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BBFE6" w14:textId="77777777" w:rsidR="009D5D7F" w:rsidRPr="0075090E" w:rsidRDefault="009D5D7F">
      <w:pPr>
        <w:widowControl w:val="0"/>
        <w:autoSpaceDE w:val="0"/>
        <w:autoSpaceDN w:val="0"/>
        <w:adjustRightInd w:val="0"/>
        <w:spacing w:line="213" w:lineRule="exact"/>
        <w:ind w:left="4013"/>
        <w:rPr>
          <w:color w:val="FF0000"/>
          <w:sz w:val="20"/>
          <w:szCs w:val="20"/>
        </w:rPr>
      </w:pPr>
      <w:bookmarkStart w:id="0" w:name="_GoBack"/>
      <w:bookmarkEnd w:id="0"/>
    </w:p>
    <w:p w14:paraId="7F4D8449" w14:textId="77777777" w:rsidR="009D5D7F" w:rsidRPr="0075090E" w:rsidRDefault="009D5D7F">
      <w:pPr>
        <w:widowControl w:val="0"/>
        <w:autoSpaceDE w:val="0"/>
        <w:autoSpaceDN w:val="0"/>
        <w:adjustRightInd w:val="0"/>
        <w:spacing w:line="213" w:lineRule="exact"/>
        <w:ind w:left="4013"/>
        <w:rPr>
          <w:color w:val="FF0000"/>
          <w:sz w:val="20"/>
          <w:szCs w:val="20"/>
        </w:rPr>
      </w:pPr>
    </w:p>
    <w:p w14:paraId="5BD8EB64" w14:textId="77777777" w:rsidR="009D5D7F" w:rsidRPr="0075090E" w:rsidRDefault="009D5D7F">
      <w:pPr>
        <w:widowControl w:val="0"/>
        <w:autoSpaceDE w:val="0"/>
        <w:autoSpaceDN w:val="0"/>
        <w:adjustRightInd w:val="0"/>
        <w:spacing w:line="213" w:lineRule="exact"/>
        <w:ind w:left="4013"/>
        <w:rPr>
          <w:color w:val="FF0000"/>
          <w:sz w:val="20"/>
          <w:szCs w:val="20"/>
        </w:rPr>
      </w:pPr>
    </w:p>
    <w:p w14:paraId="2BCB335F" w14:textId="77777777" w:rsidR="009D5D7F" w:rsidRPr="0075090E" w:rsidRDefault="009D5D7F">
      <w:pPr>
        <w:widowControl w:val="0"/>
        <w:autoSpaceDE w:val="0"/>
        <w:autoSpaceDN w:val="0"/>
        <w:adjustRightInd w:val="0"/>
        <w:spacing w:line="213" w:lineRule="exact"/>
        <w:ind w:left="4013"/>
        <w:rPr>
          <w:color w:val="FF0000"/>
          <w:sz w:val="20"/>
          <w:szCs w:val="20"/>
        </w:rPr>
      </w:pPr>
    </w:p>
    <w:p w14:paraId="2D7E8766" w14:textId="77777777" w:rsidR="009D5D7F" w:rsidRPr="0075090E" w:rsidRDefault="009D5D7F">
      <w:pPr>
        <w:widowControl w:val="0"/>
        <w:autoSpaceDE w:val="0"/>
        <w:autoSpaceDN w:val="0"/>
        <w:adjustRightInd w:val="0"/>
        <w:spacing w:line="213" w:lineRule="exact"/>
        <w:ind w:left="4013"/>
        <w:rPr>
          <w:color w:val="FF0000"/>
          <w:sz w:val="20"/>
          <w:szCs w:val="20"/>
        </w:rPr>
      </w:pPr>
    </w:p>
    <w:p w14:paraId="6A1D1D42" w14:textId="77777777" w:rsidR="009D5D7F" w:rsidRPr="0075090E" w:rsidRDefault="009D5D7F">
      <w:pPr>
        <w:widowControl w:val="0"/>
        <w:autoSpaceDE w:val="0"/>
        <w:autoSpaceDN w:val="0"/>
        <w:adjustRightInd w:val="0"/>
        <w:spacing w:line="213" w:lineRule="exact"/>
        <w:ind w:left="4013"/>
        <w:rPr>
          <w:color w:val="FF0000"/>
          <w:sz w:val="20"/>
          <w:szCs w:val="20"/>
        </w:rPr>
      </w:pPr>
    </w:p>
    <w:p w14:paraId="79F85892" w14:textId="77777777" w:rsidR="009D5D7F" w:rsidRPr="0075090E" w:rsidRDefault="009D5D7F">
      <w:pPr>
        <w:widowControl w:val="0"/>
        <w:autoSpaceDE w:val="0"/>
        <w:autoSpaceDN w:val="0"/>
        <w:adjustRightInd w:val="0"/>
        <w:spacing w:line="213" w:lineRule="exact"/>
        <w:ind w:left="4013"/>
        <w:rPr>
          <w:color w:val="FF0000"/>
          <w:sz w:val="20"/>
          <w:szCs w:val="20"/>
        </w:rPr>
      </w:pPr>
    </w:p>
    <w:p w14:paraId="476AD2F3" w14:textId="77777777" w:rsidR="009D5D7F" w:rsidRPr="0075090E" w:rsidRDefault="009D5D7F">
      <w:pPr>
        <w:widowControl w:val="0"/>
        <w:autoSpaceDE w:val="0"/>
        <w:autoSpaceDN w:val="0"/>
        <w:adjustRightInd w:val="0"/>
        <w:spacing w:line="213" w:lineRule="exact"/>
        <w:ind w:left="4013"/>
        <w:rPr>
          <w:color w:val="FF0000"/>
          <w:sz w:val="20"/>
          <w:szCs w:val="20"/>
        </w:rPr>
      </w:pPr>
    </w:p>
    <w:p w14:paraId="682B7C22" w14:textId="77777777" w:rsidR="009D5D7F" w:rsidRPr="0075090E" w:rsidRDefault="009D5D7F">
      <w:pPr>
        <w:widowControl w:val="0"/>
        <w:autoSpaceDE w:val="0"/>
        <w:autoSpaceDN w:val="0"/>
        <w:adjustRightInd w:val="0"/>
        <w:spacing w:line="213" w:lineRule="exact"/>
        <w:ind w:left="4013"/>
        <w:rPr>
          <w:color w:val="FF0000"/>
          <w:sz w:val="20"/>
          <w:szCs w:val="20"/>
        </w:rPr>
      </w:pPr>
    </w:p>
    <w:p w14:paraId="6746059B" w14:textId="77777777" w:rsidR="009D5D7F" w:rsidRPr="0075090E" w:rsidRDefault="009D5D7F">
      <w:pPr>
        <w:widowControl w:val="0"/>
        <w:autoSpaceDE w:val="0"/>
        <w:autoSpaceDN w:val="0"/>
        <w:adjustRightInd w:val="0"/>
        <w:spacing w:line="213" w:lineRule="exact"/>
        <w:ind w:left="4013"/>
        <w:rPr>
          <w:color w:val="FF0000"/>
          <w:sz w:val="20"/>
          <w:szCs w:val="20"/>
        </w:rPr>
      </w:pPr>
    </w:p>
    <w:p w14:paraId="045202AC" w14:textId="77777777" w:rsidR="009D5D7F" w:rsidRPr="0075090E" w:rsidRDefault="009D5D7F">
      <w:pPr>
        <w:widowControl w:val="0"/>
        <w:autoSpaceDE w:val="0"/>
        <w:autoSpaceDN w:val="0"/>
        <w:adjustRightInd w:val="0"/>
        <w:spacing w:line="213" w:lineRule="exact"/>
        <w:ind w:left="4013"/>
        <w:rPr>
          <w:color w:val="FF0000"/>
          <w:sz w:val="20"/>
          <w:szCs w:val="20"/>
        </w:rPr>
      </w:pPr>
    </w:p>
    <w:p w14:paraId="593D4185" w14:textId="77777777" w:rsidR="009D5D7F" w:rsidRPr="0075090E" w:rsidRDefault="009D5D7F">
      <w:pPr>
        <w:widowControl w:val="0"/>
        <w:autoSpaceDE w:val="0"/>
        <w:autoSpaceDN w:val="0"/>
        <w:adjustRightInd w:val="0"/>
        <w:spacing w:line="213" w:lineRule="exact"/>
        <w:ind w:left="4013"/>
        <w:rPr>
          <w:color w:val="FF0000"/>
          <w:sz w:val="20"/>
          <w:szCs w:val="20"/>
        </w:rPr>
      </w:pPr>
    </w:p>
    <w:p w14:paraId="1E077EA2" w14:textId="77777777" w:rsidR="009D5D7F" w:rsidRPr="0075090E" w:rsidRDefault="009D5D7F">
      <w:pPr>
        <w:widowControl w:val="0"/>
        <w:autoSpaceDE w:val="0"/>
        <w:autoSpaceDN w:val="0"/>
        <w:adjustRightInd w:val="0"/>
        <w:spacing w:line="213" w:lineRule="exact"/>
        <w:ind w:left="4013"/>
        <w:rPr>
          <w:sz w:val="20"/>
          <w:szCs w:val="20"/>
        </w:rPr>
      </w:pPr>
    </w:p>
    <w:p w14:paraId="2091D53C" w14:textId="77777777" w:rsidR="009D5D7F" w:rsidRPr="0075090E" w:rsidRDefault="009D5D7F">
      <w:pPr>
        <w:widowControl w:val="0"/>
        <w:autoSpaceDE w:val="0"/>
        <w:autoSpaceDN w:val="0"/>
        <w:adjustRightInd w:val="0"/>
        <w:spacing w:line="213" w:lineRule="exact"/>
        <w:ind w:left="4013"/>
        <w:rPr>
          <w:sz w:val="20"/>
          <w:szCs w:val="20"/>
        </w:rPr>
      </w:pPr>
    </w:p>
    <w:p w14:paraId="15AE241C" w14:textId="77777777" w:rsidR="009D5D7F" w:rsidRPr="0075090E" w:rsidRDefault="009D5D7F">
      <w:pPr>
        <w:widowControl w:val="0"/>
        <w:autoSpaceDE w:val="0"/>
        <w:autoSpaceDN w:val="0"/>
        <w:adjustRightInd w:val="0"/>
        <w:spacing w:line="213" w:lineRule="exact"/>
        <w:ind w:left="4013"/>
        <w:rPr>
          <w:sz w:val="20"/>
          <w:szCs w:val="20"/>
        </w:rPr>
      </w:pPr>
    </w:p>
    <w:p w14:paraId="54ABFA52" w14:textId="77777777" w:rsidR="009D5D7F" w:rsidRPr="0075090E" w:rsidRDefault="009D5D7F">
      <w:pPr>
        <w:widowControl w:val="0"/>
        <w:autoSpaceDE w:val="0"/>
        <w:autoSpaceDN w:val="0"/>
        <w:adjustRightInd w:val="0"/>
        <w:spacing w:line="213" w:lineRule="exact"/>
        <w:ind w:left="4013"/>
        <w:rPr>
          <w:sz w:val="20"/>
          <w:szCs w:val="20"/>
        </w:rPr>
      </w:pPr>
    </w:p>
    <w:p w14:paraId="64AF05D0" w14:textId="77777777" w:rsidR="009D5D7F" w:rsidRPr="0075090E" w:rsidRDefault="009D5D7F">
      <w:pPr>
        <w:widowControl w:val="0"/>
        <w:autoSpaceDE w:val="0"/>
        <w:autoSpaceDN w:val="0"/>
        <w:adjustRightInd w:val="0"/>
        <w:spacing w:line="213" w:lineRule="exact"/>
        <w:ind w:left="4013"/>
        <w:rPr>
          <w:sz w:val="20"/>
          <w:szCs w:val="20"/>
        </w:rPr>
      </w:pPr>
    </w:p>
    <w:p w14:paraId="297ED73A" w14:textId="77777777" w:rsidR="00C23E46" w:rsidRPr="0075090E" w:rsidRDefault="009D5D7F" w:rsidP="00151B82">
      <w:pPr>
        <w:widowControl w:val="0"/>
        <w:autoSpaceDE w:val="0"/>
        <w:autoSpaceDN w:val="0"/>
        <w:adjustRightInd w:val="0"/>
        <w:spacing w:line="360" w:lineRule="exact"/>
        <w:ind w:left="360"/>
        <w:jc w:val="center"/>
        <w:rPr>
          <w:b/>
          <w:bCs/>
          <w:sz w:val="20"/>
          <w:szCs w:val="20"/>
        </w:rPr>
      </w:pPr>
      <w:r w:rsidRPr="0075090E">
        <w:rPr>
          <w:b/>
          <w:bCs/>
          <w:sz w:val="20"/>
          <w:szCs w:val="20"/>
        </w:rPr>
        <w:t>VILJANDI LINNA 20</w:t>
      </w:r>
      <w:r w:rsidR="00E160AD" w:rsidRPr="0075090E">
        <w:rPr>
          <w:b/>
          <w:bCs/>
          <w:sz w:val="20"/>
          <w:szCs w:val="20"/>
        </w:rPr>
        <w:t>1</w:t>
      </w:r>
      <w:r w:rsidR="00EE5F07" w:rsidRPr="0075090E">
        <w:rPr>
          <w:b/>
          <w:bCs/>
          <w:sz w:val="20"/>
          <w:szCs w:val="20"/>
        </w:rPr>
        <w:t>6</w:t>
      </w:r>
      <w:r w:rsidRPr="0075090E">
        <w:rPr>
          <w:b/>
          <w:bCs/>
          <w:sz w:val="20"/>
          <w:szCs w:val="20"/>
        </w:rPr>
        <w:t xml:space="preserve">. AASTA </w:t>
      </w:r>
    </w:p>
    <w:p w14:paraId="02139DAC" w14:textId="77777777" w:rsidR="009D5D7F" w:rsidRPr="0075090E" w:rsidRDefault="00151B82" w:rsidP="00151B82">
      <w:pPr>
        <w:widowControl w:val="0"/>
        <w:autoSpaceDE w:val="0"/>
        <w:autoSpaceDN w:val="0"/>
        <w:adjustRightInd w:val="0"/>
        <w:spacing w:line="360" w:lineRule="exact"/>
        <w:ind w:left="360"/>
        <w:jc w:val="center"/>
        <w:rPr>
          <w:sz w:val="20"/>
          <w:szCs w:val="20"/>
        </w:rPr>
      </w:pPr>
      <w:r w:rsidRPr="0075090E">
        <w:rPr>
          <w:b/>
          <w:bCs/>
          <w:sz w:val="20"/>
          <w:szCs w:val="20"/>
        </w:rPr>
        <w:t xml:space="preserve">KONSOLIDEERIMISGRUPI </w:t>
      </w:r>
      <w:r w:rsidR="009D5D7F" w:rsidRPr="0075090E">
        <w:rPr>
          <w:b/>
          <w:bCs/>
          <w:sz w:val="20"/>
          <w:szCs w:val="20"/>
        </w:rPr>
        <w:t>MAJANDUSAASTA</w:t>
      </w:r>
      <w:r w:rsidR="009D5D7F" w:rsidRPr="0075090E">
        <w:rPr>
          <w:sz w:val="20"/>
          <w:szCs w:val="20"/>
        </w:rPr>
        <w:t xml:space="preserve"> </w:t>
      </w:r>
      <w:r w:rsidR="009D5D7F" w:rsidRPr="0075090E">
        <w:rPr>
          <w:b/>
          <w:bCs/>
          <w:sz w:val="20"/>
          <w:szCs w:val="20"/>
        </w:rPr>
        <w:t>ARUANNE</w:t>
      </w:r>
    </w:p>
    <w:p w14:paraId="45947B8B" w14:textId="77777777" w:rsidR="009D5D7F" w:rsidRPr="0075090E" w:rsidRDefault="009D5D7F">
      <w:pPr>
        <w:widowControl w:val="0"/>
        <w:autoSpaceDE w:val="0"/>
        <w:autoSpaceDN w:val="0"/>
        <w:adjustRightInd w:val="0"/>
        <w:spacing w:line="213" w:lineRule="exact"/>
        <w:ind w:left="4733"/>
        <w:rPr>
          <w:sz w:val="20"/>
          <w:szCs w:val="20"/>
        </w:rPr>
      </w:pPr>
    </w:p>
    <w:p w14:paraId="6C5455D8" w14:textId="77777777" w:rsidR="009D5D7F" w:rsidRPr="0075090E" w:rsidRDefault="009D5D7F">
      <w:pPr>
        <w:widowControl w:val="0"/>
        <w:autoSpaceDE w:val="0"/>
        <w:autoSpaceDN w:val="0"/>
        <w:adjustRightInd w:val="0"/>
        <w:spacing w:line="213" w:lineRule="exact"/>
        <w:ind w:left="4733"/>
        <w:rPr>
          <w:sz w:val="20"/>
          <w:szCs w:val="20"/>
        </w:rPr>
      </w:pPr>
    </w:p>
    <w:p w14:paraId="7A6E21D9" w14:textId="77777777" w:rsidR="009D5D7F" w:rsidRPr="0075090E" w:rsidRDefault="009D5D7F">
      <w:pPr>
        <w:widowControl w:val="0"/>
        <w:autoSpaceDE w:val="0"/>
        <w:autoSpaceDN w:val="0"/>
        <w:adjustRightInd w:val="0"/>
        <w:spacing w:line="213" w:lineRule="exact"/>
        <w:ind w:left="1133"/>
        <w:rPr>
          <w:sz w:val="20"/>
          <w:szCs w:val="20"/>
        </w:rPr>
      </w:pPr>
    </w:p>
    <w:p w14:paraId="6E156EB3" w14:textId="77777777" w:rsidR="009D5D7F" w:rsidRPr="0075090E" w:rsidRDefault="009D5D7F">
      <w:pPr>
        <w:widowControl w:val="0"/>
        <w:autoSpaceDE w:val="0"/>
        <w:autoSpaceDN w:val="0"/>
        <w:adjustRightInd w:val="0"/>
        <w:spacing w:line="213" w:lineRule="exact"/>
        <w:ind w:left="1133"/>
        <w:rPr>
          <w:sz w:val="20"/>
          <w:szCs w:val="20"/>
        </w:rPr>
      </w:pPr>
    </w:p>
    <w:p w14:paraId="4744C662" w14:textId="77777777" w:rsidR="009D5D7F" w:rsidRPr="0075090E" w:rsidRDefault="009D5D7F">
      <w:pPr>
        <w:widowControl w:val="0"/>
        <w:autoSpaceDE w:val="0"/>
        <w:autoSpaceDN w:val="0"/>
        <w:adjustRightInd w:val="0"/>
        <w:spacing w:line="213" w:lineRule="exact"/>
        <w:ind w:left="1133"/>
        <w:rPr>
          <w:sz w:val="20"/>
          <w:szCs w:val="20"/>
        </w:rPr>
      </w:pPr>
    </w:p>
    <w:p w14:paraId="347B7319" w14:textId="77777777" w:rsidR="009D5D7F" w:rsidRPr="0075090E" w:rsidRDefault="001673CB" w:rsidP="001673CB">
      <w:pPr>
        <w:widowControl w:val="0"/>
        <w:tabs>
          <w:tab w:val="right" w:pos="3780"/>
          <w:tab w:val="left" w:pos="4140"/>
        </w:tabs>
        <w:autoSpaceDE w:val="0"/>
        <w:autoSpaceDN w:val="0"/>
        <w:adjustRightInd w:val="0"/>
        <w:spacing w:line="280" w:lineRule="exact"/>
        <w:ind w:left="1133"/>
        <w:rPr>
          <w:sz w:val="20"/>
          <w:szCs w:val="20"/>
        </w:rPr>
      </w:pPr>
      <w:r w:rsidRPr="0075090E">
        <w:rPr>
          <w:sz w:val="20"/>
          <w:szCs w:val="20"/>
        </w:rPr>
        <w:tab/>
      </w:r>
      <w:r w:rsidR="009D5D7F" w:rsidRPr="0075090E">
        <w:rPr>
          <w:sz w:val="20"/>
          <w:szCs w:val="20"/>
        </w:rPr>
        <w:t xml:space="preserve">Aruandekohustuslase nimetus:   </w:t>
      </w:r>
      <w:r w:rsidRPr="0075090E">
        <w:rPr>
          <w:sz w:val="20"/>
          <w:szCs w:val="20"/>
        </w:rPr>
        <w:tab/>
      </w:r>
      <w:r w:rsidRPr="0075090E">
        <w:rPr>
          <w:sz w:val="20"/>
          <w:szCs w:val="20"/>
        </w:rPr>
        <w:tab/>
      </w:r>
      <w:r w:rsidR="009D5D7F" w:rsidRPr="0075090E">
        <w:rPr>
          <w:sz w:val="20"/>
          <w:szCs w:val="20"/>
        </w:rPr>
        <w:t xml:space="preserve">Viljandi Linnavalitsus </w:t>
      </w:r>
    </w:p>
    <w:p w14:paraId="7EFB4338" w14:textId="77777777" w:rsidR="009D5D7F" w:rsidRPr="0075090E" w:rsidRDefault="009D5D7F" w:rsidP="001673CB">
      <w:pPr>
        <w:widowControl w:val="0"/>
        <w:tabs>
          <w:tab w:val="right" w:pos="3780"/>
          <w:tab w:val="left" w:pos="4140"/>
        </w:tabs>
        <w:autoSpaceDE w:val="0"/>
        <w:autoSpaceDN w:val="0"/>
        <w:adjustRightInd w:val="0"/>
        <w:spacing w:line="213" w:lineRule="exact"/>
        <w:ind w:left="1133"/>
        <w:rPr>
          <w:sz w:val="20"/>
          <w:szCs w:val="20"/>
        </w:rPr>
      </w:pPr>
    </w:p>
    <w:p w14:paraId="084EC3F1" w14:textId="77777777" w:rsidR="00F779C4" w:rsidRPr="0075090E" w:rsidRDefault="001673CB" w:rsidP="001673CB">
      <w:pPr>
        <w:widowControl w:val="0"/>
        <w:tabs>
          <w:tab w:val="right" w:pos="3780"/>
          <w:tab w:val="left" w:pos="4140"/>
        </w:tabs>
        <w:autoSpaceDE w:val="0"/>
        <w:autoSpaceDN w:val="0"/>
        <w:adjustRightInd w:val="0"/>
        <w:spacing w:line="240" w:lineRule="exact"/>
        <w:ind w:left="1133"/>
        <w:rPr>
          <w:sz w:val="20"/>
          <w:szCs w:val="20"/>
        </w:rPr>
      </w:pPr>
      <w:r w:rsidRPr="0075090E">
        <w:rPr>
          <w:sz w:val="20"/>
          <w:szCs w:val="20"/>
        </w:rPr>
        <w:tab/>
      </w:r>
      <w:r w:rsidR="00F779C4" w:rsidRPr="0075090E">
        <w:rPr>
          <w:sz w:val="20"/>
          <w:szCs w:val="20"/>
        </w:rPr>
        <w:t>Registrikood:</w:t>
      </w:r>
      <w:r w:rsidR="00F779C4" w:rsidRPr="0075090E">
        <w:rPr>
          <w:sz w:val="20"/>
          <w:szCs w:val="20"/>
        </w:rPr>
        <w:tab/>
      </w:r>
      <w:r w:rsidR="00F779C4" w:rsidRPr="0075090E">
        <w:rPr>
          <w:sz w:val="20"/>
          <w:szCs w:val="20"/>
        </w:rPr>
        <w:tab/>
        <w:t>75005222</w:t>
      </w:r>
    </w:p>
    <w:p w14:paraId="50BFAD1F" w14:textId="77777777" w:rsidR="00F779C4" w:rsidRPr="0075090E" w:rsidRDefault="00F779C4" w:rsidP="001673CB">
      <w:pPr>
        <w:widowControl w:val="0"/>
        <w:tabs>
          <w:tab w:val="right" w:pos="3780"/>
          <w:tab w:val="left" w:pos="4140"/>
        </w:tabs>
        <w:autoSpaceDE w:val="0"/>
        <w:autoSpaceDN w:val="0"/>
        <w:adjustRightInd w:val="0"/>
        <w:spacing w:line="240" w:lineRule="exact"/>
        <w:ind w:left="1133"/>
        <w:rPr>
          <w:sz w:val="20"/>
          <w:szCs w:val="20"/>
        </w:rPr>
      </w:pPr>
    </w:p>
    <w:p w14:paraId="64615D6B" w14:textId="77777777" w:rsidR="009D5D7F" w:rsidRPr="0075090E" w:rsidRDefault="00F779C4" w:rsidP="001673CB">
      <w:pPr>
        <w:widowControl w:val="0"/>
        <w:tabs>
          <w:tab w:val="right" w:pos="3780"/>
          <w:tab w:val="left" w:pos="4140"/>
        </w:tabs>
        <w:autoSpaceDE w:val="0"/>
        <w:autoSpaceDN w:val="0"/>
        <w:adjustRightInd w:val="0"/>
        <w:spacing w:line="240" w:lineRule="exact"/>
        <w:ind w:left="1133"/>
        <w:rPr>
          <w:sz w:val="20"/>
          <w:szCs w:val="20"/>
        </w:rPr>
      </w:pPr>
      <w:r w:rsidRPr="0075090E">
        <w:rPr>
          <w:sz w:val="20"/>
          <w:szCs w:val="20"/>
        </w:rPr>
        <w:tab/>
      </w:r>
      <w:r w:rsidR="009D5D7F" w:rsidRPr="0075090E">
        <w:rPr>
          <w:sz w:val="20"/>
          <w:szCs w:val="20"/>
        </w:rPr>
        <w:t xml:space="preserve">Aadress:  </w:t>
      </w:r>
      <w:r w:rsidR="001673CB" w:rsidRPr="0075090E">
        <w:rPr>
          <w:sz w:val="20"/>
          <w:szCs w:val="20"/>
        </w:rPr>
        <w:tab/>
      </w:r>
      <w:r w:rsidR="001673CB" w:rsidRPr="0075090E">
        <w:rPr>
          <w:sz w:val="20"/>
          <w:szCs w:val="20"/>
        </w:rPr>
        <w:tab/>
      </w:r>
      <w:r w:rsidR="009D5D7F" w:rsidRPr="0075090E">
        <w:rPr>
          <w:sz w:val="20"/>
          <w:szCs w:val="20"/>
        </w:rPr>
        <w:t>Linnu 2</w:t>
      </w:r>
      <w:r w:rsidR="00B53A88" w:rsidRPr="0075090E">
        <w:rPr>
          <w:sz w:val="20"/>
          <w:szCs w:val="20"/>
        </w:rPr>
        <w:t>,</w:t>
      </w:r>
      <w:r w:rsidR="009D5D7F" w:rsidRPr="0075090E">
        <w:rPr>
          <w:sz w:val="20"/>
          <w:szCs w:val="20"/>
        </w:rPr>
        <w:t xml:space="preserve">  Viljandi  71020 </w:t>
      </w:r>
    </w:p>
    <w:p w14:paraId="0649C5F0" w14:textId="77777777" w:rsidR="009D5D7F" w:rsidRPr="0075090E" w:rsidRDefault="009D5D7F" w:rsidP="001673CB">
      <w:pPr>
        <w:widowControl w:val="0"/>
        <w:tabs>
          <w:tab w:val="right" w:pos="3780"/>
          <w:tab w:val="left" w:pos="4140"/>
        </w:tabs>
        <w:autoSpaceDE w:val="0"/>
        <w:autoSpaceDN w:val="0"/>
        <w:adjustRightInd w:val="0"/>
        <w:spacing w:line="213" w:lineRule="exact"/>
        <w:ind w:left="1133"/>
        <w:rPr>
          <w:sz w:val="20"/>
          <w:szCs w:val="20"/>
        </w:rPr>
      </w:pPr>
    </w:p>
    <w:p w14:paraId="573B4986" w14:textId="77777777" w:rsidR="009D5D7F" w:rsidRPr="0075090E" w:rsidRDefault="001673CB" w:rsidP="001673CB">
      <w:pPr>
        <w:widowControl w:val="0"/>
        <w:tabs>
          <w:tab w:val="right" w:pos="3780"/>
          <w:tab w:val="left" w:pos="4140"/>
        </w:tabs>
        <w:autoSpaceDE w:val="0"/>
        <w:autoSpaceDN w:val="0"/>
        <w:adjustRightInd w:val="0"/>
        <w:spacing w:line="253" w:lineRule="exact"/>
        <w:ind w:left="1133"/>
        <w:rPr>
          <w:sz w:val="20"/>
          <w:szCs w:val="20"/>
        </w:rPr>
      </w:pPr>
      <w:r w:rsidRPr="0075090E">
        <w:rPr>
          <w:sz w:val="20"/>
          <w:szCs w:val="20"/>
        </w:rPr>
        <w:tab/>
      </w:r>
      <w:r w:rsidR="009D5D7F" w:rsidRPr="0075090E">
        <w:rPr>
          <w:sz w:val="20"/>
          <w:szCs w:val="20"/>
        </w:rPr>
        <w:t xml:space="preserve">Telefon:  </w:t>
      </w:r>
      <w:r w:rsidRPr="0075090E">
        <w:rPr>
          <w:sz w:val="20"/>
          <w:szCs w:val="20"/>
        </w:rPr>
        <w:tab/>
      </w:r>
      <w:r w:rsidRPr="0075090E">
        <w:rPr>
          <w:sz w:val="20"/>
          <w:szCs w:val="20"/>
        </w:rPr>
        <w:tab/>
      </w:r>
      <w:r w:rsidR="003559AF" w:rsidRPr="0075090E">
        <w:rPr>
          <w:sz w:val="20"/>
          <w:szCs w:val="20"/>
        </w:rPr>
        <w:t>+</w:t>
      </w:r>
      <w:r w:rsidR="009D5D7F" w:rsidRPr="0075090E">
        <w:rPr>
          <w:sz w:val="20"/>
          <w:szCs w:val="20"/>
        </w:rPr>
        <w:t xml:space="preserve">372 43 54 710 </w:t>
      </w:r>
    </w:p>
    <w:p w14:paraId="18808282" w14:textId="77777777" w:rsidR="009D5D7F" w:rsidRPr="0075090E" w:rsidRDefault="009D5D7F" w:rsidP="00EE5F07">
      <w:pPr>
        <w:widowControl w:val="0"/>
        <w:tabs>
          <w:tab w:val="right" w:pos="3780"/>
          <w:tab w:val="left" w:pos="4140"/>
        </w:tabs>
        <w:autoSpaceDE w:val="0"/>
        <w:autoSpaceDN w:val="0"/>
        <w:adjustRightInd w:val="0"/>
        <w:spacing w:line="213" w:lineRule="exact"/>
        <w:rPr>
          <w:sz w:val="20"/>
          <w:szCs w:val="20"/>
        </w:rPr>
      </w:pPr>
    </w:p>
    <w:p w14:paraId="151B6D20" w14:textId="77777777" w:rsidR="009D5D7F" w:rsidRPr="0075090E" w:rsidRDefault="001673CB" w:rsidP="001673CB">
      <w:pPr>
        <w:widowControl w:val="0"/>
        <w:tabs>
          <w:tab w:val="right" w:pos="3780"/>
          <w:tab w:val="left" w:pos="4140"/>
        </w:tabs>
        <w:autoSpaceDE w:val="0"/>
        <w:autoSpaceDN w:val="0"/>
        <w:adjustRightInd w:val="0"/>
        <w:spacing w:line="253" w:lineRule="exact"/>
        <w:ind w:left="1133"/>
        <w:rPr>
          <w:sz w:val="20"/>
          <w:szCs w:val="20"/>
        </w:rPr>
      </w:pPr>
      <w:r w:rsidRPr="0075090E">
        <w:rPr>
          <w:sz w:val="20"/>
          <w:szCs w:val="20"/>
        </w:rPr>
        <w:tab/>
      </w:r>
      <w:r w:rsidR="009D5D7F" w:rsidRPr="0075090E">
        <w:rPr>
          <w:sz w:val="20"/>
          <w:szCs w:val="20"/>
        </w:rPr>
        <w:t xml:space="preserve">E-post: </w:t>
      </w:r>
      <w:r w:rsidRPr="0075090E">
        <w:rPr>
          <w:sz w:val="20"/>
          <w:szCs w:val="20"/>
        </w:rPr>
        <w:tab/>
      </w:r>
      <w:r w:rsidRPr="0075090E">
        <w:rPr>
          <w:sz w:val="20"/>
          <w:szCs w:val="20"/>
        </w:rPr>
        <w:tab/>
      </w:r>
      <w:r w:rsidR="009D5D7F" w:rsidRPr="0075090E">
        <w:rPr>
          <w:sz w:val="20"/>
          <w:szCs w:val="20"/>
        </w:rPr>
        <w:t>viljandi@viljandi.ee</w:t>
      </w:r>
    </w:p>
    <w:p w14:paraId="58362B6E" w14:textId="77777777" w:rsidR="009D5D7F" w:rsidRPr="0075090E" w:rsidRDefault="009D5D7F" w:rsidP="001673CB">
      <w:pPr>
        <w:widowControl w:val="0"/>
        <w:tabs>
          <w:tab w:val="right" w:pos="3780"/>
          <w:tab w:val="left" w:pos="4140"/>
        </w:tabs>
        <w:autoSpaceDE w:val="0"/>
        <w:autoSpaceDN w:val="0"/>
        <w:adjustRightInd w:val="0"/>
        <w:spacing w:line="213" w:lineRule="exact"/>
        <w:ind w:left="1133"/>
        <w:rPr>
          <w:sz w:val="20"/>
          <w:szCs w:val="20"/>
        </w:rPr>
      </w:pPr>
    </w:p>
    <w:p w14:paraId="312D0DC1" w14:textId="77777777" w:rsidR="009D5D7F" w:rsidRPr="0075090E" w:rsidRDefault="001673CB" w:rsidP="001673CB">
      <w:pPr>
        <w:widowControl w:val="0"/>
        <w:tabs>
          <w:tab w:val="right" w:pos="3780"/>
          <w:tab w:val="left" w:pos="4140"/>
        </w:tabs>
        <w:autoSpaceDE w:val="0"/>
        <w:autoSpaceDN w:val="0"/>
        <w:adjustRightInd w:val="0"/>
        <w:spacing w:line="240" w:lineRule="exact"/>
        <w:ind w:left="1133"/>
        <w:rPr>
          <w:sz w:val="20"/>
          <w:szCs w:val="20"/>
        </w:rPr>
      </w:pPr>
      <w:r w:rsidRPr="0075090E">
        <w:rPr>
          <w:sz w:val="20"/>
          <w:szCs w:val="20"/>
        </w:rPr>
        <w:tab/>
      </w:r>
      <w:r w:rsidR="00B53A88" w:rsidRPr="0075090E">
        <w:rPr>
          <w:sz w:val="20"/>
          <w:szCs w:val="20"/>
        </w:rPr>
        <w:t>Veebileht</w:t>
      </w:r>
      <w:r w:rsidR="009D5D7F" w:rsidRPr="0075090E">
        <w:rPr>
          <w:sz w:val="20"/>
          <w:szCs w:val="20"/>
        </w:rPr>
        <w:t xml:space="preserve">:  </w:t>
      </w:r>
      <w:r w:rsidRPr="0075090E">
        <w:rPr>
          <w:sz w:val="20"/>
          <w:szCs w:val="20"/>
        </w:rPr>
        <w:tab/>
      </w:r>
      <w:r w:rsidRPr="0075090E">
        <w:rPr>
          <w:sz w:val="20"/>
          <w:szCs w:val="20"/>
        </w:rPr>
        <w:tab/>
      </w:r>
      <w:r w:rsidR="009D5D7F" w:rsidRPr="0075090E">
        <w:rPr>
          <w:sz w:val="20"/>
          <w:szCs w:val="20"/>
        </w:rPr>
        <w:t>http://www.viljandi.ee/</w:t>
      </w:r>
    </w:p>
    <w:p w14:paraId="28756315" w14:textId="77777777" w:rsidR="009D5D7F" w:rsidRPr="0075090E" w:rsidRDefault="009D5D7F" w:rsidP="001673CB">
      <w:pPr>
        <w:widowControl w:val="0"/>
        <w:tabs>
          <w:tab w:val="right" w:pos="3780"/>
          <w:tab w:val="left" w:pos="4140"/>
        </w:tabs>
        <w:autoSpaceDE w:val="0"/>
        <w:autoSpaceDN w:val="0"/>
        <w:adjustRightInd w:val="0"/>
        <w:spacing w:line="213" w:lineRule="exact"/>
        <w:ind w:left="1133"/>
        <w:rPr>
          <w:sz w:val="20"/>
          <w:szCs w:val="20"/>
        </w:rPr>
      </w:pPr>
    </w:p>
    <w:p w14:paraId="3A66D86C" w14:textId="77777777" w:rsidR="00B11356" w:rsidRPr="0075090E" w:rsidRDefault="001673CB" w:rsidP="001673CB">
      <w:pPr>
        <w:widowControl w:val="0"/>
        <w:tabs>
          <w:tab w:val="right" w:pos="3780"/>
          <w:tab w:val="left" w:pos="4140"/>
        </w:tabs>
        <w:autoSpaceDE w:val="0"/>
        <w:autoSpaceDN w:val="0"/>
        <w:adjustRightInd w:val="0"/>
        <w:spacing w:line="253" w:lineRule="exact"/>
        <w:ind w:left="1133"/>
        <w:rPr>
          <w:sz w:val="20"/>
          <w:szCs w:val="20"/>
        </w:rPr>
      </w:pPr>
      <w:r w:rsidRPr="0075090E">
        <w:rPr>
          <w:sz w:val="20"/>
          <w:szCs w:val="20"/>
        </w:rPr>
        <w:tab/>
      </w:r>
      <w:r w:rsidR="00B11356" w:rsidRPr="0075090E">
        <w:rPr>
          <w:sz w:val="20"/>
          <w:szCs w:val="20"/>
        </w:rPr>
        <w:t>Majandusaasta algus:</w:t>
      </w:r>
      <w:r w:rsidR="00B11356" w:rsidRPr="0075090E">
        <w:rPr>
          <w:sz w:val="20"/>
          <w:szCs w:val="20"/>
        </w:rPr>
        <w:tab/>
      </w:r>
      <w:r w:rsidR="00B11356" w:rsidRPr="0075090E">
        <w:rPr>
          <w:sz w:val="20"/>
          <w:szCs w:val="20"/>
        </w:rPr>
        <w:tab/>
        <w:t>01.01.201</w:t>
      </w:r>
      <w:r w:rsidR="00EE5F07" w:rsidRPr="0075090E">
        <w:rPr>
          <w:sz w:val="20"/>
          <w:szCs w:val="20"/>
        </w:rPr>
        <w:t>6</w:t>
      </w:r>
    </w:p>
    <w:p w14:paraId="16897F21" w14:textId="77777777" w:rsidR="00B11356" w:rsidRPr="0075090E" w:rsidRDefault="00B11356" w:rsidP="001673CB">
      <w:pPr>
        <w:widowControl w:val="0"/>
        <w:tabs>
          <w:tab w:val="right" w:pos="3780"/>
          <w:tab w:val="left" w:pos="4140"/>
        </w:tabs>
        <w:autoSpaceDE w:val="0"/>
        <w:autoSpaceDN w:val="0"/>
        <w:adjustRightInd w:val="0"/>
        <w:spacing w:line="253" w:lineRule="exact"/>
        <w:ind w:left="1133"/>
        <w:rPr>
          <w:sz w:val="20"/>
          <w:szCs w:val="20"/>
        </w:rPr>
      </w:pPr>
      <w:r w:rsidRPr="0075090E">
        <w:rPr>
          <w:sz w:val="20"/>
          <w:szCs w:val="20"/>
        </w:rPr>
        <w:tab/>
        <w:t>Majandusaasta  lõpp:</w:t>
      </w:r>
      <w:r w:rsidRPr="0075090E">
        <w:rPr>
          <w:sz w:val="20"/>
          <w:szCs w:val="20"/>
        </w:rPr>
        <w:tab/>
      </w:r>
      <w:r w:rsidRPr="0075090E">
        <w:rPr>
          <w:sz w:val="20"/>
          <w:szCs w:val="20"/>
        </w:rPr>
        <w:tab/>
        <w:t>31.12.201</w:t>
      </w:r>
      <w:r w:rsidR="00EE5F07" w:rsidRPr="0075090E">
        <w:rPr>
          <w:sz w:val="20"/>
          <w:szCs w:val="20"/>
        </w:rPr>
        <w:t>6</w:t>
      </w:r>
    </w:p>
    <w:p w14:paraId="33DECAF0" w14:textId="77777777" w:rsidR="00B11356" w:rsidRPr="0075090E" w:rsidRDefault="00B11356" w:rsidP="001673CB">
      <w:pPr>
        <w:widowControl w:val="0"/>
        <w:tabs>
          <w:tab w:val="right" w:pos="3780"/>
          <w:tab w:val="left" w:pos="4140"/>
        </w:tabs>
        <w:autoSpaceDE w:val="0"/>
        <w:autoSpaceDN w:val="0"/>
        <w:adjustRightInd w:val="0"/>
        <w:spacing w:line="253" w:lineRule="exact"/>
        <w:ind w:left="1133"/>
        <w:rPr>
          <w:sz w:val="20"/>
          <w:szCs w:val="20"/>
        </w:rPr>
      </w:pPr>
    </w:p>
    <w:p w14:paraId="051C2AA3" w14:textId="77777777" w:rsidR="009D5D7F" w:rsidRPr="0075090E" w:rsidRDefault="00B11356" w:rsidP="001673CB">
      <w:pPr>
        <w:widowControl w:val="0"/>
        <w:tabs>
          <w:tab w:val="right" w:pos="3780"/>
          <w:tab w:val="left" w:pos="4140"/>
        </w:tabs>
        <w:autoSpaceDE w:val="0"/>
        <w:autoSpaceDN w:val="0"/>
        <w:adjustRightInd w:val="0"/>
        <w:spacing w:line="253" w:lineRule="exact"/>
        <w:ind w:left="1133"/>
        <w:rPr>
          <w:sz w:val="20"/>
          <w:szCs w:val="20"/>
        </w:rPr>
      </w:pPr>
      <w:r w:rsidRPr="0075090E">
        <w:rPr>
          <w:sz w:val="20"/>
          <w:szCs w:val="20"/>
        </w:rPr>
        <w:tab/>
      </w:r>
      <w:r w:rsidR="003D7A42" w:rsidRPr="0075090E">
        <w:rPr>
          <w:sz w:val="20"/>
          <w:szCs w:val="20"/>
        </w:rPr>
        <w:t>Linnapea</w:t>
      </w:r>
      <w:r w:rsidR="009D5D7F" w:rsidRPr="0075090E">
        <w:rPr>
          <w:sz w:val="20"/>
          <w:szCs w:val="20"/>
        </w:rPr>
        <w:t xml:space="preserve">:  </w:t>
      </w:r>
      <w:r w:rsidR="001673CB" w:rsidRPr="0075090E">
        <w:rPr>
          <w:sz w:val="20"/>
          <w:szCs w:val="20"/>
        </w:rPr>
        <w:tab/>
      </w:r>
      <w:r w:rsidR="001673CB" w:rsidRPr="0075090E">
        <w:rPr>
          <w:sz w:val="20"/>
          <w:szCs w:val="20"/>
        </w:rPr>
        <w:tab/>
      </w:r>
      <w:r w:rsidR="006960D5" w:rsidRPr="0075090E">
        <w:rPr>
          <w:sz w:val="20"/>
          <w:szCs w:val="20"/>
        </w:rPr>
        <w:t>Ando Kiviberg</w:t>
      </w:r>
    </w:p>
    <w:p w14:paraId="249C73B4" w14:textId="77777777" w:rsidR="009D5D7F" w:rsidRPr="0075090E" w:rsidRDefault="009D5D7F" w:rsidP="001673CB">
      <w:pPr>
        <w:widowControl w:val="0"/>
        <w:tabs>
          <w:tab w:val="right" w:pos="3780"/>
          <w:tab w:val="left" w:pos="4140"/>
        </w:tabs>
        <w:autoSpaceDE w:val="0"/>
        <w:autoSpaceDN w:val="0"/>
        <w:adjustRightInd w:val="0"/>
        <w:spacing w:line="213" w:lineRule="exact"/>
        <w:ind w:left="1133"/>
        <w:rPr>
          <w:sz w:val="20"/>
          <w:szCs w:val="20"/>
        </w:rPr>
      </w:pPr>
    </w:p>
    <w:p w14:paraId="210F749E" w14:textId="77777777" w:rsidR="009D5D7F" w:rsidRPr="0075090E" w:rsidRDefault="001673CB" w:rsidP="001673CB">
      <w:pPr>
        <w:widowControl w:val="0"/>
        <w:tabs>
          <w:tab w:val="right" w:pos="3780"/>
          <w:tab w:val="left" w:pos="4140"/>
        </w:tabs>
        <w:autoSpaceDE w:val="0"/>
        <w:autoSpaceDN w:val="0"/>
        <w:adjustRightInd w:val="0"/>
        <w:spacing w:line="253" w:lineRule="exact"/>
        <w:ind w:left="1133"/>
        <w:rPr>
          <w:sz w:val="20"/>
          <w:szCs w:val="20"/>
        </w:rPr>
      </w:pPr>
      <w:r w:rsidRPr="0075090E">
        <w:rPr>
          <w:sz w:val="20"/>
          <w:szCs w:val="20"/>
        </w:rPr>
        <w:tab/>
      </w:r>
      <w:r w:rsidR="009D5D7F" w:rsidRPr="0075090E">
        <w:rPr>
          <w:sz w:val="20"/>
          <w:szCs w:val="20"/>
        </w:rPr>
        <w:t>Audiitor</w:t>
      </w:r>
      <w:r w:rsidR="003559AF" w:rsidRPr="0075090E">
        <w:rPr>
          <w:sz w:val="20"/>
          <w:szCs w:val="20"/>
        </w:rPr>
        <w:t xml:space="preserve">: </w:t>
      </w:r>
      <w:r w:rsidRPr="0075090E">
        <w:rPr>
          <w:sz w:val="20"/>
          <w:szCs w:val="20"/>
        </w:rPr>
        <w:tab/>
      </w:r>
      <w:r w:rsidRPr="0075090E">
        <w:rPr>
          <w:sz w:val="20"/>
          <w:szCs w:val="20"/>
        </w:rPr>
        <w:tab/>
      </w:r>
      <w:r w:rsidR="00EE5F07" w:rsidRPr="0075090E">
        <w:rPr>
          <w:sz w:val="20"/>
          <w:szCs w:val="20"/>
        </w:rPr>
        <w:t>Audest Audiitorteenuste OÜ</w:t>
      </w:r>
    </w:p>
    <w:p w14:paraId="68F99C06" w14:textId="77777777" w:rsidR="009D5D7F" w:rsidRPr="0075090E" w:rsidRDefault="009D5D7F">
      <w:pPr>
        <w:widowControl w:val="0"/>
        <w:autoSpaceDE w:val="0"/>
        <w:autoSpaceDN w:val="0"/>
        <w:adjustRightInd w:val="0"/>
        <w:spacing w:line="213" w:lineRule="exact"/>
        <w:ind w:left="1133"/>
        <w:rPr>
          <w:sz w:val="20"/>
          <w:szCs w:val="20"/>
        </w:rPr>
      </w:pPr>
    </w:p>
    <w:p w14:paraId="4AE38F16" w14:textId="77777777" w:rsidR="009D5D7F" w:rsidRPr="0075090E" w:rsidRDefault="009D5D7F">
      <w:pPr>
        <w:widowControl w:val="0"/>
        <w:autoSpaceDE w:val="0"/>
        <w:autoSpaceDN w:val="0"/>
        <w:adjustRightInd w:val="0"/>
        <w:spacing w:line="213" w:lineRule="exact"/>
        <w:ind w:left="1133"/>
        <w:rPr>
          <w:sz w:val="20"/>
          <w:szCs w:val="20"/>
        </w:rPr>
      </w:pPr>
    </w:p>
    <w:p w14:paraId="16F510F7" w14:textId="77777777" w:rsidR="009D5D7F" w:rsidRPr="0075090E" w:rsidRDefault="009D5D7F">
      <w:pPr>
        <w:widowControl w:val="0"/>
        <w:autoSpaceDE w:val="0"/>
        <w:autoSpaceDN w:val="0"/>
        <w:adjustRightInd w:val="0"/>
        <w:spacing w:line="213" w:lineRule="exact"/>
        <w:ind w:left="1133"/>
        <w:rPr>
          <w:sz w:val="20"/>
          <w:szCs w:val="20"/>
        </w:rPr>
      </w:pPr>
    </w:p>
    <w:p w14:paraId="5298A2A1" w14:textId="77777777" w:rsidR="009D5D7F" w:rsidRPr="0075090E" w:rsidRDefault="009D5D7F">
      <w:pPr>
        <w:widowControl w:val="0"/>
        <w:autoSpaceDE w:val="0"/>
        <w:autoSpaceDN w:val="0"/>
        <w:adjustRightInd w:val="0"/>
        <w:spacing w:line="213" w:lineRule="exact"/>
        <w:ind w:left="1133"/>
        <w:rPr>
          <w:sz w:val="20"/>
          <w:szCs w:val="20"/>
        </w:rPr>
      </w:pPr>
    </w:p>
    <w:p w14:paraId="44A3DE98" w14:textId="77777777" w:rsidR="009D5D7F" w:rsidRPr="0075090E" w:rsidRDefault="009D5D7F">
      <w:pPr>
        <w:widowControl w:val="0"/>
        <w:autoSpaceDE w:val="0"/>
        <w:autoSpaceDN w:val="0"/>
        <w:adjustRightInd w:val="0"/>
        <w:spacing w:line="213" w:lineRule="exact"/>
        <w:ind w:left="1133"/>
        <w:rPr>
          <w:sz w:val="20"/>
          <w:szCs w:val="20"/>
        </w:rPr>
      </w:pPr>
    </w:p>
    <w:p w14:paraId="5D9F3A78" w14:textId="77777777" w:rsidR="009D5D7F" w:rsidRPr="0075090E" w:rsidRDefault="009D5D7F">
      <w:pPr>
        <w:widowControl w:val="0"/>
        <w:autoSpaceDE w:val="0"/>
        <w:autoSpaceDN w:val="0"/>
        <w:adjustRightInd w:val="0"/>
        <w:spacing w:line="306" w:lineRule="exact"/>
        <w:ind w:left="1133"/>
        <w:rPr>
          <w:sz w:val="20"/>
          <w:szCs w:val="20"/>
        </w:rPr>
      </w:pPr>
      <w:r w:rsidRPr="0075090E">
        <w:rPr>
          <w:sz w:val="20"/>
          <w:szCs w:val="20"/>
        </w:rPr>
        <w:t>Majandusaasta aruanne koosneb tegevusaruandest, raamatupidamise aastaaruandest ja audiitori järeldusotsusest majandusaasta aruande kohta.</w:t>
      </w:r>
    </w:p>
    <w:p w14:paraId="4092F1D9" w14:textId="77777777" w:rsidR="009D5D7F" w:rsidRPr="0075090E" w:rsidRDefault="009D5D7F">
      <w:pPr>
        <w:widowControl w:val="0"/>
        <w:autoSpaceDE w:val="0"/>
        <w:autoSpaceDN w:val="0"/>
        <w:adjustRightInd w:val="0"/>
        <w:spacing w:line="213" w:lineRule="exact"/>
        <w:ind w:left="1133"/>
        <w:rPr>
          <w:sz w:val="20"/>
          <w:szCs w:val="20"/>
        </w:rPr>
      </w:pPr>
    </w:p>
    <w:p w14:paraId="6054ED05" w14:textId="77777777" w:rsidR="009D5D7F" w:rsidRDefault="009D5D7F">
      <w:pPr>
        <w:widowControl w:val="0"/>
        <w:autoSpaceDE w:val="0"/>
        <w:autoSpaceDN w:val="0"/>
        <w:adjustRightInd w:val="0"/>
        <w:spacing w:line="213" w:lineRule="exact"/>
        <w:ind w:left="1133"/>
        <w:rPr>
          <w:sz w:val="20"/>
          <w:szCs w:val="20"/>
        </w:rPr>
      </w:pPr>
    </w:p>
    <w:p w14:paraId="3515B4D4" w14:textId="77777777" w:rsidR="00665BC5" w:rsidRPr="0075090E" w:rsidRDefault="00665BC5">
      <w:pPr>
        <w:widowControl w:val="0"/>
        <w:autoSpaceDE w:val="0"/>
        <w:autoSpaceDN w:val="0"/>
        <w:adjustRightInd w:val="0"/>
        <w:spacing w:line="213" w:lineRule="exact"/>
        <w:ind w:left="1133"/>
        <w:rPr>
          <w:sz w:val="20"/>
          <w:szCs w:val="20"/>
        </w:rPr>
      </w:pPr>
    </w:p>
    <w:p w14:paraId="1CC704F5" w14:textId="77777777" w:rsidR="009D5D7F" w:rsidRPr="0075090E" w:rsidRDefault="009D5D7F">
      <w:pPr>
        <w:widowControl w:val="0"/>
        <w:autoSpaceDE w:val="0"/>
        <w:autoSpaceDN w:val="0"/>
        <w:adjustRightInd w:val="0"/>
        <w:spacing w:line="213" w:lineRule="exact"/>
        <w:ind w:left="1133"/>
        <w:rPr>
          <w:sz w:val="20"/>
          <w:szCs w:val="20"/>
        </w:rPr>
      </w:pPr>
    </w:p>
    <w:p w14:paraId="1A15D99D" w14:textId="77777777" w:rsidR="009D5D7F" w:rsidRPr="0075090E" w:rsidRDefault="009D5D7F">
      <w:pPr>
        <w:widowControl w:val="0"/>
        <w:autoSpaceDE w:val="0"/>
        <w:autoSpaceDN w:val="0"/>
        <w:adjustRightInd w:val="0"/>
        <w:spacing w:line="213" w:lineRule="exact"/>
        <w:ind w:left="1133"/>
        <w:rPr>
          <w:sz w:val="20"/>
          <w:szCs w:val="20"/>
        </w:rPr>
      </w:pPr>
    </w:p>
    <w:p w14:paraId="534A0EC3" w14:textId="77777777" w:rsidR="009D5D7F" w:rsidRPr="0075090E" w:rsidRDefault="009D5D7F">
      <w:pPr>
        <w:widowControl w:val="0"/>
        <w:autoSpaceDE w:val="0"/>
        <w:autoSpaceDN w:val="0"/>
        <w:adjustRightInd w:val="0"/>
        <w:spacing w:line="213" w:lineRule="exact"/>
        <w:ind w:left="1133"/>
        <w:rPr>
          <w:sz w:val="20"/>
          <w:szCs w:val="20"/>
        </w:rPr>
      </w:pPr>
    </w:p>
    <w:p w14:paraId="5B25278E" w14:textId="77777777" w:rsidR="009D5D7F" w:rsidRPr="0075090E" w:rsidRDefault="009D5D7F">
      <w:pPr>
        <w:widowControl w:val="0"/>
        <w:autoSpaceDE w:val="0"/>
        <w:autoSpaceDN w:val="0"/>
        <w:adjustRightInd w:val="0"/>
        <w:spacing w:line="213" w:lineRule="exact"/>
        <w:ind w:left="1133"/>
        <w:rPr>
          <w:sz w:val="20"/>
          <w:szCs w:val="20"/>
        </w:rPr>
      </w:pPr>
    </w:p>
    <w:p w14:paraId="3B6B4ED3" w14:textId="77777777" w:rsidR="009D5D7F" w:rsidRPr="0075090E" w:rsidRDefault="009D5D7F">
      <w:pPr>
        <w:widowControl w:val="0"/>
        <w:autoSpaceDE w:val="0"/>
        <w:autoSpaceDN w:val="0"/>
        <w:adjustRightInd w:val="0"/>
        <w:spacing w:line="213" w:lineRule="exact"/>
        <w:ind w:left="1133"/>
        <w:rPr>
          <w:sz w:val="20"/>
          <w:szCs w:val="20"/>
        </w:rPr>
      </w:pPr>
    </w:p>
    <w:p w14:paraId="1EBBBF22" w14:textId="77777777" w:rsidR="009C2F7C" w:rsidRPr="0075090E" w:rsidRDefault="009C2F7C">
      <w:pPr>
        <w:widowControl w:val="0"/>
        <w:autoSpaceDE w:val="0"/>
        <w:autoSpaceDN w:val="0"/>
        <w:adjustRightInd w:val="0"/>
        <w:spacing w:line="213" w:lineRule="exact"/>
        <w:ind w:left="1133"/>
        <w:rPr>
          <w:sz w:val="20"/>
          <w:szCs w:val="20"/>
        </w:rPr>
      </w:pPr>
    </w:p>
    <w:p w14:paraId="23A043F6" w14:textId="77777777" w:rsidR="009D5D7F" w:rsidRPr="0075090E" w:rsidRDefault="009D5D7F" w:rsidP="00E46DCD">
      <w:pPr>
        <w:widowControl w:val="0"/>
        <w:autoSpaceDE w:val="0"/>
        <w:autoSpaceDN w:val="0"/>
        <w:adjustRightInd w:val="0"/>
        <w:spacing w:line="213" w:lineRule="exact"/>
        <w:rPr>
          <w:sz w:val="20"/>
          <w:szCs w:val="20"/>
        </w:rPr>
      </w:pPr>
    </w:p>
    <w:p w14:paraId="565BE837" w14:textId="77777777" w:rsidR="009D5D7F" w:rsidRPr="0075090E" w:rsidRDefault="009D5D7F">
      <w:pPr>
        <w:widowControl w:val="0"/>
        <w:autoSpaceDE w:val="0"/>
        <w:autoSpaceDN w:val="0"/>
        <w:adjustRightInd w:val="0"/>
        <w:spacing w:line="213" w:lineRule="exact"/>
        <w:rPr>
          <w:b/>
          <w:bCs/>
          <w:sz w:val="20"/>
          <w:szCs w:val="20"/>
        </w:rPr>
      </w:pPr>
      <w:r w:rsidRPr="0075090E">
        <w:rPr>
          <w:b/>
          <w:bCs/>
        </w:rPr>
        <w:lastRenderedPageBreak/>
        <w:t>Sisukord</w:t>
      </w:r>
    </w:p>
    <w:p w14:paraId="1EE87A7F" w14:textId="77777777" w:rsidR="005F4E3A" w:rsidRPr="0075090E" w:rsidRDefault="005F4E3A">
      <w:pPr>
        <w:widowControl w:val="0"/>
        <w:autoSpaceDE w:val="0"/>
        <w:autoSpaceDN w:val="0"/>
        <w:adjustRightInd w:val="0"/>
        <w:spacing w:line="213" w:lineRule="exact"/>
        <w:rPr>
          <w:b/>
          <w:bCs/>
          <w:color w:val="FF0000"/>
          <w:sz w:val="20"/>
          <w:szCs w:val="20"/>
        </w:rPr>
      </w:pPr>
    </w:p>
    <w:p w14:paraId="57B01EEB" w14:textId="77777777" w:rsidR="00DB7534" w:rsidRPr="0075090E" w:rsidRDefault="00DB7534" w:rsidP="005B29F1">
      <w:pPr>
        <w:pStyle w:val="SK2"/>
        <w:rPr>
          <w:noProof w:val="0"/>
        </w:rPr>
      </w:pPr>
    </w:p>
    <w:p w14:paraId="35650F7B" w14:textId="77777777" w:rsidR="004778F2" w:rsidRDefault="002E1069">
      <w:pPr>
        <w:pStyle w:val="SK2"/>
        <w:rPr>
          <w:rFonts w:asciiTheme="minorHAnsi" w:eastAsiaTheme="minorEastAsia" w:hAnsiTheme="minorHAnsi" w:cstheme="minorBidi"/>
          <w:bCs w:val="0"/>
          <w:sz w:val="22"/>
          <w:szCs w:val="22"/>
          <w:lang w:eastAsia="et-EE"/>
        </w:rPr>
      </w:pPr>
      <w:r w:rsidRPr="0075090E">
        <w:rPr>
          <w:noProof w:val="0"/>
          <w:color w:val="FF0000"/>
          <w:sz w:val="21"/>
          <w:szCs w:val="20"/>
        </w:rPr>
        <w:fldChar w:fldCharType="begin"/>
      </w:r>
      <w:r w:rsidR="00012D0B" w:rsidRPr="0075090E">
        <w:rPr>
          <w:noProof w:val="0"/>
          <w:color w:val="FF0000"/>
          <w:sz w:val="21"/>
          <w:szCs w:val="20"/>
        </w:rPr>
        <w:instrText xml:space="preserve"> TOC \o "2-3" \h \z  \* MERGEFORMAT </w:instrText>
      </w:r>
      <w:r w:rsidRPr="0075090E">
        <w:rPr>
          <w:noProof w:val="0"/>
          <w:color w:val="FF0000"/>
          <w:sz w:val="21"/>
          <w:szCs w:val="20"/>
        </w:rPr>
        <w:fldChar w:fldCharType="separate"/>
      </w:r>
      <w:hyperlink w:anchor="_Toc481675088" w:history="1">
        <w:r w:rsidR="004778F2" w:rsidRPr="00AF215C">
          <w:rPr>
            <w:rStyle w:val="Hperlink"/>
          </w:rPr>
          <w:t>TEGEVUSARUANNE</w:t>
        </w:r>
        <w:r w:rsidR="004778F2">
          <w:rPr>
            <w:webHidden/>
          </w:rPr>
          <w:tab/>
        </w:r>
        <w:r w:rsidR="004778F2">
          <w:rPr>
            <w:webHidden/>
          </w:rPr>
          <w:fldChar w:fldCharType="begin"/>
        </w:r>
        <w:r w:rsidR="004778F2">
          <w:rPr>
            <w:webHidden/>
          </w:rPr>
          <w:instrText xml:space="preserve"> PAGEREF _Toc481675088 \h </w:instrText>
        </w:r>
        <w:r w:rsidR="004778F2">
          <w:rPr>
            <w:webHidden/>
          </w:rPr>
        </w:r>
        <w:r w:rsidR="004778F2">
          <w:rPr>
            <w:webHidden/>
          </w:rPr>
          <w:fldChar w:fldCharType="separate"/>
        </w:r>
        <w:r w:rsidR="009D7347">
          <w:rPr>
            <w:webHidden/>
          </w:rPr>
          <w:t>3</w:t>
        </w:r>
        <w:r w:rsidR="004778F2">
          <w:rPr>
            <w:webHidden/>
          </w:rPr>
          <w:fldChar w:fldCharType="end"/>
        </w:r>
      </w:hyperlink>
    </w:p>
    <w:p w14:paraId="56506210" w14:textId="77777777" w:rsidR="004778F2" w:rsidRDefault="004778F2">
      <w:pPr>
        <w:pStyle w:val="SK2"/>
        <w:rPr>
          <w:rStyle w:val="Hperlink"/>
        </w:rPr>
      </w:pPr>
    </w:p>
    <w:p w14:paraId="010FBC0D" w14:textId="77777777" w:rsidR="004778F2" w:rsidRDefault="009E1983">
      <w:pPr>
        <w:pStyle w:val="SK2"/>
        <w:rPr>
          <w:rFonts w:asciiTheme="minorHAnsi" w:eastAsiaTheme="minorEastAsia" w:hAnsiTheme="minorHAnsi" w:cstheme="minorBidi"/>
          <w:bCs w:val="0"/>
          <w:sz w:val="22"/>
          <w:szCs w:val="22"/>
          <w:lang w:eastAsia="et-EE"/>
        </w:rPr>
      </w:pPr>
      <w:hyperlink w:anchor="_Toc481675089" w:history="1">
        <w:r w:rsidR="004778F2" w:rsidRPr="00AF215C">
          <w:rPr>
            <w:rStyle w:val="Hperlink"/>
          </w:rPr>
          <w:t>Konsolideerimisgrupi struktuur</w:t>
        </w:r>
        <w:r w:rsidR="004778F2">
          <w:rPr>
            <w:webHidden/>
          </w:rPr>
          <w:tab/>
        </w:r>
        <w:r w:rsidR="004778F2">
          <w:rPr>
            <w:webHidden/>
          </w:rPr>
          <w:fldChar w:fldCharType="begin"/>
        </w:r>
        <w:r w:rsidR="004778F2">
          <w:rPr>
            <w:webHidden/>
          </w:rPr>
          <w:instrText xml:space="preserve"> PAGEREF _Toc481675089 \h </w:instrText>
        </w:r>
        <w:r w:rsidR="004778F2">
          <w:rPr>
            <w:webHidden/>
          </w:rPr>
        </w:r>
        <w:r w:rsidR="004778F2">
          <w:rPr>
            <w:webHidden/>
          </w:rPr>
          <w:fldChar w:fldCharType="separate"/>
        </w:r>
        <w:r w:rsidR="009D7347">
          <w:rPr>
            <w:webHidden/>
          </w:rPr>
          <w:t>3</w:t>
        </w:r>
        <w:r w:rsidR="004778F2">
          <w:rPr>
            <w:webHidden/>
          </w:rPr>
          <w:fldChar w:fldCharType="end"/>
        </w:r>
      </w:hyperlink>
    </w:p>
    <w:p w14:paraId="53ADF472" w14:textId="77777777" w:rsidR="004778F2" w:rsidRDefault="009E1983">
      <w:pPr>
        <w:pStyle w:val="SK2"/>
        <w:rPr>
          <w:rFonts w:asciiTheme="minorHAnsi" w:eastAsiaTheme="minorEastAsia" w:hAnsiTheme="minorHAnsi" w:cstheme="minorBidi"/>
          <w:bCs w:val="0"/>
          <w:sz w:val="22"/>
          <w:szCs w:val="22"/>
          <w:lang w:eastAsia="et-EE"/>
        </w:rPr>
      </w:pPr>
      <w:hyperlink w:anchor="_Toc481675090" w:history="1">
        <w:r w:rsidR="004778F2" w:rsidRPr="00AF215C">
          <w:rPr>
            <w:rStyle w:val="Hperlink"/>
          </w:rPr>
          <w:t>Ülevaade tähtsamatest finantsnäitajatest</w:t>
        </w:r>
        <w:r w:rsidR="004778F2">
          <w:rPr>
            <w:webHidden/>
          </w:rPr>
          <w:tab/>
        </w:r>
        <w:r w:rsidR="004778F2">
          <w:rPr>
            <w:webHidden/>
          </w:rPr>
          <w:fldChar w:fldCharType="begin"/>
        </w:r>
        <w:r w:rsidR="004778F2">
          <w:rPr>
            <w:webHidden/>
          </w:rPr>
          <w:instrText xml:space="preserve"> PAGEREF _Toc481675090 \h </w:instrText>
        </w:r>
        <w:r w:rsidR="004778F2">
          <w:rPr>
            <w:webHidden/>
          </w:rPr>
        </w:r>
        <w:r w:rsidR="004778F2">
          <w:rPr>
            <w:webHidden/>
          </w:rPr>
          <w:fldChar w:fldCharType="separate"/>
        </w:r>
        <w:r w:rsidR="009D7347">
          <w:rPr>
            <w:webHidden/>
          </w:rPr>
          <w:t>4</w:t>
        </w:r>
        <w:r w:rsidR="004778F2">
          <w:rPr>
            <w:webHidden/>
          </w:rPr>
          <w:fldChar w:fldCharType="end"/>
        </w:r>
      </w:hyperlink>
    </w:p>
    <w:p w14:paraId="53879C52" w14:textId="77777777" w:rsidR="004778F2" w:rsidRDefault="009E1983">
      <w:pPr>
        <w:pStyle w:val="SK2"/>
        <w:rPr>
          <w:rFonts w:asciiTheme="minorHAnsi" w:eastAsiaTheme="minorEastAsia" w:hAnsiTheme="minorHAnsi" w:cstheme="minorBidi"/>
          <w:bCs w:val="0"/>
          <w:sz w:val="22"/>
          <w:szCs w:val="22"/>
          <w:lang w:eastAsia="et-EE"/>
        </w:rPr>
      </w:pPr>
      <w:hyperlink w:anchor="_Toc481675091" w:history="1">
        <w:r w:rsidR="004778F2" w:rsidRPr="00AF215C">
          <w:rPr>
            <w:rStyle w:val="Hperlink"/>
          </w:rPr>
          <w:t>Ülevaade majanduskeskkonnast</w:t>
        </w:r>
        <w:r w:rsidR="004778F2">
          <w:rPr>
            <w:webHidden/>
          </w:rPr>
          <w:tab/>
        </w:r>
        <w:r w:rsidR="004778F2">
          <w:rPr>
            <w:webHidden/>
          </w:rPr>
          <w:fldChar w:fldCharType="begin"/>
        </w:r>
        <w:r w:rsidR="004778F2">
          <w:rPr>
            <w:webHidden/>
          </w:rPr>
          <w:instrText xml:space="preserve"> PAGEREF _Toc481675091 \h </w:instrText>
        </w:r>
        <w:r w:rsidR="004778F2">
          <w:rPr>
            <w:webHidden/>
          </w:rPr>
        </w:r>
        <w:r w:rsidR="004778F2">
          <w:rPr>
            <w:webHidden/>
          </w:rPr>
          <w:fldChar w:fldCharType="separate"/>
        </w:r>
        <w:r w:rsidR="009D7347">
          <w:rPr>
            <w:webHidden/>
          </w:rPr>
          <w:t>5</w:t>
        </w:r>
        <w:r w:rsidR="004778F2">
          <w:rPr>
            <w:webHidden/>
          </w:rPr>
          <w:fldChar w:fldCharType="end"/>
        </w:r>
      </w:hyperlink>
    </w:p>
    <w:p w14:paraId="1484D21B" w14:textId="77777777" w:rsidR="004778F2" w:rsidRDefault="009E1983">
      <w:pPr>
        <w:pStyle w:val="SK2"/>
        <w:rPr>
          <w:rFonts w:asciiTheme="minorHAnsi" w:eastAsiaTheme="minorEastAsia" w:hAnsiTheme="minorHAnsi" w:cstheme="minorBidi"/>
          <w:bCs w:val="0"/>
          <w:sz w:val="22"/>
          <w:szCs w:val="22"/>
          <w:lang w:eastAsia="et-EE"/>
        </w:rPr>
      </w:pPr>
      <w:hyperlink w:anchor="_Toc481675092" w:history="1">
        <w:r w:rsidR="004778F2" w:rsidRPr="00AF215C">
          <w:rPr>
            <w:rStyle w:val="Hperlink"/>
          </w:rPr>
          <w:t>Ülevaade Viljandi linna sotsiaalmajanduslikust olukorrast</w:t>
        </w:r>
        <w:r w:rsidR="004778F2">
          <w:rPr>
            <w:webHidden/>
          </w:rPr>
          <w:tab/>
        </w:r>
        <w:r w:rsidR="004778F2">
          <w:rPr>
            <w:webHidden/>
          </w:rPr>
          <w:fldChar w:fldCharType="begin"/>
        </w:r>
        <w:r w:rsidR="004778F2">
          <w:rPr>
            <w:webHidden/>
          </w:rPr>
          <w:instrText xml:space="preserve"> PAGEREF _Toc481675092 \h </w:instrText>
        </w:r>
        <w:r w:rsidR="004778F2">
          <w:rPr>
            <w:webHidden/>
          </w:rPr>
        </w:r>
        <w:r w:rsidR="004778F2">
          <w:rPr>
            <w:webHidden/>
          </w:rPr>
          <w:fldChar w:fldCharType="separate"/>
        </w:r>
        <w:r w:rsidR="009D7347">
          <w:rPr>
            <w:webHidden/>
          </w:rPr>
          <w:t>7</w:t>
        </w:r>
        <w:r w:rsidR="004778F2">
          <w:rPr>
            <w:webHidden/>
          </w:rPr>
          <w:fldChar w:fldCharType="end"/>
        </w:r>
      </w:hyperlink>
    </w:p>
    <w:p w14:paraId="467D00E4" w14:textId="77777777" w:rsidR="004778F2" w:rsidRDefault="009E1983">
      <w:pPr>
        <w:pStyle w:val="SK2"/>
        <w:rPr>
          <w:rFonts w:asciiTheme="minorHAnsi" w:eastAsiaTheme="minorEastAsia" w:hAnsiTheme="minorHAnsi" w:cstheme="minorBidi"/>
          <w:bCs w:val="0"/>
          <w:sz w:val="22"/>
          <w:szCs w:val="22"/>
          <w:lang w:eastAsia="et-EE"/>
        </w:rPr>
      </w:pPr>
      <w:hyperlink w:anchor="_Toc481675093" w:history="1">
        <w:r w:rsidR="004778F2" w:rsidRPr="00AF215C">
          <w:rPr>
            <w:rStyle w:val="Hperlink"/>
          </w:rPr>
          <w:t>Ülevaade arengukava täitmisest</w:t>
        </w:r>
        <w:r w:rsidR="004778F2">
          <w:rPr>
            <w:webHidden/>
          </w:rPr>
          <w:tab/>
        </w:r>
        <w:r w:rsidR="004778F2">
          <w:rPr>
            <w:webHidden/>
          </w:rPr>
          <w:fldChar w:fldCharType="begin"/>
        </w:r>
        <w:r w:rsidR="004778F2">
          <w:rPr>
            <w:webHidden/>
          </w:rPr>
          <w:instrText xml:space="preserve"> PAGEREF _Toc481675093 \h </w:instrText>
        </w:r>
        <w:r w:rsidR="004778F2">
          <w:rPr>
            <w:webHidden/>
          </w:rPr>
        </w:r>
        <w:r w:rsidR="004778F2">
          <w:rPr>
            <w:webHidden/>
          </w:rPr>
          <w:fldChar w:fldCharType="separate"/>
        </w:r>
        <w:r w:rsidR="009D7347">
          <w:rPr>
            <w:webHidden/>
          </w:rPr>
          <w:t>7</w:t>
        </w:r>
        <w:r w:rsidR="004778F2">
          <w:rPr>
            <w:webHidden/>
          </w:rPr>
          <w:fldChar w:fldCharType="end"/>
        </w:r>
      </w:hyperlink>
    </w:p>
    <w:p w14:paraId="449815AD" w14:textId="77777777" w:rsidR="004778F2" w:rsidRDefault="009E1983" w:rsidP="004778F2">
      <w:pPr>
        <w:pStyle w:val="SK3"/>
        <w:ind w:left="0"/>
        <w:rPr>
          <w:rFonts w:asciiTheme="minorHAnsi" w:eastAsiaTheme="minorEastAsia" w:hAnsiTheme="minorHAnsi" w:cstheme="minorBidi"/>
          <w:noProof/>
          <w:sz w:val="22"/>
          <w:szCs w:val="22"/>
        </w:rPr>
      </w:pPr>
      <w:hyperlink w:anchor="_Toc481675094" w:history="1">
        <w:r w:rsidR="004778F2" w:rsidRPr="00AF215C">
          <w:rPr>
            <w:rStyle w:val="Hperlink"/>
            <w:noProof/>
          </w:rPr>
          <w:t>Ülevaade 2016. aasta investeeringutest</w:t>
        </w:r>
        <w:r w:rsidR="004778F2">
          <w:rPr>
            <w:noProof/>
            <w:webHidden/>
          </w:rPr>
          <w:tab/>
        </w:r>
        <w:r w:rsidR="004778F2">
          <w:rPr>
            <w:noProof/>
            <w:webHidden/>
          </w:rPr>
          <w:fldChar w:fldCharType="begin"/>
        </w:r>
        <w:r w:rsidR="004778F2">
          <w:rPr>
            <w:noProof/>
            <w:webHidden/>
          </w:rPr>
          <w:instrText xml:space="preserve"> PAGEREF _Toc481675094 \h </w:instrText>
        </w:r>
        <w:r w:rsidR="004778F2">
          <w:rPr>
            <w:noProof/>
            <w:webHidden/>
          </w:rPr>
        </w:r>
        <w:r w:rsidR="004778F2">
          <w:rPr>
            <w:noProof/>
            <w:webHidden/>
          </w:rPr>
          <w:fldChar w:fldCharType="separate"/>
        </w:r>
        <w:r w:rsidR="009D7347">
          <w:rPr>
            <w:noProof/>
            <w:webHidden/>
          </w:rPr>
          <w:t>30</w:t>
        </w:r>
        <w:r w:rsidR="004778F2">
          <w:rPr>
            <w:noProof/>
            <w:webHidden/>
          </w:rPr>
          <w:fldChar w:fldCharType="end"/>
        </w:r>
      </w:hyperlink>
    </w:p>
    <w:p w14:paraId="19846870" w14:textId="77777777" w:rsidR="004778F2" w:rsidRDefault="009E1983">
      <w:pPr>
        <w:pStyle w:val="SK2"/>
        <w:rPr>
          <w:rFonts w:asciiTheme="minorHAnsi" w:eastAsiaTheme="minorEastAsia" w:hAnsiTheme="minorHAnsi" w:cstheme="minorBidi"/>
          <w:bCs w:val="0"/>
          <w:sz w:val="22"/>
          <w:szCs w:val="22"/>
          <w:lang w:eastAsia="et-EE"/>
        </w:rPr>
      </w:pPr>
      <w:hyperlink w:anchor="_Toc481675095" w:history="1">
        <w:r w:rsidR="004778F2" w:rsidRPr="00AF215C">
          <w:rPr>
            <w:rStyle w:val="Hperlink"/>
          </w:rPr>
          <w:t>Ülevaade tegevustest siseauditi korraldamisel ja sisekontrollisüsteemist</w:t>
        </w:r>
        <w:r w:rsidR="004778F2">
          <w:rPr>
            <w:webHidden/>
          </w:rPr>
          <w:tab/>
        </w:r>
        <w:r w:rsidR="004778F2">
          <w:rPr>
            <w:webHidden/>
          </w:rPr>
          <w:fldChar w:fldCharType="begin"/>
        </w:r>
        <w:r w:rsidR="004778F2">
          <w:rPr>
            <w:webHidden/>
          </w:rPr>
          <w:instrText xml:space="preserve"> PAGEREF _Toc481675095 \h </w:instrText>
        </w:r>
        <w:r w:rsidR="004778F2">
          <w:rPr>
            <w:webHidden/>
          </w:rPr>
        </w:r>
        <w:r w:rsidR="004778F2">
          <w:rPr>
            <w:webHidden/>
          </w:rPr>
          <w:fldChar w:fldCharType="separate"/>
        </w:r>
        <w:r w:rsidR="009D7347">
          <w:rPr>
            <w:webHidden/>
          </w:rPr>
          <w:t>31</w:t>
        </w:r>
        <w:r w:rsidR="004778F2">
          <w:rPr>
            <w:webHidden/>
          </w:rPr>
          <w:fldChar w:fldCharType="end"/>
        </w:r>
      </w:hyperlink>
    </w:p>
    <w:p w14:paraId="07A75B52" w14:textId="77777777" w:rsidR="004778F2" w:rsidRDefault="009E1983">
      <w:pPr>
        <w:pStyle w:val="SK2"/>
        <w:rPr>
          <w:rFonts w:asciiTheme="minorHAnsi" w:eastAsiaTheme="minorEastAsia" w:hAnsiTheme="minorHAnsi" w:cstheme="minorBidi"/>
          <w:bCs w:val="0"/>
          <w:sz w:val="22"/>
          <w:szCs w:val="22"/>
          <w:lang w:eastAsia="et-EE"/>
        </w:rPr>
      </w:pPr>
      <w:hyperlink w:anchor="_Toc481675096" w:history="1">
        <w:r w:rsidR="004778F2" w:rsidRPr="00AF215C">
          <w:rPr>
            <w:rStyle w:val="Hperlink"/>
          </w:rPr>
          <w:t>Ülevaade finantsriskide juhtimisest</w:t>
        </w:r>
        <w:r w:rsidR="004778F2">
          <w:rPr>
            <w:webHidden/>
          </w:rPr>
          <w:tab/>
        </w:r>
        <w:r w:rsidR="004778F2">
          <w:rPr>
            <w:webHidden/>
          </w:rPr>
          <w:fldChar w:fldCharType="begin"/>
        </w:r>
        <w:r w:rsidR="004778F2">
          <w:rPr>
            <w:webHidden/>
          </w:rPr>
          <w:instrText xml:space="preserve"> PAGEREF _Toc481675096 \h </w:instrText>
        </w:r>
        <w:r w:rsidR="004778F2">
          <w:rPr>
            <w:webHidden/>
          </w:rPr>
        </w:r>
        <w:r w:rsidR="004778F2">
          <w:rPr>
            <w:webHidden/>
          </w:rPr>
          <w:fldChar w:fldCharType="separate"/>
        </w:r>
        <w:r w:rsidR="009D7347">
          <w:rPr>
            <w:webHidden/>
          </w:rPr>
          <w:t>31</w:t>
        </w:r>
        <w:r w:rsidR="004778F2">
          <w:rPr>
            <w:webHidden/>
          </w:rPr>
          <w:fldChar w:fldCharType="end"/>
        </w:r>
      </w:hyperlink>
    </w:p>
    <w:p w14:paraId="64CEDA8C" w14:textId="77777777" w:rsidR="004778F2" w:rsidRDefault="004778F2">
      <w:pPr>
        <w:pStyle w:val="SK2"/>
        <w:rPr>
          <w:rStyle w:val="Hperlink"/>
        </w:rPr>
      </w:pPr>
    </w:p>
    <w:p w14:paraId="3A6708F8" w14:textId="77777777" w:rsidR="004778F2" w:rsidRDefault="009E1983">
      <w:pPr>
        <w:pStyle w:val="SK2"/>
        <w:rPr>
          <w:rFonts w:asciiTheme="minorHAnsi" w:eastAsiaTheme="minorEastAsia" w:hAnsiTheme="minorHAnsi" w:cstheme="minorBidi"/>
          <w:bCs w:val="0"/>
          <w:sz w:val="22"/>
          <w:szCs w:val="22"/>
          <w:lang w:eastAsia="et-EE"/>
        </w:rPr>
      </w:pPr>
      <w:hyperlink w:anchor="_Toc481675097" w:history="1">
        <w:r w:rsidR="004778F2" w:rsidRPr="00AF215C">
          <w:rPr>
            <w:rStyle w:val="Hperlink"/>
          </w:rPr>
          <w:t>RAAMATUPIDAMISE AASTAARUANNE</w:t>
        </w:r>
        <w:r w:rsidR="004778F2">
          <w:rPr>
            <w:webHidden/>
          </w:rPr>
          <w:tab/>
        </w:r>
        <w:r w:rsidR="004778F2">
          <w:rPr>
            <w:webHidden/>
          </w:rPr>
          <w:fldChar w:fldCharType="begin"/>
        </w:r>
        <w:r w:rsidR="004778F2">
          <w:rPr>
            <w:webHidden/>
          </w:rPr>
          <w:instrText xml:space="preserve"> PAGEREF _Toc481675097 \h </w:instrText>
        </w:r>
        <w:r w:rsidR="004778F2">
          <w:rPr>
            <w:webHidden/>
          </w:rPr>
        </w:r>
        <w:r w:rsidR="004778F2">
          <w:rPr>
            <w:webHidden/>
          </w:rPr>
          <w:fldChar w:fldCharType="separate"/>
        </w:r>
        <w:r w:rsidR="009D7347">
          <w:rPr>
            <w:webHidden/>
          </w:rPr>
          <w:t>33</w:t>
        </w:r>
        <w:r w:rsidR="004778F2">
          <w:rPr>
            <w:webHidden/>
          </w:rPr>
          <w:fldChar w:fldCharType="end"/>
        </w:r>
      </w:hyperlink>
    </w:p>
    <w:p w14:paraId="1DCFE411" w14:textId="77777777" w:rsidR="004778F2" w:rsidRDefault="009E1983">
      <w:pPr>
        <w:pStyle w:val="SK2"/>
        <w:rPr>
          <w:rFonts w:asciiTheme="minorHAnsi" w:eastAsiaTheme="minorEastAsia" w:hAnsiTheme="minorHAnsi" w:cstheme="minorBidi"/>
          <w:bCs w:val="0"/>
          <w:sz w:val="22"/>
          <w:szCs w:val="22"/>
          <w:lang w:eastAsia="et-EE"/>
        </w:rPr>
      </w:pPr>
      <w:hyperlink w:anchor="_Toc481675098" w:history="1">
        <w:r w:rsidR="004778F2" w:rsidRPr="00AF215C">
          <w:rPr>
            <w:rStyle w:val="Hperlink"/>
          </w:rPr>
          <w:t>Viljandi linna konsolideeritud bilanss</w:t>
        </w:r>
        <w:r w:rsidR="004778F2">
          <w:rPr>
            <w:webHidden/>
          </w:rPr>
          <w:tab/>
        </w:r>
        <w:r w:rsidR="004778F2">
          <w:rPr>
            <w:webHidden/>
          </w:rPr>
          <w:fldChar w:fldCharType="begin"/>
        </w:r>
        <w:r w:rsidR="004778F2">
          <w:rPr>
            <w:webHidden/>
          </w:rPr>
          <w:instrText xml:space="preserve"> PAGEREF _Toc481675098 \h </w:instrText>
        </w:r>
        <w:r w:rsidR="004778F2">
          <w:rPr>
            <w:webHidden/>
          </w:rPr>
        </w:r>
        <w:r w:rsidR="004778F2">
          <w:rPr>
            <w:webHidden/>
          </w:rPr>
          <w:fldChar w:fldCharType="separate"/>
        </w:r>
        <w:r w:rsidR="009D7347">
          <w:rPr>
            <w:webHidden/>
          </w:rPr>
          <w:t>33</w:t>
        </w:r>
        <w:r w:rsidR="004778F2">
          <w:rPr>
            <w:webHidden/>
          </w:rPr>
          <w:fldChar w:fldCharType="end"/>
        </w:r>
      </w:hyperlink>
    </w:p>
    <w:p w14:paraId="4B6D2F13" w14:textId="77777777" w:rsidR="004778F2" w:rsidRDefault="009E1983">
      <w:pPr>
        <w:pStyle w:val="SK2"/>
        <w:rPr>
          <w:rFonts w:asciiTheme="minorHAnsi" w:eastAsiaTheme="minorEastAsia" w:hAnsiTheme="minorHAnsi" w:cstheme="minorBidi"/>
          <w:bCs w:val="0"/>
          <w:sz w:val="22"/>
          <w:szCs w:val="22"/>
          <w:lang w:eastAsia="et-EE"/>
        </w:rPr>
      </w:pPr>
      <w:hyperlink w:anchor="_Toc481675099" w:history="1">
        <w:r w:rsidR="004778F2" w:rsidRPr="00AF215C">
          <w:rPr>
            <w:rStyle w:val="Hperlink"/>
          </w:rPr>
          <w:t>Viljandi linna konsolideeritud tulemiaruanne</w:t>
        </w:r>
        <w:r w:rsidR="004778F2">
          <w:rPr>
            <w:webHidden/>
          </w:rPr>
          <w:tab/>
        </w:r>
        <w:r w:rsidR="004778F2">
          <w:rPr>
            <w:webHidden/>
          </w:rPr>
          <w:fldChar w:fldCharType="begin"/>
        </w:r>
        <w:r w:rsidR="004778F2">
          <w:rPr>
            <w:webHidden/>
          </w:rPr>
          <w:instrText xml:space="preserve"> PAGEREF _Toc481675099 \h </w:instrText>
        </w:r>
        <w:r w:rsidR="004778F2">
          <w:rPr>
            <w:webHidden/>
          </w:rPr>
        </w:r>
        <w:r w:rsidR="004778F2">
          <w:rPr>
            <w:webHidden/>
          </w:rPr>
          <w:fldChar w:fldCharType="separate"/>
        </w:r>
        <w:r w:rsidR="009D7347">
          <w:rPr>
            <w:webHidden/>
          </w:rPr>
          <w:t>34</w:t>
        </w:r>
        <w:r w:rsidR="004778F2">
          <w:rPr>
            <w:webHidden/>
          </w:rPr>
          <w:fldChar w:fldCharType="end"/>
        </w:r>
      </w:hyperlink>
    </w:p>
    <w:p w14:paraId="36B3D002" w14:textId="77777777" w:rsidR="004778F2" w:rsidRDefault="009E1983">
      <w:pPr>
        <w:pStyle w:val="SK2"/>
        <w:rPr>
          <w:rFonts w:asciiTheme="minorHAnsi" w:eastAsiaTheme="minorEastAsia" w:hAnsiTheme="minorHAnsi" w:cstheme="minorBidi"/>
          <w:bCs w:val="0"/>
          <w:sz w:val="22"/>
          <w:szCs w:val="22"/>
          <w:lang w:eastAsia="et-EE"/>
        </w:rPr>
      </w:pPr>
      <w:hyperlink w:anchor="_Toc481675100" w:history="1">
        <w:r w:rsidR="004778F2" w:rsidRPr="00AF215C">
          <w:rPr>
            <w:rStyle w:val="Hperlink"/>
          </w:rPr>
          <w:t>Viljandi linna konsolideeritud rahavoogude aruanne</w:t>
        </w:r>
        <w:r w:rsidR="004778F2">
          <w:rPr>
            <w:webHidden/>
          </w:rPr>
          <w:tab/>
        </w:r>
        <w:r w:rsidR="004778F2">
          <w:rPr>
            <w:webHidden/>
          </w:rPr>
          <w:fldChar w:fldCharType="begin"/>
        </w:r>
        <w:r w:rsidR="004778F2">
          <w:rPr>
            <w:webHidden/>
          </w:rPr>
          <w:instrText xml:space="preserve"> PAGEREF _Toc481675100 \h </w:instrText>
        </w:r>
        <w:r w:rsidR="004778F2">
          <w:rPr>
            <w:webHidden/>
          </w:rPr>
        </w:r>
        <w:r w:rsidR="004778F2">
          <w:rPr>
            <w:webHidden/>
          </w:rPr>
          <w:fldChar w:fldCharType="separate"/>
        </w:r>
        <w:r w:rsidR="009D7347">
          <w:rPr>
            <w:webHidden/>
          </w:rPr>
          <w:t>35</w:t>
        </w:r>
        <w:r w:rsidR="004778F2">
          <w:rPr>
            <w:webHidden/>
          </w:rPr>
          <w:fldChar w:fldCharType="end"/>
        </w:r>
      </w:hyperlink>
    </w:p>
    <w:p w14:paraId="2B3FA9FB" w14:textId="77777777" w:rsidR="004778F2" w:rsidRDefault="009E1983">
      <w:pPr>
        <w:pStyle w:val="SK2"/>
        <w:rPr>
          <w:rFonts w:asciiTheme="minorHAnsi" w:eastAsiaTheme="minorEastAsia" w:hAnsiTheme="minorHAnsi" w:cstheme="minorBidi"/>
          <w:bCs w:val="0"/>
          <w:sz w:val="22"/>
          <w:szCs w:val="22"/>
          <w:lang w:eastAsia="et-EE"/>
        </w:rPr>
      </w:pPr>
      <w:hyperlink w:anchor="_Toc481675101" w:history="1">
        <w:r w:rsidR="004778F2" w:rsidRPr="00AF215C">
          <w:rPr>
            <w:rStyle w:val="Hperlink"/>
          </w:rPr>
          <w:t>Viljandi linna konsolideeritud netovara muutuste aruanne</w:t>
        </w:r>
        <w:r w:rsidR="004778F2">
          <w:rPr>
            <w:webHidden/>
          </w:rPr>
          <w:tab/>
        </w:r>
        <w:r w:rsidR="004778F2">
          <w:rPr>
            <w:webHidden/>
          </w:rPr>
          <w:fldChar w:fldCharType="begin"/>
        </w:r>
        <w:r w:rsidR="004778F2">
          <w:rPr>
            <w:webHidden/>
          </w:rPr>
          <w:instrText xml:space="preserve"> PAGEREF _Toc481675101 \h </w:instrText>
        </w:r>
        <w:r w:rsidR="004778F2">
          <w:rPr>
            <w:webHidden/>
          </w:rPr>
        </w:r>
        <w:r w:rsidR="004778F2">
          <w:rPr>
            <w:webHidden/>
          </w:rPr>
          <w:fldChar w:fldCharType="separate"/>
        </w:r>
        <w:r w:rsidR="009D7347">
          <w:rPr>
            <w:webHidden/>
          </w:rPr>
          <w:t>36</w:t>
        </w:r>
        <w:r w:rsidR="004778F2">
          <w:rPr>
            <w:webHidden/>
          </w:rPr>
          <w:fldChar w:fldCharType="end"/>
        </w:r>
      </w:hyperlink>
    </w:p>
    <w:p w14:paraId="4468C013" w14:textId="77777777" w:rsidR="004778F2" w:rsidRDefault="009E1983" w:rsidP="004778F2">
      <w:pPr>
        <w:pStyle w:val="SK3"/>
        <w:ind w:left="0"/>
        <w:rPr>
          <w:rFonts w:asciiTheme="minorHAnsi" w:eastAsiaTheme="minorEastAsia" w:hAnsiTheme="minorHAnsi" w:cstheme="minorBidi"/>
          <w:noProof/>
          <w:sz w:val="22"/>
          <w:szCs w:val="22"/>
        </w:rPr>
      </w:pPr>
      <w:hyperlink w:anchor="_Toc481675102" w:history="1">
        <w:r w:rsidR="004778F2" w:rsidRPr="00AF215C">
          <w:rPr>
            <w:rStyle w:val="Hperlink"/>
            <w:noProof/>
          </w:rPr>
          <w:t>Kassapõhine eelarve täitmise aruanne</w:t>
        </w:r>
        <w:r w:rsidR="004778F2">
          <w:rPr>
            <w:noProof/>
            <w:webHidden/>
          </w:rPr>
          <w:tab/>
        </w:r>
        <w:r w:rsidR="004778F2">
          <w:rPr>
            <w:noProof/>
            <w:webHidden/>
          </w:rPr>
          <w:fldChar w:fldCharType="begin"/>
        </w:r>
        <w:r w:rsidR="004778F2">
          <w:rPr>
            <w:noProof/>
            <w:webHidden/>
          </w:rPr>
          <w:instrText xml:space="preserve"> PAGEREF _Toc481675102 \h </w:instrText>
        </w:r>
        <w:r w:rsidR="004778F2">
          <w:rPr>
            <w:noProof/>
            <w:webHidden/>
          </w:rPr>
        </w:r>
        <w:r w:rsidR="004778F2">
          <w:rPr>
            <w:noProof/>
            <w:webHidden/>
          </w:rPr>
          <w:fldChar w:fldCharType="separate"/>
        </w:r>
        <w:r w:rsidR="009D7347">
          <w:rPr>
            <w:noProof/>
            <w:webHidden/>
          </w:rPr>
          <w:t>37</w:t>
        </w:r>
        <w:r w:rsidR="004778F2">
          <w:rPr>
            <w:noProof/>
            <w:webHidden/>
          </w:rPr>
          <w:fldChar w:fldCharType="end"/>
        </w:r>
      </w:hyperlink>
    </w:p>
    <w:p w14:paraId="04D3B2B0" w14:textId="77777777" w:rsidR="004778F2" w:rsidRDefault="004778F2" w:rsidP="004778F2">
      <w:pPr>
        <w:pStyle w:val="SK3"/>
        <w:ind w:left="0"/>
        <w:rPr>
          <w:rStyle w:val="Hperlink"/>
          <w:noProof/>
        </w:rPr>
      </w:pPr>
    </w:p>
    <w:p w14:paraId="019D7418" w14:textId="77777777" w:rsidR="004778F2" w:rsidRDefault="009E1983" w:rsidP="004778F2">
      <w:pPr>
        <w:pStyle w:val="SK3"/>
        <w:ind w:left="0"/>
        <w:rPr>
          <w:rFonts w:asciiTheme="minorHAnsi" w:eastAsiaTheme="minorEastAsia" w:hAnsiTheme="minorHAnsi" w:cstheme="minorBidi"/>
          <w:noProof/>
          <w:sz w:val="22"/>
          <w:szCs w:val="22"/>
        </w:rPr>
      </w:pPr>
      <w:hyperlink w:anchor="_Toc481675103" w:history="1">
        <w:r w:rsidR="004778F2" w:rsidRPr="00AF215C">
          <w:rPr>
            <w:rStyle w:val="Hperlink"/>
            <w:noProof/>
          </w:rPr>
          <w:t>Raamatupidamise aastaaruande lisad</w:t>
        </w:r>
        <w:r w:rsidR="004778F2">
          <w:rPr>
            <w:noProof/>
            <w:webHidden/>
          </w:rPr>
          <w:tab/>
        </w:r>
        <w:r w:rsidR="004778F2">
          <w:rPr>
            <w:noProof/>
            <w:webHidden/>
          </w:rPr>
          <w:fldChar w:fldCharType="begin"/>
        </w:r>
        <w:r w:rsidR="004778F2">
          <w:rPr>
            <w:noProof/>
            <w:webHidden/>
          </w:rPr>
          <w:instrText xml:space="preserve"> PAGEREF _Toc481675103 \h </w:instrText>
        </w:r>
        <w:r w:rsidR="004778F2">
          <w:rPr>
            <w:noProof/>
            <w:webHidden/>
          </w:rPr>
        </w:r>
        <w:r w:rsidR="004778F2">
          <w:rPr>
            <w:noProof/>
            <w:webHidden/>
          </w:rPr>
          <w:fldChar w:fldCharType="separate"/>
        </w:r>
        <w:r w:rsidR="009D7347">
          <w:rPr>
            <w:noProof/>
            <w:webHidden/>
          </w:rPr>
          <w:t>40</w:t>
        </w:r>
        <w:r w:rsidR="004778F2">
          <w:rPr>
            <w:noProof/>
            <w:webHidden/>
          </w:rPr>
          <w:fldChar w:fldCharType="end"/>
        </w:r>
      </w:hyperlink>
    </w:p>
    <w:p w14:paraId="107B725F" w14:textId="77777777" w:rsidR="004778F2" w:rsidRDefault="009E1983">
      <w:pPr>
        <w:pStyle w:val="SK3"/>
        <w:rPr>
          <w:rFonts w:asciiTheme="minorHAnsi" w:eastAsiaTheme="minorEastAsia" w:hAnsiTheme="minorHAnsi" w:cstheme="minorBidi"/>
          <w:noProof/>
          <w:sz w:val="22"/>
          <w:szCs w:val="22"/>
        </w:rPr>
      </w:pPr>
      <w:hyperlink w:anchor="_Toc481675104" w:history="1">
        <w:r w:rsidR="004778F2" w:rsidRPr="00AF215C">
          <w:rPr>
            <w:rStyle w:val="Hperlink"/>
            <w:noProof/>
          </w:rPr>
          <w:t>Lisa 1 Arvestusmeetodid ja hindamisalused</w:t>
        </w:r>
        <w:r w:rsidR="004778F2">
          <w:rPr>
            <w:noProof/>
            <w:webHidden/>
          </w:rPr>
          <w:tab/>
        </w:r>
        <w:r w:rsidR="004778F2">
          <w:rPr>
            <w:noProof/>
            <w:webHidden/>
          </w:rPr>
          <w:fldChar w:fldCharType="begin"/>
        </w:r>
        <w:r w:rsidR="004778F2">
          <w:rPr>
            <w:noProof/>
            <w:webHidden/>
          </w:rPr>
          <w:instrText xml:space="preserve"> PAGEREF _Toc481675104 \h </w:instrText>
        </w:r>
        <w:r w:rsidR="004778F2">
          <w:rPr>
            <w:noProof/>
            <w:webHidden/>
          </w:rPr>
        </w:r>
        <w:r w:rsidR="004778F2">
          <w:rPr>
            <w:noProof/>
            <w:webHidden/>
          </w:rPr>
          <w:fldChar w:fldCharType="separate"/>
        </w:r>
        <w:r w:rsidR="009D7347">
          <w:rPr>
            <w:noProof/>
            <w:webHidden/>
          </w:rPr>
          <w:t>40</w:t>
        </w:r>
        <w:r w:rsidR="004778F2">
          <w:rPr>
            <w:noProof/>
            <w:webHidden/>
          </w:rPr>
          <w:fldChar w:fldCharType="end"/>
        </w:r>
      </w:hyperlink>
    </w:p>
    <w:p w14:paraId="6ADF5C16" w14:textId="77777777" w:rsidR="004778F2" w:rsidRDefault="009E1983">
      <w:pPr>
        <w:pStyle w:val="SK3"/>
        <w:rPr>
          <w:rFonts w:asciiTheme="minorHAnsi" w:eastAsiaTheme="minorEastAsia" w:hAnsiTheme="minorHAnsi" w:cstheme="minorBidi"/>
          <w:noProof/>
          <w:sz w:val="22"/>
          <w:szCs w:val="22"/>
        </w:rPr>
      </w:pPr>
      <w:hyperlink w:anchor="_Toc481675105" w:history="1">
        <w:r w:rsidR="004778F2" w:rsidRPr="00AF215C">
          <w:rPr>
            <w:rStyle w:val="Hperlink"/>
            <w:noProof/>
          </w:rPr>
          <w:t>Lisa 2 Raha ja selle ekvivalendid</w:t>
        </w:r>
        <w:r w:rsidR="004778F2">
          <w:rPr>
            <w:noProof/>
            <w:webHidden/>
          </w:rPr>
          <w:tab/>
        </w:r>
        <w:r w:rsidR="004778F2">
          <w:rPr>
            <w:noProof/>
            <w:webHidden/>
          </w:rPr>
          <w:fldChar w:fldCharType="begin"/>
        </w:r>
        <w:r w:rsidR="004778F2">
          <w:rPr>
            <w:noProof/>
            <w:webHidden/>
          </w:rPr>
          <w:instrText xml:space="preserve"> PAGEREF _Toc481675105 \h </w:instrText>
        </w:r>
        <w:r w:rsidR="004778F2">
          <w:rPr>
            <w:noProof/>
            <w:webHidden/>
          </w:rPr>
        </w:r>
        <w:r w:rsidR="004778F2">
          <w:rPr>
            <w:noProof/>
            <w:webHidden/>
          </w:rPr>
          <w:fldChar w:fldCharType="separate"/>
        </w:r>
        <w:r w:rsidR="009D7347">
          <w:rPr>
            <w:noProof/>
            <w:webHidden/>
          </w:rPr>
          <w:t>45</w:t>
        </w:r>
        <w:r w:rsidR="004778F2">
          <w:rPr>
            <w:noProof/>
            <w:webHidden/>
          </w:rPr>
          <w:fldChar w:fldCharType="end"/>
        </w:r>
      </w:hyperlink>
    </w:p>
    <w:p w14:paraId="15DC9877" w14:textId="77777777" w:rsidR="004778F2" w:rsidRDefault="009E1983">
      <w:pPr>
        <w:pStyle w:val="SK3"/>
        <w:rPr>
          <w:rFonts w:asciiTheme="minorHAnsi" w:eastAsiaTheme="minorEastAsia" w:hAnsiTheme="minorHAnsi" w:cstheme="minorBidi"/>
          <w:noProof/>
          <w:sz w:val="22"/>
          <w:szCs w:val="22"/>
        </w:rPr>
      </w:pPr>
      <w:hyperlink w:anchor="_Toc481675106" w:history="1">
        <w:r w:rsidR="004778F2" w:rsidRPr="00AF215C">
          <w:rPr>
            <w:rStyle w:val="Hperlink"/>
            <w:noProof/>
          </w:rPr>
          <w:t>Lisa 3 Maksunõuded, -tulud, -võlad, -ettemaksed</w:t>
        </w:r>
        <w:r w:rsidR="004778F2">
          <w:rPr>
            <w:noProof/>
            <w:webHidden/>
          </w:rPr>
          <w:tab/>
        </w:r>
        <w:r w:rsidR="004778F2">
          <w:rPr>
            <w:noProof/>
            <w:webHidden/>
          </w:rPr>
          <w:fldChar w:fldCharType="begin"/>
        </w:r>
        <w:r w:rsidR="004778F2">
          <w:rPr>
            <w:noProof/>
            <w:webHidden/>
          </w:rPr>
          <w:instrText xml:space="preserve"> PAGEREF _Toc481675106 \h </w:instrText>
        </w:r>
        <w:r w:rsidR="004778F2">
          <w:rPr>
            <w:noProof/>
            <w:webHidden/>
          </w:rPr>
        </w:r>
        <w:r w:rsidR="004778F2">
          <w:rPr>
            <w:noProof/>
            <w:webHidden/>
          </w:rPr>
          <w:fldChar w:fldCharType="separate"/>
        </w:r>
        <w:r w:rsidR="009D7347">
          <w:rPr>
            <w:noProof/>
            <w:webHidden/>
          </w:rPr>
          <w:t>45</w:t>
        </w:r>
        <w:r w:rsidR="004778F2">
          <w:rPr>
            <w:noProof/>
            <w:webHidden/>
          </w:rPr>
          <w:fldChar w:fldCharType="end"/>
        </w:r>
      </w:hyperlink>
    </w:p>
    <w:p w14:paraId="4AD1CEA4" w14:textId="77777777" w:rsidR="004778F2" w:rsidRDefault="009E1983">
      <w:pPr>
        <w:pStyle w:val="SK3"/>
        <w:rPr>
          <w:rFonts w:asciiTheme="minorHAnsi" w:eastAsiaTheme="minorEastAsia" w:hAnsiTheme="minorHAnsi" w:cstheme="minorBidi"/>
          <w:noProof/>
          <w:sz w:val="22"/>
          <w:szCs w:val="22"/>
        </w:rPr>
      </w:pPr>
      <w:hyperlink w:anchor="_Toc481675107" w:history="1">
        <w:r w:rsidR="004778F2" w:rsidRPr="00AF215C">
          <w:rPr>
            <w:rStyle w:val="Hperlink"/>
            <w:noProof/>
          </w:rPr>
          <w:t>Lisa 4 Saadud toetused</w:t>
        </w:r>
        <w:r w:rsidR="004778F2">
          <w:rPr>
            <w:noProof/>
            <w:webHidden/>
          </w:rPr>
          <w:tab/>
        </w:r>
        <w:r w:rsidR="004778F2">
          <w:rPr>
            <w:noProof/>
            <w:webHidden/>
          </w:rPr>
          <w:fldChar w:fldCharType="begin"/>
        </w:r>
        <w:r w:rsidR="004778F2">
          <w:rPr>
            <w:noProof/>
            <w:webHidden/>
          </w:rPr>
          <w:instrText xml:space="preserve"> PAGEREF _Toc481675107 \h </w:instrText>
        </w:r>
        <w:r w:rsidR="004778F2">
          <w:rPr>
            <w:noProof/>
            <w:webHidden/>
          </w:rPr>
        </w:r>
        <w:r w:rsidR="004778F2">
          <w:rPr>
            <w:noProof/>
            <w:webHidden/>
          </w:rPr>
          <w:fldChar w:fldCharType="separate"/>
        </w:r>
        <w:r w:rsidR="009D7347">
          <w:rPr>
            <w:noProof/>
            <w:webHidden/>
          </w:rPr>
          <w:t>47</w:t>
        </w:r>
        <w:r w:rsidR="004778F2">
          <w:rPr>
            <w:noProof/>
            <w:webHidden/>
          </w:rPr>
          <w:fldChar w:fldCharType="end"/>
        </w:r>
      </w:hyperlink>
    </w:p>
    <w:p w14:paraId="6DF1595E" w14:textId="77777777" w:rsidR="004778F2" w:rsidRDefault="009E1983">
      <w:pPr>
        <w:pStyle w:val="SK3"/>
        <w:rPr>
          <w:rFonts w:asciiTheme="minorHAnsi" w:eastAsiaTheme="minorEastAsia" w:hAnsiTheme="minorHAnsi" w:cstheme="minorBidi"/>
          <w:noProof/>
          <w:sz w:val="22"/>
          <w:szCs w:val="22"/>
        </w:rPr>
      </w:pPr>
      <w:hyperlink w:anchor="_Toc481675108" w:history="1">
        <w:r w:rsidR="004778F2" w:rsidRPr="00AF215C">
          <w:rPr>
            <w:rStyle w:val="Hperlink"/>
            <w:noProof/>
          </w:rPr>
          <w:t>Lisa 5 Nõuded ja ettemaksed</w:t>
        </w:r>
        <w:r w:rsidR="004778F2">
          <w:rPr>
            <w:noProof/>
            <w:webHidden/>
          </w:rPr>
          <w:tab/>
        </w:r>
        <w:r w:rsidR="004778F2">
          <w:rPr>
            <w:noProof/>
            <w:webHidden/>
          </w:rPr>
          <w:fldChar w:fldCharType="begin"/>
        </w:r>
        <w:r w:rsidR="004778F2">
          <w:rPr>
            <w:noProof/>
            <w:webHidden/>
          </w:rPr>
          <w:instrText xml:space="preserve"> PAGEREF _Toc481675108 \h </w:instrText>
        </w:r>
        <w:r w:rsidR="004778F2">
          <w:rPr>
            <w:noProof/>
            <w:webHidden/>
          </w:rPr>
        </w:r>
        <w:r w:rsidR="004778F2">
          <w:rPr>
            <w:noProof/>
            <w:webHidden/>
          </w:rPr>
          <w:fldChar w:fldCharType="separate"/>
        </w:r>
        <w:r w:rsidR="009D7347">
          <w:rPr>
            <w:noProof/>
            <w:webHidden/>
          </w:rPr>
          <w:t>50</w:t>
        </w:r>
        <w:r w:rsidR="004778F2">
          <w:rPr>
            <w:noProof/>
            <w:webHidden/>
          </w:rPr>
          <w:fldChar w:fldCharType="end"/>
        </w:r>
      </w:hyperlink>
    </w:p>
    <w:p w14:paraId="5EFE6BA6" w14:textId="77777777" w:rsidR="004778F2" w:rsidRDefault="009E1983">
      <w:pPr>
        <w:pStyle w:val="SK3"/>
        <w:rPr>
          <w:rFonts w:asciiTheme="minorHAnsi" w:eastAsiaTheme="minorEastAsia" w:hAnsiTheme="minorHAnsi" w:cstheme="minorBidi"/>
          <w:noProof/>
          <w:sz w:val="22"/>
          <w:szCs w:val="22"/>
        </w:rPr>
      </w:pPr>
      <w:hyperlink w:anchor="_Toc481675109" w:history="1">
        <w:r w:rsidR="004778F2" w:rsidRPr="00AF215C">
          <w:rPr>
            <w:rStyle w:val="Hperlink"/>
            <w:noProof/>
          </w:rPr>
          <w:t>Lisa 6  Varud</w:t>
        </w:r>
        <w:r w:rsidR="004778F2">
          <w:rPr>
            <w:noProof/>
            <w:webHidden/>
          </w:rPr>
          <w:tab/>
        </w:r>
        <w:r w:rsidR="004778F2">
          <w:rPr>
            <w:noProof/>
            <w:webHidden/>
          </w:rPr>
          <w:fldChar w:fldCharType="begin"/>
        </w:r>
        <w:r w:rsidR="004778F2">
          <w:rPr>
            <w:noProof/>
            <w:webHidden/>
          </w:rPr>
          <w:instrText xml:space="preserve"> PAGEREF _Toc481675109 \h </w:instrText>
        </w:r>
        <w:r w:rsidR="004778F2">
          <w:rPr>
            <w:noProof/>
            <w:webHidden/>
          </w:rPr>
        </w:r>
        <w:r w:rsidR="004778F2">
          <w:rPr>
            <w:noProof/>
            <w:webHidden/>
          </w:rPr>
          <w:fldChar w:fldCharType="separate"/>
        </w:r>
        <w:r w:rsidR="009D7347">
          <w:rPr>
            <w:noProof/>
            <w:webHidden/>
          </w:rPr>
          <w:t>51</w:t>
        </w:r>
        <w:r w:rsidR="004778F2">
          <w:rPr>
            <w:noProof/>
            <w:webHidden/>
          </w:rPr>
          <w:fldChar w:fldCharType="end"/>
        </w:r>
      </w:hyperlink>
    </w:p>
    <w:p w14:paraId="6174ACEC" w14:textId="77777777" w:rsidR="004778F2" w:rsidRDefault="009E1983">
      <w:pPr>
        <w:pStyle w:val="SK3"/>
        <w:rPr>
          <w:rFonts w:asciiTheme="minorHAnsi" w:eastAsiaTheme="minorEastAsia" w:hAnsiTheme="minorHAnsi" w:cstheme="minorBidi"/>
          <w:noProof/>
          <w:sz w:val="22"/>
          <w:szCs w:val="22"/>
        </w:rPr>
      </w:pPr>
      <w:hyperlink w:anchor="_Toc481675110" w:history="1">
        <w:r w:rsidR="004778F2" w:rsidRPr="00AF215C">
          <w:rPr>
            <w:rStyle w:val="Hperlink"/>
            <w:noProof/>
          </w:rPr>
          <w:t>Lisa 7  Konsolideerimisgruppi kuuluvad üksused</w:t>
        </w:r>
        <w:r w:rsidR="004778F2">
          <w:rPr>
            <w:noProof/>
            <w:webHidden/>
          </w:rPr>
          <w:tab/>
        </w:r>
        <w:r w:rsidR="004778F2">
          <w:rPr>
            <w:noProof/>
            <w:webHidden/>
          </w:rPr>
          <w:fldChar w:fldCharType="begin"/>
        </w:r>
        <w:r w:rsidR="004778F2">
          <w:rPr>
            <w:noProof/>
            <w:webHidden/>
          </w:rPr>
          <w:instrText xml:space="preserve"> PAGEREF _Toc481675110 \h </w:instrText>
        </w:r>
        <w:r w:rsidR="004778F2">
          <w:rPr>
            <w:noProof/>
            <w:webHidden/>
          </w:rPr>
        </w:r>
        <w:r w:rsidR="004778F2">
          <w:rPr>
            <w:noProof/>
            <w:webHidden/>
          </w:rPr>
          <w:fldChar w:fldCharType="separate"/>
        </w:r>
        <w:r w:rsidR="009D7347">
          <w:rPr>
            <w:noProof/>
            <w:webHidden/>
          </w:rPr>
          <w:t>51</w:t>
        </w:r>
        <w:r w:rsidR="004778F2">
          <w:rPr>
            <w:noProof/>
            <w:webHidden/>
          </w:rPr>
          <w:fldChar w:fldCharType="end"/>
        </w:r>
      </w:hyperlink>
    </w:p>
    <w:p w14:paraId="541ACFF8" w14:textId="77777777" w:rsidR="004778F2" w:rsidRDefault="009E1983">
      <w:pPr>
        <w:pStyle w:val="SK3"/>
        <w:rPr>
          <w:rFonts w:asciiTheme="minorHAnsi" w:eastAsiaTheme="minorEastAsia" w:hAnsiTheme="minorHAnsi" w:cstheme="minorBidi"/>
          <w:noProof/>
          <w:sz w:val="22"/>
          <w:szCs w:val="22"/>
        </w:rPr>
      </w:pPr>
      <w:hyperlink w:anchor="_Toc481675111" w:history="1">
        <w:r w:rsidR="004778F2" w:rsidRPr="00AF215C">
          <w:rPr>
            <w:rStyle w:val="Hperlink"/>
            <w:noProof/>
          </w:rPr>
          <w:t>Lisa 8 Kinnisvarainvesteeringud</w:t>
        </w:r>
        <w:r w:rsidR="004778F2">
          <w:rPr>
            <w:noProof/>
            <w:webHidden/>
          </w:rPr>
          <w:tab/>
        </w:r>
        <w:r w:rsidR="004778F2">
          <w:rPr>
            <w:noProof/>
            <w:webHidden/>
          </w:rPr>
          <w:fldChar w:fldCharType="begin"/>
        </w:r>
        <w:r w:rsidR="004778F2">
          <w:rPr>
            <w:noProof/>
            <w:webHidden/>
          </w:rPr>
          <w:instrText xml:space="preserve"> PAGEREF _Toc481675111 \h </w:instrText>
        </w:r>
        <w:r w:rsidR="004778F2">
          <w:rPr>
            <w:noProof/>
            <w:webHidden/>
          </w:rPr>
        </w:r>
        <w:r w:rsidR="004778F2">
          <w:rPr>
            <w:noProof/>
            <w:webHidden/>
          </w:rPr>
          <w:fldChar w:fldCharType="separate"/>
        </w:r>
        <w:r w:rsidR="009D7347">
          <w:rPr>
            <w:noProof/>
            <w:webHidden/>
          </w:rPr>
          <w:t>52</w:t>
        </w:r>
        <w:r w:rsidR="004778F2">
          <w:rPr>
            <w:noProof/>
            <w:webHidden/>
          </w:rPr>
          <w:fldChar w:fldCharType="end"/>
        </w:r>
      </w:hyperlink>
    </w:p>
    <w:p w14:paraId="23A94F10" w14:textId="77777777" w:rsidR="004778F2" w:rsidRDefault="009E1983">
      <w:pPr>
        <w:pStyle w:val="SK3"/>
        <w:rPr>
          <w:rFonts w:asciiTheme="minorHAnsi" w:eastAsiaTheme="minorEastAsia" w:hAnsiTheme="minorHAnsi" w:cstheme="minorBidi"/>
          <w:noProof/>
          <w:sz w:val="22"/>
          <w:szCs w:val="22"/>
        </w:rPr>
      </w:pPr>
      <w:hyperlink w:anchor="_Toc481675112" w:history="1">
        <w:r w:rsidR="004778F2" w:rsidRPr="00AF215C">
          <w:rPr>
            <w:rStyle w:val="Hperlink"/>
            <w:noProof/>
          </w:rPr>
          <w:t>Lisa 9 Materiaalne põhivara</w:t>
        </w:r>
        <w:r w:rsidR="004778F2">
          <w:rPr>
            <w:noProof/>
            <w:webHidden/>
          </w:rPr>
          <w:tab/>
        </w:r>
        <w:r w:rsidR="004778F2">
          <w:rPr>
            <w:noProof/>
            <w:webHidden/>
          </w:rPr>
          <w:fldChar w:fldCharType="begin"/>
        </w:r>
        <w:r w:rsidR="004778F2">
          <w:rPr>
            <w:noProof/>
            <w:webHidden/>
          </w:rPr>
          <w:instrText xml:space="preserve"> PAGEREF _Toc481675112 \h </w:instrText>
        </w:r>
        <w:r w:rsidR="004778F2">
          <w:rPr>
            <w:noProof/>
            <w:webHidden/>
          </w:rPr>
        </w:r>
        <w:r w:rsidR="004778F2">
          <w:rPr>
            <w:noProof/>
            <w:webHidden/>
          </w:rPr>
          <w:fldChar w:fldCharType="separate"/>
        </w:r>
        <w:r w:rsidR="009D7347">
          <w:rPr>
            <w:noProof/>
            <w:webHidden/>
          </w:rPr>
          <w:t>53</w:t>
        </w:r>
        <w:r w:rsidR="004778F2">
          <w:rPr>
            <w:noProof/>
            <w:webHidden/>
          </w:rPr>
          <w:fldChar w:fldCharType="end"/>
        </w:r>
      </w:hyperlink>
    </w:p>
    <w:p w14:paraId="314AD6DB" w14:textId="77777777" w:rsidR="004778F2" w:rsidRDefault="009E1983">
      <w:pPr>
        <w:pStyle w:val="SK3"/>
        <w:rPr>
          <w:rFonts w:asciiTheme="minorHAnsi" w:eastAsiaTheme="minorEastAsia" w:hAnsiTheme="minorHAnsi" w:cstheme="minorBidi"/>
          <w:noProof/>
          <w:sz w:val="22"/>
          <w:szCs w:val="22"/>
        </w:rPr>
      </w:pPr>
      <w:hyperlink w:anchor="_Toc481675113" w:history="1">
        <w:r w:rsidR="004778F2" w:rsidRPr="00AF215C">
          <w:rPr>
            <w:rStyle w:val="Hperlink"/>
            <w:noProof/>
          </w:rPr>
          <w:t>Lisa 10 Võlad hankijatele ja töövõtjatele</w:t>
        </w:r>
        <w:r w:rsidR="004778F2">
          <w:rPr>
            <w:noProof/>
            <w:webHidden/>
          </w:rPr>
          <w:tab/>
        </w:r>
        <w:r w:rsidR="004778F2">
          <w:rPr>
            <w:noProof/>
            <w:webHidden/>
          </w:rPr>
          <w:fldChar w:fldCharType="begin"/>
        </w:r>
        <w:r w:rsidR="004778F2">
          <w:rPr>
            <w:noProof/>
            <w:webHidden/>
          </w:rPr>
          <w:instrText xml:space="preserve"> PAGEREF _Toc481675113 \h </w:instrText>
        </w:r>
        <w:r w:rsidR="004778F2">
          <w:rPr>
            <w:noProof/>
            <w:webHidden/>
          </w:rPr>
        </w:r>
        <w:r w:rsidR="004778F2">
          <w:rPr>
            <w:noProof/>
            <w:webHidden/>
          </w:rPr>
          <w:fldChar w:fldCharType="separate"/>
        </w:r>
        <w:r w:rsidR="009D7347">
          <w:rPr>
            <w:noProof/>
            <w:webHidden/>
          </w:rPr>
          <w:t>55</w:t>
        </w:r>
        <w:r w:rsidR="004778F2">
          <w:rPr>
            <w:noProof/>
            <w:webHidden/>
          </w:rPr>
          <w:fldChar w:fldCharType="end"/>
        </w:r>
      </w:hyperlink>
    </w:p>
    <w:p w14:paraId="1F215252" w14:textId="77777777" w:rsidR="004778F2" w:rsidRDefault="009E1983">
      <w:pPr>
        <w:pStyle w:val="SK3"/>
        <w:rPr>
          <w:rFonts w:asciiTheme="minorHAnsi" w:eastAsiaTheme="minorEastAsia" w:hAnsiTheme="minorHAnsi" w:cstheme="minorBidi"/>
          <w:noProof/>
          <w:sz w:val="22"/>
          <w:szCs w:val="22"/>
        </w:rPr>
      </w:pPr>
      <w:hyperlink w:anchor="_Toc481675114" w:history="1">
        <w:r w:rsidR="004778F2" w:rsidRPr="00AF215C">
          <w:rPr>
            <w:rStyle w:val="Hperlink"/>
            <w:noProof/>
          </w:rPr>
          <w:t>Lisa 11  Muud kohustused ja saadud ettemaksed</w:t>
        </w:r>
        <w:r w:rsidR="004778F2">
          <w:rPr>
            <w:noProof/>
            <w:webHidden/>
          </w:rPr>
          <w:tab/>
        </w:r>
        <w:r w:rsidR="004778F2">
          <w:rPr>
            <w:noProof/>
            <w:webHidden/>
          </w:rPr>
          <w:fldChar w:fldCharType="begin"/>
        </w:r>
        <w:r w:rsidR="004778F2">
          <w:rPr>
            <w:noProof/>
            <w:webHidden/>
          </w:rPr>
          <w:instrText xml:space="preserve"> PAGEREF _Toc481675114 \h </w:instrText>
        </w:r>
        <w:r w:rsidR="004778F2">
          <w:rPr>
            <w:noProof/>
            <w:webHidden/>
          </w:rPr>
        </w:r>
        <w:r w:rsidR="004778F2">
          <w:rPr>
            <w:noProof/>
            <w:webHidden/>
          </w:rPr>
          <w:fldChar w:fldCharType="separate"/>
        </w:r>
        <w:r w:rsidR="009D7347">
          <w:rPr>
            <w:noProof/>
            <w:webHidden/>
          </w:rPr>
          <w:t>56</w:t>
        </w:r>
        <w:r w:rsidR="004778F2">
          <w:rPr>
            <w:noProof/>
            <w:webHidden/>
          </w:rPr>
          <w:fldChar w:fldCharType="end"/>
        </w:r>
      </w:hyperlink>
    </w:p>
    <w:p w14:paraId="5C5FE78F" w14:textId="77777777" w:rsidR="004778F2" w:rsidRDefault="009E1983">
      <w:pPr>
        <w:pStyle w:val="SK3"/>
        <w:rPr>
          <w:rFonts w:asciiTheme="minorHAnsi" w:eastAsiaTheme="minorEastAsia" w:hAnsiTheme="minorHAnsi" w:cstheme="minorBidi"/>
          <w:noProof/>
          <w:sz w:val="22"/>
          <w:szCs w:val="22"/>
        </w:rPr>
      </w:pPr>
      <w:hyperlink w:anchor="_Toc481675115" w:history="1">
        <w:r w:rsidR="004778F2" w:rsidRPr="00AF215C">
          <w:rPr>
            <w:rStyle w:val="Hperlink"/>
            <w:noProof/>
          </w:rPr>
          <w:t>Lisa 12 Laenukohustused</w:t>
        </w:r>
        <w:r w:rsidR="004778F2">
          <w:rPr>
            <w:noProof/>
            <w:webHidden/>
          </w:rPr>
          <w:tab/>
        </w:r>
        <w:r w:rsidR="004778F2">
          <w:rPr>
            <w:noProof/>
            <w:webHidden/>
          </w:rPr>
          <w:fldChar w:fldCharType="begin"/>
        </w:r>
        <w:r w:rsidR="004778F2">
          <w:rPr>
            <w:noProof/>
            <w:webHidden/>
          </w:rPr>
          <w:instrText xml:space="preserve"> PAGEREF _Toc481675115 \h </w:instrText>
        </w:r>
        <w:r w:rsidR="004778F2">
          <w:rPr>
            <w:noProof/>
            <w:webHidden/>
          </w:rPr>
        </w:r>
        <w:r w:rsidR="004778F2">
          <w:rPr>
            <w:noProof/>
            <w:webHidden/>
          </w:rPr>
          <w:fldChar w:fldCharType="separate"/>
        </w:r>
        <w:r w:rsidR="009D7347">
          <w:rPr>
            <w:noProof/>
            <w:webHidden/>
          </w:rPr>
          <w:t>57</w:t>
        </w:r>
        <w:r w:rsidR="004778F2">
          <w:rPr>
            <w:noProof/>
            <w:webHidden/>
          </w:rPr>
          <w:fldChar w:fldCharType="end"/>
        </w:r>
      </w:hyperlink>
    </w:p>
    <w:p w14:paraId="664335A2" w14:textId="77777777" w:rsidR="004778F2" w:rsidRDefault="009E1983">
      <w:pPr>
        <w:pStyle w:val="SK3"/>
        <w:rPr>
          <w:rFonts w:asciiTheme="minorHAnsi" w:eastAsiaTheme="minorEastAsia" w:hAnsiTheme="minorHAnsi" w:cstheme="minorBidi"/>
          <w:noProof/>
          <w:sz w:val="22"/>
          <w:szCs w:val="22"/>
        </w:rPr>
      </w:pPr>
      <w:hyperlink w:anchor="_Toc481675116" w:history="1">
        <w:r w:rsidR="004778F2" w:rsidRPr="00AF215C">
          <w:rPr>
            <w:rStyle w:val="Hperlink"/>
            <w:noProof/>
          </w:rPr>
          <w:t>Lisa 13 Kaupade ja teenuste müük</w:t>
        </w:r>
        <w:r w:rsidR="004778F2">
          <w:rPr>
            <w:noProof/>
            <w:webHidden/>
          </w:rPr>
          <w:tab/>
        </w:r>
        <w:r w:rsidR="004778F2">
          <w:rPr>
            <w:noProof/>
            <w:webHidden/>
          </w:rPr>
          <w:fldChar w:fldCharType="begin"/>
        </w:r>
        <w:r w:rsidR="004778F2">
          <w:rPr>
            <w:noProof/>
            <w:webHidden/>
          </w:rPr>
          <w:instrText xml:space="preserve"> PAGEREF _Toc481675116 \h </w:instrText>
        </w:r>
        <w:r w:rsidR="004778F2">
          <w:rPr>
            <w:noProof/>
            <w:webHidden/>
          </w:rPr>
        </w:r>
        <w:r w:rsidR="004778F2">
          <w:rPr>
            <w:noProof/>
            <w:webHidden/>
          </w:rPr>
          <w:fldChar w:fldCharType="separate"/>
        </w:r>
        <w:r w:rsidR="009D7347">
          <w:rPr>
            <w:noProof/>
            <w:webHidden/>
          </w:rPr>
          <w:t>58</w:t>
        </w:r>
        <w:r w:rsidR="004778F2">
          <w:rPr>
            <w:noProof/>
            <w:webHidden/>
          </w:rPr>
          <w:fldChar w:fldCharType="end"/>
        </w:r>
      </w:hyperlink>
    </w:p>
    <w:p w14:paraId="3B6D7C24" w14:textId="77777777" w:rsidR="004778F2" w:rsidRDefault="009E1983">
      <w:pPr>
        <w:pStyle w:val="SK3"/>
        <w:rPr>
          <w:rFonts w:asciiTheme="minorHAnsi" w:eastAsiaTheme="minorEastAsia" w:hAnsiTheme="minorHAnsi" w:cstheme="minorBidi"/>
          <w:noProof/>
          <w:sz w:val="22"/>
          <w:szCs w:val="22"/>
        </w:rPr>
      </w:pPr>
      <w:hyperlink w:anchor="_Toc481675117" w:history="1">
        <w:r w:rsidR="004778F2" w:rsidRPr="00AF215C">
          <w:rPr>
            <w:rStyle w:val="Hperlink"/>
            <w:noProof/>
          </w:rPr>
          <w:t>Lisa 14 Muud tulud</w:t>
        </w:r>
        <w:r w:rsidR="004778F2">
          <w:rPr>
            <w:noProof/>
            <w:webHidden/>
          </w:rPr>
          <w:tab/>
        </w:r>
        <w:r w:rsidR="004778F2">
          <w:rPr>
            <w:noProof/>
            <w:webHidden/>
          </w:rPr>
          <w:fldChar w:fldCharType="begin"/>
        </w:r>
        <w:r w:rsidR="004778F2">
          <w:rPr>
            <w:noProof/>
            <w:webHidden/>
          </w:rPr>
          <w:instrText xml:space="preserve"> PAGEREF _Toc481675117 \h </w:instrText>
        </w:r>
        <w:r w:rsidR="004778F2">
          <w:rPr>
            <w:noProof/>
            <w:webHidden/>
          </w:rPr>
        </w:r>
        <w:r w:rsidR="004778F2">
          <w:rPr>
            <w:noProof/>
            <w:webHidden/>
          </w:rPr>
          <w:fldChar w:fldCharType="separate"/>
        </w:r>
        <w:r w:rsidR="009D7347">
          <w:rPr>
            <w:noProof/>
            <w:webHidden/>
          </w:rPr>
          <w:t>59</w:t>
        </w:r>
        <w:r w:rsidR="004778F2">
          <w:rPr>
            <w:noProof/>
            <w:webHidden/>
          </w:rPr>
          <w:fldChar w:fldCharType="end"/>
        </w:r>
      </w:hyperlink>
    </w:p>
    <w:p w14:paraId="72404751" w14:textId="77777777" w:rsidR="004778F2" w:rsidRDefault="009E1983">
      <w:pPr>
        <w:pStyle w:val="SK3"/>
        <w:rPr>
          <w:rFonts w:asciiTheme="minorHAnsi" w:eastAsiaTheme="minorEastAsia" w:hAnsiTheme="minorHAnsi" w:cstheme="minorBidi"/>
          <w:noProof/>
          <w:sz w:val="22"/>
          <w:szCs w:val="22"/>
        </w:rPr>
      </w:pPr>
      <w:hyperlink w:anchor="_Toc481675118" w:history="1">
        <w:r w:rsidR="004778F2" w:rsidRPr="00AF215C">
          <w:rPr>
            <w:rStyle w:val="Hperlink"/>
            <w:noProof/>
          </w:rPr>
          <w:t>Lisa 15 Tööjõukulud</w:t>
        </w:r>
        <w:r w:rsidR="004778F2">
          <w:rPr>
            <w:noProof/>
            <w:webHidden/>
          </w:rPr>
          <w:tab/>
        </w:r>
        <w:r w:rsidR="004778F2">
          <w:rPr>
            <w:noProof/>
            <w:webHidden/>
          </w:rPr>
          <w:fldChar w:fldCharType="begin"/>
        </w:r>
        <w:r w:rsidR="004778F2">
          <w:rPr>
            <w:noProof/>
            <w:webHidden/>
          </w:rPr>
          <w:instrText xml:space="preserve"> PAGEREF _Toc481675118 \h </w:instrText>
        </w:r>
        <w:r w:rsidR="004778F2">
          <w:rPr>
            <w:noProof/>
            <w:webHidden/>
          </w:rPr>
        </w:r>
        <w:r w:rsidR="004778F2">
          <w:rPr>
            <w:noProof/>
            <w:webHidden/>
          </w:rPr>
          <w:fldChar w:fldCharType="separate"/>
        </w:r>
        <w:r w:rsidR="009D7347">
          <w:rPr>
            <w:noProof/>
            <w:webHidden/>
          </w:rPr>
          <w:t>59</w:t>
        </w:r>
        <w:r w:rsidR="004778F2">
          <w:rPr>
            <w:noProof/>
            <w:webHidden/>
          </w:rPr>
          <w:fldChar w:fldCharType="end"/>
        </w:r>
      </w:hyperlink>
    </w:p>
    <w:p w14:paraId="26FCF141" w14:textId="77777777" w:rsidR="004778F2" w:rsidRDefault="009E1983">
      <w:pPr>
        <w:pStyle w:val="SK3"/>
        <w:rPr>
          <w:rFonts w:asciiTheme="minorHAnsi" w:eastAsiaTheme="minorEastAsia" w:hAnsiTheme="minorHAnsi" w:cstheme="minorBidi"/>
          <w:noProof/>
          <w:sz w:val="22"/>
          <w:szCs w:val="22"/>
        </w:rPr>
      </w:pPr>
      <w:hyperlink w:anchor="_Toc481675119" w:history="1">
        <w:r w:rsidR="004778F2" w:rsidRPr="00AF215C">
          <w:rPr>
            <w:rStyle w:val="Hperlink"/>
            <w:noProof/>
          </w:rPr>
          <w:t>Lisa 16 Majandamiskulud</w:t>
        </w:r>
        <w:r w:rsidR="004778F2">
          <w:rPr>
            <w:noProof/>
            <w:webHidden/>
          </w:rPr>
          <w:tab/>
        </w:r>
        <w:r w:rsidR="004778F2">
          <w:rPr>
            <w:noProof/>
            <w:webHidden/>
          </w:rPr>
          <w:fldChar w:fldCharType="begin"/>
        </w:r>
        <w:r w:rsidR="004778F2">
          <w:rPr>
            <w:noProof/>
            <w:webHidden/>
          </w:rPr>
          <w:instrText xml:space="preserve"> PAGEREF _Toc481675119 \h </w:instrText>
        </w:r>
        <w:r w:rsidR="004778F2">
          <w:rPr>
            <w:noProof/>
            <w:webHidden/>
          </w:rPr>
        </w:r>
        <w:r w:rsidR="004778F2">
          <w:rPr>
            <w:noProof/>
            <w:webHidden/>
          </w:rPr>
          <w:fldChar w:fldCharType="separate"/>
        </w:r>
        <w:r w:rsidR="009D7347">
          <w:rPr>
            <w:noProof/>
            <w:webHidden/>
          </w:rPr>
          <w:t>61</w:t>
        </w:r>
        <w:r w:rsidR="004778F2">
          <w:rPr>
            <w:noProof/>
            <w:webHidden/>
          </w:rPr>
          <w:fldChar w:fldCharType="end"/>
        </w:r>
      </w:hyperlink>
    </w:p>
    <w:p w14:paraId="50C003C8" w14:textId="77777777" w:rsidR="004778F2" w:rsidRDefault="009E1983">
      <w:pPr>
        <w:pStyle w:val="SK3"/>
        <w:rPr>
          <w:rFonts w:asciiTheme="minorHAnsi" w:eastAsiaTheme="minorEastAsia" w:hAnsiTheme="minorHAnsi" w:cstheme="minorBidi"/>
          <w:noProof/>
          <w:sz w:val="22"/>
          <w:szCs w:val="22"/>
        </w:rPr>
      </w:pPr>
      <w:hyperlink w:anchor="_Toc481675120" w:history="1">
        <w:r w:rsidR="004778F2" w:rsidRPr="00AF215C">
          <w:rPr>
            <w:rStyle w:val="Hperlink"/>
            <w:noProof/>
          </w:rPr>
          <w:t>Lisa 17 Antud toetused</w:t>
        </w:r>
        <w:r w:rsidR="004778F2">
          <w:rPr>
            <w:noProof/>
            <w:webHidden/>
          </w:rPr>
          <w:tab/>
        </w:r>
        <w:r w:rsidR="004778F2">
          <w:rPr>
            <w:noProof/>
            <w:webHidden/>
          </w:rPr>
          <w:fldChar w:fldCharType="begin"/>
        </w:r>
        <w:r w:rsidR="004778F2">
          <w:rPr>
            <w:noProof/>
            <w:webHidden/>
          </w:rPr>
          <w:instrText xml:space="preserve"> PAGEREF _Toc481675120 \h </w:instrText>
        </w:r>
        <w:r w:rsidR="004778F2">
          <w:rPr>
            <w:noProof/>
            <w:webHidden/>
          </w:rPr>
        </w:r>
        <w:r w:rsidR="004778F2">
          <w:rPr>
            <w:noProof/>
            <w:webHidden/>
          </w:rPr>
          <w:fldChar w:fldCharType="separate"/>
        </w:r>
        <w:r w:rsidR="009D7347">
          <w:rPr>
            <w:noProof/>
            <w:webHidden/>
          </w:rPr>
          <w:t>62</w:t>
        </w:r>
        <w:r w:rsidR="004778F2">
          <w:rPr>
            <w:noProof/>
            <w:webHidden/>
          </w:rPr>
          <w:fldChar w:fldCharType="end"/>
        </w:r>
      </w:hyperlink>
    </w:p>
    <w:p w14:paraId="715E0032" w14:textId="77777777" w:rsidR="004778F2" w:rsidRDefault="009E1983">
      <w:pPr>
        <w:pStyle w:val="SK3"/>
        <w:rPr>
          <w:rFonts w:asciiTheme="minorHAnsi" w:eastAsiaTheme="minorEastAsia" w:hAnsiTheme="minorHAnsi" w:cstheme="minorBidi"/>
          <w:noProof/>
          <w:sz w:val="22"/>
          <w:szCs w:val="22"/>
        </w:rPr>
      </w:pPr>
      <w:hyperlink w:anchor="_Toc481675121" w:history="1">
        <w:r w:rsidR="004778F2" w:rsidRPr="00AF215C">
          <w:rPr>
            <w:rStyle w:val="Hperlink"/>
            <w:noProof/>
          </w:rPr>
          <w:t>Lisa 18 Maksu-, lõivu ja muud kulud</w:t>
        </w:r>
        <w:r w:rsidR="004778F2">
          <w:rPr>
            <w:noProof/>
            <w:webHidden/>
          </w:rPr>
          <w:tab/>
        </w:r>
        <w:r w:rsidR="004778F2">
          <w:rPr>
            <w:noProof/>
            <w:webHidden/>
          </w:rPr>
          <w:fldChar w:fldCharType="begin"/>
        </w:r>
        <w:r w:rsidR="004778F2">
          <w:rPr>
            <w:noProof/>
            <w:webHidden/>
          </w:rPr>
          <w:instrText xml:space="preserve"> PAGEREF _Toc481675121 \h </w:instrText>
        </w:r>
        <w:r w:rsidR="004778F2">
          <w:rPr>
            <w:noProof/>
            <w:webHidden/>
          </w:rPr>
        </w:r>
        <w:r w:rsidR="004778F2">
          <w:rPr>
            <w:noProof/>
            <w:webHidden/>
          </w:rPr>
          <w:fldChar w:fldCharType="separate"/>
        </w:r>
        <w:r w:rsidR="009D7347">
          <w:rPr>
            <w:noProof/>
            <w:webHidden/>
          </w:rPr>
          <w:t>64</w:t>
        </w:r>
        <w:r w:rsidR="004778F2">
          <w:rPr>
            <w:noProof/>
            <w:webHidden/>
          </w:rPr>
          <w:fldChar w:fldCharType="end"/>
        </w:r>
      </w:hyperlink>
    </w:p>
    <w:p w14:paraId="3E3A77A0" w14:textId="77777777" w:rsidR="004778F2" w:rsidRDefault="009E1983">
      <w:pPr>
        <w:pStyle w:val="SK3"/>
        <w:rPr>
          <w:rFonts w:asciiTheme="minorHAnsi" w:eastAsiaTheme="minorEastAsia" w:hAnsiTheme="minorHAnsi" w:cstheme="minorBidi"/>
          <w:noProof/>
          <w:sz w:val="22"/>
          <w:szCs w:val="22"/>
        </w:rPr>
      </w:pPr>
      <w:hyperlink w:anchor="_Toc481675122" w:history="1">
        <w:r w:rsidR="004778F2" w:rsidRPr="00AF215C">
          <w:rPr>
            <w:rStyle w:val="Hperlink"/>
            <w:noProof/>
          </w:rPr>
          <w:t>Lisa 19 Tegevuskulude jaotus tegevusalade järgi</w:t>
        </w:r>
        <w:r w:rsidR="004778F2">
          <w:rPr>
            <w:noProof/>
            <w:webHidden/>
          </w:rPr>
          <w:tab/>
        </w:r>
        <w:r w:rsidR="004778F2">
          <w:rPr>
            <w:noProof/>
            <w:webHidden/>
          </w:rPr>
          <w:fldChar w:fldCharType="begin"/>
        </w:r>
        <w:r w:rsidR="004778F2">
          <w:rPr>
            <w:noProof/>
            <w:webHidden/>
          </w:rPr>
          <w:instrText xml:space="preserve"> PAGEREF _Toc481675122 \h </w:instrText>
        </w:r>
        <w:r w:rsidR="004778F2">
          <w:rPr>
            <w:noProof/>
            <w:webHidden/>
          </w:rPr>
        </w:r>
        <w:r w:rsidR="004778F2">
          <w:rPr>
            <w:noProof/>
            <w:webHidden/>
          </w:rPr>
          <w:fldChar w:fldCharType="separate"/>
        </w:r>
        <w:r w:rsidR="009D7347">
          <w:rPr>
            <w:noProof/>
            <w:webHidden/>
          </w:rPr>
          <w:t>64</w:t>
        </w:r>
        <w:r w:rsidR="004778F2">
          <w:rPr>
            <w:noProof/>
            <w:webHidden/>
          </w:rPr>
          <w:fldChar w:fldCharType="end"/>
        </w:r>
      </w:hyperlink>
    </w:p>
    <w:p w14:paraId="640BF988" w14:textId="77777777" w:rsidR="004778F2" w:rsidRDefault="009E1983">
      <w:pPr>
        <w:pStyle w:val="SK3"/>
        <w:rPr>
          <w:rFonts w:asciiTheme="minorHAnsi" w:eastAsiaTheme="minorEastAsia" w:hAnsiTheme="minorHAnsi" w:cstheme="minorBidi"/>
          <w:noProof/>
          <w:sz w:val="22"/>
          <w:szCs w:val="22"/>
        </w:rPr>
      </w:pPr>
      <w:hyperlink w:anchor="_Toc481675123" w:history="1">
        <w:r w:rsidR="004778F2" w:rsidRPr="00AF215C">
          <w:rPr>
            <w:rStyle w:val="Hperlink"/>
            <w:noProof/>
          </w:rPr>
          <w:t>Lisa 20 Tingimuslikud kohustused ja bilansipäevajärgsed sündmused</w:t>
        </w:r>
        <w:r w:rsidR="004778F2">
          <w:rPr>
            <w:noProof/>
            <w:webHidden/>
          </w:rPr>
          <w:tab/>
        </w:r>
        <w:r w:rsidR="004778F2">
          <w:rPr>
            <w:noProof/>
            <w:webHidden/>
          </w:rPr>
          <w:fldChar w:fldCharType="begin"/>
        </w:r>
        <w:r w:rsidR="004778F2">
          <w:rPr>
            <w:noProof/>
            <w:webHidden/>
          </w:rPr>
          <w:instrText xml:space="preserve"> PAGEREF _Toc481675123 \h </w:instrText>
        </w:r>
        <w:r w:rsidR="004778F2">
          <w:rPr>
            <w:noProof/>
            <w:webHidden/>
          </w:rPr>
        </w:r>
        <w:r w:rsidR="004778F2">
          <w:rPr>
            <w:noProof/>
            <w:webHidden/>
          </w:rPr>
          <w:fldChar w:fldCharType="separate"/>
        </w:r>
        <w:r w:rsidR="009D7347">
          <w:rPr>
            <w:noProof/>
            <w:webHidden/>
          </w:rPr>
          <w:t>65</w:t>
        </w:r>
        <w:r w:rsidR="004778F2">
          <w:rPr>
            <w:noProof/>
            <w:webHidden/>
          </w:rPr>
          <w:fldChar w:fldCharType="end"/>
        </w:r>
      </w:hyperlink>
    </w:p>
    <w:p w14:paraId="3A70D064" w14:textId="77777777" w:rsidR="004778F2" w:rsidRDefault="009E1983">
      <w:pPr>
        <w:pStyle w:val="SK3"/>
        <w:rPr>
          <w:rFonts w:asciiTheme="minorHAnsi" w:eastAsiaTheme="minorEastAsia" w:hAnsiTheme="minorHAnsi" w:cstheme="minorBidi"/>
          <w:noProof/>
          <w:sz w:val="22"/>
          <w:szCs w:val="22"/>
        </w:rPr>
      </w:pPr>
      <w:hyperlink w:anchor="_Toc481675124" w:history="1">
        <w:r w:rsidR="004778F2" w:rsidRPr="00AF215C">
          <w:rPr>
            <w:rStyle w:val="Hperlink"/>
            <w:noProof/>
          </w:rPr>
          <w:t>Lisa 21 Seotud osapooled</w:t>
        </w:r>
        <w:r w:rsidR="004778F2">
          <w:rPr>
            <w:noProof/>
            <w:webHidden/>
          </w:rPr>
          <w:tab/>
        </w:r>
        <w:r w:rsidR="004778F2">
          <w:rPr>
            <w:noProof/>
            <w:webHidden/>
          </w:rPr>
          <w:fldChar w:fldCharType="begin"/>
        </w:r>
        <w:r w:rsidR="004778F2">
          <w:rPr>
            <w:noProof/>
            <w:webHidden/>
          </w:rPr>
          <w:instrText xml:space="preserve"> PAGEREF _Toc481675124 \h </w:instrText>
        </w:r>
        <w:r w:rsidR="004778F2">
          <w:rPr>
            <w:noProof/>
            <w:webHidden/>
          </w:rPr>
        </w:r>
        <w:r w:rsidR="004778F2">
          <w:rPr>
            <w:noProof/>
            <w:webHidden/>
          </w:rPr>
          <w:fldChar w:fldCharType="separate"/>
        </w:r>
        <w:r w:rsidR="009D7347">
          <w:rPr>
            <w:noProof/>
            <w:webHidden/>
          </w:rPr>
          <w:t>66</w:t>
        </w:r>
        <w:r w:rsidR="004778F2">
          <w:rPr>
            <w:noProof/>
            <w:webHidden/>
          </w:rPr>
          <w:fldChar w:fldCharType="end"/>
        </w:r>
      </w:hyperlink>
    </w:p>
    <w:p w14:paraId="14F75B15" w14:textId="77777777" w:rsidR="004778F2" w:rsidRDefault="009E1983">
      <w:pPr>
        <w:pStyle w:val="SK3"/>
        <w:rPr>
          <w:rFonts w:asciiTheme="minorHAnsi" w:eastAsiaTheme="minorEastAsia" w:hAnsiTheme="minorHAnsi" w:cstheme="minorBidi"/>
          <w:noProof/>
          <w:sz w:val="22"/>
          <w:szCs w:val="22"/>
        </w:rPr>
      </w:pPr>
      <w:hyperlink w:anchor="_Toc481675125" w:history="1">
        <w:r w:rsidR="004778F2" w:rsidRPr="00AF215C">
          <w:rPr>
            <w:rStyle w:val="Hperlink"/>
            <w:noProof/>
          </w:rPr>
          <w:t>Lisa 22 Viljandi Linnavalitsuse konsolideerimata aruanded</w:t>
        </w:r>
        <w:r w:rsidR="004778F2">
          <w:rPr>
            <w:noProof/>
            <w:webHidden/>
          </w:rPr>
          <w:tab/>
        </w:r>
        <w:r w:rsidR="004778F2">
          <w:rPr>
            <w:noProof/>
            <w:webHidden/>
          </w:rPr>
          <w:fldChar w:fldCharType="begin"/>
        </w:r>
        <w:r w:rsidR="004778F2">
          <w:rPr>
            <w:noProof/>
            <w:webHidden/>
          </w:rPr>
          <w:instrText xml:space="preserve"> PAGEREF _Toc481675125 \h </w:instrText>
        </w:r>
        <w:r w:rsidR="004778F2">
          <w:rPr>
            <w:noProof/>
            <w:webHidden/>
          </w:rPr>
        </w:r>
        <w:r w:rsidR="004778F2">
          <w:rPr>
            <w:noProof/>
            <w:webHidden/>
          </w:rPr>
          <w:fldChar w:fldCharType="separate"/>
        </w:r>
        <w:r w:rsidR="009D7347">
          <w:rPr>
            <w:noProof/>
            <w:webHidden/>
          </w:rPr>
          <w:t>68</w:t>
        </w:r>
        <w:r w:rsidR="004778F2">
          <w:rPr>
            <w:noProof/>
            <w:webHidden/>
          </w:rPr>
          <w:fldChar w:fldCharType="end"/>
        </w:r>
      </w:hyperlink>
    </w:p>
    <w:p w14:paraId="706DE46E" w14:textId="77777777" w:rsidR="004778F2" w:rsidRDefault="009E1983">
      <w:pPr>
        <w:pStyle w:val="SK3"/>
        <w:rPr>
          <w:rFonts w:asciiTheme="minorHAnsi" w:eastAsiaTheme="minorEastAsia" w:hAnsiTheme="minorHAnsi" w:cstheme="minorBidi"/>
          <w:noProof/>
          <w:sz w:val="22"/>
          <w:szCs w:val="22"/>
        </w:rPr>
      </w:pPr>
      <w:hyperlink w:anchor="_Toc481675126" w:history="1">
        <w:r w:rsidR="004778F2" w:rsidRPr="00AF215C">
          <w:rPr>
            <w:rStyle w:val="Hperlink"/>
            <w:noProof/>
          </w:rPr>
          <w:t>Lisa 23 Sündmused pärast bilansipäeva</w:t>
        </w:r>
        <w:r w:rsidR="004778F2">
          <w:rPr>
            <w:noProof/>
            <w:webHidden/>
          </w:rPr>
          <w:tab/>
        </w:r>
        <w:r w:rsidR="004778F2">
          <w:rPr>
            <w:noProof/>
            <w:webHidden/>
          </w:rPr>
          <w:fldChar w:fldCharType="begin"/>
        </w:r>
        <w:r w:rsidR="004778F2">
          <w:rPr>
            <w:noProof/>
            <w:webHidden/>
          </w:rPr>
          <w:instrText xml:space="preserve"> PAGEREF _Toc481675126 \h </w:instrText>
        </w:r>
        <w:r w:rsidR="004778F2">
          <w:rPr>
            <w:noProof/>
            <w:webHidden/>
          </w:rPr>
        </w:r>
        <w:r w:rsidR="004778F2">
          <w:rPr>
            <w:noProof/>
            <w:webHidden/>
          </w:rPr>
          <w:fldChar w:fldCharType="separate"/>
        </w:r>
        <w:r w:rsidR="009D7347">
          <w:rPr>
            <w:noProof/>
            <w:webHidden/>
          </w:rPr>
          <w:t>71</w:t>
        </w:r>
        <w:r w:rsidR="004778F2">
          <w:rPr>
            <w:noProof/>
            <w:webHidden/>
          </w:rPr>
          <w:fldChar w:fldCharType="end"/>
        </w:r>
      </w:hyperlink>
    </w:p>
    <w:p w14:paraId="42E14BD1" w14:textId="77777777" w:rsidR="004778F2" w:rsidRDefault="009E1983">
      <w:pPr>
        <w:pStyle w:val="SK3"/>
        <w:rPr>
          <w:rFonts w:asciiTheme="minorHAnsi" w:eastAsiaTheme="minorEastAsia" w:hAnsiTheme="minorHAnsi" w:cstheme="minorBidi"/>
          <w:noProof/>
          <w:sz w:val="22"/>
          <w:szCs w:val="22"/>
        </w:rPr>
      </w:pPr>
      <w:hyperlink w:anchor="_Toc481675127" w:history="1">
        <w:r w:rsidR="004778F2" w:rsidRPr="00AF215C">
          <w:rPr>
            <w:rStyle w:val="Hperlink"/>
            <w:noProof/>
          </w:rPr>
          <w:t>Lisa 24 Selgitused eelarve täitmise aruande kohta</w:t>
        </w:r>
        <w:r w:rsidR="004778F2">
          <w:rPr>
            <w:noProof/>
            <w:webHidden/>
          </w:rPr>
          <w:tab/>
        </w:r>
        <w:r w:rsidR="004778F2">
          <w:rPr>
            <w:noProof/>
            <w:webHidden/>
          </w:rPr>
          <w:fldChar w:fldCharType="begin"/>
        </w:r>
        <w:r w:rsidR="004778F2">
          <w:rPr>
            <w:noProof/>
            <w:webHidden/>
          </w:rPr>
          <w:instrText xml:space="preserve"> PAGEREF _Toc481675127 \h </w:instrText>
        </w:r>
        <w:r w:rsidR="004778F2">
          <w:rPr>
            <w:noProof/>
            <w:webHidden/>
          </w:rPr>
        </w:r>
        <w:r w:rsidR="004778F2">
          <w:rPr>
            <w:noProof/>
            <w:webHidden/>
          </w:rPr>
          <w:fldChar w:fldCharType="separate"/>
        </w:r>
        <w:r w:rsidR="009D7347">
          <w:rPr>
            <w:noProof/>
            <w:webHidden/>
          </w:rPr>
          <w:t>71</w:t>
        </w:r>
        <w:r w:rsidR="004778F2">
          <w:rPr>
            <w:noProof/>
            <w:webHidden/>
          </w:rPr>
          <w:fldChar w:fldCharType="end"/>
        </w:r>
      </w:hyperlink>
    </w:p>
    <w:p w14:paraId="487AB65F" w14:textId="77777777" w:rsidR="004778F2" w:rsidRDefault="004778F2">
      <w:pPr>
        <w:pStyle w:val="SK2"/>
        <w:rPr>
          <w:rStyle w:val="Hperlink"/>
        </w:rPr>
      </w:pPr>
    </w:p>
    <w:p w14:paraId="58267481" w14:textId="77777777" w:rsidR="004778F2" w:rsidRDefault="009E1983">
      <w:pPr>
        <w:pStyle w:val="SK2"/>
        <w:rPr>
          <w:rFonts w:asciiTheme="minorHAnsi" w:eastAsiaTheme="minorEastAsia" w:hAnsiTheme="minorHAnsi" w:cstheme="minorBidi"/>
          <w:bCs w:val="0"/>
          <w:sz w:val="22"/>
          <w:szCs w:val="22"/>
          <w:lang w:eastAsia="et-EE"/>
        </w:rPr>
      </w:pPr>
      <w:hyperlink w:anchor="_Toc481675128" w:history="1">
        <w:r w:rsidR="004778F2" w:rsidRPr="00AF215C">
          <w:rPr>
            <w:rStyle w:val="Hperlink"/>
          </w:rPr>
          <w:t>Majandusaasta aruande allkiri</w:t>
        </w:r>
        <w:r w:rsidR="004778F2">
          <w:rPr>
            <w:webHidden/>
          </w:rPr>
          <w:tab/>
        </w:r>
        <w:r w:rsidR="004778F2">
          <w:rPr>
            <w:webHidden/>
          </w:rPr>
          <w:fldChar w:fldCharType="begin"/>
        </w:r>
        <w:r w:rsidR="004778F2">
          <w:rPr>
            <w:webHidden/>
          </w:rPr>
          <w:instrText xml:space="preserve"> PAGEREF _Toc481675128 \h </w:instrText>
        </w:r>
        <w:r w:rsidR="004778F2">
          <w:rPr>
            <w:webHidden/>
          </w:rPr>
        </w:r>
        <w:r w:rsidR="004778F2">
          <w:rPr>
            <w:webHidden/>
          </w:rPr>
          <w:fldChar w:fldCharType="separate"/>
        </w:r>
        <w:r w:rsidR="009D7347">
          <w:rPr>
            <w:webHidden/>
          </w:rPr>
          <w:t>74</w:t>
        </w:r>
        <w:r w:rsidR="004778F2">
          <w:rPr>
            <w:webHidden/>
          </w:rPr>
          <w:fldChar w:fldCharType="end"/>
        </w:r>
      </w:hyperlink>
    </w:p>
    <w:p w14:paraId="243EB37B" w14:textId="77777777" w:rsidR="005F4E3A" w:rsidRPr="0075090E" w:rsidRDefault="002E1069" w:rsidP="00CC450F">
      <w:pPr>
        <w:pStyle w:val="Pealkiri1"/>
        <w:tabs>
          <w:tab w:val="right" w:leader="dot" w:pos="8505"/>
          <w:tab w:val="right" w:leader="dot" w:pos="8789"/>
          <w:tab w:val="right" w:leader="dot" w:pos="8931"/>
          <w:tab w:val="right" w:leader="dot" w:pos="9072"/>
          <w:tab w:val="right" w:leader="dot" w:pos="9214"/>
          <w:tab w:val="right" w:leader="dot" w:pos="9540"/>
        </w:tabs>
        <w:jc w:val="both"/>
        <w:rPr>
          <w:color w:val="FF0000"/>
          <w:sz w:val="21"/>
          <w:szCs w:val="20"/>
          <w:lang w:eastAsia="en-US"/>
        </w:rPr>
      </w:pPr>
      <w:r w:rsidRPr="0075090E">
        <w:rPr>
          <w:color w:val="FF0000"/>
          <w:sz w:val="21"/>
          <w:szCs w:val="20"/>
          <w:lang w:eastAsia="en-US"/>
        </w:rPr>
        <w:fldChar w:fldCharType="end"/>
      </w:r>
    </w:p>
    <w:p w14:paraId="1478329A" w14:textId="77777777" w:rsidR="00E379D8" w:rsidRPr="0075090E" w:rsidRDefault="006446FF" w:rsidP="00E379D8">
      <w:pPr>
        <w:rPr>
          <w:color w:val="000000"/>
          <w:sz w:val="20"/>
          <w:szCs w:val="20"/>
        </w:rPr>
      </w:pPr>
      <w:r w:rsidRPr="0075090E">
        <w:rPr>
          <w:color w:val="000000"/>
          <w:sz w:val="20"/>
          <w:szCs w:val="20"/>
        </w:rPr>
        <w:t xml:space="preserve">Lisatud </w:t>
      </w:r>
      <w:r w:rsidR="00C349F6" w:rsidRPr="0075090E">
        <w:rPr>
          <w:color w:val="000000"/>
          <w:sz w:val="20"/>
          <w:szCs w:val="20"/>
        </w:rPr>
        <w:t>sõltumatu vandeaudiitori aruanne  ja Viljandi Linnavolikogu otsus aruande heakskiitmise kohta.</w:t>
      </w:r>
    </w:p>
    <w:p w14:paraId="623A0B45" w14:textId="77777777" w:rsidR="00B41516" w:rsidRPr="0075090E" w:rsidRDefault="005F4E3A" w:rsidP="00012D0B">
      <w:pPr>
        <w:pStyle w:val="Pealkiri1"/>
        <w:tabs>
          <w:tab w:val="right" w:leader="dot" w:pos="8505"/>
          <w:tab w:val="right" w:leader="dot" w:pos="8789"/>
          <w:tab w:val="right" w:leader="dot" w:pos="8931"/>
          <w:tab w:val="right" w:leader="dot" w:pos="9072"/>
          <w:tab w:val="right" w:leader="dot" w:pos="9214"/>
          <w:tab w:val="right" w:leader="dot" w:pos="9540"/>
        </w:tabs>
        <w:jc w:val="both"/>
        <w:rPr>
          <w:color w:val="FF0000"/>
          <w:sz w:val="20"/>
          <w:szCs w:val="20"/>
        </w:rPr>
      </w:pPr>
      <w:r w:rsidRPr="0075090E">
        <w:rPr>
          <w:color w:val="FF0000"/>
          <w:sz w:val="21"/>
          <w:szCs w:val="20"/>
          <w:lang w:eastAsia="en-US"/>
        </w:rPr>
        <w:br w:type="page"/>
      </w:r>
    </w:p>
    <w:p w14:paraId="67CF4149" w14:textId="77777777" w:rsidR="009D5D7F" w:rsidRPr="0075090E" w:rsidRDefault="009D5D7F" w:rsidP="00401212">
      <w:pPr>
        <w:pStyle w:val="Pealkiri2"/>
        <w:shd w:val="clear" w:color="auto" w:fill="FBD4B4"/>
      </w:pPr>
      <w:bookmarkStart w:id="1" w:name="_Toc321214935"/>
      <w:bookmarkStart w:id="2" w:name="_Toc321217484"/>
      <w:bookmarkStart w:id="3" w:name="_Toc481675088"/>
      <w:r w:rsidRPr="0075090E">
        <w:lastRenderedPageBreak/>
        <w:t>TEGEVUSARUANNE</w:t>
      </w:r>
      <w:bookmarkEnd w:id="1"/>
      <w:bookmarkEnd w:id="2"/>
      <w:bookmarkEnd w:id="3"/>
    </w:p>
    <w:p w14:paraId="15088AF4" w14:textId="77777777" w:rsidR="00C14243" w:rsidRPr="0075090E" w:rsidRDefault="00C14243" w:rsidP="00C67758">
      <w:pPr>
        <w:pStyle w:val="Pealkiri2"/>
      </w:pPr>
      <w:bookmarkStart w:id="4" w:name="_Toc258920440"/>
    </w:p>
    <w:p w14:paraId="03C768AB" w14:textId="77777777" w:rsidR="00C14243" w:rsidRPr="0075090E" w:rsidRDefault="00C14243" w:rsidP="00C14243">
      <w:pPr>
        <w:pStyle w:val="Kehatekst"/>
        <w:rPr>
          <w:sz w:val="20"/>
          <w:szCs w:val="20"/>
        </w:rPr>
      </w:pPr>
      <w:r w:rsidRPr="0075090E">
        <w:rPr>
          <w:sz w:val="20"/>
          <w:szCs w:val="20"/>
        </w:rPr>
        <w:t xml:space="preserve">Viljandi Linnavalitsus kohaliku omavalitsusüksusena juhindub oma tegevuses põhiseadusest, seadustest ja teistest riigi õigusaktidest, Viljandi linna </w:t>
      </w:r>
      <w:hyperlink r:id="rId8" w:history="1">
        <w:r w:rsidRPr="0075090E">
          <w:rPr>
            <w:rStyle w:val="Hperlink"/>
            <w:color w:val="auto"/>
            <w:sz w:val="20"/>
            <w:szCs w:val="20"/>
          </w:rPr>
          <w:t>põhimäärusest</w:t>
        </w:r>
      </w:hyperlink>
      <w:r w:rsidRPr="0075090E">
        <w:rPr>
          <w:sz w:val="20"/>
          <w:szCs w:val="20"/>
        </w:rPr>
        <w:t xml:space="preserve">, Viljandi </w:t>
      </w:r>
      <w:r w:rsidR="00A621DE" w:rsidRPr="0075090E">
        <w:rPr>
          <w:sz w:val="20"/>
          <w:szCs w:val="20"/>
        </w:rPr>
        <w:t xml:space="preserve">linna </w:t>
      </w:r>
      <w:r w:rsidRPr="0075090E">
        <w:rPr>
          <w:sz w:val="20"/>
          <w:szCs w:val="20"/>
        </w:rPr>
        <w:t>õigusaktidest, lepingutest riigiorganite ja teiste omavalitsusüksustega.</w:t>
      </w:r>
    </w:p>
    <w:p w14:paraId="14071A2D" w14:textId="77777777" w:rsidR="00151B82" w:rsidRPr="0075090E" w:rsidRDefault="00151B82" w:rsidP="00C14243">
      <w:pPr>
        <w:pStyle w:val="Kehatekst"/>
        <w:rPr>
          <w:sz w:val="20"/>
          <w:szCs w:val="20"/>
        </w:rPr>
      </w:pPr>
    </w:p>
    <w:p w14:paraId="6F83F0B5" w14:textId="77777777" w:rsidR="00C14243" w:rsidRPr="0075090E" w:rsidRDefault="00C14243" w:rsidP="00C14243">
      <w:pPr>
        <w:pStyle w:val="Kehatekst"/>
        <w:rPr>
          <w:sz w:val="20"/>
          <w:szCs w:val="20"/>
        </w:rPr>
      </w:pPr>
      <w:r w:rsidRPr="0075090E">
        <w:rPr>
          <w:sz w:val="20"/>
          <w:szCs w:val="20"/>
        </w:rPr>
        <w:t>Viljandi Linnavalitsus kohaliku omavalitsusüksusena otsustab talle seadusega pandud kohaliku elu küsimusi ja korraldab nende lahendamist, samuti lahendab kõiki neid kohaliku elu küsimusi, mis ei ole seadusega antud riigiorganite või kellegi teise pädevusse. Viljandi linn kui kohalik omavalitsusüksus on avalik-õiguslik juriidiline isik.</w:t>
      </w:r>
    </w:p>
    <w:p w14:paraId="33B65115" w14:textId="77777777" w:rsidR="00C14243" w:rsidRPr="0075090E" w:rsidRDefault="00C14243" w:rsidP="00C14243">
      <w:pPr>
        <w:pStyle w:val="Kehatekst"/>
        <w:rPr>
          <w:sz w:val="20"/>
          <w:szCs w:val="20"/>
        </w:rPr>
      </w:pPr>
    </w:p>
    <w:p w14:paraId="745159E2" w14:textId="77777777" w:rsidR="00C14243" w:rsidRPr="0075090E" w:rsidRDefault="00C14243" w:rsidP="00C14243">
      <w:pPr>
        <w:pStyle w:val="Kehatekst"/>
        <w:rPr>
          <w:sz w:val="20"/>
          <w:szCs w:val="20"/>
        </w:rPr>
      </w:pPr>
      <w:r w:rsidRPr="0075090E">
        <w:rPr>
          <w:sz w:val="20"/>
          <w:szCs w:val="20"/>
        </w:rPr>
        <w:t>Viljandi linna omavalitsusorganid on:</w:t>
      </w:r>
    </w:p>
    <w:p w14:paraId="6FF22956" w14:textId="77777777" w:rsidR="00C14243" w:rsidRPr="0075090E" w:rsidRDefault="00C14243" w:rsidP="00C14243">
      <w:pPr>
        <w:pStyle w:val="Kehatekst"/>
        <w:ind w:left="720"/>
        <w:rPr>
          <w:sz w:val="20"/>
          <w:szCs w:val="20"/>
        </w:rPr>
      </w:pPr>
      <w:r w:rsidRPr="0075090E">
        <w:rPr>
          <w:sz w:val="20"/>
          <w:szCs w:val="20"/>
        </w:rPr>
        <w:t>linnavolikogu – omavalitsuse esinduskogu, mis valitakse linna hääleõiguslike elanike poolt seaduse alusel;</w:t>
      </w:r>
    </w:p>
    <w:p w14:paraId="3828BA5C" w14:textId="77777777" w:rsidR="00C14243" w:rsidRPr="0075090E" w:rsidRDefault="00C14243" w:rsidP="00C14243">
      <w:pPr>
        <w:pStyle w:val="Kehatekst"/>
        <w:ind w:left="720"/>
        <w:rPr>
          <w:sz w:val="20"/>
          <w:szCs w:val="20"/>
        </w:rPr>
      </w:pPr>
      <w:r w:rsidRPr="0075090E">
        <w:rPr>
          <w:sz w:val="20"/>
          <w:szCs w:val="20"/>
        </w:rPr>
        <w:t>linnavalitsus – linnavolikogu poolt moodustatud täitevorgan.</w:t>
      </w:r>
    </w:p>
    <w:p w14:paraId="0D82277A" w14:textId="77777777" w:rsidR="00C14243" w:rsidRPr="0075090E" w:rsidRDefault="00C14243" w:rsidP="00C14243">
      <w:pPr>
        <w:pStyle w:val="Kehatekst"/>
        <w:rPr>
          <w:sz w:val="20"/>
          <w:szCs w:val="20"/>
        </w:rPr>
      </w:pPr>
      <w:r w:rsidRPr="0075090E">
        <w:rPr>
          <w:sz w:val="20"/>
          <w:szCs w:val="20"/>
        </w:rPr>
        <w:t>Linna asutused on linnavalitsuse hallatavad asutused, mis ei teosta avalikku võimu.</w:t>
      </w:r>
    </w:p>
    <w:p w14:paraId="553134CF" w14:textId="77777777" w:rsidR="00151B82" w:rsidRPr="0075090E" w:rsidRDefault="00151B82" w:rsidP="00C14243">
      <w:pPr>
        <w:pStyle w:val="Kehatekst"/>
        <w:rPr>
          <w:sz w:val="20"/>
          <w:szCs w:val="20"/>
        </w:rPr>
      </w:pPr>
    </w:p>
    <w:p w14:paraId="5BC3B999" w14:textId="77777777" w:rsidR="00C14243" w:rsidRPr="0075090E" w:rsidRDefault="00AC01AD" w:rsidP="00C14243">
      <w:pPr>
        <w:pStyle w:val="Kehatekst"/>
        <w:rPr>
          <w:sz w:val="20"/>
          <w:szCs w:val="20"/>
        </w:rPr>
      </w:pPr>
      <w:r w:rsidRPr="0075090E">
        <w:rPr>
          <w:sz w:val="20"/>
          <w:szCs w:val="20"/>
        </w:rPr>
        <w:t xml:space="preserve">Majandusaasta aruanne on koostatud </w:t>
      </w:r>
      <w:r w:rsidR="008405D3" w:rsidRPr="0075090E">
        <w:rPr>
          <w:sz w:val="20"/>
          <w:szCs w:val="20"/>
        </w:rPr>
        <w:t xml:space="preserve">tuhandetes </w:t>
      </w:r>
      <w:r w:rsidR="00AB0953" w:rsidRPr="0075090E">
        <w:rPr>
          <w:sz w:val="20"/>
          <w:szCs w:val="20"/>
        </w:rPr>
        <w:t>eurodes</w:t>
      </w:r>
      <w:r w:rsidRPr="0075090E">
        <w:rPr>
          <w:sz w:val="20"/>
          <w:szCs w:val="20"/>
        </w:rPr>
        <w:t xml:space="preserve">. </w:t>
      </w:r>
    </w:p>
    <w:p w14:paraId="7EB3F899" w14:textId="77777777" w:rsidR="00214F4B" w:rsidRPr="0075090E" w:rsidRDefault="00214F4B" w:rsidP="00C14243">
      <w:pPr>
        <w:pStyle w:val="Pealkiri2"/>
        <w:rPr>
          <w:color w:val="FF0000"/>
        </w:rPr>
      </w:pPr>
      <w:bookmarkStart w:id="5" w:name="_Toc229385954"/>
    </w:p>
    <w:p w14:paraId="5954F380" w14:textId="77777777" w:rsidR="00C124E0" w:rsidRPr="0075090E" w:rsidRDefault="00C124E0" w:rsidP="00C124E0"/>
    <w:p w14:paraId="2B0E6153" w14:textId="77777777" w:rsidR="00C124E0" w:rsidRPr="0075090E" w:rsidRDefault="00C124E0" w:rsidP="00C124E0"/>
    <w:p w14:paraId="61B86F3D" w14:textId="77777777" w:rsidR="00C14243" w:rsidRPr="0075090E" w:rsidRDefault="00C14243" w:rsidP="00401212">
      <w:pPr>
        <w:pStyle w:val="Pealkiri2"/>
        <w:shd w:val="clear" w:color="auto" w:fill="FBD4B4"/>
      </w:pPr>
      <w:bookmarkStart w:id="6" w:name="_Toc321214936"/>
      <w:bookmarkStart w:id="7" w:name="_Toc321217485"/>
      <w:bookmarkStart w:id="8" w:name="_Toc481675089"/>
      <w:r w:rsidRPr="0075090E">
        <w:t>Konsolideerimisgrupi struktuur</w:t>
      </w:r>
      <w:bookmarkEnd w:id="5"/>
      <w:bookmarkEnd w:id="6"/>
      <w:bookmarkEnd w:id="7"/>
      <w:bookmarkEnd w:id="8"/>
    </w:p>
    <w:p w14:paraId="7B9058F0" w14:textId="77777777" w:rsidR="00C14243" w:rsidRPr="0075090E" w:rsidRDefault="00C14243" w:rsidP="00C14243">
      <w:pPr>
        <w:pStyle w:val="Kehatekst"/>
        <w:rPr>
          <w:sz w:val="20"/>
          <w:szCs w:val="20"/>
        </w:rPr>
      </w:pPr>
    </w:p>
    <w:p w14:paraId="6BB0F0F6" w14:textId="77777777" w:rsidR="00C14243" w:rsidRPr="0075090E" w:rsidRDefault="00C14243" w:rsidP="00C14243">
      <w:pPr>
        <w:pStyle w:val="Kehatekst"/>
        <w:rPr>
          <w:sz w:val="20"/>
          <w:szCs w:val="20"/>
        </w:rPr>
      </w:pPr>
      <w:r w:rsidRPr="0075090E">
        <w:rPr>
          <w:sz w:val="20"/>
          <w:szCs w:val="20"/>
        </w:rPr>
        <w:t>Viljandi linna 20</w:t>
      </w:r>
      <w:r w:rsidR="00A621DE" w:rsidRPr="0075090E">
        <w:rPr>
          <w:sz w:val="20"/>
          <w:szCs w:val="20"/>
        </w:rPr>
        <w:t>1</w:t>
      </w:r>
      <w:r w:rsidR="00225C83" w:rsidRPr="0075090E">
        <w:rPr>
          <w:sz w:val="20"/>
          <w:szCs w:val="20"/>
        </w:rPr>
        <w:t>6</w:t>
      </w:r>
      <w:r w:rsidRPr="0075090E">
        <w:rPr>
          <w:sz w:val="20"/>
          <w:szCs w:val="20"/>
        </w:rPr>
        <w:t>. aasta majandusaasta aruanne sisaldab informatsiooni linnavolikogu, linnavalitsuse, hallatavate asutuste ning linna valitseva mõju või olulise mõju all olevate juriidiliste isikute majandustegevuse tulemuste kohta.</w:t>
      </w:r>
    </w:p>
    <w:p w14:paraId="7E18FE48" w14:textId="77777777" w:rsidR="00A621DE" w:rsidRPr="0075090E" w:rsidRDefault="00A621DE" w:rsidP="00C14243">
      <w:pPr>
        <w:pStyle w:val="Kehatekst"/>
        <w:rPr>
          <w:sz w:val="20"/>
          <w:szCs w:val="20"/>
        </w:rPr>
      </w:pPr>
    </w:p>
    <w:p w14:paraId="1FE0062C" w14:textId="77777777" w:rsidR="00C14243" w:rsidRPr="0075090E" w:rsidRDefault="00C14243" w:rsidP="00C14243">
      <w:pPr>
        <w:pStyle w:val="Kehatekst"/>
        <w:rPr>
          <w:sz w:val="20"/>
          <w:szCs w:val="20"/>
        </w:rPr>
      </w:pPr>
      <w:r w:rsidRPr="0075090E">
        <w:rPr>
          <w:sz w:val="20"/>
          <w:szCs w:val="20"/>
        </w:rPr>
        <w:t>Raamatupidamise aastaaruandes on linna koondaruanne konsolideeritud rida-realt linna valitseva ja olulise mõju all olevate j</w:t>
      </w:r>
      <w:r w:rsidR="00E66000" w:rsidRPr="0075090E">
        <w:rPr>
          <w:sz w:val="20"/>
          <w:szCs w:val="20"/>
        </w:rPr>
        <w:t>uriidiliste isikute aruannetega</w:t>
      </w:r>
      <w:r w:rsidRPr="0075090E">
        <w:rPr>
          <w:sz w:val="20"/>
          <w:szCs w:val="20"/>
        </w:rPr>
        <w:t>.</w:t>
      </w:r>
    </w:p>
    <w:p w14:paraId="70597CC1" w14:textId="77777777" w:rsidR="00A621DE" w:rsidRPr="0075090E" w:rsidRDefault="00A621DE" w:rsidP="00C14243">
      <w:pPr>
        <w:pStyle w:val="Kehatekst"/>
        <w:rPr>
          <w:sz w:val="20"/>
          <w:szCs w:val="20"/>
        </w:rPr>
      </w:pPr>
    </w:p>
    <w:p w14:paraId="3413EFDA" w14:textId="77777777" w:rsidR="00C14243" w:rsidRPr="0075090E" w:rsidRDefault="00712830" w:rsidP="00C14243">
      <w:pPr>
        <w:pStyle w:val="Kehatekst"/>
        <w:rPr>
          <w:sz w:val="20"/>
          <w:szCs w:val="20"/>
        </w:rPr>
      </w:pPr>
      <w:r w:rsidRPr="0075090E">
        <w:rPr>
          <w:sz w:val="20"/>
          <w:szCs w:val="20"/>
        </w:rPr>
        <w:t xml:space="preserve">Konsolideeritud </w:t>
      </w:r>
      <w:r w:rsidR="00C124E0" w:rsidRPr="0075090E">
        <w:rPr>
          <w:sz w:val="20"/>
          <w:szCs w:val="20"/>
        </w:rPr>
        <w:t>201</w:t>
      </w:r>
      <w:r w:rsidR="00225C83" w:rsidRPr="0075090E">
        <w:rPr>
          <w:sz w:val="20"/>
          <w:szCs w:val="20"/>
        </w:rPr>
        <w:t>6</w:t>
      </w:r>
      <w:r w:rsidR="00C124E0" w:rsidRPr="0075090E">
        <w:rPr>
          <w:sz w:val="20"/>
          <w:szCs w:val="20"/>
        </w:rPr>
        <w:t xml:space="preserve">. a </w:t>
      </w:r>
      <w:r w:rsidRPr="0075090E">
        <w:rPr>
          <w:sz w:val="20"/>
          <w:szCs w:val="20"/>
        </w:rPr>
        <w:t>a</w:t>
      </w:r>
      <w:r w:rsidR="00C14243" w:rsidRPr="0075090E">
        <w:rPr>
          <w:sz w:val="20"/>
          <w:szCs w:val="20"/>
        </w:rPr>
        <w:t>ruanne hõlmab linnavalitsus</w:t>
      </w:r>
      <w:r w:rsidRPr="0075090E">
        <w:rPr>
          <w:sz w:val="20"/>
          <w:szCs w:val="20"/>
        </w:rPr>
        <w:t xml:space="preserve">t (struktuuriüksused ja </w:t>
      </w:r>
      <w:r w:rsidR="00AB0953" w:rsidRPr="0075090E">
        <w:rPr>
          <w:sz w:val="20"/>
          <w:szCs w:val="20"/>
        </w:rPr>
        <w:t>2</w:t>
      </w:r>
      <w:r w:rsidR="0089719D" w:rsidRPr="0075090E">
        <w:rPr>
          <w:sz w:val="20"/>
          <w:szCs w:val="20"/>
        </w:rPr>
        <w:t>1</w:t>
      </w:r>
      <w:r w:rsidR="00214F4B" w:rsidRPr="0075090E">
        <w:rPr>
          <w:sz w:val="20"/>
          <w:szCs w:val="20"/>
        </w:rPr>
        <w:t xml:space="preserve"> </w:t>
      </w:r>
      <w:r w:rsidRPr="0075090E">
        <w:rPr>
          <w:sz w:val="20"/>
          <w:szCs w:val="20"/>
        </w:rPr>
        <w:t>hallatava</w:t>
      </w:r>
      <w:r w:rsidR="00214F4B" w:rsidRPr="0075090E">
        <w:rPr>
          <w:sz w:val="20"/>
          <w:szCs w:val="20"/>
        </w:rPr>
        <w:t>t</w:t>
      </w:r>
      <w:r w:rsidRPr="0075090E">
        <w:rPr>
          <w:sz w:val="20"/>
          <w:szCs w:val="20"/>
        </w:rPr>
        <w:t xml:space="preserve"> asutus</w:t>
      </w:r>
      <w:r w:rsidR="00214F4B" w:rsidRPr="0075090E">
        <w:rPr>
          <w:sz w:val="20"/>
          <w:szCs w:val="20"/>
        </w:rPr>
        <w:t>t</w:t>
      </w:r>
      <w:r w:rsidRPr="0075090E">
        <w:rPr>
          <w:sz w:val="20"/>
          <w:szCs w:val="20"/>
        </w:rPr>
        <w:t xml:space="preserve">) </w:t>
      </w:r>
      <w:r w:rsidR="00146DFE" w:rsidRPr="0075090E">
        <w:rPr>
          <w:sz w:val="20"/>
          <w:szCs w:val="20"/>
        </w:rPr>
        <w:t>ning</w:t>
      </w:r>
      <w:r w:rsidRPr="0075090E">
        <w:rPr>
          <w:sz w:val="20"/>
          <w:szCs w:val="20"/>
        </w:rPr>
        <w:t xml:space="preserve"> </w:t>
      </w:r>
      <w:r w:rsidR="00C124E0" w:rsidRPr="0075090E">
        <w:rPr>
          <w:sz w:val="20"/>
          <w:szCs w:val="20"/>
        </w:rPr>
        <w:t>ühte</w:t>
      </w:r>
      <w:r w:rsidR="00C14243" w:rsidRPr="0075090E">
        <w:rPr>
          <w:sz w:val="20"/>
          <w:szCs w:val="20"/>
        </w:rPr>
        <w:t xml:space="preserve"> linna valitseva mõju all olevat juriidilist isikut.</w:t>
      </w:r>
    </w:p>
    <w:p w14:paraId="7BE53BDC" w14:textId="77777777" w:rsidR="00C14243" w:rsidRPr="0075090E" w:rsidRDefault="00C14243" w:rsidP="00C14243">
      <w:pPr>
        <w:pStyle w:val="Kehatekst"/>
        <w:rPr>
          <w:sz w:val="20"/>
          <w:szCs w:val="20"/>
        </w:rPr>
      </w:pPr>
    </w:p>
    <w:p w14:paraId="24365392" w14:textId="77777777" w:rsidR="00C14243" w:rsidRPr="0075090E" w:rsidRDefault="00C14243" w:rsidP="00C14243">
      <w:pPr>
        <w:pStyle w:val="Kehatekst"/>
        <w:rPr>
          <w:sz w:val="20"/>
          <w:szCs w:val="20"/>
        </w:rPr>
      </w:pPr>
      <w:r w:rsidRPr="0075090E">
        <w:rPr>
          <w:sz w:val="20"/>
          <w:szCs w:val="20"/>
        </w:rPr>
        <w:t>Majandusaasta aruande konsolideerimisgruppi kuuluvad järgmised üksused:</w:t>
      </w:r>
    </w:p>
    <w:p w14:paraId="5330CA33" w14:textId="77777777" w:rsidR="00C14243" w:rsidRPr="0075090E" w:rsidRDefault="00C14243" w:rsidP="00C14243">
      <w:pPr>
        <w:pStyle w:val="Kehatekst"/>
        <w:rPr>
          <w:sz w:val="20"/>
          <w:szCs w:val="20"/>
        </w:rPr>
      </w:pPr>
    </w:p>
    <w:p w14:paraId="11C9EF48" w14:textId="77777777" w:rsidR="00C14243" w:rsidRPr="0075090E" w:rsidRDefault="00C14243" w:rsidP="00C14243">
      <w:pPr>
        <w:pStyle w:val="Kehatekst"/>
        <w:rPr>
          <w:sz w:val="20"/>
          <w:szCs w:val="20"/>
        </w:rPr>
      </w:pPr>
      <w:r w:rsidRPr="0075090E">
        <w:rPr>
          <w:sz w:val="20"/>
          <w:szCs w:val="20"/>
        </w:rPr>
        <w:t xml:space="preserve">Konsolideeriv üksus Viljandi Linnavalitsus:                                                                                              </w:t>
      </w:r>
    </w:p>
    <w:tbl>
      <w:tblPr>
        <w:tblW w:w="5670" w:type="dxa"/>
        <w:tblInd w:w="108" w:type="dxa"/>
        <w:tblLayout w:type="fixed"/>
        <w:tblLook w:val="0000" w:firstRow="0" w:lastRow="0" w:firstColumn="0" w:lastColumn="0" w:noHBand="0" w:noVBand="0"/>
      </w:tblPr>
      <w:tblGrid>
        <w:gridCol w:w="5670"/>
      </w:tblGrid>
      <w:tr w:rsidR="000768AF" w:rsidRPr="0075090E" w14:paraId="4CD96CEC" w14:textId="77777777" w:rsidTr="008405D3">
        <w:tc>
          <w:tcPr>
            <w:tcW w:w="5670" w:type="dxa"/>
            <w:vAlign w:val="center"/>
          </w:tcPr>
          <w:p w14:paraId="0AED4E17" w14:textId="77777777" w:rsidR="000768AF" w:rsidRPr="0075090E" w:rsidRDefault="000768AF" w:rsidP="00C14243">
            <w:pPr>
              <w:pStyle w:val="Kehatekst"/>
              <w:jc w:val="left"/>
              <w:rPr>
                <w:sz w:val="20"/>
                <w:szCs w:val="20"/>
              </w:rPr>
            </w:pPr>
            <w:r w:rsidRPr="0075090E">
              <w:rPr>
                <w:sz w:val="20"/>
                <w:szCs w:val="20"/>
              </w:rPr>
              <w:t>Allüksuse nimetus</w:t>
            </w:r>
          </w:p>
        </w:tc>
      </w:tr>
      <w:tr w:rsidR="000768AF" w:rsidRPr="0075090E" w14:paraId="1131B7E0" w14:textId="77777777" w:rsidTr="008405D3">
        <w:tc>
          <w:tcPr>
            <w:tcW w:w="5670" w:type="dxa"/>
          </w:tcPr>
          <w:p w14:paraId="4C3465C9" w14:textId="77777777" w:rsidR="000768AF" w:rsidRPr="0075090E" w:rsidRDefault="000768AF" w:rsidP="00712830">
            <w:pPr>
              <w:pStyle w:val="Kehatekst"/>
              <w:ind w:firstLine="252"/>
              <w:rPr>
                <w:sz w:val="20"/>
                <w:szCs w:val="20"/>
              </w:rPr>
            </w:pPr>
            <w:r w:rsidRPr="0075090E">
              <w:rPr>
                <w:sz w:val="20"/>
                <w:szCs w:val="20"/>
              </w:rPr>
              <w:t>1. Viljandi Linnavalitsus</w:t>
            </w:r>
          </w:p>
        </w:tc>
      </w:tr>
      <w:tr w:rsidR="000768AF" w:rsidRPr="0075090E" w14:paraId="14CDB02A" w14:textId="77777777" w:rsidTr="008405D3">
        <w:tc>
          <w:tcPr>
            <w:tcW w:w="5670" w:type="dxa"/>
          </w:tcPr>
          <w:p w14:paraId="3B67B669" w14:textId="77777777" w:rsidR="000768AF" w:rsidRPr="0075090E" w:rsidRDefault="000768AF" w:rsidP="00712830">
            <w:pPr>
              <w:pStyle w:val="Kehatekst"/>
              <w:rPr>
                <w:sz w:val="20"/>
                <w:szCs w:val="20"/>
              </w:rPr>
            </w:pPr>
            <w:r w:rsidRPr="0075090E">
              <w:rPr>
                <w:sz w:val="20"/>
                <w:szCs w:val="20"/>
              </w:rPr>
              <w:t>Hallatavad asutused:</w:t>
            </w:r>
          </w:p>
        </w:tc>
      </w:tr>
      <w:tr w:rsidR="000768AF" w:rsidRPr="0075090E" w14:paraId="4634D14F" w14:textId="77777777" w:rsidTr="008405D3">
        <w:tc>
          <w:tcPr>
            <w:tcW w:w="5670" w:type="dxa"/>
          </w:tcPr>
          <w:p w14:paraId="31EC02D1" w14:textId="77777777" w:rsidR="000768AF" w:rsidRPr="0075090E" w:rsidRDefault="000768AF" w:rsidP="00712830">
            <w:pPr>
              <w:pStyle w:val="Kehatekst"/>
              <w:ind w:firstLine="252"/>
              <w:rPr>
                <w:sz w:val="20"/>
                <w:szCs w:val="20"/>
              </w:rPr>
            </w:pPr>
            <w:r w:rsidRPr="0075090E">
              <w:rPr>
                <w:sz w:val="20"/>
                <w:szCs w:val="20"/>
              </w:rPr>
              <w:t>2. Lasteaiad (kokku 6)</w:t>
            </w:r>
          </w:p>
        </w:tc>
      </w:tr>
      <w:tr w:rsidR="000768AF" w:rsidRPr="0075090E" w14:paraId="2B23BB9D" w14:textId="77777777" w:rsidTr="008405D3">
        <w:tc>
          <w:tcPr>
            <w:tcW w:w="5670" w:type="dxa"/>
          </w:tcPr>
          <w:p w14:paraId="734EA52E" w14:textId="77777777" w:rsidR="000768AF" w:rsidRPr="0075090E" w:rsidRDefault="000768AF" w:rsidP="00712830">
            <w:pPr>
              <w:pStyle w:val="Kehatekst"/>
              <w:ind w:firstLine="252"/>
              <w:rPr>
                <w:sz w:val="20"/>
                <w:szCs w:val="20"/>
              </w:rPr>
            </w:pPr>
            <w:r w:rsidRPr="0075090E">
              <w:rPr>
                <w:sz w:val="20"/>
                <w:szCs w:val="20"/>
              </w:rPr>
              <w:t>3.</w:t>
            </w:r>
            <w:r w:rsidR="008405D3" w:rsidRPr="0075090E">
              <w:rPr>
                <w:sz w:val="20"/>
                <w:szCs w:val="20"/>
              </w:rPr>
              <w:t xml:space="preserve"> Üldhariduskoolid (kokku 5</w:t>
            </w:r>
            <w:r w:rsidRPr="0075090E">
              <w:rPr>
                <w:sz w:val="20"/>
                <w:szCs w:val="20"/>
              </w:rPr>
              <w:t>)</w:t>
            </w:r>
          </w:p>
        </w:tc>
      </w:tr>
      <w:tr w:rsidR="000768AF" w:rsidRPr="0075090E" w14:paraId="22F013FB" w14:textId="77777777" w:rsidTr="008405D3">
        <w:tc>
          <w:tcPr>
            <w:tcW w:w="5670" w:type="dxa"/>
          </w:tcPr>
          <w:p w14:paraId="14E15113" w14:textId="77777777" w:rsidR="000768AF" w:rsidRPr="0075090E" w:rsidRDefault="000768AF" w:rsidP="00712830">
            <w:pPr>
              <w:pStyle w:val="Kehatekst"/>
              <w:ind w:firstLine="252"/>
              <w:rPr>
                <w:sz w:val="20"/>
                <w:szCs w:val="20"/>
              </w:rPr>
            </w:pPr>
            <w:r w:rsidRPr="0075090E">
              <w:rPr>
                <w:sz w:val="20"/>
                <w:szCs w:val="20"/>
              </w:rPr>
              <w:t>4. Huvikoolid (kokku 4)</w:t>
            </w:r>
          </w:p>
        </w:tc>
      </w:tr>
      <w:tr w:rsidR="000768AF" w:rsidRPr="0075090E" w14:paraId="4F5FCE38" w14:textId="77777777" w:rsidTr="008405D3">
        <w:tc>
          <w:tcPr>
            <w:tcW w:w="5670" w:type="dxa"/>
          </w:tcPr>
          <w:p w14:paraId="6F3B41FF" w14:textId="77777777" w:rsidR="000768AF" w:rsidRPr="0075090E" w:rsidRDefault="000768AF" w:rsidP="00712830">
            <w:pPr>
              <w:pStyle w:val="Kehatekst"/>
              <w:ind w:firstLine="252"/>
              <w:rPr>
                <w:sz w:val="20"/>
                <w:szCs w:val="20"/>
              </w:rPr>
            </w:pPr>
            <w:r w:rsidRPr="0075090E">
              <w:rPr>
                <w:sz w:val="20"/>
                <w:szCs w:val="20"/>
              </w:rPr>
              <w:t>5. Kultuuriasutused (kokku 3)</w:t>
            </w:r>
          </w:p>
        </w:tc>
      </w:tr>
      <w:tr w:rsidR="000768AF" w:rsidRPr="0075090E" w14:paraId="593F95E2" w14:textId="77777777" w:rsidTr="008405D3">
        <w:tc>
          <w:tcPr>
            <w:tcW w:w="5670" w:type="dxa"/>
          </w:tcPr>
          <w:p w14:paraId="29771A7A" w14:textId="77777777" w:rsidR="000768AF" w:rsidRPr="0075090E" w:rsidRDefault="005A3184" w:rsidP="00712830">
            <w:pPr>
              <w:pStyle w:val="Kehatekst"/>
              <w:ind w:firstLine="252"/>
              <w:rPr>
                <w:sz w:val="20"/>
                <w:szCs w:val="20"/>
              </w:rPr>
            </w:pPr>
            <w:r w:rsidRPr="0075090E">
              <w:rPr>
                <w:sz w:val="20"/>
                <w:szCs w:val="20"/>
              </w:rPr>
              <w:t>6. Spordiasutus</w:t>
            </w:r>
            <w:r w:rsidR="000768AF" w:rsidRPr="0075090E">
              <w:rPr>
                <w:sz w:val="20"/>
                <w:szCs w:val="20"/>
              </w:rPr>
              <w:t xml:space="preserve"> (kokku 1)</w:t>
            </w:r>
          </w:p>
        </w:tc>
      </w:tr>
      <w:tr w:rsidR="000768AF" w:rsidRPr="0075090E" w14:paraId="15D15D11" w14:textId="77777777" w:rsidTr="008405D3">
        <w:tc>
          <w:tcPr>
            <w:tcW w:w="5670" w:type="dxa"/>
          </w:tcPr>
          <w:p w14:paraId="7765D797" w14:textId="77777777" w:rsidR="000768AF" w:rsidRPr="0075090E" w:rsidRDefault="005A3184" w:rsidP="00712830">
            <w:pPr>
              <w:pStyle w:val="Kehatekst"/>
              <w:ind w:firstLine="252"/>
              <w:rPr>
                <w:sz w:val="20"/>
                <w:szCs w:val="20"/>
              </w:rPr>
            </w:pPr>
            <w:r w:rsidRPr="0075090E">
              <w:rPr>
                <w:sz w:val="20"/>
                <w:szCs w:val="20"/>
              </w:rPr>
              <w:t>7. Sotsiaalasutus</w:t>
            </w:r>
            <w:r w:rsidR="000768AF" w:rsidRPr="0075090E">
              <w:rPr>
                <w:sz w:val="20"/>
                <w:szCs w:val="20"/>
              </w:rPr>
              <w:t xml:space="preserve"> (kokku 1)</w:t>
            </w:r>
          </w:p>
          <w:p w14:paraId="190CA98E" w14:textId="77777777" w:rsidR="0089719D" w:rsidRPr="0075090E" w:rsidRDefault="0089719D" w:rsidP="00712830">
            <w:pPr>
              <w:pStyle w:val="Kehatekst"/>
              <w:ind w:firstLine="252"/>
              <w:rPr>
                <w:sz w:val="20"/>
                <w:szCs w:val="20"/>
              </w:rPr>
            </w:pPr>
            <w:r w:rsidRPr="0075090E">
              <w:rPr>
                <w:sz w:val="20"/>
                <w:szCs w:val="20"/>
              </w:rPr>
              <w:t>8. Linnahooldusasutus (kokku 1)</w:t>
            </w:r>
          </w:p>
        </w:tc>
      </w:tr>
    </w:tbl>
    <w:p w14:paraId="1BEC1CA9" w14:textId="77777777" w:rsidR="000768AF" w:rsidRPr="0075090E" w:rsidRDefault="000768AF" w:rsidP="00C14243">
      <w:pPr>
        <w:pStyle w:val="Kehatekst"/>
        <w:rPr>
          <w:color w:val="000000"/>
          <w:sz w:val="20"/>
          <w:szCs w:val="20"/>
        </w:rPr>
      </w:pPr>
    </w:p>
    <w:p w14:paraId="4C143DCF" w14:textId="77777777" w:rsidR="00C14243" w:rsidRPr="0075090E" w:rsidRDefault="00C124E0" w:rsidP="00C14243">
      <w:pPr>
        <w:pStyle w:val="Kehatekst"/>
        <w:rPr>
          <w:color w:val="000000"/>
          <w:sz w:val="20"/>
          <w:szCs w:val="20"/>
        </w:rPr>
      </w:pPr>
      <w:r w:rsidRPr="0075090E">
        <w:rPr>
          <w:color w:val="000000"/>
          <w:sz w:val="20"/>
          <w:szCs w:val="20"/>
        </w:rPr>
        <w:t>Konsolideeritud üksus</w:t>
      </w:r>
      <w:r w:rsidR="00E829A0" w:rsidRPr="0075090E">
        <w:rPr>
          <w:color w:val="000000"/>
          <w:sz w:val="20"/>
          <w:szCs w:val="20"/>
        </w:rPr>
        <w:t xml:space="preserve"> (lisa </w:t>
      </w:r>
      <w:r w:rsidR="00AE5261" w:rsidRPr="0075090E">
        <w:rPr>
          <w:color w:val="000000"/>
          <w:sz w:val="20"/>
          <w:szCs w:val="20"/>
        </w:rPr>
        <w:t>7</w:t>
      </w:r>
      <w:r w:rsidR="00E829A0" w:rsidRPr="0075090E">
        <w:rPr>
          <w:color w:val="000000"/>
          <w:sz w:val="20"/>
          <w:szCs w:val="20"/>
        </w:rPr>
        <w:t>)</w:t>
      </w:r>
      <w:r w:rsidR="00C14243" w:rsidRPr="0075090E">
        <w:rPr>
          <w:color w:val="000000"/>
          <w:sz w:val="20"/>
          <w:szCs w:val="20"/>
        </w:rPr>
        <w:t>:</w:t>
      </w:r>
    </w:p>
    <w:tbl>
      <w:tblPr>
        <w:tblW w:w="8364"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409"/>
        <w:gridCol w:w="2127"/>
      </w:tblGrid>
      <w:tr w:rsidR="000768AF" w:rsidRPr="0075090E" w14:paraId="586463A1" w14:textId="77777777" w:rsidTr="004B5B37">
        <w:tc>
          <w:tcPr>
            <w:tcW w:w="3828" w:type="dxa"/>
            <w:shd w:val="clear" w:color="auto" w:fill="FFFFCC"/>
            <w:vAlign w:val="center"/>
          </w:tcPr>
          <w:p w14:paraId="3F9413CD" w14:textId="77777777" w:rsidR="000768AF" w:rsidRPr="0075090E" w:rsidRDefault="000768AF" w:rsidP="00AB0953">
            <w:pPr>
              <w:pStyle w:val="Kehatekst"/>
              <w:jc w:val="left"/>
              <w:rPr>
                <w:b/>
                <w:bCs/>
                <w:color w:val="000000"/>
                <w:sz w:val="20"/>
                <w:szCs w:val="20"/>
              </w:rPr>
            </w:pPr>
            <w:r w:rsidRPr="0075090E">
              <w:rPr>
                <w:b/>
                <w:bCs/>
                <w:color w:val="000000"/>
                <w:sz w:val="20"/>
                <w:szCs w:val="20"/>
              </w:rPr>
              <w:t>Nimetus</w:t>
            </w:r>
          </w:p>
        </w:tc>
        <w:tc>
          <w:tcPr>
            <w:tcW w:w="2409" w:type="dxa"/>
            <w:shd w:val="clear" w:color="auto" w:fill="FFFFCC"/>
            <w:vAlign w:val="center"/>
          </w:tcPr>
          <w:p w14:paraId="2EC88500" w14:textId="77777777" w:rsidR="000768AF" w:rsidRPr="0075090E" w:rsidRDefault="000768AF" w:rsidP="00225C83">
            <w:pPr>
              <w:pStyle w:val="Kehatekst"/>
              <w:jc w:val="center"/>
              <w:rPr>
                <w:color w:val="000000"/>
                <w:sz w:val="20"/>
                <w:szCs w:val="20"/>
              </w:rPr>
            </w:pPr>
            <w:r w:rsidRPr="0075090E">
              <w:rPr>
                <w:color w:val="000000"/>
                <w:sz w:val="20"/>
                <w:szCs w:val="20"/>
              </w:rPr>
              <w:t>Viljandi LV osaluse määr 01.01.201</w:t>
            </w:r>
            <w:r w:rsidR="00225C83" w:rsidRPr="0075090E">
              <w:rPr>
                <w:color w:val="000000"/>
                <w:sz w:val="20"/>
                <w:szCs w:val="20"/>
              </w:rPr>
              <w:t>6</w:t>
            </w:r>
          </w:p>
        </w:tc>
        <w:tc>
          <w:tcPr>
            <w:tcW w:w="2127" w:type="dxa"/>
            <w:shd w:val="clear" w:color="auto" w:fill="FFFFCC"/>
          </w:tcPr>
          <w:p w14:paraId="5DA32F8F" w14:textId="77777777" w:rsidR="000768AF" w:rsidRPr="0075090E" w:rsidRDefault="000768AF" w:rsidP="00225C83">
            <w:pPr>
              <w:pStyle w:val="Kehatekst"/>
              <w:jc w:val="center"/>
              <w:rPr>
                <w:color w:val="000000"/>
                <w:sz w:val="20"/>
                <w:szCs w:val="20"/>
              </w:rPr>
            </w:pPr>
            <w:r w:rsidRPr="0075090E">
              <w:rPr>
                <w:color w:val="000000"/>
                <w:sz w:val="20"/>
                <w:szCs w:val="20"/>
              </w:rPr>
              <w:t>Vil</w:t>
            </w:r>
            <w:r w:rsidR="00C124E0" w:rsidRPr="0075090E">
              <w:rPr>
                <w:color w:val="000000"/>
                <w:sz w:val="20"/>
                <w:szCs w:val="20"/>
              </w:rPr>
              <w:t>jandi LV osaluse määr 31.12.201</w:t>
            </w:r>
            <w:r w:rsidR="00225C83" w:rsidRPr="0075090E">
              <w:rPr>
                <w:color w:val="000000"/>
                <w:sz w:val="20"/>
                <w:szCs w:val="20"/>
              </w:rPr>
              <w:t>6</w:t>
            </w:r>
          </w:p>
        </w:tc>
      </w:tr>
      <w:tr w:rsidR="000768AF" w:rsidRPr="0075090E" w14:paraId="672CF927" w14:textId="77777777" w:rsidTr="00EB07EE">
        <w:tc>
          <w:tcPr>
            <w:tcW w:w="3828" w:type="dxa"/>
          </w:tcPr>
          <w:p w14:paraId="1E4EF9CC" w14:textId="77777777" w:rsidR="000768AF" w:rsidRPr="0075090E" w:rsidRDefault="009E1983" w:rsidP="00C14243">
            <w:pPr>
              <w:pStyle w:val="Kehatekst"/>
              <w:rPr>
                <w:color w:val="000000"/>
                <w:sz w:val="20"/>
                <w:szCs w:val="20"/>
              </w:rPr>
            </w:pPr>
            <w:hyperlink r:id="rId9" w:history="1">
              <w:r w:rsidR="000768AF" w:rsidRPr="0075090E">
                <w:rPr>
                  <w:rStyle w:val="Hperlink"/>
                  <w:color w:val="000000"/>
                  <w:sz w:val="20"/>
                  <w:szCs w:val="20"/>
                </w:rPr>
                <w:t>Viljandi Veevärk AS</w:t>
              </w:r>
            </w:hyperlink>
          </w:p>
        </w:tc>
        <w:tc>
          <w:tcPr>
            <w:tcW w:w="2409" w:type="dxa"/>
          </w:tcPr>
          <w:p w14:paraId="56D1C693" w14:textId="77777777" w:rsidR="000768AF" w:rsidRPr="0075090E" w:rsidRDefault="000768AF" w:rsidP="00B11356">
            <w:pPr>
              <w:pStyle w:val="Kehatekst"/>
              <w:jc w:val="center"/>
              <w:rPr>
                <w:color w:val="000000"/>
                <w:sz w:val="20"/>
                <w:szCs w:val="20"/>
              </w:rPr>
            </w:pPr>
            <w:r w:rsidRPr="0075090E">
              <w:rPr>
                <w:color w:val="000000"/>
                <w:sz w:val="20"/>
                <w:szCs w:val="20"/>
              </w:rPr>
              <w:t>100%</w:t>
            </w:r>
          </w:p>
        </w:tc>
        <w:tc>
          <w:tcPr>
            <w:tcW w:w="2127" w:type="dxa"/>
          </w:tcPr>
          <w:p w14:paraId="48BBC979" w14:textId="77777777" w:rsidR="000768AF" w:rsidRPr="0075090E" w:rsidRDefault="000768AF" w:rsidP="00B11356">
            <w:pPr>
              <w:pStyle w:val="Kehatekst"/>
              <w:jc w:val="center"/>
              <w:rPr>
                <w:color w:val="000000"/>
                <w:sz w:val="20"/>
                <w:szCs w:val="20"/>
              </w:rPr>
            </w:pPr>
            <w:r w:rsidRPr="0075090E">
              <w:rPr>
                <w:color w:val="000000"/>
                <w:sz w:val="20"/>
                <w:szCs w:val="20"/>
              </w:rPr>
              <w:t>100%</w:t>
            </w:r>
          </w:p>
        </w:tc>
      </w:tr>
    </w:tbl>
    <w:p w14:paraId="435F30F9" w14:textId="77777777" w:rsidR="00C14243" w:rsidRPr="0075090E" w:rsidRDefault="00C14243" w:rsidP="00C14243">
      <w:pPr>
        <w:pStyle w:val="Kehatekst"/>
        <w:rPr>
          <w:color w:val="000000"/>
          <w:sz w:val="20"/>
          <w:szCs w:val="20"/>
        </w:rPr>
      </w:pPr>
    </w:p>
    <w:p w14:paraId="35E69833" w14:textId="77777777" w:rsidR="00C124E0" w:rsidRPr="0075090E" w:rsidRDefault="00C14243" w:rsidP="00C14243">
      <w:pPr>
        <w:pStyle w:val="Kehatekst"/>
        <w:rPr>
          <w:color w:val="000000"/>
          <w:sz w:val="20"/>
          <w:szCs w:val="20"/>
        </w:rPr>
      </w:pPr>
      <w:r w:rsidRPr="0075090E">
        <w:rPr>
          <w:color w:val="000000"/>
          <w:sz w:val="20"/>
          <w:szCs w:val="20"/>
        </w:rPr>
        <w:t xml:space="preserve">Konsolideerimisgrupi tegevjuhtkonna ja kõrgema juhtkonna liikmetele </w:t>
      </w:r>
      <w:r w:rsidR="00C73A88" w:rsidRPr="0075090E">
        <w:rPr>
          <w:color w:val="000000"/>
          <w:sz w:val="20"/>
          <w:szCs w:val="20"/>
        </w:rPr>
        <w:t xml:space="preserve">aruandeaastal  </w:t>
      </w:r>
      <w:r w:rsidRPr="0075090E">
        <w:rPr>
          <w:color w:val="000000"/>
          <w:sz w:val="20"/>
          <w:szCs w:val="20"/>
        </w:rPr>
        <w:t>arvestat</w:t>
      </w:r>
      <w:r w:rsidR="00C73A88" w:rsidRPr="0075090E">
        <w:rPr>
          <w:color w:val="000000"/>
          <w:sz w:val="20"/>
          <w:szCs w:val="20"/>
        </w:rPr>
        <w:t>ud tasu</w:t>
      </w:r>
      <w:r w:rsidRPr="0075090E">
        <w:rPr>
          <w:color w:val="000000"/>
          <w:sz w:val="20"/>
          <w:szCs w:val="20"/>
        </w:rPr>
        <w:t xml:space="preserve">d on kajastatud majandusaasta aruande lisas nr </w:t>
      </w:r>
      <w:r w:rsidR="00E829A0" w:rsidRPr="0075090E">
        <w:rPr>
          <w:color w:val="000000"/>
          <w:sz w:val="20"/>
          <w:szCs w:val="20"/>
        </w:rPr>
        <w:t>1</w:t>
      </w:r>
      <w:r w:rsidR="00AE5261" w:rsidRPr="0075090E">
        <w:rPr>
          <w:color w:val="000000"/>
          <w:sz w:val="20"/>
          <w:szCs w:val="20"/>
        </w:rPr>
        <w:t>5</w:t>
      </w:r>
      <w:r w:rsidRPr="0075090E">
        <w:rPr>
          <w:color w:val="000000"/>
          <w:sz w:val="20"/>
          <w:szCs w:val="20"/>
        </w:rPr>
        <w:t>.</w:t>
      </w:r>
      <w:r w:rsidR="00C73A88" w:rsidRPr="0075090E">
        <w:rPr>
          <w:color w:val="000000"/>
          <w:sz w:val="20"/>
          <w:szCs w:val="20"/>
        </w:rPr>
        <w:t xml:space="preserve"> </w:t>
      </w:r>
    </w:p>
    <w:p w14:paraId="6A69AAE6" w14:textId="77777777" w:rsidR="00E35110" w:rsidRPr="0075090E" w:rsidRDefault="00E35110" w:rsidP="00C14243">
      <w:pPr>
        <w:pStyle w:val="Kehatekst"/>
        <w:rPr>
          <w:color w:val="FF0000"/>
          <w:sz w:val="20"/>
          <w:szCs w:val="20"/>
        </w:rPr>
      </w:pPr>
    </w:p>
    <w:p w14:paraId="72CE399B" w14:textId="77777777" w:rsidR="00E35110" w:rsidRPr="0075090E" w:rsidRDefault="00E35110" w:rsidP="00C14243">
      <w:pPr>
        <w:pStyle w:val="Kehatekst"/>
        <w:rPr>
          <w:color w:val="FF0000"/>
          <w:sz w:val="20"/>
          <w:szCs w:val="20"/>
        </w:rPr>
      </w:pPr>
    </w:p>
    <w:p w14:paraId="6C84D968" w14:textId="77777777" w:rsidR="005E3C26" w:rsidRPr="0075090E" w:rsidRDefault="00C124E0" w:rsidP="00C14243">
      <w:pPr>
        <w:pStyle w:val="Kehatekst"/>
        <w:rPr>
          <w:color w:val="FF0000"/>
          <w:sz w:val="20"/>
          <w:szCs w:val="20"/>
        </w:rPr>
      </w:pPr>
      <w:r w:rsidRPr="0075090E">
        <w:rPr>
          <w:color w:val="FF0000"/>
          <w:sz w:val="20"/>
          <w:szCs w:val="20"/>
        </w:rPr>
        <w:br w:type="page"/>
      </w:r>
    </w:p>
    <w:p w14:paraId="3F954C6A" w14:textId="77777777" w:rsidR="00C14243" w:rsidRPr="0075090E" w:rsidRDefault="00C14243" w:rsidP="00401212">
      <w:pPr>
        <w:pStyle w:val="Pealkiri2"/>
        <w:shd w:val="clear" w:color="auto" w:fill="FBD4B4"/>
        <w:rPr>
          <w:b w:val="0"/>
          <w:bCs w:val="0"/>
          <w:color w:val="000000"/>
          <w:sz w:val="20"/>
          <w:szCs w:val="20"/>
        </w:rPr>
      </w:pPr>
      <w:bookmarkStart w:id="9" w:name="_Toc229385955"/>
      <w:bookmarkStart w:id="10" w:name="_Toc321214937"/>
      <w:bookmarkStart w:id="11" w:name="_Toc321217486"/>
      <w:bookmarkStart w:id="12" w:name="_Toc481675090"/>
      <w:r w:rsidRPr="0075090E">
        <w:rPr>
          <w:color w:val="000000"/>
        </w:rPr>
        <w:lastRenderedPageBreak/>
        <w:t>Ülevaade tähtsamatest finantsnäitajatest</w:t>
      </w:r>
      <w:bookmarkEnd w:id="9"/>
      <w:bookmarkEnd w:id="10"/>
      <w:bookmarkEnd w:id="11"/>
      <w:bookmarkEnd w:id="12"/>
    </w:p>
    <w:p w14:paraId="5DA14C0F" w14:textId="77777777" w:rsidR="006C155F" w:rsidRPr="0075090E" w:rsidRDefault="006C155F" w:rsidP="00E16224">
      <w:pPr>
        <w:pStyle w:val="Kehatekst"/>
        <w:rPr>
          <w:color w:val="000000"/>
          <w:sz w:val="20"/>
          <w:szCs w:val="20"/>
        </w:rPr>
      </w:pPr>
    </w:p>
    <w:p w14:paraId="0FEFB537" w14:textId="77777777" w:rsidR="00C14243" w:rsidRPr="0075090E" w:rsidRDefault="006C155F" w:rsidP="00C441C7">
      <w:pPr>
        <w:pStyle w:val="Kehatekst"/>
        <w:rPr>
          <w:color w:val="000000"/>
          <w:sz w:val="20"/>
          <w:szCs w:val="20"/>
        </w:rPr>
      </w:pPr>
      <w:r w:rsidRPr="0075090E">
        <w:rPr>
          <w:b/>
          <w:color w:val="000000"/>
          <w:sz w:val="22"/>
          <w:szCs w:val="22"/>
        </w:rPr>
        <w:t>Konsolideerimisgrupi tähtsamad finantsnäitajad</w:t>
      </w:r>
      <w:r w:rsidR="00C14243" w:rsidRPr="0075090E">
        <w:rPr>
          <w:color w:val="000000"/>
          <w:sz w:val="20"/>
          <w:szCs w:val="20"/>
        </w:rPr>
        <w:t xml:space="preserve">                                              </w:t>
      </w:r>
      <w:r w:rsidR="00C441C7" w:rsidRPr="0075090E">
        <w:rPr>
          <w:color w:val="000000"/>
          <w:sz w:val="20"/>
          <w:szCs w:val="20"/>
        </w:rPr>
        <w:t xml:space="preserve">               </w:t>
      </w:r>
      <w:r w:rsidR="00EC4652" w:rsidRPr="0075090E">
        <w:rPr>
          <w:color w:val="000000"/>
          <w:sz w:val="20"/>
          <w:szCs w:val="20"/>
        </w:rPr>
        <w:t xml:space="preserve">  </w:t>
      </w:r>
      <w:r w:rsidR="00C14243" w:rsidRPr="0075090E">
        <w:rPr>
          <w:color w:val="000000"/>
          <w:sz w:val="20"/>
          <w:szCs w:val="20"/>
        </w:rPr>
        <w:t xml:space="preserve"> (</w:t>
      </w:r>
      <w:r w:rsidR="00EC4652" w:rsidRPr="0075090E">
        <w:rPr>
          <w:color w:val="000000"/>
          <w:sz w:val="20"/>
          <w:szCs w:val="20"/>
        </w:rPr>
        <w:t xml:space="preserve">tuhandetes </w:t>
      </w:r>
      <w:r w:rsidR="000768AF" w:rsidRPr="0075090E">
        <w:rPr>
          <w:color w:val="000000"/>
          <w:sz w:val="20"/>
          <w:szCs w:val="20"/>
        </w:rPr>
        <w:t>eurodes)</w:t>
      </w:r>
    </w:p>
    <w:tbl>
      <w:tblPr>
        <w:tblW w:w="9239" w:type="dxa"/>
        <w:tblLayout w:type="fixed"/>
        <w:tblCellMar>
          <w:left w:w="0" w:type="dxa"/>
          <w:right w:w="0" w:type="dxa"/>
        </w:tblCellMar>
        <w:tblLook w:val="0000" w:firstRow="0" w:lastRow="0" w:firstColumn="0" w:lastColumn="0" w:noHBand="0" w:noVBand="0"/>
      </w:tblPr>
      <w:tblGrid>
        <w:gridCol w:w="922"/>
        <w:gridCol w:w="2921"/>
        <w:gridCol w:w="1016"/>
        <w:gridCol w:w="1093"/>
        <w:gridCol w:w="25"/>
        <w:gridCol w:w="1113"/>
        <w:gridCol w:w="1157"/>
        <w:gridCol w:w="992"/>
      </w:tblGrid>
      <w:tr w:rsidR="006A6671" w:rsidRPr="0075090E" w14:paraId="191F522B" w14:textId="77777777" w:rsidTr="00624C85">
        <w:trPr>
          <w:trHeight w:val="255"/>
        </w:trPr>
        <w:tc>
          <w:tcPr>
            <w:tcW w:w="921" w:type="dxa"/>
            <w:tcBorders>
              <w:top w:val="single" w:sz="4" w:space="0" w:color="auto"/>
              <w:bottom w:val="single" w:sz="4" w:space="0" w:color="auto"/>
              <w:right w:val="nil"/>
            </w:tcBorders>
            <w:shd w:val="clear" w:color="auto" w:fill="FFFFCC"/>
            <w:noWrap/>
            <w:tcMar>
              <w:top w:w="15" w:type="dxa"/>
              <w:left w:w="15" w:type="dxa"/>
              <w:bottom w:w="0" w:type="dxa"/>
              <w:right w:w="15" w:type="dxa"/>
            </w:tcMar>
            <w:vAlign w:val="center"/>
          </w:tcPr>
          <w:p w14:paraId="7A07C9AE" w14:textId="77777777" w:rsidR="006A6671" w:rsidRPr="0075090E" w:rsidRDefault="006A6671" w:rsidP="006A6671">
            <w:pPr>
              <w:pStyle w:val="Kehatekst"/>
              <w:jc w:val="left"/>
              <w:rPr>
                <w:color w:val="000000"/>
                <w:sz w:val="20"/>
                <w:szCs w:val="20"/>
              </w:rPr>
            </w:pPr>
          </w:p>
        </w:tc>
        <w:tc>
          <w:tcPr>
            <w:tcW w:w="2922" w:type="dxa"/>
            <w:tcBorders>
              <w:top w:val="single" w:sz="4" w:space="0" w:color="auto"/>
              <w:left w:val="nil"/>
              <w:bottom w:val="single" w:sz="4" w:space="0" w:color="auto"/>
              <w:right w:val="single" w:sz="4" w:space="0" w:color="auto"/>
            </w:tcBorders>
            <w:shd w:val="clear" w:color="auto" w:fill="FFFFCC"/>
            <w:noWrap/>
            <w:tcMar>
              <w:top w:w="15" w:type="dxa"/>
              <w:left w:w="15" w:type="dxa"/>
              <w:bottom w:w="0" w:type="dxa"/>
              <w:right w:w="15" w:type="dxa"/>
            </w:tcMar>
            <w:vAlign w:val="center"/>
          </w:tcPr>
          <w:p w14:paraId="17D11C16" w14:textId="77777777" w:rsidR="006A6671" w:rsidRPr="0075090E" w:rsidRDefault="006A6671" w:rsidP="006A6671">
            <w:pPr>
              <w:pStyle w:val="Kehatekst"/>
              <w:jc w:val="left"/>
              <w:rPr>
                <w:b/>
                <w:color w:val="000000"/>
                <w:sz w:val="20"/>
                <w:szCs w:val="20"/>
              </w:rPr>
            </w:pPr>
          </w:p>
        </w:tc>
        <w:tc>
          <w:tcPr>
            <w:tcW w:w="1017" w:type="dxa"/>
            <w:tcBorders>
              <w:top w:val="single" w:sz="4" w:space="0" w:color="auto"/>
              <w:left w:val="single" w:sz="4" w:space="0" w:color="auto"/>
              <w:bottom w:val="single" w:sz="4" w:space="0" w:color="auto"/>
            </w:tcBorders>
            <w:shd w:val="clear" w:color="auto" w:fill="FFFFCC"/>
            <w:vAlign w:val="center"/>
          </w:tcPr>
          <w:p w14:paraId="4C2F45D8" w14:textId="5624D978" w:rsidR="006A6671" w:rsidRPr="0075090E" w:rsidRDefault="006A6671" w:rsidP="00624C85">
            <w:pPr>
              <w:pStyle w:val="Kehatekst"/>
              <w:ind w:right="113"/>
              <w:jc w:val="center"/>
              <w:rPr>
                <w:b/>
                <w:color w:val="000000"/>
                <w:sz w:val="20"/>
                <w:szCs w:val="20"/>
              </w:rPr>
            </w:pPr>
            <w:r w:rsidRPr="0075090E">
              <w:rPr>
                <w:b/>
                <w:color w:val="000000"/>
                <w:sz w:val="20"/>
                <w:szCs w:val="20"/>
              </w:rPr>
              <w:t>2016. a</w:t>
            </w:r>
          </w:p>
        </w:tc>
        <w:tc>
          <w:tcPr>
            <w:tcW w:w="1094" w:type="dxa"/>
            <w:tcBorders>
              <w:top w:val="single" w:sz="4" w:space="0" w:color="auto"/>
              <w:left w:val="single" w:sz="4" w:space="0" w:color="auto"/>
              <w:bottom w:val="single" w:sz="4" w:space="0" w:color="auto"/>
            </w:tcBorders>
            <w:shd w:val="clear" w:color="auto" w:fill="FFFFCC"/>
            <w:vAlign w:val="center"/>
          </w:tcPr>
          <w:p w14:paraId="4C973EBE" w14:textId="6269EF1F" w:rsidR="006A6671" w:rsidRPr="0075090E" w:rsidRDefault="006A6671" w:rsidP="00624C85">
            <w:pPr>
              <w:pStyle w:val="Kehatekst"/>
              <w:ind w:right="113"/>
              <w:jc w:val="center"/>
              <w:rPr>
                <w:b/>
                <w:color w:val="000000"/>
                <w:sz w:val="20"/>
                <w:szCs w:val="20"/>
              </w:rPr>
            </w:pPr>
            <w:r w:rsidRPr="0075090E">
              <w:rPr>
                <w:b/>
                <w:color w:val="000000"/>
                <w:sz w:val="20"/>
                <w:szCs w:val="20"/>
              </w:rPr>
              <w:t xml:space="preserve">2015. a </w:t>
            </w:r>
            <w:r w:rsidRPr="0075090E">
              <w:rPr>
                <w:color w:val="000000"/>
                <w:sz w:val="16"/>
                <w:szCs w:val="20"/>
              </w:rPr>
              <w:t>korrigeeritud</w:t>
            </w:r>
            <w:r w:rsidR="00D01199">
              <w:rPr>
                <w:color w:val="000000"/>
                <w:sz w:val="16"/>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14:paraId="614EDF9B" w14:textId="77777777" w:rsidR="006A6671" w:rsidRPr="0075090E" w:rsidRDefault="006A6671" w:rsidP="00624C85">
            <w:pPr>
              <w:pStyle w:val="Kehatekst"/>
              <w:ind w:right="113"/>
              <w:jc w:val="center"/>
              <w:rPr>
                <w:b/>
                <w:color w:val="000000"/>
                <w:sz w:val="20"/>
                <w:szCs w:val="20"/>
              </w:rPr>
            </w:pPr>
            <w:r w:rsidRPr="0075090E">
              <w:rPr>
                <w:b/>
                <w:color w:val="000000"/>
                <w:sz w:val="20"/>
                <w:szCs w:val="20"/>
              </w:rPr>
              <w:t>2014. a</w:t>
            </w:r>
          </w:p>
        </w:tc>
        <w:tc>
          <w:tcPr>
            <w:tcW w:w="1158" w:type="dxa"/>
            <w:tcBorders>
              <w:top w:val="single" w:sz="4" w:space="0" w:color="auto"/>
              <w:left w:val="single" w:sz="4" w:space="0" w:color="auto"/>
              <w:bottom w:val="single" w:sz="4" w:space="0" w:color="auto"/>
              <w:right w:val="single" w:sz="4" w:space="0" w:color="auto"/>
            </w:tcBorders>
            <w:shd w:val="clear" w:color="auto" w:fill="FFFFCC"/>
            <w:vAlign w:val="center"/>
          </w:tcPr>
          <w:p w14:paraId="29E51C52" w14:textId="2713AE3D" w:rsidR="006A6671" w:rsidRPr="0075090E" w:rsidRDefault="006A6671" w:rsidP="00624C85">
            <w:pPr>
              <w:pStyle w:val="Kehatekst"/>
              <w:ind w:right="113"/>
              <w:jc w:val="center"/>
              <w:rPr>
                <w:b/>
                <w:color w:val="000000"/>
                <w:sz w:val="20"/>
                <w:szCs w:val="20"/>
              </w:rPr>
            </w:pPr>
            <w:r w:rsidRPr="0075090E">
              <w:rPr>
                <w:b/>
                <w:color w:val="000000"/>
                <w:sz w:val="20"/>
                <w:szCs w:val="20"/>
              </w:rPr>
              <w:t>2013. a</w:t>
            </w:r>
          </w:p>
        </w:tc>
        <w:tc>
          <w:tcPr>
            <w:tcW w:w="993" w:type="dxa"/>
            <w:tcBorders>
              <w:top w:val="single" w:sz="4" w:space="0" w:color="auto"/>
              <w:left w:val="single" w:sz="4" w:space="0" w:color="auto"/>
              <w:bottom w:val="single" w:sz="4" w:space="0" w:color="auto"/>
            </w:tcBorders>
            <w:shd w:val="clear" w:color="auto" w:fill="FFFFCC"/>
            <w:vAlign w:val="center"/>
          </w:tcPr>
          <w:p w14:paraId="557C358D" w14:textId="62CA3C17" w:rsidR="006A6671" w:rsidRPr="0075090E" w:rsidRDefault="006A6671" w:rsidP="00624C85">
            <w:pPr>
              <w:pStyle w:val="Kehatekst"/>
              <w:ind w:right="113"/>
              <w:jc w:val="center"/>
              <w:rPr>
                <w:b/>
                <w:color w:val="000000"/>
                <w:sz w:val="20"/>
                <w:szCs w:val="20"/>
              </w:rPr>
            </w:pPr>
            <w:r w:rsidRPr="0075090E">
              <w:rPr>
                <w:b/>
                <w:color w:val="000000"/>
                <w:sz w:val="20"/>
                <w:szCs w:val="20"/>
              </w:rPr>
              <w:t>2012. a</w:t>
            </w:r>
          </w:p>
        </w:tc>
      </w:tr>
      <w:tr w:rsidR="006A6671" w:rsidRPr="0075090E" w14:paraId="24194F09" w14:textId="77777777" w:rsidTr="00624C85">
        <w:trPr>
          <w:trHeight w:val="255"/>
        </w:trPr>
        <w:tc>
          <w:tcPr>
            <w:tcW w:w="3843" w:type="dxa"/>
            <w:gridSpan w:val="2"/>
            <w:tcBorders>
              <w:top w:val="single" w:sz="4" w:space="0" w:color="auto"/>
              <w:right w:val="single" w:sz="4" w:space="0" w:color="auto"/>
            </w:tcBorders>
            <w:noWrap/>
            <w:tcMar>
              <w:top w:w="15" w:type="dxa"/>
              <w:left w:w="15" w:type="dxa"/>
              <w:bottom w:w="0" w:type="dxa"/>
              <w:right w:w="15" w:type="dxa"/>
            </w:tcMar>
            <w:vAlign w:val="center"/>
          </w:tcPr>
          <w:p w14:paraId="619FFD55" w14:textId="77777777" w:rsidR="006A6671" w:rsidRPr="0075090E" w:rsidRDefault="006A6671" w:rsidP="006A6671">
            <w:pPr>
              <w:pStyle w:val="Kehatekst"/>
              <w:jc w:val="left"/>
              <w:rPr>
                <w:color w:val="000000"/>
                <w:sz w:val="20"/>
                <w:szCs w:val="20"/>
              </w:rPr>
            </w:pPr>
            <w:r w:rsidRPr="0075090E">
              <w:rPr>
                <w:color w:val="000000"/>
                <w:sz w:val="20"/>
                <w:szCs w:val="20"/>
              </w:rPr>
              <w:t>Bilansi näitajad</w:t>
            </w:r>
          </w:p>
        </w:tc>
        <w:tc>
          <w:tcPr>
            <w:tcW w:w="1017" w:type="dxa"/>
            <w:tcBorders>
              <w:top w:val="single" w:sz="4" w:space="0" w:color="auto"/>
              <w:left w:val="single" w:sz="4" w:space="0" w:color="auto"/>
              <w:right w:val="single" w:sz="4" w:space="0" w:color="auto"/>
            </w:tcBorders>
            <w:vAlign w:val="center"/>
          </w:tcPr>
          <w:p w14:paraId="51C68B2E" w14:textId="77777777" w:rsidR="006A6671" w:rsidRPr="0075090E" w:rsidRDefault="006A6671" w:rsidP="006A6671">
            <w:pPr>
              <w:pStyle w:val="Kehatekst"/>
              <w:ind w:right="113"/>
              <w:jc w:val="right"/>
              <w:rPr>
                <w:b/>
                <w:color w:val="000000"/>
                <w:sz w:val="20"/>
                <w:szCs w:val="20"/>
              </w:rPr>
            </w:pPr>
          </w:p>
        </w:tc>
        <w:tc>
          <w:tcPr>
            <w:tcW w:w="1094" w:type="dxa"/>
            <w:tcBorders>
              <w:top w:val="single" w:sz="4" w:space="0" w:color="auto"/>
              <w:left w:val="single" w:sz="4" w:space="0" w:color="auto"/>
            </w:tcBorders>
            <w:shd w:val="clear" w:color="auto" w:fill="auto"/>
          </w:tcPr>
          <w:p w14:paraId="48D653BB" w14:textId="77777777" w:rsidR="006A6671" w:rsidRPr="0075090E" w:rsidRDefault="006A6671" w:rsidP="006A6671">
            <w:pPr>
              <w:rPr>
                <w:b/>
                <w:color w:val="000000"/>
                <w:sz w:val="20"/>
                <w:szCs w:val="20"/>
              </w:rPr>
            </w:pPr>
          </w:p>
        </w:tc>
        <w:tc>
          <w:tcPr>
            <w:tcW w:w="1134" w:type="dxa"/>
            <w:gridSpan w:val="2"/>
            <w:tcBorders>
              <w:top w:val="single" w:sz="4" w:space="0" w:color="auto"/>
              <w:left w:val="single" w:sz="4" w:space="0" w:color="auto"/>
              <w:right w:val="single" w:sz="4" w:space="0" w:color="auto"/>
            </w:tcBorders>
          </w:tcPr>
          <w:p w14:paraId="6156F59D" w14:textId="77777777" w:rsidR="006A6671" w:rsidRPr="0075090E" w:rsidRDefault="006A6671" w:rsidP="006A6671">
            <w:pPr>
              <w:rPr>
                <w:b/>
                <w:color w:val="000000"/>
                <w:sz w:val="20"/>
                <w:szCs w:val="20"/>
              </w:rPr>
            </w:pPr>
          </w:p>
        </w:tc>
        <w:tc>
          <w:tcPr>
            <w:tcW w:w="1158" w:type="dxa"/>
            <w:tcBorders>
              <w:top w:val="single" w:sz="4" w:space="0" w:color="auto"/>
              <w:left w:val="single" w:sz="4" w:space="0" w:color="auto"/>
              <w:right w:val="single" w:sz="4" w:space="0" w:color="auto"/>
            </w:tcBorders>
          </w:tcPr>
          <w:p w14:paraId="60196937" w14:textId="77777777" w:rsidR="006A6671" w:rsidRPr="0075090E" w:rsidRDefault="006A6671" w:rsidP="006A6671">
            <w:pPr>
              <w:rPr>
                <w:b/>
                <w:color w:val="000000"/>
                <w:sz w:val="20"/>
                <w:szCs w:val="20"/>
              </w:rPr>
            </w:pPr>
          </w:p>
        </w:tc>
        <w:tc>
          <w:tcPr>
            <w:tcW w:w="993" w:type="dxa"/>
            <w:tcBorders>
              <w:top w:val="single" w:sz="4" w:space="0" w:color="auto"/>
              <w:left w:val="single" w:sz="4" w:space="0" w:color="auto"/>
            </w:tcBorders>
          </w:tcPr>
          <w:p w14:paraId="49E6535F" w14:textId="77777777" w:rsidR="006A6671" w:rsidRPr="0075090E" w:rsidRDefault="006A6671" w:rsidP="006A6671"/>
        </w:tc>
      </w:tr>
      <w:tr w:rsidR="006A6671" w:rsidRPr="0075090E" w14:paraId="20447C62"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79F9D8D8" w14:textId="77777777" w:rsidR="006A6671" w:rsidRPr="0075090E" w:rsidRDefault="006A6671" w:rsidP="006A6671">
            <w:pPr>
              <w:pStyle w:val="Kehatekst"/>
              <w:jc w:val="left"/>
              <w:rPr>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0100C8BD" w14:textId="77777777" w:rsidR="006A6671" w:rsidRPr="0075090E" w:rsidRDefault="006A6671" w:rsidP="006A6671">
            <w:pPr>
              <w:pStyle w:val="Kehatekst"/>
              <w:jc w:val="left"/>
              <w:rPr>
                <w:color w:val="000000"/>
                <w:sz w:val="20"/>
                <w:szCs w:val="20"/>
              </w:rPr>
            </w:pPr>
            <w:r w:rsidRPr="0075090E">
              <w:rPr>
                <w:color w:val="000000"/>
                <w:sz w:val="20"/>
                <w:szCs w:val="20"/>
              </w:rPr>
              <w:t>Varad aasta lõpus</w:t>
            </w:r>
          </w:p>
        </w:tc>
        <w:tc>
          <w:tcPr>
            <w:tcW w:w="1017" w:type="dxa"/>
            <w:tcBorders>
              <w:left w:val="single" w:sz="4" w:space="0" w:color="auto"/>
            </w:tcBorders>
            <w:shd w:val="clear" w:color="auto" w:fill="auto"/>
            <w:vAlign w:val="center"/>
          </w:tcPr>
          <w:p w14:paraId="1621AE4A" w14:textId="4A81CE6C" w:rsidR="006A6671" w:rsidRPr="0075090E" w:rsidRDefault="006A6671" w:rsidP="006A6671">
            <w:pPr>
              <w:pStyle w:val="Kehatekst"/>
              <w:ind w:right="113"/>
              <w:jc w:val="right"/>
              <w:rPr>
                <w:color w:val="000000"/>
                <w:sz w:val="20"/>
                <w:szCs w:val="20"/>
              </w:rPr>
            </w:pPr>
            <w:r w:rsidRPr="0075090E">
              <w:rPr>
                <w:color w:val="000000"/>
                <w:sz w:val="20"/>
                <w:szCs w:val="20"/>
              </w:rPr>
              <w:t>45 967</w:t>
            </w:r>
          </w:p>
        </w:tc>
        <w:tc>
          <w:tcPr>
            <w:tcW w:w="1094" w:type="dxa"/>
            <w:tcBorders>
              <w:left w:val="single" w:sz="4" w:space="0" w:color="auto"/>
            </w:tcBorders>
            <w:shd w:val="clear" w:color="auto" w:fill="auto"/>
          </w:tcPr>
          <w:p w14:paraId="25280622" w14:textId="4F6E9775" w:rsidR="006A6671" w:rsidRPr="0075090E" w:rsidRDefault="006A6671" w:rsidP="006A6671">
            <w:pPr>
              <w:pStyle w:val="Kehatekst"/>
              <w:ind w:right="113"/>
              <w:jc w:val="right"/>
              <w:rPr>
                <w:color w:val="000000"/>
                <w:sz w:val="20"/>
                <w:szCs w:val="20"/>
              </w:rPr>
            </w:pPr>
            <w:r w:rsidRPr="0075090E">
              <w:rPr>
                <w:color w:val="000000"/>
                <w:sz w:val="20"/>
                <w:szCs w:val="20"/>
              </w:rPr>
              <w:t>44 702</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0B7FFCA4" w14:textId="77777777" w:rsidR="006A6671" w:rsidRPr="0075090E" w:rsidRDefault="006A6671" w:rsidP="006A6671">
            <w:pPr>
              <w:pStyle w:val="Kehatekst"/>
              <w:ind w:right="113"/>
              <w:jc w:val="right"/>
              <w:rPr>
                <w:color w:val="000000"/>
                <w:sz w:val="20"/>
                <w:szCs w:val="20"/>
              </w:rPr>
            </w:pPr>
            <w:r w:rsidRPr="0075090E">
              <w:rPr>
                <w:color w:val="000000"/>
                <w:sz w:val="20"/>
                <w:szCs w:val="20"/>
              </w:rPr>
              <w:t>43 363</w:t>
            </w:r>
          </w:p>
        </w:tc>
        <w:tc>
          <w:tcPr>
            <w:tcW w:w="1158" w:type="dxa"/>
            <w:tcBorders>
              <w:left w:val="single" w:sz="4" w:space="0" w:color="auto"/>
              <w:right w:val="single" w:sz="4" w:space="0" w:color="auto"/>
            </w:tcBorders>
            <w:shd w:val="clear" w:color="auto" w:fill="auto"/>
          </w:tcPr>
          <w:p w14:paraId="480BD6D6" w14:textId="3BDEAA3C" w:rsidR="006A6671" w:rsidRPr="0075090E" w:rsidRDefault="006A6671" w:rsidP="006A6671">
            <w:pPr>
              <w:pStyle w:val="Kehatekst"/>
              <w:ind w:right="113"/>
              <w:jc w:val="right"/>
              <w:rPr>
                <w:color w:val="000000"/>
                <w:sz w:val="20"/>
                <w:szCs w:val="20"/>
              </w:rPr>
            </w:pPr>
            <w:r w:rsidRPr="0075090E">
              <w:rPr>
                <w:color w:val="000000"/>
                <w:sz w:val="20"/>
                <w:szCs w:val="20"/>
              </w:rPr>
              <w:t>42 400</w:t>
            </w:r>
          </w:p>
        </w:tc>
        <w:tc>
          <w:tcPr>
            <w:tcW w:w="993" w:type="dxa"/>
            <w:tcBorders>
              <w:left w:val="single" w:sz="4" w:space="0" w:color="auto"/>
            </w:tcBorders>
          </w:tcPr>
          <w:p w14:paraId="093DBB3B" w14:textId="74DA10D0" w:rsidR="006A6671" w:rsidRPr="0075090E" w:rsidRDefault="006A6671" w:rsidP="006A6671">
            <w:pPr>
              <w:pStyle w:val="Kehatekst"/>
              <w:ind w:right="113"/>
              <w:jc w:val="right"/>
              <w:rPr>
                <w:color w:val="000000"/>
                <w:sz w:val="20"/>
                <w:szCs w:val="20"/>
              </w:rPr>
            </w:pPr>
            <w:r w:rsidRPr="0075090E">
              <w:rPr>
                <w:color w:val="000000"/>
                <w:sz w:val="20"/>
                <w:szCs w:val="20"/>
              </w:rPr>
              <w:t>42 031</w:t>
            </w:r>
          </w:p>
        </w:tc>
      </w:tr>
      <w:tr w:rsidR="006A6671" w:rsidRPr="0075090E" w14:paraId="54600478"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7E648D0C" w14:textId="77777777" w:rsidR="006A6671" w:rsidRPr="0075090E" w:rsidRDefault="006A6671" w:rsidP="006A6671">
            <w:pPr>
              <w:pStyle w:val="Kehatekst"/>
              <w:jc w:val="left"/>
              <w:rPr>
                <w:b/>
                <w:bCs/>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7283F034" w14:textId="77777777" w:rsidR="006A6671" w:rsidRPr="0075090E" w:rsidRDefault="006A6671" w:rsidP="006A6671">
            <w:pPr>
              <w:pStyle w:val="Kehatekst"/>
              <w:jc w:val="left"/>
              <w:rPr>
                <w:color w:val="000000"/>
                <w:sz w:val="20"/>
                <w:szCs w:val="20"/>
              </w:rPr>
            </w:pPr>
            <w:r w:rsidRPr="0075090E">
              <w:rPr>
                <w:color w:val="000000"/>
                <w:sz w:val="20"/>
                <w:szCs w:val="20"/>
              </w:rPr>
              <w:t>Kohustused aasta lõpus</w:t>
            </w:r>
          </w:p>
        </w:tc>
        <w:tc>
          <w:tcPr>
            <w:tcW w:w="1017" w:type="dxa"/>
            <w:tcBorders>
              <w:left w:val="single" w:sz="4" w:space="0" w:color="auto"/>
            </w:tcBorders>
            <w:shd w:val="clear" w:color="auto" w:fill="auto"/>
            <w:vAlign w:val="center"/>
          </w:tcPr>
          <w:p w14:paraId="4AA2FBFE" w14:textId="4B9F25D0" w:rsidR="006A6671" w:rsidRPr="0075090E" w:rsidRDefault="006A6671" w:rsidP="006A6671">
            <w:pPr>
              <w:pStyle w:val="Kehatekst"/>
              <w:ind w:right="113"/>
              <w:jc w:val="right"/>
              <w:rPr>
                <w:color w:val="000000"/>
                <w:sz w:val="20"/>
                <w:szCs w:val="20"/>
              </w:rPr>
            </w:pPr>
            <w:r w:rsidRPr="0075090E">
              <w:rPr>
                <w:color w:val="000000"/>
                <w:sz w:val="20"/>
                <w:szCs w:val="20"/>
              </w:rPr>
              <w:t>12 503</w:t>
            </w:r>
          </w:p>
        </w:tc>
        <w:tc>
          <w:tcPr>
            <w:tcW w:w="1094" w:type="dxa"/>
            <w:tcBorders>
              <w:left w:val="single" w:sz="4" w:space="0" w:color="auto"/>
            </w:tcBorders>
            <w:shd w:val="clear" w:color="auto" w:fill="auto"/>
          </w:tcPr>
          <w:p w14:paraId="69AA17E9" w14:textId="24A30345" w:rsidR="006A6671" w:rsidRPr="0075090E" w:rsidRDefault="006A6671" w:rsidP="006A6671">
            <w:pPr>
              <w:pStyle w:val="Kehatekst"/>
              <w:ind w:right="113"/>
              <w:jc w:val="right"/>
              <w:rPr>
                <w:color w:val="000000"/>
                <w:sz w:val="20"/>
                <w:szCs w:val="20"/>
              </w:rPr>
            </w:pPr>
            <w:r w:rsidRPr="0075090E">
              <w:rPr>
                <w:color w:val="000000"/>
                <w:sz w:val="20"/>
                <w:szCs w:val="20"/>
              </w:rPr>
              <w:t>12 253</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3D644147" w14:textId="77777777" w:rsidR="006A6671" w:rsidRPr="0075090E" w:rsidRDefault="006A6671" w:rsidP="006A6671">
            <w:pPr>
              <w:pStyle w:val="Kehatekst"/>
              <w:ind w:right="113"/>
              <w:jc w:val="right"/>
              <w:rPr>
                <w:color w:val="000000"/>
                <w:sz w:val="20"/>
                <w:szCs w:val="20"/>
              </w:rPr>
            </w:pPr>
            <w:r w:rsidRPr="0075090E">
              <w:rPr>
                <w:color w:val="000000"/>
                <w:sz w:val="20"/>
                <w:szCs w:val="20"/>
              </w:rPr>
              <w:t>12 224</w:t>
            </w:r>
          </w:p>
        </w:tc>
        <w:tc>
          <w:tcPr>
            <w:tcW w:w="1158" w:type="dxa"/>
            <w:tcBorders>
              <w:left w:val="single" w:sz="4" w:space="0" w:color="auto"/>
              <w:right w:val="single" w:sz="4" w:space="0" w:color="auto"/>
            </w:tcBorders>
            <w:shd w:val="clear" w:color="auto" w:fill="auto"/>
          </w:tcPr>
          <w:p w14:paraId="4A290F64" w14:textId="6BB86F5C" w:rsidR="006A6671" w:rsidRPr="0075090E" w:rsidRDefault="006A6671" w:rsidP="006A6671">
            <w:pPr>
              <w:pStyle w:val="Kehatekst"/>
              <w:ind w:right="113"/>
              <w:jc w:val="right"/>
              <w:rPr>
                <w:color w:val="000000"/>
                <w:sz w:val="20"/>
                <w:szCs w:val="20"/>
              </w:rPr>
            </w:pPr>
            <w:r w:rsidRPr="0075090E">
              <w:rPr>
                <w:color w:val="000000"/>
                <w:sz w:val="20"/>
                <w:szCs w:val="20"/>
              </w:rPr>
              <w:t>11 427</w:t>
            </w:r>
          </w:p>
        </w:tc>
        <w:tc>
          <w:tcPr>
            <w:tcW w:w="993" w:type="dxa"/>
            <w:tcBorders>
              <w:left w:val="single" w:sz="4" w:space="0" w:color="auto"/>
            </w:tcBorders>
          </w:tcPr>
          <w:p w14:paraId="24405DED" w14:textId="34C400B5" w:rsidR="006A6671" w:rsidRPr="0075090E" w:rsidRDefault="006A6671" w:rsidP="006A6671">
            <w:pPr>
              <w:pStyle w:val="Kehatekst"/>
              <w:ind w:right="113"/>
              <w:jc w:val="right"/>
              <w:rPr>
                <w:color w:val="000000"/>
                <w:sz w:val="20"/>
                <w:szCs w:val="20"/>
              </w:rPr>
            </w:pPr>
            <w:r w:rsidRPr="0075090E">
              <w:rPr>
                <w:color w:val="000000"/>
                <w:sz w:val="20"/>
                <w:szCs w:val="20"/>
              </w:rPr>
              <w:t>12 163</w:t>
            </w:r>
          </w:p>
        </w:tc>
      </w:tr>
      <w:tr w:rsidR="006A6671" w:rsidRPr="0075090E" w14:paraId="64C31CA4"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0298525A" w14:textId="77777777" w:rsidR="006A6671" w:rsidRPr="0075090E" w:rsidRDefault="006A6671" w:rsidP="006A6671">
            <w:pPr>
              <w:pStyle w:val="Kehatekst"/>
              <w:jc w:val="left"/>
              <w:rPr>
                <w:i/>
                <w:iCs/>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289C099C" w14:textId="77777777" w:rsidR="006A6671" w:rsidRPr="0075090E" w:rsidRDefault="006A6671" w:rsidP="006A6671">
            <w:pPr>
              <w:pStyle w:val="Kehatekst"/>
              <w:jc w:val="left"/>
              <w:rPr>
                <w:color w:val="000000"/>
                <w:sz w:val="20"/>
                <w:szCs w:val="20"/>
              </w:rPr>
            </w:pPr>
            <w:r w:rsidRPr="0075090E">
              <w:rPr>
                <w:color w:val="000000"/>
                <w:sz w:val="20"/>
                <w:szCs w:val="20"/>
              </w:rPr>
              <w:t>Netovara aasta lõpus</w:t>
            </w:r>
          </w:p>
        </w:tc>
        <w:tc>
          <w:tcPr>
            <w:tcW w:w="1017" w:type="dxa"/>
            <w:tcBorders>
              <w:left w:val="single" w:sz="4" w:space="0" w:color="auto"/>
            </w:tcBorders>
            <w:shd w:val="clear" w:color="auto" w:fill="auto"/>
            <w:vAlign w:val="center"/>
          </w:tcPr>
          <w:p w14:paraId="05296105" w14:textId="7F41FAE0" w:rsidR="006A6671" w:rsidRPr="0075090E" w:rsidRDefault="006A6671" w:rsidP="006A6671">
            <w:pPr>
              <w:pStyle w:val="Kehatekst"/>
              <w:ind w:right="113"/>
              <w:jc w:val="right"/>
              <w:rPr>
                <w:color w:val="000000"/>
                <w:sz w:val="20"/>
                <w:szCs w:val="20"/>
              </w:rPr>
            </w:pPr>
            <w:r w:rsidRPr="0075090E">
              <w:rPr>
                <w:color w:val="000000"/>
                <w:sz w:val="20"/>
                <w:szCs w:val="20"/>
              </w:rPr>
              <w:t>33 464</w:t>
            </w:r>
          </w:p>
        </w:tc>
        <w:tc>
          <w:tcPr>
            <w:tcW w:w="1094" w:type="dxa"/>
            <w:tcBorders>
              <w:left w:val="single" w:sz="4" w:space="0" w:color="auto"/>
            </w:tcBorders>
            <w:shd w:val="clear" w:color="auto" w:fill="auto"/>
          </w:tcPr>
          <w:p w14:paraId="1F7BC1E7" w14:textId="3D2A09E1" w:rsidR="006A6671" w:rsidRPr="0075090E" w:rsidRDefault="006A6671" w:rsidP="006A6671">
            <w:pPr>
              <w:pStyle w:val="Kehatekst"/>
              <w:ind w:right="113"/>
              <w:jc w:val="right"/>
              <w:rPr>
                <w:color w:val="000000"/>
                <w:sz w:val="20"/>
                <w:szCs w:val="20"/>
              </w:rPr>
            </w:pPr>
            <w:r w:rsidRPr="0075090E">
              <w:rPr>
                <w:color w:val="000000"/>
                <w:sz w:val="20"/>
                <w:szCs w:val="20"/>
              </w:rPr>
              <w:t>32 449</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69CA8086" w14:textId="77777777" w:rsidR="006A6671" w:rsidRPr="0075090E" w:rsidRDefault="006A6671" w:rsidP="006A6671">
            <w:pPr>
              <w:pStyle w:val="Kehatekst"/>
              <w:ind w:right="113"/>
              <w:jc w:val="right"/>
              <w:rPr>
                <w:color w:val="000000"/>
                <w:sz w:val="20"/>
                <w:szCs w:val="20"/>
              </w:rPr>
            </w:pPr>
            <w:r w:rsidRPr="0075090E">
              <w:rPr>
                <w:color w:val="000000"/>
                <w:sz w:val="20"/>
                <w:szCs w:val="20"/>
              </w:rPr>
              <w:t>31 139</w:t>
            </w:r>
          </w:p>
        </w:tc>
        <w:tc>
          <w:tcPr>
            <w:tcW w:w="1158" w:type="dxa"/>
            <w:tcBorders>
              <w:left w:val="single" w:sz="4" w:space="0" w:color="auto"/>
              <w:right w:val="single" w:sz="4" w:space="0" w:color="auto"/>
            </w:tcBorders>
            <w:shd w:val="clear" w:color="auto" w:fill="auto"/>
          </w:tcPr>
          <w:p w14:paraId="18B18B12" w14:textId="78088AE1" w:rsidR="006A6671" w:rsidRPr="0075090E" w:rsidRDefault="006A6671" w:rsidP="006A6671">
            <w:pPr>
              <w:pStyle w:val="Kehatekst"/>
              <w:ind w:right="113"/>
              <w:jc w:val="right"/>
              <w:rPr>
                <w:color w:val="000000"/>
                <w:sz w:val="20"/>
                <w:szCs w:val="20"/>
              </w:rPr>
            </w:pPr>
            <w:r w:rsidRPr="0075090E">
              <w:rPr>
                <w:color w:val="000000"/>
                <w:sz w:val="20"/>
                <w:szCs w:val="20"/>
              </w:rPr>
              <w:t>30 973</w:t>
            </w:r>
          </w:p>
        </w:tc>
        <w:tc>
          <w:tcPr>
            <w:tcW w:w="993" w:type="dxa"/>
            <w:tcBorders>
              <w:left w:val="single" w:sz="4" w:space="0" w:color="auto"/>
            </w:tcBorders>
          </w:tcPr>
          <w:p w14:paraId="6E30E4B6" w14:textId="090A5353" w:rsidR="006A6671" w:rsidRPr="0075090E" w:rsidRDefault="006A6671" w:rsidP="006A6671">
            <w:pPr>
              <w:pStyle w:val="Kehatekst"/>
              <w:ind w:right="113"/>
              <w:jc w:val="right"/>
              <w:rPr>
                <w:color w:val="000000"/>
                <w:sz w:val="20"/>
                <w:szCs w:val="20"/>
              </w:rPr>
            </w:pPr>
            <w:r w:rsidRPr="0075090E">
              <w:rPr>
                <w:color w:val="000000"/>
                <w:sz w:val="20"/>
                <w:szCs w:val="20"/>
              </w:rPr>
              <w:t>29 868</w:t>
            </w:r>
          </w:p>
        </w:tc>
      </w:tr>
      <w:tr w:rsidR="006A6671" w:rsidRPr="0075090E" w14:paraId="2B201535" w14:textId="77777777" w:rsidTr="00624C85">
        <w:trPr>
          <w:trHeight w:val="183"/>
        </w:trPr>
        <w:tc>
          <w:tcPr>
            <w:tcW w:w="3843" w:type="dxa"/>
            <w:gridSpan w:val="2"/>
            <w:tcBorders>
              <w:right w:val="single" w:sz="4" w:space="0" w:color="auto"/>
            </w:tcBorders>
            <w:noWrap/>
            <w:tcMar>
              <w:top w:w="15" w:type="dxa"/>
              <w:left w:w="15" w:type="dxa"/>
              <w:bottom w:w="0" w:type="dxa"/>
              <w:right w:w="15" w:type="dxa"/>
            </w:tcMar>
            <w:vAlign w:val="center"/>
          </w:tcPr>
          <w:p w14:paraId="2C2EA99A" w14:textId="77777777" w:rsidR="006A6671" w:rsidRPr="0075090E" w:rsidRDefault="006A6671" w:rsidP="006A6671">
            <w:pPr>
              <w:pStyle w:val="Kehatekst"/>
              <w:jc w:val="left"/>
              <w:rPr>
                <w:color w:val="000000"/>
                <w:sz w:val="20"/>
                <w:szCs w:val="20"/>
              </w:rPr>
            </w:pPr>
            <w:r w:rsidRPr="0075090E">
              <w:rPr>
                <w:color w:val="000000"/>
                <w:sz w:val="20"/>
                <w:szCs w:val="20"/>
              </w:rPr>
              <w:t>Tulemiaruande näitajad</w:t>
            </w:r>
          </w:p>
        </w:tc>
        <w:tc>
          <w:tcPr>
            <w:tcW w:w="1017" w:type="dxa"/>
            <w:tcBorders>
              <w:left w:val="single" w:sz="4" w:space="0" w:color="auto"/>
              <w:right w:val="single" w:sz="4" w:space="0" w:color="auto"/>
            </w:tcBorders>
            <w:vAlign w:val="center"/>
          </w:tcPr>
          <w:p w14:paraId="152D539D" w14:textId="77777777" w:rsidR="006A6671" w:rsidRPr="0075090E" w:rsidRDefault="006A6671" w:rsidP="006A6671">
            <w:pPr>
              <w:pStyle w:val="Kehatekst"/>
              <w:ind w:right="113"/>
              <w:jc w:val="right"/>
              <w:rPr>
                <w:color w:val="000000"/>
                <w:sz w:val="20"/>
                <w:szCs w:val="20"/>
              </w:rPr>
            </w:pPr>
          </w:p>
        </w:tc>
        <w:tc>
          <w:tcPr>
            <w:tcW w:w="1094" w:type="dxa"/>
            <w:tcBorders>
              <w:left w:val="single" w:sz="4" w:space="0" w:color="auto"/>
            </w:tcBorders>
            <w:shd w:val="clear" w:color="auto" w:fill="auto"/>
          </w:tcPr>
          <w:p w14:paraId="06ED5946" w14:textId="77777777" w:rsidR="006A6671" w:rsidRPr="0075090E" w:rsidRDefault="006A6671" w:rsidP="006A6671">
            <w:pPr>
              <w:pStyle w:val="Kehatekst"/>
              <w:ind w:right="113"/>
              <w:jc w:val="right"/>
              <w:rPr>
                <w:color w:val="000000"/>
                <w:sz w:val="20"/>
                <w:szCs w:val="20"/>
              </w:rPr>
            </w:pPr>
          </w:p>
        </w:tc>
        <w:tc>
          <w:tcPr>
            <w:tcW w:w="1134" w:type="dxa"/>
            <w:gridSpan w:val="2"/>
            <w:tcBorders>
              <w:left w:val="single" w:sz="4" w:space="0" w:color="auto"/>
              <w:right w:val="single" w:sz="4" w:space="0" w:color="auto"/>
            </w:tcBorders>
          </w:tcPr>
          <w:p w14:paraId="5A867E7C" w14:textId="77777777" w:rsidR="006A6671" w:rsidRPr="0075090E" w:rsidRDefault="006A6671" w:rsidP="006A6671">
            <w:pPr>
              <w:pStyle w:val="Kehatekst"/>
              <w:ind w:right="113"/>
              <w:jc w:val="right"/>
              <w:rPr>
                <w:color w:val="000000"/>
                <w:sz w:val="20"/>
                <w:szCs w:val="20"/>
              </w:rPr>
            </w:pPr>
          </w:p>
        </w:tc>
        <w:tc>
          <w:tcPr>
            <w:tcW w:w="1158" w:type="dxa"/>
            <w:tcBorders>
              <w:left w:val="single" w:sz="4" w:space="0" w:color="auto"/>
              <w:right w:val="single" w:sz="4" w:space="0" w:color="auto"/>
            </w:tcBorders>
          </w:tcPr>
          <w:p w14:paraId="74AF53C1" w14:textId="77777777" w:rsidR="006A6671" w:rsidRPr="0075090E" w:rsidRDefault="006A6671" w:rsidP="006A6671">
            <w:pPr>
              <w:pStyle w:val="Kehatekst"/>
              <w:ind w:right="113"/>
              <w:jc w:val="right"/>
              <w:rPr>
                <w:color w:val="000000"/>
                <w:sz w:val="20"/>
                <w:szCs w:val="20"/>
              </w:rPr>
            </w:pPr>
          </w:p>
        </w:tc>
        <w:tc>
          <w:tcPr>
            <w:tcW w:w="993" w:type="dxa"/>
            <w:tcBorders>
              <w:left w:val="single" w:sz="4" w:space="0" w:color="auto"/>
            </w:tcBorders>
          </w:tcPr>
          <w:p w14:paraId="052D04DC" w14:textId="77777777" w:rsidR="006A6671" w:rsidRPr="0075090E" w:rsidRDefault="006A6671" w:rsidP="006A6671"/>
        </w:tc>
      </w:tr>
      <w:tr w:rsidR="006A6671" w:rsidRPr="0075090E" w14:paraId="576552D9"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08DA6F52" w14:textId="77777777" w:rsidR="006A6671" w:rsidRPr="0075090E" w:rsidRDefault="006A6671" w:rsidP="006A6671">
            <w:pPr>
              <w:pStyle w:val="Kehatekst"/>
              <w:jc w:val="left"/>
              <w:rPr>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3EED40D4" w14:textId="77777777" w:rsidR="006A6671" w:rsidRPr="0075090E" w:rsidRDefault="006A6671" w:rsidP="006A6671">
            <w:pPr>
              <w:pStyle w:val="Kehatekst"/>
              <w:jc w:val="left"/>
              <w:rPr>
                <w:color w:val="000000"/>
                <w:sz w:val="20"/>
                <w:szCs w:val="20"/>
              </w:rPr>
            </w:pPr>
            <w:r w:rsidRPr="0075090E">
              <w:rPr>
                <w:color w:val="000000"/>
                <w:sz w:val="20"/>
                <w:szCs w:val="20"/>
              </w:rPr>
              <w:t>Tegevustulud</w:t>
            </w:r>
          </w:p>
        </w:tc>
        <w:tc>
          <w:tcPr>
            <w:tcW w:w="1017" w:type="dxa"/>
            <w:tcBorders>
              <w:left w:val="single" w:sz="4" w:space="0" w:color="auto"/>
            </w:tcBorders>
            <w:shd w:val="clear" w:color="auto" w:fill="auto"/>
            <w:vAlign w:val="center"/>
          </w:tcPr>
          <w:p w14:paraId="2EDCED04" w14:textId="0A6EBC77" w:rsidR="006A6671" w:rsidRPr="0075090E" w:rsidRDefault="006A6671" w:rsidP="006A6671">
            <w:pPr>
              <w:pStyle w:val="Kehatekst"/>
              <w:ind w:right="113"/>
              <w:jc w:val="right"/>
              <w:rPr>
                <w:color w:val="000000"/>
                <w:sz w:val="20"/>
                <w:szCs w:val="20"/>
              </w:rPr>
            </w:pPr>
            <w:r w:rsidRPr="0075090E">
              <w:rPr>
                <w:color w:val="000000"/>
                <w:sz w:val="20"/>
                <w:szCs w:val="20"/>
              </w:rPr>
              <w:t>23 048</w:t>
            </w:r>
          </w:p>
        </w:tc>
        <w:tc>
          <w:tcPr>
            <w:tcW w:w="1094" w:type="dxa"/>
            <w:tcBorders>
              <w:left w:val="single" w:sz="4" w:space="0" w:color="auto"/>
            </w:tcBorders>
            <w:shd w:val="clear" w:color="auto" w:fill="auto"/>
          </w:tcPr>
          <w:p w14:paraId="6C7D90C9" w14:textId="26C74524" w:rsidR="006A6671" w:rsidRPr="0075090E" w:rsidRDefault="006A6671" w:rsidP="006A6671">
            <w:pPr>
              <w:pStyle w:val="Kehatekst"/>
              <w:ind w:right="113"/>
              <w:jc w:val="right"/>
              <w:rPr>
                <w:color w:val="000000"/>
                <w:sz w:val="20"/>
                <w:szCs w:val="20"/>
              </w:rPr>
            </w:pPr>
            <w:r w:rsidRPr="0075090E">
              <w:rPr>
                <w:color w:val="000000"/>
                <w:sz w:val="20"/>
                <w:szCs w:val="20"/>
              </w:rPr>
              <w:t>23 728</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28286329" w14:textId="77777777" w:rsidR="006A6671" w:rsidRPr="0075090E" w:rsidRDefault="006A6671" w:rsidP="006A6671">
            <w:pPr>
              <w:pStyle w:val="Kehatekst"/>
              <w:ind w:right="113"/>
              <w:jc w:val="right"/>
              <w:rPr>
                <w:color w:val="000000"/>
                <w:sz w:val="20"/>
                <w:szCs w:val="20"/>
              </w:rPr>
            </w:pPr>
            <w:r w:rsidRPr="0075090E">
              <w:rPr>
                <w:color w:val="000000"/>
                <w:sz w:val="20"/>
                <w:szCs w:val="20"/>
              </w:rPr>
              <w:t>21 091</w:t>
            </w:r>
          </w:p>
        </w:tc>
        <w:tc>
          <w:tcPr>
            <w:tcW w:w="1158" w:type="dxa"/>
            <w:tcBorders>
              <w:left w:val="single" w:sz="4" w:space="0" w:color="auto"/>
              <w:right w:val="single" w:sz="4" w:space="0" w:color="auto"/>
            </w:tcBorders>
            <w:shd w:val="clear" w:color="auto" w:fill="auto"/>
          </w:tcPr>
          <w:p w14:paraId="3070E45A" w14:textId="69940AC8" w:rsidR="006A6671" w:rsidRPr="0075090E" w:rsidRDefault="006A6671" w:rsidP="006A6671">
            <w:pPr>
              <w:pStyle w:val="Kehatekst"/>
              <w:ind w:right="113"/>
              <w:jc w:val="right"/>
              <w:rPr>
                <w:color w:val="000000"/>
                <w:sz w:val="20"/>
                <w:szCs w:val="20"/>
              </w:rPr>
            </w:pPr>
            <w:r w:rsidRPr="0075090E">
              <w:rPr>
                <w:color w:val="000000"/>
                <w:sz w:val="20"/>
                <w:szCs w:val="20"/>
              </w:rPr>
              <w:t>21 117</w:t>
            </w:r>
          </w:p>
        </w:tc>
        <w:tc>
          <w:tcPr>
            <w:tcW w:w="993" w:type="dxa"/>
            <w:tcBorders>
              <w:left w:val="single" w:sz="4" w:space="0" w:color="auto"/>
            </w:tcBorders>
          </w:tcPr>
          <w:p w14:paraId="75F51CF8" w14:textId="56BAB30D" w:rsidR="006A6671" w:rsidRPr="0075090E" w:rsidRDefault="006A6671" w:rsidP="006A6671">
            <w:pPr>
              <w:pStyle w:val="Kehatekst"/>
              <w:ind w:right="113"/>
              <w:jc w:val="right"/>
              <w:rPr>
                <w:color w:val="000000"/>
                <w:sz w:val="20"/>
                <w:szCs w:val="20"/>
              </w:rPr>
            </w:pPr>
            <w:r w:rsidRPr="0075090E">
              <w:rPr>
                <w:color w:val="000000"/>
                <w:sz w:val="20"/>
                <w:szCs w:val="20"/>
              </w:rPr>
              <w:t>20 287</w:t>
            </w:r>
          </w:p>
        </w:tc>
      </w:tr>
      <w:tr w:rsidR="006A6671" w:rsidRPr="0075090E" w14:paraId="04608C73"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6528394E" w14:textId="77777777" w:rsidR="006A6671" w:rsidRPr="0075090E" w:rsidRDefault="006A6671" w:rsidP="006A6671">
            <w:pPr>
              <w:pStyle w:val="Kehatekst"/>
              <w:jc w:val="left"/>
              <w:rPr>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532B4372" w14:textId="77777777" w:rsidR="006A6671" w:rsidRPr="0075090E" w:rsidRDefault="006A6671" w:rsidP="006A6671">
            <w:pPr>
              <w:pStyle w:val="Kehatekst"/>
              <w:jc w:val="left"/>
              <w:rPr>
                <w:color w:val="000000"/>
                <w:sz w:val="20"/>
                <w:szCs w:val="20"/>
              </w:rPr>
            </w:pPr>
            <w:r w:rsidRPr="0075090E">
              <w:rPr>
                <w:color w:val="000000"/>
                <w:sz w:val="20"/>
                <w:szCs w:val="20"/>
              </w:rPr>
              <w:t>Tegevuskulud</w:t>
            </w:r>
          </w:p>
        </w:tc>
        <w:tc>
          <w:tcPr>
            <w:tcW w:w="1017" w:type="dxa"/>
            <w:tcBorders>
              <w:left w:val="single" w:sz="4" w:space="0" w:color="auto"/>
            </w:tcBorders>
            <w:shd w:val="clear" w:color="auto" w:fill="auto"/>
            <w:vAlign w:val="center"/>
          </w:tcPr>
          <w:p w14:paraId="3DC74BA6" w14:textId="33D0CE0E" w:rsidR="006A6671" w:rsidRPr="0075090E" w:rsidRDefault="006A6671" w:rsidP="006A6671">
            <w:pPr>
              <w:pStyle w:val="Kehatekst"/>
              <w:ind w:right="113"/>
              <w:jc w:val="right"/>
              <w:rPr>
                <w:color w:val="000000"/>
                <w:sz w:val="20"/>
                <w:szCs w:val="20"/>
              </w:rPr>
            </w:pPr>
            <w:r w:rsidRPr="0075090E">
              <w:rPr>
                <w:color w:val="000000"/>
                <w:sz w:val="20"/>
                <w:szCs w:val="20"/>
              </w:rPr>
              <w:t>- 22 848</w:t>
            </w:r>
          </w:p>
        </w:tc>
        <w:tc>
          <w:tcPr>
            <w:tcW w:w="1094" w:type="dxa"/>
            <w:tcBorders>
              <w:left w:val="single" w:sz="4" w:space="0" w:color="auto"/>
            </w:tcBorders>
            <w:shd w:val="clear" w:color="auto" w:fill="auto"/>
          </w:tcPr>
          <w:p w14:paraId="21ADF3FA" w14:textId="3139DE3E" w:rsidR="006A6671" w:rsidRPr="0075090E" w:rsidRDefault="006A6671" w:rsidP="006A6671">
            <w:pPr>
              <w:pStyle w:val="Kehatekst"/>
              <w:ind w:right="113"/>
              <w:jc w:val="right"/>
              <w:rPr>
                <w:color w:val="000000"/>
                <w:sz w:val="20"/>
                <w:szCs w:val="20"/>
              </w:rPr>
            </w:pPr>
            <w:r w:rsidRPr="0075090E">
              <w:rPr>
                <w:color w:val="000000"/>
                <w:sz w:val="20"/>
                <w:szCs w:val="20"/>
              </w:rPr>
              <w:t>-21 833</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29757B0A" w14:textId="77777777" w:rsidR="006A6671" w:rsidRPr="0075090E" w:rsidRDefault="006A6671" w:rsidP="006A6671">
            <w:pPr>
              <w:pStyle w:val="Kehatekst"/>
              <w:ind w:right="113"/>
              <w:jc w:val="right"/>
              <w:rPr>
                <w:color w:val="000000"/>
                <w:sz w:val="20"/>
                <w:szCs w:val="20"/>
              </w:rPr>
            </w:pPr>
            <w:r w:rsidRPr="0075090E">
              <w:rPr>
                <w:color w:val="000000"/>
                <w:sz w:val="20"/>
                <w:szCs w:val="20"/>
              </w:rPr>
              <w:t>-20 796</w:t>
            </w:r>
          </w:p>
        </w:tc>
        <w:tc>
          <w:tcPr>
            <w:tcW w:w="1158" w:type="dxa"/>
            <w:tcBorders>
              <w:left w:val="single" w:sz="4" w:space="0" w:color="auto"/>
              <w:right w:val="single" w:sz="4" w:space="0" w:color="auto"/>
            </w:tcBorders>
            <w:shd w:val="clear" w:color="auto" w:fill="auto"/>
          </w:tcPr>
          <w:p w14:paraId="1AFDF179" w14:textId="7CF36CBC" w:rsidR="006A6671" w:rsidRPr="0075090E" w:rsidRDefault="006A6671" w:rsidP="006A6671">
            <w:pPr>
              <w:pStyle w:val="Kehatekst"/>
              <w:ind w:right="113"/>
              <w:jc w:val="right"/>
              <w:rPr>
                <w:color w:val="000000"/>
                <w:sz w:val="20"/>
                <w:szCs w:val="20"/>
              </w:rPr>
            </w:pPr>
            <w:r w:rsidRPr="0075090E">
              <w:rPr>
                <w:color w:val="000000"/>
                <w:sz w:val="20"/>
                <w:szCs w:val="20"/>
              </w:rPr>
              <w:t>-19 808</w:t>
            </w:r>
          </w:p>
        </w:tc>
        <w:tc>
          <w:tcPr>
            <w:tcW w:w="993" w:type="dxa"/>
            <w:tcBorders>
              <w:left w:val="single" w:sz="4" w:space="0" w:color="auto"/>
            </w:tcBorders>
          </w:tcPr>
          <w:p w14:paraId="1B256356" w14:textId="205C6C65" w:rsidR="006A6671" w:rsidRPr="0075090E" w:rsidRDefault="006A6671" w:rsidP="006A6671">
            <w:pPr>
              <w:pStyle w:val="Kehatekst"/>
              <w:ind w:right="113"/>
              <w:jc w:val="right"/>
              <w:rPr>
                <w:color w:val="000000"/>
                <w:sz w:val="20"/>
                <w:szCs w:val="20"/>
              </w:rPr>
            </w:pPr>
            <w:r w:rsidRPr="0075090E">
              <w:rPr>
                <w:color w:val="000000"/>
                <w:sz w:val="20"/>
                <w:szCs w:val="20"/>
              </w:rPr>
              <w:t>-19 631</w:t>
            </w:r>
          </w:p>
        </w:tc>
      </w:tr>
      <w:tr w:rsidR="006A6671" w:rsidRPr="0075090E" w14:paraId="036A4C7A"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06F8BFB8" w14:textId="77777777" w:rsidR="006A6671" w:rsidRPr="0075090E" w:rsidRDefault="006A6671" w:rsidP="006A6671">
            <w:pPr>
              <w:pStyle w:val="Kehatekst"/>
              <w:jc w:val="left"/>
              <w:rPr>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0FDFA234" w14:textId="77777777" w:rsidR="006A6671" w:rsidRPr="0075090E" w:rsidRDefault="006A6671" w:rsidP="006A6671">
            <w:pPr>
              <w:pStyle w:val="Kehatekst"/>
              <w:jc w:val="left"/>
              <w:rPr>
                <w:color w:val="000000"/>
                <w:sz w:val="20"/>
                <w:szCs w:val="20"/>
              </w:rPr>
            </w:pPr>
            <w:r w:rsidRPr="0075090E">
              <w:rPr>
                <w:color w:val="000000"/>
                <w:sz w:val="20"/>
                <w:szCs w:val="20"/>
              </w:rPr>
              <w:t>Finantskulud ja tulud</w:t>
            </w:r>
          </w:p>
        </w:tc>
        <w:tc>
          <w:tcPr>
            <w:tcW w:w="1017" w:type="dxa"/>
            <w:tcBorders>
              <w:left w:val="single" w:sz="4" w:space="0" w:color="auto"/>
            </w:tcBorders>
            <w:shd w:val="clear" w:color="auto" w:fill="auto"/>
            <w:vAlign w:val="center"/>
          </w:tcPr>
          <w:p w14:paraId="115E6CC0" w14:textId="2FCBA6B2" w:rsidR="006A6671" w:rsidRPr="0075090E" w:rsidRDefault="006A6671" w:rsidP="006A6671">
            <w:pPr>
              <w:pStyle w:val="Kehatekst"/>
              <w:ind w:right="113"/>
              <w:jc w:val="right"/>
              <w:rPr>
                <w:color w:val="000000"/>
                <w:sz w:val="20"/>
                <w:szCs w:val="20"/>
              </w:rPr>
            </w:pPr>
            <w:r w:rsidRPr="0075090E">
              <w:rPr>
                <w:color w:val="000000"/>
                <w:sz w:val="20"/>
                <w:szCs w:val="20"/>
              </w:rPr>
              <w:t>-61</w:t>
            </w:r>
          </w:p>
        </w:tc>
        <w:tc>
          <w:tcPr>
            <w:tcW w:w="1094" w:type="dxa"/>
            <w:tcBorders>
              <w:left w:val="single" w:sz="4" w:space="0" w:color="auto"/>
            </w:tcBorders>
            <w:shd w:val="clear" w:color="auto" w:fill="auto"/>
          </w:tcPr>
          <w:p w14:paraId="6E7EBCA4" w14:textId="3BC20FBE" w:rsidR="006A6671" w:rsidRPr="0075090E" w:rsidRDefault="006A6671" w:rsidP="006A6671">
            <w:pPr>
              <w:pStyle w:val="Kehatekst"/>
              <w:ind w:right="113"/>
              <w:jc w:val="right"/>
              <w:rPr>
                <w:color w:val="000000"/>
                <w:sz w:val="20"/>
                <w:szCs w:val="20"/>
              </w:rPr>
            </w:pPr>
            <w:r w:rsidRPr="0075090E">
              <w:rPr>
                <w:color w:val="000000"/>
                <w:sz w:val="20"/>
                <w:szCs w:val="20"/>
              </w:rPr>
              <w:t>-97</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0F17D6F1" w14:textId="77777777" w:rsidR="006A6671" w:rsidRPr="0075090E" w:rsidRDefault="006A6671" w:rsidP="006A6671">
            <w:pPr>
              <w:pStyle w:val="Kehatekst"/>
              <w:ind w:right="113"/>
              <w:jc w:val="right"/>
              <w:rPr>
                <w:color w:val="000000"/>
                <w:sz w:val="20"/>
                <w:szCs w:val="20"/>
              </w:rPr>
            </w:pPr>
            <w:r w:rsidRPr="0075090E">
              <w:rPr>
                <w:color w:val="000000"/>
                <w:sz w:val="20"/>
                <w:szCs w:val="20"/>
              </w:rPr>
              <w:t>-140</w:t>
            </w:r>
          </w:p>
        </w:tc>
        <w:tc>
          <w:tcPr>
            <w:tcW w:w="1158" w:type="dxa"/>
            <w:tcBorders>
              <w:left w:val="single" w:sz="4" w:space="0" w:color="auto"/>
              <w:right w:val="single" w:sz="4" w:space="0" w:color="auto"/>
            </w:tcBorders>
            <w:shd w:val="clear" w:color="auto" w:fill="auto"/>
          </w:tcPr>
          <w:p w14:paraId="209D9CAA" w14:textId="7A64D4A9" w:rsidR="006A6671" w:rsidRPr="0075090E" w:rsidRDefault="006A6671" w:rsidP="006A6671">
            <w:pPr>
              <w:pStyle w:val="Kehatekst"/>
              <w:ind w:right="113"/>
              <w:jc w:val="right"/>
              <w:rPr>
                <w:color w:val="000000"/>
                <w:sz w:val="20"/>
                <w:szCs w:val="20"/>
              </w:rPr>
            </w:pPr>
            <w:r w:rsidRPr="0075090E">
              <w:rPr>
                <w:color w:val="000000"/>
                <w:sz w:val="20"/>
                <w:szCs w:val="20"/>
              </w:rPr>
              <w:t>-204</w:t>
            </w:r>
          </w:p>
        </w:tc>
        <w:tc>
          <w:tcPr>
            <w:tcW w:w="993" w:type="dxa"/>
            <w:tcBorders>
              <w:left w:val="single" w:sz="4" w:space="0" w:color="auto"/>
            </w:tcBorders>
          </w:tcPr>
          <w:p w14:paraId="598FF9AD" w14:textId="5387D082" w:rsidR="006A6671" w:rsidRPr="0075090E" w:rsidRDefault="006A6671" w:rsidP="006A6671">
            <w:pPr>
              <w:pStyle w:val="Kehatekst"/>
              <w:ind w:right="113"/>
              <w:jc w:val="right"/>
              <w:rPr>
                <w:color w:val="000000"/>
                <w:sz w:val="20"/>
                <w:szCs w:val="20"/>
              </w:rPr>
            </w:pPr>
            <w:r w:rsidRPr="0075090E">
              <w:rPr>
                <w:color w:val="000000"/>
                <w:sz w:val="20"/>
                <w:szCs w:val="20"/>
              </w:rPr>
              <w:t>-313</w:t>
            </w:r>
          </w:p>
        </w:tc>
      </w:tr>
      <w:tr w:rsidR="006A6671" w:rsidRPr="0075090E" w14:paraId="17AFE0D4"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200483A5" w14:textId="77777777" w:rsidR="006A6671" w:rsidRPr="0075090E" w:rsidRDefault="006A6671" w:rsidP="006A6671">
            <w:pPr>
              <w:pStyle w:val="Kehatekst"/>
              <w:jc w:val="left"/>
              <w:rPr>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683B0191" w14:textId="77777777" w:rsidR="006A6671" w:rsidRPr="0075090E" w:rsidRDefault="006A6671" w:rsidP="006A6671">
            <w:pPr>
              <w:pStyle w:val="Kehatekst"/>
              <w:jc w:val="left"/>
              <w:rPr>
                <w:color w:val="000000"/>
                <w:sz w:val="20"/>
                <w:szCs w:val="20"/>
              </w:rPr>
            </w:pPr>
            <w:r w:rsidRPr="0075090E">
              <w:rPr>
                <w:color w:val="000000"/>
                <w:sz w:val="20"/>
                <w:szCs w:val="20"/>
              </w:rPr>
              <w:t>Aruandeaasta tulem</w:t>
            </w:r>
          </w:p>
        </w:tc>
        <w:tc>
          <w:tcPr>
            <w:tcW w:w="1017" w:type="dxa"/>
            <w:tcBorders>
              <w:left w:val="single" w:sz="4" w:space="0" w:color="auto"/>
            </w:tcBorders>
            <w:shd w:val="clear" w:color="auto" w:fill="auto"/>
            <w:vAlign w:val="center"/>
          </w:tcPr>
          <w:p w14:paraId="3AB81375" w14:textId="0D63921D" w:rsidR="006A6671" w:rsidRPr="0075090E" w:rsidRDefault="006A6671" w:rsidP="006A6671">
            <w:pPr>
              <w:pStyle w:val="Kehatekst"/>
              <w:ind w:right="113"/>
              <w:jc w:val="right"/>
              <w:rPr>
                <w:color w:val="000000"/>
                <w:sz w:val="20"/>
                <w:szCs w:val="20"/>
              </w:rPr>
            </w:pPr>
            <w:r w:rsidRPr="0075090E">
              <w:rPr>
                <w:color w:val="000000"/>
                <w:sz w:val="20"/>
                <w:szCs w:val="20"/>
              </w:rPr>
              <w:t>139</w:t>
            </w:r>
          </w:p>
        </w:tc>
        <w:tc>
          <w:tcPr>
            <w:tcW w:w="1094" w:type="dxa"/>
            <w:tcBorders>
              <w:left w:val="single" w:sz="4" w:space="0" w:color="auto"/>
            </w:tcBorders>
            <w:shd w:val="clear" w:color="auto" w:fill="auto"/>
          </w:tcPr>
          <w:p w14:paraId="42CF4C0A" w14:textId="7DEA1426" w:rsidR="006A6671" w:rsidRPr="0075090E" w:rsidRDefault="006A6671" w:rsidP="006A6671">
            <w:pPr>
              <w:pStyle w:val="Kehatekst"/>
              <w:ind w:right="113"/>
              <w:jc w:val="right"/>
              <w:rPr>
                <w:color w:val="000000"/>
                <w:sz w:val="20"/>
                <w:szCs w:val="20"/>
              </w:rPr>
            </w:pPr>
            <w:r w:rsidRPr="0075090E">
              <w:rPr>
                <w:color w:val="000000"/>
                <w:sz w:val="20"/>
                <w:szCs w:val="20"/>
              </w:rPr>
              <w:t>798</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25A501FD" w14:textId="77777777" w:rsidR="006A6671" w:rsidRPr="0075090E" w:rsidRDefault="006A6671" w:rsidP="006A6671">
            <w:pPr>
              <w:pStyle w:val="Kehatekst"/>
              <w:ind w:right="113"/>
              <w:jc w:val="right"/>
              <w:rPr>
                <w:color w:val="000000"/>
                <w:sz w:val="20"/>
                <w:szCs w:val="20"/>
              </w:rPr>
            </w:pPr>
            <w:r w:rsidRPr="0075090E">
              <w:rPr>
                <w:color w:val="000000"/>
                <w:sz w:val="20"/>
                <w:szCs w:val="20"/>
              </w:rPr>
              <w:t>155</w:t>
            </w:r>
          </w:p>
        </w:tc>
        <w:tc>
          <w:tcPr>
            <w:tcW w:w="1158" w:type="dxa"/>
            <w:tcBorders>
              <w:left w:val="single" w:sz="4" w:space="0" w:color="auto"/>
              <w:right w:val="single" w:sz="4" w:space="0" w:color="auto"/>
            </w:tcBorders>
            <w:shd w:val="clear" w:color="auto" w:fill="auto"/>
          </w:tcPr>
          <w:p w14:paraId="4649FF08" w14:textId="5B169CAC" w:rsidR="006A6671" w:rsidRPr="0075090E" w:rsidRDefault="006A6671" w:rsidP="006A6671">
            <w:pPr>
              <w:pStyle w:val="Kehatekst"/>
              <w:ind w:right="113"/>
              <w:jc w:val="right"/>
              <w:rPr>
                <w:color w:val="000000"/>
                <w:sz w:val="20"/>
                <w:szCs w:val="20"/>
              </w:rPr>
            </w:pPr>
            <w:r w:rsidRPr="0075090E">
              <w:rPr>
                <w:color w:val="000000"/>
                <w:sz w:val="20"/>
                <w:szCs w:val="20"/>
              </w:rPr>
              <w:t>1 105</w:t>
            </w:r>
          </w:p>
        </w:tc>
        <w:tc>
          <w:tcPr>
            <w:tcW w:w="993" w:type="dxa"/>
            <w:tcBorders>
              <w:left w:val="single" w:sz="4" w:space="0" w:color="auto"/>
            </w:tcBorders>
          </w:tcPr>
          <w:p w14:paraId="1FC9B19F" w14:textId="4F7E6DBD" w:rsidR="006A6671" w:rsidRPr="0075090E" w:rsidRDefault="006A6671" w:rsidP="006A6671">
            <w:pPr>
              <w:pStyle w:val="Kehatekst"/>
              <w:ind w:right="113"/>
              <w:jc w:val="right"/>
              <w:rPr>
                <w:color w:val="000000"/>
                <w:sz w:val="20"/>
                <w:szCs w:val="20"/>
              </w:rPr>
            </w:pPr>
            <w:r w:rsidRPr="0075090E">
              <w:rPr>
                <w:color w:val="000000"/>
                <w:sz w:val="20"/>
                <w:szCs w:val="20"/>
              </w:rPr>
              <w:t>343</w:t>
            </w:r>
          </w:p>
        </w:tc>
      </w:tr>
      <w:tr w:rsidR="006A6671" w:rsidRPr="0075090E" w14:paraId="33AAA43C" w14:textId="77777777" w:rsidTr="00624C85">
        <w:trPr>
          <w:trHeight w:val="255"/>
        </w:trPr>
        <w:tc>
          <w:tcPr>
            <w:tcW w:w="3843" w:type="dxa"/>
            <w:gridSpan w:val="2"/>
            <w:tcBorders>
              <w:right w:val="single" w:sz="4" w:space="0" w:color="auto"/>
            </w:tcBorders>
            <w:noWrap/>
            <w:tcMar>
              <w:top w:w="15" w:type="dxa"/>
              <w:left w:w="15" w:type="dxa"/>
              <w:bottom w:w="0" w:type="dxa"/>
              <w:right w:w="15" w:type="dxa"/>
            </w:tcMar>
            <w:vAlign w:val="center"/>
          </w:tcPr>
          <w:p w14:paraId="5150E41B" w14:textId="77777777" w:rsidR="006A6671" w:rsidRPr="0075090E" w:rsidRDefault="006A6671" w:rsidP="006A6671">
            <w:pPr>
              <w:pStyle w:val="Kehatekst"/>
              <w:jc w:val="left"/>
              <w:rPr>
                <w:color w:val="000000"/>
                <w:sz w:val="20"/>
                <w:szCs w:val="20"/>
              </w:rPr>
            </w:pPr>
            <w:r w:rsidRPr="0075090E">
              <w:rPr>
                <w:color w:val="000000"/>
                <w:sz w:val="20"/>
                <w:szCs w:val="20"/>
              </w:rPr>
              <w:t>Muud näitajad</w:t>
            </w:r>
          </w:p>
        </w:tc>
        <w:tc>
          <w:tcPr>
            <w:tcW w:w="1017" w:type="dxa"/>
            <w:tcBorders>
              <w:left w:val="single" w:sz="4" w:space="0" w:color="auto"/>
              <w:right w:val="single" w:sz="4" w:space="0" w:color="auto"/>
            </w:tcBorders>
            <w:vAlign w:val="center"/>
          </w:tcPr>
          <w:p w14:paraId="274BB767" w14:textId="77777777" w:rsidR="006A6671" w:rsidRPr="0075090E" w:rsidRDefault="006A6671" w:rsidP="006A6671">
            <w:pPr>
              <w:pStyle w:val="Kehatekst"/>
              <w:ind w:right="113"/>
              <w:jc w:val="right"/>
              <w:rPr>
                <w:color w:val="000000"/>
                <w:sz w:val="20"/>
                <w:szCs w:val="20"/>
              </w:rPr>
            </w:pPr>
          </w:p>
        </w:tc>
        <w:tc>
          <w:tcPr>
            <w:tcW w:w="1094" w:type="dxa"/>
            <w:tcBorders>
              <w:left w:val="single" w:sz="4" w:space="0" w:color="auto"/>
            </w:tcBorders>
            <w:shd w:val="clear" w:color="auto" w:fill="auto"/>
          </w:tcPr>
          <w:p w14:paraId="1EC7AADC" w14:textId="77777777" w:rsidR="006A6671" w:rsidRPr="0075090E" w:rsidRDefault="006A6671" w:rsidP="006A6671">
            <w:pPr>
              <w:pStyle w:val="Kehatekst"/>
              <w:ind w:right="113"/>
              <w:jc w:val="right"/>
              <w:rPr>
                <w:color w:val="000000"/>
                <w:sz w:val="20"/>
                <w:szCs w:val="20"/>
              </w:rPr>
            </w:pPr>
          </w:p>
        </w:tc>
        <w:tc>
          <w:tcPr>
            <w:tcW w:w="1134" w:type="dxa"/>
            <w:gridSpan w:val="2"/>
            <w:tcBorders>
              <w:left w:val="single" w:sz="4" w:space="0" w:color="auto"/>
              <w:right w:val="single" w:sz="4" w:space="0" w:color="auto"/>
            </w:tcBorders>
          </w:tcPr>
          <w:p w14:paraId="6CF2757D" w14:textId="77777777" w:rsidR="006A6671" w:rsidRPr="0075090E" w:rsidRDefault="006A6671" w:rsidP="006A6671">
            <w:pPr>
              <w:pStyle w:val="Kehatekst"/>
              <w:ind w:right="113"/>
              <w:jc w:val="right"/>
              <w:rPr>
                <w:color w:val="000000"/>
                <w:sz w:val="20"/>
                <w:szCs w:val="20"/>
              </w:rPr>
            </w:pPr>
          </w:p>
        </w:tc>
        <w:tc>
          <w:tcPr>
            <w:tcW w:w="1158" w:type="dxa"/>
            <w:tcBorders>
              <w:left w:val="single" w:sz="4" w:space="0" w:color="auto"/>
              <w:right w:val="single" w:sz="4" w:space="0" w:color="auto"/>
            </w:tcBorders>
          </w:tcPr>
          <w:p w14:paraId="2C9225C3" w14:textId="77777777" w:rsidR="006A6671" w:rsidRPr="0075090E" w:rsidRDefault="006A6671" w:rsidP="006A6671">
            <w:pPr>
              <w:pStyle w:val="Kehatekst"/>
              <w:ind w:right="113"/>
              <w:jc w:val="right"/>
              <w:rPr>
                <w:color w:val="000000"/>
                <w:sz w:val="20"/>
                <w:szCs w:val="20"/>
              </w:rPr>
            </w:pPr>
          </w:p>
        </w:tc>
        <w:tc>
          <w:tcPr>
            <w:tcW w:w="993" w:type="dxa"/>
            <w:tcBorders>
              <w:left w:val="single" w:sz="4" w:space="0" w:color="auto"/>
            </w:tcBorders>
          </w:tcPr>
          <w:p w14:paraId="7DBF6C4C" w14:textId="77777777" w:rsidR="006A6671" w:rsidRPr="0075090E" w:rsidRDefault="006A6671" w:rsidP="006A6671"/>
        </w:tc>
      </w:tr>
      <w:tr w:rsidR="006A6671" w:rsidRPr="0075090E" w14:paraId="56091627"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346B58C1" w14:textId="77777777" w:rsidR="006A6671" w:rsidRPr="0075090E" w:rsidRDefault="006A6671" w:rsidP="006A6671">
            <w:pPr>
              <w:pStyle w:val="Kehatekst"/>
              <w:jc w:val="left"/>
              <w:rPr>
                <w:i/>
                <w:iCs/>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1538BE7B" w14:textId="77777777" w:rsidR="006A6671" w:rsidRPr="0075090E" w:rsidRDefault="006A6671" w:rsidP="006A6671">
            <w:pPr>
              <w:pStyle w:val="Kehatekst"/>
              <w:jc w:val="left"/>
              <w:rPr>
                <w:color w:val="000000"/>
                <w:sz w:val="20"/>
                <w:szCs w:val="20"/>
              </w:rPr>
            </w:pPr>
            <w:r w:rsidRPr="0075090E">
              <w:rPr>
                <w:color w:val="000000"/>
                <w:sz w:val="20"/>
                <w:szCs w:val="20"/>
              </w:rPr>
              <w:t>Põhivarainvesteeringute maht</w:t>
            </w:r>
          </w:p>
        </w:tc>
        <w:tc>
          <w:tcPr>
            <w:tcW w:w="1017" w:type="dxa"/>
            <w:tcBorders>
              <w:left w:val="single" w:sz="4" w:space="0" w:color="auto"/>
            </w:tcBorders>
            <w:shd w:val="clear" w:color="auto" w:fill="auto"/>
            <w:vAlign w:val="center"/>
          </w:tcPr>
          <w:p w14:paraId="3CF02A68" w14:textId="6B2F4C12" w:rsidR="006A6671" w:rsidRPr="0075090E" w:rsidRDefault="006A6671" w:rsidP="006A6671">
            <w:pPr>
              <w:pStyle w:val="Kehatekst"/>
              <w:ind w:right="113"/>
              <w:jc w:val="right"/>
              <w:rPr>
                <w:color w:val="000000"/>
                <w:sz w:val="20"/>
                <w:szCs w:val="20"/>
              </w:rPr>
            </w:pPr>
            <w:r w:rsidRPr="0075090E">
              <w:rPr>
                <w:color w:val="000000"/>
                <w:sz w:val="20"/>
                <w:szCs w:val="20"/>
              </w:rPr>
              <w:t>2 793</w:t>
            </w:r>
          </w:p>
        </w:tc>
        <w:tc>
          <w:tcPr>
            <w:tcW w:w="1094" w:type="dxa"/>
            <w:tcBorders>
              <w:left w:val="single" w:sz="4" w:space="0" w:color="auto"/>
            </w:tcBorders>
            <w:shd w:val="clear" w:color="auto" w:fill="auto"/>
          </w:tcPr>
          <w:p w14:paraId="6497BAAF" w14:textId="52D9C4FD" w:rsidR="006A6671" w:rsidRPr="0075090E" w:rsidRDefault="006A6671" w:rsidP="006A6671">
            <w:pPr>
              <w:pStyle w:val="Kehatekst"/>
              <w:ind w:right="113"/>
              <w:jc w:val="right"/>
              <w:rPr>
                <w:color w:val="000000"/>
                <w:sz w:val="20"/>
                <w:szCs w:val="20"/>
              </w:rPr>
            </w:pPr>
            <w:r w:rsidRPr="0075090E">
              <w:rPr>
                <w:color w:val="000000"/>
                <w:sz w:val="20"/>
                <w:szCs w:val="20"/>
              </w:rPr>
              <w:t>1 653</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2BE1C2C9" w14:textId="77777777" w:rsidR="006A6671" w:rsidRPr="0075090E" w:rsidRDefault="006A6671" w:rsidP="006A6671">
            <w:pPr>
              <w:pStyle w:val="Kehatekst"/>
              <w:ind w:right="113"/>
              <w:jc w:val="right"/>
              <w:rPr>
                <w:color w:val="000000"/>
                <w:sz w:val="20"/>
                <w:szCs w:val="20"/>
              </w:rPr>
            </w:pPr>
            <w:r w:rsidRPr="0075090E">
              <w:rPr>
                <w:color w:val="000000"/>
                <w:sz w:val="20"/>
                <w:szCs w:val="20"/>
              </w:rPr>
              <w:t>1 923</w:t>
            </w:r>
          </w:p>
        </w:tc>
        <w:tc>
          <w:tcPr>
            <w:tcW w:w="1158" w:type="dxa"/>
            <w:tcBorders>
              <w:left w:val="single" w:sz="4" w:space="0" w:color="auto"/>
              <w:right w:val="single" w:sz="4" w:space="0" w:color="auto"/>
            </w:tcBorders>
            <w:shd w:val="clear" w:color="auto" w:fill="auto"/>
          </w:tcPr>
          <w:p w14:paraId="0EFA727D" w14:textId="528247A3" w:rsidR="006A6671" w:rsidRPr="0075090E" w:rsidRDefault="006A6671" w:rsidP="006A6671">
            <w:pPr>
              <w:pStyle w:val="Kehatekst"/>
              <w:ind w:right="113"/>
              <w:jc w:val="right"/>
              <w:rPr>
                <w:color w:val="000000"/>
                <w:sz w:val="20"/>
                <w:szCs w:val="20"/>
              </w:rPr>
            </w:pPr>
            <w:r w:rsidRPr="0075090E">
              <w:rPr>
                <w:color w:val="000000"/>
                <w:sz w:val="20"/>
                <w:szCs w:val="20"/>
              </w:rPr>
              <w:t>3 646</w:t>
            </w:r>
          </w:p>
        </w:tc>
        <w:tc>
          <w:tcPr>
            <w:tcW w:w="993" w:type="dxa"/>
            <w:tcBorders>
              <w:left w:val="single" w:sz="4" w:space="0" w:color="auto"/>
            </w:tcBorders>
          </w:tcPr>
          <w:p w14:paraId="3906D43E" w14:textId="2C2830D8" w:rsidR="006A6671" w:rsidRPr="0075090E" w:rsidRDefault="006A6671" w:rsidP="006A6671">
            <w:pPr>
              <w:pStyle w:val="Kehatekst"/>
              <w:ind w:right="113"/>
              <w:jc w:val="right"/>
              <w:rPr>
                <w:color w:val="000000"/>
                <w:sz w:val="20"/>
                <w:szCs w:val="20"/>
              </w:rPr>
            </w:pPr>
            <w:r w:rsidRPr="0075090E">
              <w:rPr>
                <w:color w:val="000000"/>
                <w:sz w:val="20"/>
                <w:szCs w:val="20"/>
              </w:rPr>
              <w:t>3 218</w:t>
            </w:r>
          </w:p>
        </w:tc>
      </w:tr>
      <w:tr w:rsidR="006A6671" w:rsidRPr="0075090E" w14:paraId="6F027E0A"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35A3C8E2" w14:textId="77777777" w:rsidR="006A6671" w:rsidRPr="0075090E" w:rsidRDefault="006A6671" w:rsidP="006A6671">
            <w:pPr>
              <w:pStyle w:val="Kehatekst"/>
              <w:jc w:val="left"/>
              <w:rPr>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675E6376" w14:textId="77777777" w:rsidR="006A6671" w:rsidRPr="0075090E" w:rsidRDefault="006A6671" w:rsidP="006A6671">
            <w:pPr>
              <w:pStyle w:val="Kehatekst"/>
              <w:jc w:val="left"/>
              <w:rPr>
                <w:color w:val="000000"/>
                <w:sz w:val="20"/>
                <w:szCs w:val="20"/>
              </w:rPr>
            </w:pPr>
            <w:r w:rsidRPr="0075090E">
              <w:rPr>
                <w:color w:val="000000"/>
                <w:sz w:val="20"/>
                <w:szCs w:val="20"/>
              </w:rPr>
              <w:t>Likviidsus*</w:t>
            </w:r>
          </w:p>
        </w:tc>
        <w:tc>
          <w:tcPr>
            <w:tcW w:w="1017" w:type="dxa"/>
            <w:tcBorders>
              <w:left w:val="single" w:sz="4" w:space="0" w:color="auto"/>
            </w:tcBorders>
            <w:shd w:val="clear" w:color="auto" w:fill="auto"/>
            <w:vAlign w:val="center"/>
          </w:tcPr>
          <w:p w14:paraId="2B1A8C25" w14:textId="09EF7323" w:rsidR="006A6671" w:rsidRPr="0075090E" w:rsidRDefault="006A6671" w:rsidP="006A6671">
            <w:pPr>
              <w:pStyle w:val="Kehatekst"/>
              <w:ind w:right="113"/>
              <w:jc w:val="right"/>
              <w:rPr>
                <w:color w:val="000000"/>
                <w:sz w:val="20"/>
                <w:szCs w:val="20"/>
              </w:rPr>
            </w:pPr>
            <w:r w:rsidRPr="0075090E">
              <w:rPr>
                <w:color w:val="000000"/>
                <w:sz w:val="20"/>
                <w:szCs w:val="20"/>
              </w:rPr>
              <w:t>0,85</w:t>
            </w:r>
          </w:p>
        </w:tc>
        <w:tc>
          <w:tcPr>
            <w:tcW w:w="1094" w:type="dxa"/>
            <w:tcBorders>
              <w:left w:val="single" w:sz="4" w:space="0" w:color="auto"/>
            </w:tcBorders>
            <w:shd w:val="clear" w:color="auto" w:fill="auto"/>
          </w:tcPr>
          <w:p w14:paraId="347F3EF5" w14:textId="175D4E58" w:rsidR="006A6671" w:rsidRPr="0075090E" w:rsidRDefault="006A6671" w:rsidP="006A6671">
            <w:pPr>
              <w:pStyle w:val="Kehatekst"/>
              <w:ind w:right="113"/>
              <w:jc w:val="right"/>
              <w:rPr>
                <w:color w:val="000000"/>
                <w:sz w:val="20"/>
                <w:szCs w:val="20"/>
              </w:rPr>
            </w:pPr>
            <w:r w:rsidRPr="0075090E">
              <w:rPr>
                <w:color w:val="000000"/>
                <w:sz w:val="20"/>
                <w:szCs w:val="20"/>
              </w:rPr>
              <w:t>0,69</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109F1CD7" w14:textId="77777777" w:rsidR="006A6671" w:rsidRPr="0075090E" w:rsidRDefault="006A6671" w:rsidP="006A6671">
            <w:pPr>
              <w:pStyle w:val="Kehatekst"/>
              <w:ind w:right="113"/>
              <w:jc w:val="right"/>
              <w:rPr>
                <w:color w:val="000000"/>
                <w:sz w:val="20"/>
                <w:szCs w:val="20"/>
              </w:rPr>
            </w:pPr>
            <w:r w:rsidRPr="0075090E">
              <w:rPr>
                <w:color w:val="000000"/>
                <w:sz w:val="20"/>
                <w:szCs w:val="20"/>
              </w:rPr>
              <w:t>0,69</w:t>
            </w:r>
          </w:p>
        </w:tc>
        <w:tc>
          <w:tcPr>
            <w:tcW w:w="1158" w:type="dxa"/>
            <w:tcBorders>
              <w:left w:val="single" w:sz="4" w:space="0" w:color="auto"/>
              <w:right w:val="single" w:sz="4" w:space="0" w:color="auto"/>
            </w:tcBorders>
            <w:shd w:val="clear" w:color="auto" w:fill="auto"/>
          </w:tcPr>
          <w:p w14:paraId="432223CB" w14:textId="6FB8D62E" w:rsidR="006A6671" w:rsidRPr="0075090E" w:rsidRDefault="006A6671" w:rsidP="006A6671">
            <w:pPr>
              <w:pStyle w:val="Kehatekst"/>
              <w:ind w:right="113"/>
              <w:jc w:val="right"/>
              <w:rPr>
                <w:color w:val="000000"/>
                <w:sz w:val="20"/>
                <w:szCs w:val="20"/>
              </w:rPr>
            </w:pPr>
            <w:r w:rsidRPr="0075090E">
              <w:rPr>
                <w:color w:val="000000"/>
                <w:sz w:val="20"/>
                <w:szCs w:val="20"/>
              </w:rPr>
              <w:t>0,48</w:t>
            </w:r>
          </w:p>
        </w:tc>
        <w:tc>
          <w:tcPr>
            <w:tcW w:w="993" w:type="dxa"/>
            <w:tcBorders>
              <w:left w:val="single" w:sz="4" w:space="0" w:color="auto"/>
            </w:tcBorders>
            <w:shd w:val="clear" w:color="auto" w:fill="auto"/>
          </w:tcPr>
          <w:p w14:paraId="0FC40BB9" w14:textId="52D769CA" w:rsidR="006A6671" w:rsidRPr="0075090E" w:rsidRDefault="006A6671" w:rsidP="006A6671">
            <w:pPr>
              <w:pStyle w:val="Kehatekst"/>
              <w:ind w:right="113"/>
              <w:jc w:val="right"/>
              <w:rPr>
                <w:color w:val="000000"/>
                <w:sz w:val="20"/>
                <w:szCs w:val="20"/>
              </w:rPr>
            </w:pPr>
            <w:r w:rsidRPr="0075090E">
              <w:rPr>
                <w:color w:val="000000"/>
                <w:sz w:val="20"/>
                <w:szCs w:val="20"/>
              </w:rPr>
              <w:t>0,95</w:t>
            </w:r>
          </w:p>
        </w:tc>
      </w:tr>
      <w:tr w:rsidR="006A6671" w:rsidRPr="0075090E" w14:paraId="74B0CE89"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4DAA2A90" w14:textId="77777777" w:rsidR="006A6671" w:rsidRPr="0075090E" w:rsidRDefault="006A6671" w:rsidP="006A6671">
            <w:pPr>
              <w:pStyle w:val="Kehatekst"/>
              <w:jc w:val="left"/>
              <w:rPr>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142FA391" w14:textId="77777777" w:rsidR="006A6671" w:rsidRPr="0075090E" w:rsidRDefault="006A6671" w:rsidP="006A6671">
            <w:pPr>
              <w:pStyle w:val="Kehatekst"/>
              <w:jc w:val="left"/>
              <w:rPr>
                <w:color w:val="000000"/>
                <w:sz w:val="20"/>
                <w:szCs w:val="20"/>
              </w:rPr>
            </w:pPr>
            <w:r w:rsidRPr="0075090E">
              <w:rPr>
                <w:color w:val="000000"/>
                <w:sz w:val="20"/>
                <w:szCs w:val="20"/>
              </w:rPr>
              <w:t>Lühiajaline maksevõime**</w:t>
            </w:r>
          </w:p>
        </w:tc>
        <w:tc>
          <w:tcPr>
            <w:tcW w:w="1017" w:type="dxa"/>
            <w:tcBorders>
              <w:left w:val="single" w:sz="4" w:space="0" w:color="auto"/>
            </w:tcBorders>
            <w:shd w:val="clear" w:color="auto" w:fill="auto"/>
            <w:vAlign w:val="center"/>
          </w:tcPr>
          <w:p w14:paraId="02A2AF92" w14:textId="7EDD2268" w:rsidR="006A6671" w:rsidRPr="0075090E" w:rsidRDefault="006A6671" w:rsidP="006A6671">
            <w:pPr>
              <w:pStyle w:val="Kehatekst"/>
              <w:ind w:right="113"/>
              <w:jc w:val="right"/>
              <w:rPr>
                <w:color w:val="000000"/>
                <w:sz w:val="20"/>
                <w:szCs w:val="20"/>
              </w:rPr>
            </w:pPr>
            <w:r w:rsidRPr="0075090E">
              <w:rPr>
                <w:color w:val="000000"/>
                <w:sz w:val="20"/>
                <w:szCs w:val="20"/>
              </w:rPr>
              <w:t>1,31</w:t>
            </w:r>
          </w:p>
        </w:tc>
        <w:tc>
          <w:tcPr>
            <w:tcW w:w="1094" w:type="dxa"/>
            <w:tcBorders>
              <w:left w:val="single" w:sz="4" w:space="0" w:color="auto"/>
            </w:tcBorders>
            <w:shd w:val="clear" w:color="auto" w:fill="auto"/>
          </w:tcPr>
          <w:p w14:paraId="363628DD" w14:textId="38297AEC" w:rsidR="006A6671" w:rsidRPr="0075090E" w:rsidRDefault="006A6671" w:rsidP="006A6671">
            <w:pPr>
              <w:pStyle w:val="Kehatekst"/>
              <w:ind w:right="113"/>
              <w:jc w:val="right"/>
              <w:rPr>
                <w:color w:val="000000"/>
                <w:sz w:val="20"/>
                <w:szCs w:val="20"/>
              </w:rPr>
            </w:pPr>
            <w:r w:rsidRPr="0075090E">
              <w:rPr>
                <w:color w:val="000000"/>
                <w:sz w:val="20"/>
                <w:szCs w:val="20"/>
              </w:rPr>
              <w:t>1,30</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56CA824C" w14:textId="77777777" w:rsidR="006A6671" w:rsidRPr="0075090E" w:rsidRDefault="006A6671" w:rsidP="006A6671">
            <w:pPr>
              <w:pStyle w:val="Kehatekst"/>
              <w:ind w:right="113"/>
              <w:jc w:val="right"/>
              <w:rPr>
                <w:color w:val="000000"/>
                <w:sz w:val="20"/>
                <w:szCs w:val="20"/>
              </w:rPr>
            </w:pPr>
            <w:r w:rsidRPr="0075090E">
              <w:rPr>
                <w:color w:val="000000"/>
                <w:sz w:val="20"/>
                <w:szCs w:val="20"/>
              </w:rPr>
              <w:t>1,22</w:t>
            </w:r>
          </w:p>
        </w:tc>
        <w:tc>
          <w:tcPr>
            <w:tcW w:w="1158" w:type="dxa"/>
            <w:tcBorders>
              <w:left w:val="single" w:sz="4" w:space="0" w:color="auto"/>
              <w:right w:val="single" w:sz="4" w:space="0" w:color="auto"/>
            </w:tcBorders>
            <w:shd w:val="clear" w:color="auto" w:fill="auto"/>
          </w:tcPr>
          <w:p w14:paraId="31F5908D" w14:textId="389CF397" w:rsidR="006A6671" w:rsidRPr="0075090E" w:rsidRDefault="006A6671" w:rsidP="006A6671">
            <w:pPr>
              <w:pStyle w:val="Kehatekst"/>
              <w:ind w:right="113"/>
              <w:jc w:val="right"/>
              <w:rPr>
                <w:color w:val="000000"/>
                <w:sz w:val="20"/>
                <w:szCs w:val="20"/>
              </w:rPr>
            </w:pPr>
            <w:r w:rsidRPr="0075090E">
              <w:rPr>
                <w:color w:val="000000"/>
                <w:sz w:val="20"/>
                <w:szCs w:val="20"/>
              </w:rPr>
              <w:t>0,86</w:t>
            </w:r>
          </w:p>
        </w:tc>
        <w:tc>
          <w:tcPr>
            <w:tcW w:w="993" w:type="dxa"/>
            <w:tcBorders>
              <w:left w:val="single" w:sz="4" w:space="0" w:color="auto"/>
            </w:tcBorders>
            <w:shd w:val="clear" w:color="auto" w:fill="auto"/>
          </w:tcPr>
          <w:p w14:paraId="34B73D20" w14:textId="4EEE231D" w:rsidR="006A6671" w:rsidRPr="0075090E" w:rsidRDefault="006A6671" w:rsidP="006A6671">
            <w:pPr>
              <w:pStyle w:val="Kehatekst"/>
              <w:ind w:right="113"/>
              <w:jc w:val="right"/>
              <w:rPr>
                <w:color w:val="000000"/>
                <w:sz w:val="20"/>
                <w:szCs w:val="20"/>
              </w:rPr>
            </w:pPr>
            <w:r w:rsidRPr="0075090E">
              <w:rPr>
                <w:color w:val="000000"/>
                <w:sz w:val="20"/>
                <w:szCs w:val="20"/>
              </w:rPr>
              <w:t>1,56</w:t>
            </w:r>
          </w:p>
        </w:tc>
      </w:tr>
      <w:tr w:rsidR="006A6671" w:rsidRPr="0075090E" w14:paraId="01B2A7A7"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3DF05CC6" w14:textId="77777777" w:rsidR="006A6671" w:rsidRPr="0075090E" w:rsidRDefault="006A6671" w:rsidP="006A6671">
            <w:pPr>
              <w:pStyle w:val="Kehatekst"/>
              <w:jc w:val="left"/>
              <w:rPr>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4923ED46" w14:textId="77777777" w:rsidR="006A6671" w:rsidRPr="0075090E" w:rsidRDefault="006A6671" w:rsidP="006A6671">
            <w:pPr>
              <w:pStyle w:val="Kehatekst"/>
              <w:jc w:val="left"/>
              <w:rPr>
                <w:color w:val="000000"/>
                <w:sz w:val="20"/>
                <w:szCs w:val="20"/>
              </w:rPr>
            </w:pPr>
            <w:r w:rsidRPr="0075090E">
              <w:rPr>
                <w:color w:val="000000"/>
                <w:sz w:val="20"/>
                <w:szCs w:val="20"/>
              </w:rPr>
              <w:t>Kohustuste osakaal varadest</w:t>
            </w:r>
          </w:p>
        </w:tc>
        <w:tc>
          <w:tcPr>
            <w:tcW w:w="1017" w:type="dxa"/>
            <w:tcBorders>
              <w:left w:val="single" w:sz="4" w:space="0" w:color="auto"/>
            </w:tcBorders>
            <w:shd w:val="clear" w:color="auto" w:fill="auto"/>
            <w:vAlign w:val="center"/>
          </w:tcPr>
          <w:p w14:paraId="02526C00" w14:textId="6C921DB4" w:rsidR="006A6671" w:rsidRPr="0075090E" w:rsidRDefault="006A6671" w:rsidP="006A6671">
            <w:pPr>
              <w:pStyle w:val="Kehatekst"/>
              <w:ind w:right="113"/>
              <w:jc w:val="right"/>
              <w:rPr>
                <w:color w:val="000000"/>
                <w:sz w:val="20"/>
                <w:szCs w:val="20"/>
              </w:rPr>
            </w:pPr>
            <w:r w:rsidRPr="0075090E">
              <w:rPr>
                <w:color w:val="000000"/>
                <w:sz w:val="20"/>
                <w:szCs w:val="20"/>
              </w:rPr>
              <w:t>0,27</w:t>
            </w:r>
          </w:p>
        </w:tc>
        <w:tc>
          <w:tcPr>
            <w:tcW w:w="1094" w:type="dxa"/>
            <w:tcBorders>
              <w:left w:val="single" w:sz="4" w:space="0" w:color="auto"/>
            </w:tcBorders>
            <w:shd w:val="clear" w:color="auto" w:fill="auto"/>
          </w:tcPr>
          <w:p w14:paraId="2F06001C" w14:textId="61961C85" w:rsidR="006A6671" w:rsidRPr="0075090E" w:rsidRDefault="006A6671" w:rsidP="006A6671">
            <w:pPr>
              <w:pStyle w:val="Kehatekst"/>
              <w:ind w:right="113"/>
              <w:jc w:val="right"/>
              <w:rPr>
                <w:color w:val="000000"/>
                <w:sz w:val="20"/>
                <w:szCs w:val="20"/>
              </w:rPr>
            </w:pPr>
            <w:r w:rsidRPr="0075090E">
              <w:rPr>
                <w:color w:val="000000"/>
                <w:sz w:val="20"/>
                <w:szCs w:val="20"/>
              </w:rPr>
              <w:t>0,27</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143F104A" w14:textId="77777777" w:rsidR="006A6671" w:rsidRPr="0075090E" w:rsidRDefault="006A6671" w:rsidP="006A6671">
            <w:pPr>
              <w:pStyle w:val="Kehatekst"/>
              <w:ind w:right="113"/>
              <w:jc w:val="right"/>
              <w:rPr>
                <w:color w:val="000000"/>
                <w:sz w:val="20"/>
                <w:szCs w:val="20"/>
              </w:rPr>
            </w:pPr>
            <w:r w:rsidRPr="0075090E">
              <w:rPr>
                <w:color w:val="000000"/>
                <w:sz w:val="20"/>
                <w:szCs w:val="20"/>
              </w:rPr>
              <w:t>0,28</w:t>
            </w:r>
          </w:p>
        </w:tc>
        <w:tc>
          <w:tcPr>
            <w:tcW w:w="1158" w:type="dxa"/>
            <w:tcBorders>
              <w:left w:val="single" w:sz="4" w:space="0" w:color="auto"/>
              <w:right w:val="single" w:sz="4" w:space="0" w:color="auto"/>
            </w:tcBorders>
            <w:shd w:val="clear" w:color="auto" w:fill="auto"/>
          </w:tcPr>
          <w:p w14:paraId="52609064" w14:textId="5927CE16" w:rsidR="006A6671" w:rsidRPr="0075090E" w:rsidRDefault="006A6671" w:rsidP="006A6671">
            <w:pPr>
              <w:pStyle w:val="Kehatekst"/>
              <w:ind w:right="113"/>
              <w:jc w:val="right"/>
              <w:rPr>
                <w:color w:val="000000"/>
                <w:sz w:val="20"/>
                <w:szCs w:val="20"/>
              </w:rPr>
            </w:pPr>
            <w:r w:rsidRPr="0075090E">
              <w:rPr>
                <w:color w:val="000000"/>
                <w:sz w:val="20"/>
                <w:szCs w:val="20"/>
              </w:rPr>
              <w:t>0,27</w:t>
            </w:r>
          </w:p>
        </w:tc>
        <w:tc>
          <w:tcPr>
            <w:tcW w:w="993" w:type="dxa"/>
            <w:tcBorders>
              <w:left w:val="single" w:sz="4" w:space="0" w:color="auto"/>
            </w:tcBorders>
            <w:shd w:val="clear" w:color="auto" w:fill="auto"/>
          </w:tcPr>
          <w:p w14:paraId="5D903E4B" w14:textId="65D5BFAE" w:rsidR="006A6671" w:rsidRPr="0075090E" w:rsidRDefault="006A6671" w:rsidP="006A6671">
            <w:pPr>
              <w:pStyle w:val="Kehatekst"/>
              <w:ind w:right="113"/>
              <w:jc w:val="right"/>
              <w:rPr>
                <w:color w:val="000000"/>
                <w:sz w:val="20"/>
                <w:szCs w:val="20"/>
              </w:rPr>
            </w:pPr>
            <w:r w:rsidRPr="0075090E">
              <w:rPr>
                <w:color w:val="000000"/>
                <w:sz w:val="20"/>
                <w:szCs w:val="20"/>
              </w:rPr>
              <w:t>0,29</w:t>
            </w:r>
          </w:p>
        </w:tc>
      </w:tr>
      <w:tr w:rsidR="006A6671" w:rsidRPr="0075090E" w14:paraId="385CED08" w14:textId="77777777" w:rsidTr="00624C85">
        <w:trPr>
          <w:trHeight w:val="255"/>
        </w:trPr>
        <w:tc>
          <w:tcPr>
            <w:tcW w:w="921" w:type="dxa"/>
            <w:tcBorders>
              <w:right w:val="single" w:sz="4" w:space="0" w:color="auto"/>
            </w:tcBorders>
            <w:noWrap/>
            <w:tcMar>
              <w:top w:w="15" w:type="dxa"/>
              <w:left w:w="15" w:type="dxa"/>
              <w:bottom w:w="0" w:type="dxa"/>
              <w:right w:w="15" w:type="dxa"/>
            </w:tcMar>
            <w:vAlign w:val="center"/>
          </w:tcPr>
          <w:p w14:paraId="3DD6746E" w14:textId="77777777" w:rsidR="006A6671" w:rsidRPr="0075090E" w:rsidRDefault="006A6671" w:rsidP="006A6671">
            <w:pPr>
              <w:pStyle w:val="Kehatekst"/>
              <w:jc w:val="left"/>
              <w:rPr>
                <w:i/>
                <w:iCs/>
                <w:color w:val="000000"/>
                <w:sz w:val="20"/>
                <w:szCs w:val="20"/>
              </w:rPr>
            </w:pPr>
          </w:p>
        </w:tc>
        <w:tc>
          <w:tcPr>
            <w:tcW w:w="2922" w:type="dxa"/>
            <w:tcBorders>
              <w:left w:val="single" w:sz="4" w:space="0" w:color="auto"/>
              <w:right w:val="single" w:sz="4" w:space="0" w:color="auto"/>
            </w:tcBorders>
            <w:noWrap/>
            <w:tcMar>
              <w:top w:w="15" w:type="dxa"/>
              <w:left w:w="15" w:type="dxa"/>
              <w:bottom w:w="0" w:type="dxa"/>
              <w:right w:w="15" w:type="dxa"/>
            </w:tcMar>
            <w:vAlign w:val="center"/>
          </w:tcPr>
          <w:p w14:paraId="673D73BB" w14:textId="77777777" w:rsidR="006A6671" w:rsidRPr="0075090E" w:rsidRDefault="006A6671" w:rsidP="006A6671">
            <w:pPr>
              <w:pStyle w:val="Kehatekst"/>
              <w:jc w:val="left"/>
              <w:rPr>
                <w:color w:val="000000"/>
                <w:sz w:val="20"/>
                <w:szCs w:val="20"/>
              </w:rPr>
            </w:pPr>
            <w:r w:rsidRPr="0075090E">
              <w:rPr>
                <w:color w:val="000000"/>
                <w:sz w:val="20"/>
                <w:szCs w:val="20"/>
              </w:rPr>
              <w:t>Laenukohustuste osakaal varadest</w:t>
            </w:r>
          </w:p>
        </w:tc>
        <w:tc>
          <w:tcPr>
            <w:tcW w:w="1017" w:type="dxa"/>
            <w:tcBorders>
              <w:left w:val="single" w:sz="4" w:space="0" w:color="auto"/>
            </w:tcBorders>
            <w:shd w:val="clear" w:color="auto" w:fill="auto"/>
            <w:vAlign w:val="center"/>
          </w:tcPr>
          <w:p w14:paraId="3B8DC0A0" w14:textId="2930EE00" w:rsidR="006A6671" w:rsidRPr="0075090E" w:rsidRDefault="006A6671" w:rsidP="006A6671">
            <w:pPr>
              <w:pStyle w:val="Kehatekst"/>
              <w:ind w:right="113"/>
              <w:jc w:val="right"/>
              <w:rPr>
                <w:color w:val="000000"/>
                <w:sz w:val="20"/>
                <w:szCs w:val="20"/>
              </w:rPr>
            </w:pPr>
            <w:r w:rsidRPr="0075090E">
              <w:rPr>
                <w:color w:val="000000"/>
                <w:sz w:val="20"/>
                <w:szCs w:val="20"/>
              </w:rPr>
              <w:t>0,23</w:t>
            </w:r>
          </w:p>
        </w:tc>
        <w:tc>
          <w:tcPr>
            <w:tcW w:w="1094" w:type="dxa"/>
            <w:tcBorders>
              <w:left w:val="single" w:sz="4" w:space="0" w:color="auto"/>
            </w:tcBorders>
            <w:shd w:val="clear" w:color="auto" w:fill="auto"/>
          </w:tcPr>
          <w:p w14:paraId="48237EFC" w14:textId="2D3885E8" w:rsidR="006A6671" w:rsidRPr="0075090E" w:rsidRDefault="006A6671" w:rsidP="006A6671">
            <w:pPr>
              <w:pStyle w:val="Kehatekst"/>
              <w:ind w:right="113"/>
              <w:jc w:val="right"/>
              <w:rPr>
                <w:color w:val="000000"/>
                <w:sz w:val="20"/>
                <w:szCs w:val="20"/>
              </w:rPr>
            </w:pPr>
            <w:r w:rsidRPr="0075090E">
              <w:rPr>
                <w:color w:val="000000"/>
                <w:sz w:val="20"/>
                <w:szCs w:val="20"/>
              </w:rPr>
              <w:t>0,23</w:t>
            </w:r>
          </w:p>
        </w:tc>
        <w:tc>
          <w:tcPr>
            <w:tcW w:w="1134" w:type="dxa"/>
            <w:gridSpan w:val="2"/>
            <w:tcBorders>
              <w:left w:val="single" w:sz="4" w:space="0" w:color="auto"/>
              <w:right w:val="single" w:sz="4" w:space="0" w:color="auto"/>
            </w:tcBorders>
            <w:noWrap/>
            <w:tcMar>
              <w:top w:w="15" w:type="dxa"/>
              <w:left w:w="15" w:type="dxa"/>
              <w:bottom w:w="0" w:type="dxa"/>
              <w:right w:w="15" w:type="dxa"/>
            </w:tcMar>
          </w:tcPr>
          <w:p w14:paraId="14CB609E" w14:textId="77777777" w:rsidR="006A6671" w:rsidRPr="0075090E" w:rsidRDefault="006A6671" w:rsidP="006A6671">
            <w:pPr>
              <w:pStyle w:val="Kehatekst"/>
              <w:ind w:right="113"/>
              <w:jc w:val="right"/>
              <w:rPr>
                <w:color w:val="000000"/>
                <w:sz w:val="20"/>
                <w:szCs w:val="20"/>
              </w:rPr>
            </w:pPr>
            <w:r w:rsidRPr="0075090E">
              <w:rPr>
                <w:color w:val="000000"/>
                <w:sz w:val="20"/>
                <w:szCs w:val="20"/>
              </w:rPr>
              <w:t>0,23</w:t>
            </w:r>
          </w:p>
        </w:tc>
        <w:tc>
          <w:tcPr>
            <w:tcW w:w="1158" w:type="dxa"/>
            <w:tcBorders>
              <w:left w:val="single" w:sz="4" w:space="0" w:color="auto"/>
              <w:right w:val="single" w:sz="4" w:space="0" w:color="auto"/>
            </w:tcBorders>
            <w:shd w:val="clear" w:color="auto" w:fill="auto"/>
          </w:tcPr>
          <w:p w14:paraId="5946436C" w14:textId="6E20868B" w:rsidR="006A6671" w:rsidRPr="0075090E" w:rsidRDefault="006A6671" w:rsidP="006A6671">
            <w:pPr>
              <w:pStyle w:val="Kehatekst"/>
              <w:ind w:right="113"/>
              <w:jc w:val="right"/>
              <w:rPr>
                <w:color w:val="000000"/>
                <w:sz w:val="20"/>
                <w:szCs w:val="20"/>
              </w:rPr>
            </w:pPr>
            <w:r w:rsidRPr="0075090E">
              <w:rPr>
                <w:color w:val="000000"/>
                <w:sz w:val="20"/>
                <w:szCs w:val="20"/>
              </w:rPr>
              <w:t>0,23</w:t>
            </w:r>
          </w:p>
        </w:tc>
        <w:tc>
          <w:tcPr>
            <w:tcW w:w="993" w:type="dxa"/>
            <w:tcBorders>
              <w:left w:val="single" w:sz="4" w:space="0" w:color="auto"/>
            </w:tcBorders>
          </w:tcPr>
          <w:p w14:paraId="77955EA6" w14:textId="061C7308" w:rsidR="006A6671" w:rsidRPr="0075090E" w:rsidRDefault="006A6671" w:rsidP="006A6671">
            <w:pPr>
              <w:pStyle w:val="Kehatekst"/>
              <w:ind w:right="113"/>
              <w:jc w:val="right"/>
              <w:rPr>
                <w:color w:val="000000"/>
                <w:sz w:val="20"/>
                <w:szCs w:val="20"/>
              </w:rPr>
            </w:pPr>
            <w:r w:rsidRPr="0075090E">
              <w:rPr>
                <w:color w:val="000000"/>
                <w:sz w:val="20"/>
                <w:szCs w:val="20"/>
              </w:rPr>
              <w:t>0,25</w:t>
            </w:r>
          </w:p>
        </w:tc>
      </w:tr>
      <w:tr w:rsidR="007B6C2E" w:rsidRPr="0075090E" w14:paraId="1F25D117" w14:textId="77777777" w:rsidTr="00624C85">
        <w:trPr>
          <w:gridAfter w:val="3"/>
          <w:wAfter w:w="3265" w:type="dxa"/>
          <w:trHeight w:val="255"/>
        </w:trPr>
        <w:tc>
          <w:tcPr>
            <w:tcW w:w="5954" w:type="dxa"/>
            <w:gridSpan w:val="4"/>
            <w:vMerge w:val="restart"/>
            <w:tcBorders>
              <w:right w:val="single" w:sz="4" w:space="0" w:color="auto"/>
            </w:tcBorders>
            <w:noWrap/>
            <w:tcMar>
              <w:top w:w="15" w:type="dxa"/>
              <w:left w:w="15" w:type="dxa"/>
              <w:bottom w:w="0" w:type="dxa"/>
              <w:right w:w="15" w:type="dxa"/>
            </w:tcMar>
            <w:vAlign w:val="center"/>
          </w:tcPr>
          <w:p w14:paraId="5FFE26F1" w14:textId="77777777" w:rsidR="007B6C2E" w:rsidRPr="0075090E" w:rsidRDefault="007B6C2E" w:rsidP="00607169">
            <w:pPr>
              <w:pStyle w:val="Kehatekst"/>
              <w:ind w:right="113"/>
              <w:jc w:val="left"/>
              <w:rPr>
                <w:color w:val="000000"/>
                <w:sz w:val="20"/>
                <w:szCs w:val="20"/>
              </w:rPr>
            </w:pPr>
            <w:r w:rsidRPr="0075090E">
              <w:rPr>
                <w:b/>
                <w:color w:val="000000"/>
                <w:sz w:val="22"/>
                <w:szCs w:val="22"/>
              </w:rPr>
              <w:t>Piirmäärade täitmine konsolideerimata näitajate alusel</w:t>
            </w:r>
          </w:p>
        </w:tc>
        <w:tc>
          <w:tcPr>
            <w:tcW w:w="20" w:type="dxa"/>
            <w:tcBorders>
              <w:left w:val="single" w:sz="4" w:space="0" w:color="auto"/>
            </w:tcBorders>
            <w:vAlign w:val="center"/>
          </w:tcPr>
          <w:p w14:paraId="3428DFFE" w14:textId="77777777" w:rsidR="007B6C2E" w:rsidRPr="0075090E" w:rsidRDefault="007B6C2E" w:rsidP="00607169">
            <w:pPr>
              <w:pStyle w:val="Kehatekst"/>
              <w:ind w:right="113"/>
              <w:jc w:val="right"/>
              <w:rPr>
                <w:color w:val="000000"/>
                <w:sz w:val="20"/>
                <w:szCs w:val="20"/>
              </w:rPr>
            </w:pPr>
          </w:p>
        </w:tc>
      </w:tr>
      <w:tr w:rsidR="007B6C2E" w:rsidRPr="0075090E" w14:paraId="0C935956" w14:textId="77777777" w:rsidTr="00624C85">
        <w:trPr>
          <w:gridAfter w:val="3"/>
          <w:wAfter w:w="3265" w:type="dxa"/>
          <w:trHeight w:val="255"/>
        </w:trPr>
        <w:tc>
          <w:tcPr>
            <w:tcW w:w="5954" w:type="dxa"/>
            <w:gridSpan w:val="4"/>
            <w:vMerge/>
            <w:tcBorders>
              <w:right w:val="single" w:sz="4" w:space="0" w:color="auto"/>
            </w:tcBorders>
            <w:noWrap/>
            <w:tcMar>
              <w:top w:w="15" w:type="dxa"/>
              <w:left w:w="15" w:type="dxa"/>
              <w:bottom w:w="0" w:type="dxa"/>
              <w:right w:w="15" w:type="dxa"/>
            </w:tcMar>
            <w:vAlign w:val="center"/>
          </w:tcPr>
          <w:p w14:paraId="08D33394" w14:textId="77777777" w:rsidR="007B6C2E" w:rsidRPr="0075090E" w:rsidRDefault="007B6C2E" w:rsidP="00607169">
            <w:pPr>
              <w:pStyle w:val="Kehatekst"/>
              <w:ind w:right="113"/>
              <w:jc w:val="right"/>
              <w:rPr>
                <w:color w:val="000000"/>
                <w:sz w:val="20"/>
                <w:szCs w:val="20"/>
              </w:rPr>
            </w:pPr>
          </w:p>
        </w:tc>
        <w:tc>
          <w:tcPr>
            <w:tcW w:w="20" w:type="dxa"/>
            <w:tcBorders>
              <w:left w:val="single" w:sz="4" w:space="0" w:color="auto"/>
            </w:tcBorders>
            <w:vAlign w:val="center"/>
          </w:tcPr>
          <w:p w14:paraId="296E6E89" w14:textId="77777777" w:rsidR="007B6C2E" w:rsidRPr="0075090E" w:rsidRDefault="007B6C2E" w:rsidP="00607169">
            <w:pPr>
              <w:pStyle w:val="Kehatekst"/>
              <w:ind w:right="113"/>
              <w:jc w:val="right"/>
              <w:rPr>
                <w:color w:val="000000"/>
                <w:sz w:val="20"/>
                <w:szCs w:val="20"/>
              </w:rPr>
            </w:pPr>
          </w:p>
        </w:tc>
      </w:tr>
      <w:tr w:rsidR="00624C85" w:rsidRPr="0075090E" w14:paraId="65EA82BB" w14:textId="77777777" w:rsidTr="00624C85">
        <w:trPr>
          <w:trHeight w:val="510"/>
        </w:trPr>
        <w:tc>
          <w:tcPr>
            <w:tcW w:w="3843" w:type="dxa"/>
            <w:gridSpan w:val="2"/>
            <w:tcBorders>
              <w:top w:val="single" w:sz="4" w:space="0" w:color="auto"/>
              <w:right w:val="single" w:sz="4" w:space="0" w:color="auto"/>
            </w:tcBorders>
            <w:noWrap/>
            <w:tcMar>
              <w:top w:w="15" w:type="dxa"/>
              <w:left w:w="15" w:type="dxa"/>
              <w:bottom w:w="0" w:type="dxa"/>
              <w:right w:w="15" w:type="dxa"/>
            </w:tcMar>
            <w:vAlign w:val="center"/>
          </w:tcPr>
          <w:p w14:paraId="0BD6EA5F" w14:textId="77777777" w:rsidR="00624C85" w:rsidRPr="0075090E" w:rsidRDefault="00624C85" w:rsidP="00624C85">
            <w:pPr>
              <w:pStyle w:val="Kehatekst"/>
              <w:jc w:val="left"/>
              <w:rPr>
                <w:color w:val="000000"/>
                <w:sz w:val="20"/>
                <w:szCs w:val="20"/>
              </w:rPr>
            </w:pPr>
            <w:r w:rsidRPr="0075090E">
              <w:rPr>
                <w:color w:val="000000"/>
                <w:sz w:val="20"/>
                <w:szCs w:val="20"/>
              </w:rPr>
              <w:t xml:space="preserve"> Põhitegevuse tulem***</w:t>
            </w:r>
          </w:p>
        </w:tc>
        <w:tc>
          <w:tcPr>
            <w:tcW w:w="1017" w:type="dxa"/>
            <w:tcBorders>
              <w:top w:val="single" w:sz="4" w:space="0" w:color="auto"/>
              <w:left w:val="single" w:sz="4" w:space="0" w:color="auto"/>
            </w:tcBorders>
            <w:shd w:val="clear" w:color="auto" w:fill="auto"/>
            <w:vAlign w:val="center"/>
          </w:tcPr>
          <w:p w14:paraId="4EEA05D8" w14:textId="738260CA" w:rsidR="00624C85" w:rsidRPr="0075090E" w:rsidRDefault="00624C85" w:rsidP="00624C85">
            <w:pPr>
              <w:pStyle w:val="Kehatekst"/>
              <w:ind w:right="113"/>
              <w:jc w:val="right"/>
              <w:rPr>
                <w:color w:val="000000"/>
                <w:sz w:val="20"/>
                <w:szCs w:val="20"/>
              </w:rPr>
            </w:pPr>
            <w:r w:rsidRPr="0075090E">
              <w:rPr>
                <w:color w:val="000000"/>
                <w:sz w:val="20"/>
                <w:szCs w:val="20"/>
              </w:rPr>
              <w:t>1 925</w:t>
            </w:r>
          </w:p>
        </w:tc>
        <w:tc>
          <w:tcPr>
            <w:tcW w:w="1094" w:type="dxa"/>
            <w:tcBorders>
              <w:top w:val="single" w:sz="4" w:space="0" w:color="auto"/>
              <w:left w:val="single" w:sz="4" w:space="0" w:color="auto"/>
              <w:right w:val="single" w:sz="4" w:space="0" w:color="auto"/>
            </w:tcBorders>
            <w:shd w:val="clear" w:color="auto" w:fill="auto"/>
            <w:vAlign w:val="center"/>
          </w:tcPr>
          <w:p w14:paraId="02EF0651" w14:textId="77777777" w:rsidR="00624C85" w:rsidRPr="0075090E" w:rsidRDefault="00624C85" w:rsidP="00624C85">
            <w:pPr>
              <w:pStyle w:val="Kehatekst"/>
              <w:ind w:right="113"/>
              <w:jc w:val="right"/>
              <w:rPr>
                <w:color w:val="000000"/>
                <w:sz w:val="20"/>
                <w:szCs w:val="20"/>
              </w:rPr>
            </w:pPr>
            <w:r w:rsidRPr="0075090E">
              <w:rPr>
                <w:color w:val="000000"/>
                <w:sz w:val="20"/>
                <w:szCs w:val="20"/>
              </w:rPr>
              <w:t>1 011</w:t>
            </w:r>
          </w:p>
        </w:tc>
        <w:tc>
          <w:tcPr>
            <w:tcW w:w="1134"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6D1F28C" w14:textId="77777777" w:rsidR="00624C85" w:rsidRPr="0075090E" w:rsidRDefault="00624C85" w:rsidP="00624C85">
            <w:pPr>
              <w:pStyle w:val="Kehatekst"/>
              <w:ind w:right="113"/>
              <w:jc w:val="right"/>
              <w:rPr>
                <w:color w:val="000000"/>
                <w:sz w:val="20"/>
                <w:szCs w:val="20"/>
              </w:rPr>
            </w:pPr>
            <w:r w:rsidRPr="0075090E">
              <w:rPr>
                <w:color w:val="000000"/>
                <w:sz w:val="20"/>
                <w:szCs w:val="20"/>
              </w:rPr>
              <w:t>865</w:t>
            </w:r>
          </w:p>
        </w:tc>
        <w:tc>
          <w:tcPr>
            <w:tcW w:w="1158" w:type="dxa"/>
            <w:tcBorders>
              <w:top w:val="single" w:sz="4" w:space="0" w:color="auto"/>
              <w:left w:val="single" w:sz="4" w:space="0" w:color="auto"/>
              <w:right w:val="single" w:sz="4" w:space="0" w:color="auto"/>
            </w:tcBorders>
            <w:shd w:val="clear" w:color="auto" w:fill="auto"/>
            <w:vAlign w:val="center"/>
          </w:tcPr>
          <w:p w14:paraId="5F52A347" w14:textId="19CD54F5" w:rsidR="00624C85" w:rsidRPr="0075090E" w:rsidRDefault="00624C85" w:rsidP="00624C85">
            <w:pPr>
              <w:pStyle w:val="Kehatekst"/>
              <w:ind w:right="113"/>
              <w:jc w:val="right"/>
              <w:rPr>
                <w:color w:val="000000"/>
                <w:sz w:val="20"/>
                <w:szCs w:val="20"/>
              </w:rPr>
            </w:pPr>
            <w:r w:rsidRPr="0075090E">
              <w:rPr>
                <w:color w:val="000000"/>
                <w:sz w:val="20"/>
                <w:szCs w:val="20"/>
              </w:rPr>
              <w:t>1 011</w:t>
            </w:r>
          </w:p>
        </w:tc>
        <w:tc>
          <w:tcPr>
            <w:tcW w:w="993" w:type="dxa"/>
            <w:tcBorders>
              <w:top w:val="single" w:sz="4" w:space="0" w:color="auto"/>
              <w:left w:val="single" w:sz="4" w:space="0" w:color="auto"/>
            </w:tcBorders>
            <w:shd w:val="clear" w:color="auto" w:fill="auto"/>
            <w:vAlign w:val="center"/>
          </w:tcPr>
          <w:p w14:paraId="004EB10A" w14:textId="7B670600" w:rsidR="00624C85" w:rsidRPr="0075090E" w:rsidRDefault="00624C85" w:rsidP="00624C85">
            <w:pPr>
              <w:pStyle w:val="Kehatekst"/>
              <w:ind w:right="113"/>
              <w:jc w:val="right"/>
              <w:rPr>
                <w:color w:val="000000"/>
                <w:sz w:val="20"/>
                <w:szCs w:val="20"/>
              </w:rPr>
            </w:pPr>
            <w:r w:rsidRPr="0075090E">
              <w:rPr>
                <w:color w:val="000000"/>
                <w:sz w:val="20"/>
                <w:szCs w:val="20"/>
              </w:rPr>
              <w:t>634</w:t>
            </w:r>
          </w:p>
        </w:tc>
      </w:tr>
      <w:tr w:rsidR="00624C85" w:rsidRPr="0075090E" w14:paraId="2D8F05FF" w14:textId="77777777" w:rsidTr="00624C85">
        <w:trPr>
          <w:trHeight w:val="346"/>
        </w:trPr>
        <w:tc>
          <w:tcPr>
            <w:tcW w:w="3843" w:type="dxa"/>
            <w:gridSpan w:val="2"/>
            <w:tcBorders>
              <w:bottom w:val="single" w:sz="4" w:space="0" w:color="auto"/>
              <w:right w:val="single" w:sz="4" w:space="0" w:color="auto"/>
            </w:tcBorders>
            <w:noWrap/>
            <w:tcMar>
              <w:top w:w="15" w:type="dxa"/>
              <w:left w:w="15" w:type="dxa"/>
              <w:bottom w:w="0" w:type="dxa"/>
              <w:right w:w="15" w:type="dxa"/>
            </w:tcMar>
            <w:vAlign w:val="center"/>
          </w:tcPr>
          <w:p w14:paraId="70A61F51" w14:textId="77777777" w:rsidR="00624C85" w:rsidRPr="0075090E" w:rsidRDefault="00624C85" w:rsidP="00624C85">
            <w:pPr>
              <w:pStyle w:val="Kehatekst"/>
              <w:jc w:val="left"/>
              <w:rPr>
                <w:color w:val="000000"/>
                <w:sz w:val="20"/>
                <w:szCs w:val="20"/>
              </w:rPr>
            </w:pPr>
            <w:r w:rsidRPr="0075090E">
              <w:rPr>
                <w:color w:val="000000"/>
                <w:sz w:val="20"/>
                <w:szCs w:val="20"/>
              </w:rPr>
              <w:t xml:space="preserve"> Netovõlakoormus****</w:t>
            </w:r>
          </w:p>
        </w:tc>
        <w:tc>
          <w:tcPr>
            <w:tcW w:w="1017" w:type="dxa"/>
            <w:tcBorders>
              <w:left w:val="single" w:sz="4" w:space="0" w:color="auto"/>
              <w:bottom w:val="single" w:sz="4" w:space="0" w:color="auto"/>
            </w:tcBorders>
            <w:shd w:val="clear" w:color="auto" w:fill="auto"/>
            <w:vAlign w:val="center"/>
          </w:tcPr>
          <w:p w14:paraId="300C576B" w14:textId="76E6CDCA" w:rsidR="00624C85" w:rsidRPr="0075090E" w:rsidRDefault="00624C85" w:rsidP="00624C85">
            <w:pPr>
              <w:pStyle w:val="Kehatekst"/>
              <w:ind w:right="113"/>
              <w:jc w:val="right"/>
              <w:rPr>
                <w:color w:val="000000"/>
                <w:sz w:val="20"/>
                <w:szCs w:val="20"/>
              </w:rPr>
            </w:pPr>
            <w:r w:rsidRPr="0075090E">
              <w:rPr>
                <w:color w:val="000000"/>
                <w:sz w:val="20"/>
                <w:szCs w:val="20"/>
              </w:rPr>
              <w:t>44,8%</w:t>
            </w:r>
          </w:p>
        </w:tc>
        <w:tc>
          <w:tcPr>
            <w:tcW w:w="1094" w:type="dxa"/>
            <w:tcBorders>
              <w:left w:val="single" w:sz="4" w:space="0" w:color="auto"/>
              <w:bottom w:val="single" w:sz="4" w:space="0" w:color="auto"/>
              <w:right w:val="single" w:sz="4" w:space="0" w:color="auto"/>
            </w:tcBorders>
            <w:shd w:val="clear" w:color="auto" w:fill="auto"/>
            <w:vAlign w:val="center"/>
          </w:tcPr>
          <w:p w14:paraId="64827A69" w14:textId="77777777" w:rsidR="00624C85" w:rsidRPr="0075090E" w:rsidRDefault="00624C85" w:rsidP="00624C85">
            <w:pPr>
              <w:pStyle w:val="Kehatekst"/>
              <w:ind w:right="113"/>
              <w:jc w:val="right"/>
              <w:rPr>
                <w:color w:val="000000"/>
                <w:sz w:val="20"/>
                <w:szCs w:val="20"/>
              </w:rPr>
            </w:pPr>
            <w:r w:rsidRPr="0075090E">
              <w:rPr>
                <w:color w:val="000000"/>
                <w:sz w:val="20"/>
                <w:szCs w:val="20"/>
              </w:rPr>
              <w:t>51,2%</w:t>
            </w:r>
          </w:p>
        </w:tc>
        <w:tc>
          <w:tcPr>
            <w:tcW w:w="1134" w:type="dxa"/>
            <w:gridSpan w:val="2"/>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9F067A" w14:textId="77777777" w:rsidR="00624C85" w:rsidRPr="0075090E" w:rsidRDefault="00624C85" w:rsidP="00624C85">
            <w:pPr>
              <w:pStyle w:val="Kehatekst"/>
              <w:ind w:right="113"/>
              <w:jc w:val="right"/>
              <w:rPr>
                <w:color w:val="000000"/>
                <w:sz w:val="20"/>
                <w:szCs w:val="20"/>
              </w:rPr>
            </w:pPr>
            <w:r w:rsidRPr="0075090E">
              <w:rPr>
                <w:color w:val="000000"/>
                <w:sz w:val="20"/>
                <w:szCs w:val="20"/>
              </w:rPr>
              <w:t>49,8%</w:t>
            </w:r>
          </w:p>
        </w:tc>
        <w:tc>
          <w:tcPr>
            <w:tcW w:w="1158" w:type="dxa"/>
            <w:tcBorders>
              <w:left w:val="single" w:sz="4" w:space="0" w:color="auto"/>
              <w:bottom w:val="single" w:sz="4" w:space="0" w:color="auto"/>
              <w:right w:val="single" w:sz="4" w:space="0" w:color="auto"/>
            </w:tcBorders>
            <w:shd w:val="clear" w:color="auto" w:fill="auto"/>
            <w:vAlign w:val="center"/>
          </w:tcPr>
          <w:p w14:paraId="7BC86B94" w14:textId="575D129B" w:rsidR="00624C85" w:rsidRPr="0075090E" w:rsidRDefault="00624C85" w:rsidP="00624C85">
            <w:pPr>
              <w:pStyle w:val="Kehatekst"/>
              <w:ind w:right="113"/>
              <w:jc w:val="right"/>
              <w:rPr>
                <w:color w:val="000000"/>
                <w:sz w:val="20"/>
                <w:szCs w:val="20"/>
              </w:rPr>
            </w:pPr>
            <w:r w:rsidRPr="0075090E">
              <w:rPr>
                <w:color w:val="000000"/>
                <w:sz w:val="20"/>
                <w:szCs w:val="20"/>
              </w:rPr>
              <w:t>51,2%</w:t>
            </w:r>
          </w:p>
        </w:tc>
        <w:tc>
          <w:tcPr>
            <w:tcW w:w="993" w:type="dxa"/>
            <w:tcBorders>
              <w:left w:val="single" w:sz="4" w:space="0" w:color="auto"/>
              <w:bottom w:val="single" w:sz="4" w:space="0" w:color="auto"/>
            </w:tcBorders>
            <w:shd w:val="clear" w:color="auto" w:fill="auto"/>
            <w:vAlign w:val="center"/>
          </w:tcPr>
          <w:p w14:paraId="52D4174F" w14:textId="491C9E47" w:rsidR="00624C85" w:rsidRPr="0075090E" w:rsidRDefault="00624C85" w:rsidP="00624C85">
            <w:pPr>
              <w:pStyle w:val="Kehatekst"/>
              <w:ind w:right="113"/>
              <w:jc w:val="right"/>
              <w:rPr>
                <w:color w:val="000000"/>
                <w:sz w:val="20"/>
                <w:szCs w:val="20"/>
              </w:rPr>
            </w:pPr>
            <w:r w:rsidRPr="0075090E">
              <w:rPr>
                <w:color w:val="000000"/>
                <w:sz w:val="20"/>
                <w:szCs w:val="20"/>
              </w:rPr>
              <w:t>50,7%</w:t>
            </w:r>
          </w:p>
        </w:tc>
      </w:tr>
    </w:tbl>
    <w:p w14:paraId="62E5C85F" w14:textId="77777777" w:rsidR="00C14243" w:rsidRPr="0075090E" w:rsidRDefault="00C14243" w:rsidP="00C14243">
      <w:pPr>
        <w:pStyle w:val="Kehatekst"/>
        <w:rPr>
          <w:color w:val="FF0000"/>
          <w:sz w:val="20"/>
          <w:szCs w:val="20"/>
        </w:rPr>
      </w:pPr>
    </w:p>
    <w:p w14:paraId="2444E251" w14:textId="77777777" w:rsidR="0068188A" w:rsidRPr="0075090E" w:rsidRDefault="0068188A" w:rsidP="0068188A">
      <w:pPr>
        <w:pStyle w:val="Kehatekst"/>
        <w:ind w:right="113"/>
        <w:jc w:val="left"/>
        <w:rPr>
          <w:b/>
          <w:color w:val="000000"/>
          <w:sz w:val="22"/>
          <w:szCs w:val="22"/>
        </w:rPr>
      </w:pPr>
      <w:r w:rsidRPr="0075090E">
        <w:rPr>
          <w:b/>
          <w:color w:val="000000"/>
          <w:sz w:val="22"/>
          <w:szCs w:val="22"/>
        </w:rPr>
        <w:t>Piirmäärade täitmine konsolideeritud näitajate alusel</w:t>
      </w:r>
    </w:p>
    <w:p w14:paraId="01AB164B" w14:textId="77777777" w:rsidR="0068188A" w:rsidRPr="0075090E" w:rsidRDefault="0068188A" w:rsidP="00C14243">
      <w:pPr>
        <w:pStyle w:val="Kehatekst"/>
        <w:rPr>
          <w:color w:val="FF0000"/>
          <w:sz w:val="20"/>
          <w:szCs w:val="20"/>
        </w:rPr>
      </w:pPr>
    </w:p>
    <w:tbl>
      <w:tblPr>
        <w:tblW w:w="9513" w:type="dxa"/>
        <w:tblCellMar>
          <w:left w:w="0" w:type="dxa"/>
          <w:right w:w="0" w:type="dxa"/>
        </w:tblCellMar>
        <w:tblLook w:val="0000" w:firstRow="0" w:lastRow="0" w:firstColumn="0" w:lastColumn="0" w:noHBand="0" w:noVBand="0"/>
      </w:tblPr>
      <w:tblGrid>
        <w:gridCol w:w="49"/>
        <w:gridCol w:w="3794"/>
        <w:gridCol w:w="1134"/>
        <w:gridCol w:w="1134"/>
        <w:gridCol w:w="1134"/>
        <w:gridCol w:w="1134"/>
        <w:gridCol w:w="1134"/>
      </w:tblGrid>
      <w:tr w:rsidR="00624C85" w:rsidRPr="0075090E" w14:paraId="3ED45719" w14:textId="77777777" w:rsidTr="00624C85">
        <w:trPr>
          <w:trHeight w:val="510"/>
        </w:trPr>
        <w:tc>
          <w:tcPr>
            <w:tcW w:w="0" w:type="auto"/>
            <w:tcBorders>
              <w:top w:val="single" w:sz="4" w:space="0" w:color="auto"/>
            </w:tcBorders>
            <w:noWrap/>
            <w:tcMar>
              <w:top w:w="15" w:type="dxa"/>
              <w:left w:w="15" w:type="dxa"/>
              <w:bottom w:w="0" w:type="dxa"/>
              <w:right w:w="15" w:type="dxa"/>
            </w:tcMar>
            <w:vAlign w:val="center"/>
          </w:tcPr>
          <w:p w14:paraId="1B82FF0F" w14:textId="77777777" w:rsidR="00624C85" w:rsidRPr="0075090E" w:rsidRDefault="00624C85" w:rsidP="00624C85">
            <w:pPr>
              <w:pStyle w:val="Kehatekst"/>
              <w:jc w:val="left"/>
              <w:rPr>
                <w:color w:val="000000"/>
                <w:sz w:val="20"/>
                <w:szCs w:val="20"/>
              </w:rPr>
            </w:pPr>
          </w:p>
        </w:tc>
        <w:tc>
          <w:tcPr>
            <w:tcW w:w="3794" w:type="dxa"/>
            <w:tcBorders>
              <w:top w:val="single" w:sz="4" w:space="0" w:color="auto"/>
              <w:right w:val="single" w:sz="4" w:space="0" w:color="auto"/>
            </w:tcBorders>
            <w:tcMar>
              <w:top w:w="15" w:type="dxa"/>
              <w:left w:w="15" w:type="dxa"/>
              <w:bottom w:w="0" w:type="dxa"/>
              <w:right w:w="15" w:type="dxa"/>
            </w:tcMar>
            <w:vAlign w:val="center"/>
          </w:tcPr>
          <w:p w14:paraId="0B7FA4B1" w14:textId="77777777" w:rsidR="00624C85" w:rsidRPr="0075090E" w:rsidRDefault="00624C85" w:rsidP="00624C85">
            <w:pPr>
              <w:pStyle w:val="Kehatekst"/>
              <w:jc w:val="left"/>
              <w:rPr>
                <w:color w:val="000000"/>
                <w:sz w:val="20"/>
                <w:szCs w:val="20"/>
              </w:rPr>
            </w:pPr>
            <w:r w:rsidRPr="0075090E">
              <w:rPr>
                <w:color w:val="000000"/>
                <w:sz w:val="20"/>
                <w:szCs w:val="20"/>
              </w:rPr>
              <w:t xml:space="preserve"> Põhitegevuse tulem***</w:t>
            </w:r>
          </w:p>
        </w:tc>
        <w:tc>
          <w:tcPr>
            <w:tcW w:w="1134" w:type="dxa"/>
            <w:tcBorders>
              <w:top w:val="single" w:sz="4" w:space="0" w:color="auto"/>
              <w:left w:val="single" w:sz="4" w:space="0" w:color="auto"/>
              <w:right w:val="single" w:sz="4" w:space="0" w:color="auto"/>
            </w:tcBorders>
            <w:shd w:val="clear" w:color="auto" w:fill="auto"/>
            <w:vAlign w:val="center"/>
          </w:tcPr>
          <w:p w14:paraId="3ADDD44C" w14:textId="52AC28F6" w:rsidR="00624C85" w:rsidRPr="0075090E" w:rsidRDefault="00624C85" w:rsidP="00624C85">
            <w:pPr>
              <w:pStyle w:val="Kehatekst"/>
              <w:ind w:right="113"/>
              <w:jc w:val="right"/>
              <w:rPr>
                <w:color w:val="000000"/>
                <w:sz w:val="20"/>
                <w:szCs w:val="20"/>
              </w:rPr>
            </w:pPr>
            <w:r w:rsidRPr="00624C85">
              <w:rPr>
                <w:color w:val="000000"/>
                <w:sz w:val="20"/>
                <w:szCs w:val="20"/>
              </w:rPr>
              <w:t>2 350</w:t>
            </w:r>
          </w:p>
        </w:tc>
        <w:tc>
          <w:tcPr>
            <w:tcW w:w="1134" w:type="dxa"/>
            <w:tcBorders>
              <w:top w:val="single" w:sz="4" w:space="0" w:color="auto"/>
              <w:left w:val="single" w:sz="4" w:space="0" w:color="auto"/>
            </w:tcBorders>
            <w:shd w:val="clear" w:color="auto" w:fill="auto"/>
            <w:vAlign w:val="center"/>
          </w:tcPr>
          <w:p w14:paraId="6B2631B6" w14:textId="077FD0E7" w:rsidR="00624C85" w:rsidRPr="0075090E" w:rsidRDefault="00624C85" w:rsidP="00624C85">
            <w:pPr>
              <w:pStyle w:val="Kehatekst"/>
              <w:ind w:right="113"/>
              <w:jc w:val="right"/>
              <w:rPr>
                <w:color w:val="000000"/>
                <w:sz w:val="20"/>
                <w:szCs w:val="20"/>
              </w:rPr>
            </w:pPr>
            <w:r w:rsidRPr="00624C85">
              <w:rPr>
                <w:color w:val="000000"/>
                <w:sz w:val="20"/>
                <w:szCs w:val="20"/>
              </w:rPr>
              <w:t xml:space="preserve"> 1 574</w:t>
            </w:r>
          </w:p>
        </w:tc>
        <w:tc>
          <w:tcPr>
            <w:tcW w:w="1134"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334E059C" w14:textId="77777777" w:rsidR="00624C85" w:rsidRPr="0075090E" w:rsidRDefault="00624C85" w:rsidP="00624C85">
            <w:pPr>
              <w:pStyle w:val="Kehatekst"/>
              <w:ind w:right="113"/>
              <w:jc w:val="right"/>
              <w:rPr>
                <w:color w:val="000000"/>
                <w:sz w:val="20"/>
                <w:szCs w:val="20"/>
              </w:rPr>
            </w:pPr>
            <w:r w:rsidRPr="0075090E">
              <w:rPr>
                <w:color w:val="000000"/>
                <w:sz w:val="20"/>
                <w:szCs w:val="20"/>
              </w:rPr>
              <w:t>1 339</w:t>
            </w:r>
          </w:p>
        </w:tc>
        <w:tc>
          <w:tcPr>
            <w:tcW w:w="1134" w:type="dxa"/>
            <w:tcBorders>
              <w:top w:val="single" w:sz="4" w:space="0" w:color="auto"/>
              <w:left w:val="single" w:sz="4" w:space="0" w:color="auto"/>
            </w:tcBorders>
            <w:shd w:val="clear" w:color="auto" w:fill="auto"/>
            <w:vAlign w:val="center"/>
          </w:tcPr>
          <w:p w14:paraId="5339FA20" w14:textId="49DE9D7E" w:rsidR="00624C85" w:rsidRPr="0075090E" w:rsidRDefault="00624C85" w:rsidP="00624C85">
            <w:pPr>
              <w:pStyle w:val="Kehatekst"/>
              <w:ind w:right="113"/>
              <w:jc w:val="right"/>
              <w:rPr>
                <w:color w:val="000000"/>
                <w:sz w:val="20"/>
                <w:szCs w:val="20"/>
              </w:rPr>
            </w:pPr>
            <w:r w:rsidRPr="00624C85">
              <w:rPr>
                <w:color w:val="000000"/>
                <w:sz w:val="20"/>
                <w:szCs w:val="20"/>
              </w:rPr>
              <w:t>1 453</w:t>
            </w:r>
          </w:p>
        </w:tc>
        <w:tc>
          <w:tcPr>
            <w:tcW w:w="1134" w:type="dxa"/>
            <w:tcBorders>
              <w:top w:val="single" w:sz="4" w:space="0" w:color="auto"/>
              <w:left w:val="single" w:sz="4" w:space="0" w:color="auto"/>
            </w:tcBorders>
            <w:shd w:val="clear" w:color="auto" w:fill="auto"/>
            <w:vAlign w:val="center"/>
          </w:tcPr>
          <w:p w14:paraId="723D9043" w14:textId="1A765EB1" w:rsidR="00624C85" w:rsidRPr="00624C85" w:rsidRDefault="00624C85" w:rsidP="00624C85">
            <w:pPr>
              <w:pStyle w:val="Kehatekst"/>
              <w:ind w:right="113"/>
              <w:jc w:val="right"/>
              <w:rPr>
                <w:color w:val="000000"/>
                <w:sz w:val="20"/>
                <w:szCs w:val="20"/>
              </w:rPr>
            </w:pPr>
            <w:r w:rsidRPr="00624C85">
              <w:rPr>
                <w:color w:val="000000"/>
                <w:sz w:val="20"/>
                <w:szCs w:val="20"/>
              </w:rPr>
              <w:t>1 051</w:t>
            </w:r>
          </w:p>
        </w:tc>
      </w:tr>
      <w:tr w:rsidR="00624C85" w:rsidRPr="0075090E" w14:paraId="5E470078" w14:textId="77777777" w:rsidTr="00624C85">
        <w:trPr>
          <w:trHeight w:val="343"/>
        </w:trPr>
        <w:tc>
          <w:tcPr>
            <w:tcW w:w="0" w:type="auto"/>
            <w:tcBorders>
              <w:bottom w:val="single" w:sz="4" w:space="0" w:color="auto"/>
            </w:tcBorders>
            <w:noWrap/>
            <w:tcMar>
              <w:top w:w="15" w:type="dxa"/>
              <w:left w:w="15" w:type="dxa"/>
              <w:bottom w:w="0" w:type="dxa"/>
              <w:right w:w="15" w:type="dxa"/>
            </w:tcMar>
            <w:vAlign w:val="center"/>
          </w:tcPr>
          <w:p w14:paraId="731E1E30" w14:textId="77777777" w:rsidR="00624C85" w:rsidRPr="0075090E" w:rsidRDefault="00624C85" w:rsidP="00624C85">
            <w:pPr>
              <w:pStyle w:val="Kehatekst"/>
              <w:jc w:val="left"/>
              <w:rPr>
                <w:color w:val="000000"/>
                <w:sz w:val="20"/>
                <w:szCs w:val="20"/>
              </w:rPr>
            </w:pPr>
          </w:p>
        </w:tc>
        <w:tc>
          <w:tcPr>
            <w:tcW w:w="3794" w:type="dxa"/>
            <w:tcBorders>
              <w:bottom w:val="single" w:sz="4" w:space="0" w:color="auto"/>
              <w:right w:val="single" w:sz="4" w:space="0" w:color="auto"/>
            </w:tcBorders>
            <w:tcMar>
              <w:top w:w="15" w:type="dxa"/>
              <w:left w:w="15" w:type="dxa"/>
              <w:bottom w:w="0" w:type="dxa"/>
              <w:right w:w="15" w:type="dxa"/>
            </w:tcMar>
            <w:vAlign w:val="center"/>
          </w:tcPr>
          <w:p w14:paraId="65791BE9" w14:textId="77777777" w:rsidR="00624C85" w:rsidRPr="0075090E" w:rsidRDefault="00624C85" w:rsidP="00624C85">
            <w:pPr>
              <w:pStyle w:val="Kehatekst"/>
              <w:jc w:val="left"/>
              <w:rPr>
                <w:color w:val="000000"/>
                <w:sz w:val="20"/>
                <w:szCs w:val="20"/>
              </w:rPr>
            </w:pPr>
            <w:r w:rsidRPr="0075090E">
              <w:rPr>
                <w:color w:val="000000"/>
                <w:sz w:val="20"/>
                <w:szCs w:val="20"/>
              </w:rPr>
              <w:t xml:space="preserve"> Netovõlakoormus****</w:t>
            </w:r>
          </w:p>
        </w:tc>
        <w:tc>
          <w:tcPr>
            <w:tcW w:w="1134" w:type="dxa"/>
            <w:tcBorders>
              <w:left w:val="single" w:sz="4" w:space="0" w:color="auto"/>
              <w:bottom w:val="single" w:sz="4" w:space="0" w:color="auto"/>
              <w:right w:val="single" w:sz="4" w:space="0" w:color="auto"/>
            </w:tcBorders>
            <w:shd w:val="clear" w:color="auto" w:fill="auto"/>
            <w:vAlign w:val="center"/>
          </w:tcPr>
          <w:p w14:paraId="723098E0" w14:textId="380765AB" w:rsidR="00624C85" w:rsidRPr="0075090E" w:rsidRDefault="00624C85" w:rsidP="00624C85">
            <w:pPr>
              <w:pStyle w:val="Kehatekst"/>
              <w:ind w:right="113"/>
              <w:jc w:val="right"/>
              <w:rPr>
                <w:color w:val="000000"/>
                <w:sz w:val="20"/>
                <w:szCs w:val="20"/>
              </w:rPr>
            </w:pPr>
            <w:r w:rsidRPr="00624C85">
              <w:rPr>
                <w:color w:val="000000"/>
                <w:sz w:val="20"/>
                <w:szCs w:val="20"/>
              </w:rPr>
              <w:t>37,6%</w:t>
            </w:r>
          </w:p>
        </w:tc>
        <w:tc>
          <w:tcPr>
            <w:tcW w:w="1134" w:type="dxa"/>
            <w:tcBorders>
              <w:left w:val="single" w:sz="4" w:space="0" w:color="auto"/>
              <w:bottom w:val="single" w:sz="4" w:space="0" w:color="auto"/>
            </w:tcBorders>
            <w:shd w:val="clear" w:color="auto" w:fill="auto"/>
            <w:vAlign w:val="center"/>
          </w:tcPr>
          <w:p w14:paraId="4D65C468" w14:textId="738CD6B8" w:rsidR="00624C85" w:rsidRPr="0075090E" w:rsidRDefault="00624C85" w:rsidP="00624C85">
            <w:pPr>
              <w:pStyle w:val="Kehatekst"/>
              <w:ind w:right="113"/>
              <w:jc w:val="right"/>
              <w:rPr>
                <w:color w:val="000000"/>
                <w:sz w:val="20"/>
                <w:szCs w:val="20"/>
              </w:rPr>
            </w:pPr>
            <w:r w:rsidRPr="00624C85">
              <w:rPr>
                <w:color w:val="000000"/>
                <w:sz w:val="20"/>
                <w:szCs w:val="20"/>
              </w:rPr>
              <w:t>42,9%</w:t>
            </w:r>
          </w:p>
        </w:tc>
        <w:tc>
          <w:tcPr>
            <w:tcW w:w="1134" w:type="dxa"/>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2CAD83" w14:textId="77777777" w:rsidR="00624C85" w:rsidRPr="0075090E" w:rsidRDefault="00624C85" w:rsidP="00624C85">
            <w:pPr>
              <w:pStyle w:val="Kehatekst"/>
              <w:ind w:right="113"/>
              <w:jc w:val="right"/>
              <w:rPr>
                <w:color w:val="000000"/>
                <w:sz w:val="20"/>
                <w:szCs w:val="20"/>
              </w:rPr>
            </w:pPr>
            <w:r w:rsidRPr="0075090E">
              <w:rPr>
                <w:color w:val="000000"/>
                <w:sz w:val="20"/>
                <w:szCs w:val="20"/>
              </w:rPr>
              <w:t>44,6%</w:t>
            </w:r>
          </w:p>
        </w:tc>
        <w:tc>
          <w:tcPr>
            <w:tcW w:w="1134" w:type="dxa"/>
            <w:tcBorders>
              <w:left w:val="single" w:sz="4" w:space="0" w:color="auto"/>
              <w:bottom w:val="single" w:sz="4" w:space="0" w:color="auto"/>
            </w:tcBorders>
            <w:shd w:val="clear" w:color="auto" w:fill="auto"/>
            <w:vAlign w:val="center"/>
          </w:tcPr>
          <w:p w14:paraId="51094B5D" w14:textId="299DDB82" w:rsidR="00624C85" w:rsidRPr="0075090E" w:rsidRDefault="00624C85" w:rsidP="00624C85">
            <w:pPr>
              <w:pStyle w:val="Kehatekst"/>
              <w:ind w:right="113"/>
              <w:jc w:val="right"/>
              <w:rPr>
                <w:color w:val="000000"/>
                <w:sz w:val="20"/>
                <w:szCs w:val="20"/>
              </w:rPr>
            </w:pPr>
            <w:r w:rsidRPr="00624C85">
              <w:rPr>
                <w:color w:val="000000"/>
                <w:sz w:val="20"/>
                <w:szCs w:val="20"/>
              </w:rPr>
              <w:t>45,6%</w:t>
            </w:r>
          </w:p>
        </w:tc>
        <w:tc>
          <w:tcPr>
            <w:tcW w:w="1134" w:type="dxa"/>
            <w:tcBorders>
              <w:left w:val="single" w:sz="4" w:space="0" w:color="auto"/>
              <w:bottom w:val="single" w:sz="4" w:space="0" w:color="auto"/>
            </w:tcBorders>
            <w:shd w:val="clear" w:color="auto" w:fill="auto"/>
            <w:vAlign w:val="center"/>
          </w:tcPr>
          <w:p w14:paraId="6C9D0147" w14:textId="19277098" w:rsidR="00624C85" w:rsidRPr="00624C85" w:rsidRDefault="00624C85" w:rsidP="00624C85">
            <w:pPr>
              <w:pStyle w:val="Kehatekst"/>
              <w:ind w:right="113"/>
              <w:jc w:val="right"/>
              <w:rPr>
                <w:color w:val="000000"/>
                <w:sz w:val="20"/>
                <w:szCs w:val="20"/>
              </w:rPr>
            </w:pPr>
            <w:r w:rsidRPr="00624C85">
              <w:rPr>
                <w:color w:val="000000"/>
                <w:sz w:val="20"/>
                <w:szCs w:val="20"/>
              </w:rPr>
              <w:t>45,8%</w:t>
            </w:r>
          </w:p>
        </w:tc>
      </w:tr>
    </w:tbl>
    <w:p w14:paraId="0E47DF06" w14:textId="77777777" w:rsidR="006A6671" w:rsidRDefault="006A6671" w:rsidP="00C14243">
      <w:pPr>
        <w:pStyle w:val="Kehatekst"/>
        <w:rPr>
          <w:color w:val="000000"/>
          <w:sz w:val="20"/>
          <w:szCs w:val="20"/>
        </w:rPr>
      </w:pPr>
    </w:p>
    <w:p w14:paraId="37C42E71" w14:textId="414A81FF" w:rsidR="00624C85" w:rsidRDefault="00D01199" w:rsidP="00C14243">
      <w:pPr>
        <w:pStyle w:val="Kehatekst"/>
        <w:rPr>
          <w:color w:val="000000"/>
          <w:sz w:val="20"/>
          <w:szCs w:val="20"/>
        </w:rPr>
      </w:pPr>
      <w:r>
        <w:rPr>
          <w:color w:val="000000"/>
          <w:sz w:val="20"/>
          <w:szCs w:val="20"/>
        </w:rPr>
        <w:t>K</w:t>
      </w:r>
      <w:r w:rsidRPr="00D01199">
        <w:rPr>
          <w:color w:val="000000"/>
          <w:sz w:val="20"/>
          <w:szCs w:val="20"/>
        </w:rPr>
        <w:t>orrigeeritud</w:t>
      </w:r>
      <w:r>
        <w:rPr>
          <w:color w:val="000000"/>
          <w:sz w:val="20"/>
          <w:szCs w:val="20"/>
        </w:rPr>
        <w:t xml:space="preserve"> on</w:t>
      </w:r>
      <w:r w:rsidRPr="00D01199">
        <w:rPr>
          <w:color w:val="000000"/>
          <w:sz w:val="20"/>
          <w:szCs w:val="20"/>
        </w:rPr>
        <w:t xml:space="preserve"> 2015. a. bilanssi ja netovara muutuste aruannet</w:t>
      </w:r>
      <w:r>
        <w:rPr>
          <w:color w:val="000000"/>
          <w:sz w:val="20"/>
          <w:szCs w:val="20"/>
        </w:rPr>
        <w:t>,  selgitused toodud täpsemalt lisas 1.</w:t>
      </w:r>
    </w:p>
    <w:p w14:paraId="14CAC093" w14:textId="77777777" w:rsidR="00D01199" w:rsidRDefault="00D01199" w:rsidP="00C14243">
      <w:pPr>
        <w:pStyle w:val="Kehatekst"/>
        <w:rPr>
          <w:color w:val="000000"/>
          <w:sz w:val="20"/>
          <w:szCs w:val="20"/>
        </w:rPr>
      </w:pPr>
    </w:p>
    <w:p w14:paraId="7CA4B2DA" w14:textId="77777777" w:rsidR="00C14243" w:rsidRPr="0075090E" w:rsidRDefault="00C14243" w:rsidP="00C14243">
      <w:pPr>
        <w:pStyle w:val="Kehatekst"/>
        <w:rPr>
          <w:color w:val="000000"/>
          <w:sz w:val="20"/>
          <w:szCs w:val="20"/>
        </w:rPr>
      </w:pPr>
      <w:r w:rsidRPr="0075090E">
        <w:rPr>
          <w:color w:val="000000"/>
          <w:sz w:val="20"/>
          <w:szCs w:val="20"/>
        </w:rPr>
        <w:t xml:space="preserve">*Likviidsus = likviidsed varad/lühiajalised kohustused </w:t>
      </w:r>
    </w:p>
    <w:p w14:paraId="556E4729" w14:textId="77777777" w:rsidR="00C14243" w:rsidRPr="0075090E" w:rsidRDefault="00C14243" w:rsidP="00C14243">
      <w:pPr>
        <w:pStyle w:val="Kehatekst"/>
        <w:rPr>
          <w:color w:val="000000"/>
          <w:sz w:val="20"/>
          <w:szCs w:val="20"/>
        </w:rPr>
      </w:pPr>
      <w:r w:rsidRPr="0075090E">
        <w:rPr>
          <w:color w:val="000000"/>
          <w:sz w:val="20"/>
          <w:szCs w:val="20"/>
        </w:rPr>
        <w:t>**Lühiajaline maksevõime = käibevara/lühiajalised kohustused</w:t>
      </w:r>
    </w:p>
    <w:p w14:paraId="02ACD461" w14:textId="77777777" w:rsidR="0094011E" w:rsidRPr="0075090E" w:rsidRDefault="0094011E" w:rsidP="0094011E">
      <w:pPr>
        <w:pStyle w:val="Kehatekst"/>
        <w:rPr>
          <w:color w:val="000000"/>
          <w:sz w:val="20"/>
          <w:szCs w:val="20"/>
        </w:rPr>
      </w:pPr>
      <w:r w:rsidRPr="0075090E">
        <w:rPr>
          <w:color w:val="000000"/>
          <w:sz w:val="20"/>
          <w:szCs w:val="20"/>
        </w:rPr>
        <w:t>***Põhitegevuse tulem – põhitegevuse tulude ja kulude vahe, täpsem arvestusmetoodika on kehtestatud vastavalt KOFS § 32 lõikele 4  rahandusministri määrusega; piirmäär on vastavalt KOFS § 33 null (st ei tohi olla negatiivne).</w:t>
      </w:r>
      <w:r w:rsidRPr="0075090E">
        <w:rPr>
          <w:color w:val="000000"/>
        </w:rPr>
        <w:t xml:space="preserve"> </w:t>
      </w:r>
      <w:r w:rsidRPr="0075090E">
        <w:rPr>
          <w:color w:val="000000"/>
          <w:sz w:val="20"/>
          <w:szCs w:val="20"/>
        </w:rPr>
        <w:t>Esitatakse alates aastast 2012, mil esitatakse ainult 2012. a andmed, edasi lisatakse igal aastal ühe aasta andmed, kuni jõutakse viie aasta andmete esitamiseni.</w:t>
      </w:r>
    </w:p>
    <w:p w14:paraId="3B5C309B" w14:textId="77777777" w:rsidR="0094011E" w:rsidRPr="0075090E" w:rsidRDefault="0094011E" w:rsidP="0094011E">
      <w:pPr>
        <w:pStyle w:val="Kehatekst"/>
        <w:rPr>
          <w:color w:val="000000"/>
          <w:sz w:val="20"/>
          <w:szCs w:val="20"/>
        </w:rPr>
      </w:pPr>
      <w:r w:rsidRPr="0075090E">
        <w:rPr>
          <w:color w:val="000000"/>
          <w:sz w:val="20"/>
          <w:szCs w:val="20"/>
        </w:rPr>
        <w:t>**** Netovõlakoormus – KOFS § 34 alusel arvestatud kohustuste ning KOFS § 36 alusel arvestatud likviidsete varade vahe, täpsem arvestusmetoodika on kehtestatud vastavalt KOFS § 32 lõikele 4 rahandusministri määrusega; piirmäär 2012. aastal on 60% põhitegevuse tuludest.</w:t>
      </w:r>
      <w:r w:rsidRPr="0075090E">
        <w:rPr>
          <w:color w:val="000000"/>
        </w:rPr>
        <w:t xml:space="preserve"> </w:t>
      </w:r>
      <w:r w:rsidRPr="0075090E">
        <w:rPr>
          <w:color w:val="000000"/>
          <w:sz w:val="20"/>
          <w:szCs w:val="20"/>
        </w:rPr>
        <w:t>Esitatakse alates aastast 2012, mil esitatakse ainult 2012. a andmed, edasi lisatakse igal aastal ühe aasta andmed, kuni jõutakse viie aasta andmete esitamiseni.</w:t>
      </w:r>
    </w:p>
    <w:p w14:paraId="5AC179F5" w14:textId="77777777" w:rsidR="00C04CFF" w:rsidRPr="0075090E" w:rsidRDefault="00C04CFF" w:rsidP="0094011E">
      <w:pPr>
        <w:pStyle w:val="Kehatekst"/>
        <w:rPr>
          <w:color w:val="000000"/>
          <w:sz w:val="20"/>
          <w:szCs w:val="20"/>
        </w:rPr>
      </w:pPr>
    </w:p>
    <w:p w14:paraId="4B70A011" w14:textId="77777777" w:rsidR="003C79DA" w:rsidRPr="0075090E" w:rsidRDefault="0094011E" w:rsidP="00025D4F">
      <w:pPr>
        <w:pStyle w:val="Kehatekst"/>
        <w:ind w:left="720"/>
        <w:rPr>
          <w:i/>
          <w:iCs/>
          <w:color w:val="000000"/>
          <w:sz w:val="20"/>
          <w:szCs w:val="20"/>
        </w:rPr>
      </w:pPr>
      <w:r w:rsidRPr="0075090E">
        <w:rPr>
          <w:sz w:val="20"/>
          <w:szCs w:val="20"/>
        </w:rPr>
        <w:t xml:space="preserve">Viljandi linna konsolideeritud üksus AS Viljandi Veevärk </w:t>
      </w:r>
      <w:r w:rsidR="00025D4F" w:rsidRPr="0075090E">
        <w:rPr>
          <w:sz w:val="20"/>
          <w:szCs w:val="20"/>
        </w:rPr>
        <w:t>oli 2015. aastal</w:t>
      </w:r>
      <w:r w:rsidRPr="0075090E">
        <w:rPr>
          <w:sz w:val="20"/>
          <w:szCs w:val="20"/>
        </w:rPr>
        <w:t xml:space="preserve"> KOV üksuse sõltuv üksus (KOFS § 2 p 9</w:t>
      </w:r>
      <w:r w:rsidR="007B6C2E" w:rsidRPr="0075090E">
        <w:rPr>
          <w:sz w:val="20"/>
          <w:szCs w:val="20"/>
        </w:rPr>
        <w:t xml:space="preserve"> - raamatupidamise seaduse mõistes kohaliku omavalitsuse üksuse otsese või kaudse valitseva mõju all olev üksus, kes on saanud kohaliku omavalitsuse üksuselt, riigilt, muult avalik-õiguslikult juriidiliselt isikult või eelnimetatud isikute valitseva mõju all olevatelt üksustelt üle poole tuludest või kes on saanud toetust ja renditulu kohaliku omavalitsuse üksustelt ja nende valitseva mõju all olevatelt üksustelt rohkem kui 10 protsenti vastava aasta põhitegevuse tuludest</w:t>
      </w:r>
      <w:r w:rsidRPr="0075090E">
        <w:rPr>
          <w:sz w:val="20"/>
          <w:szCs w:val="20"/>
        </w:rPr>
        <w:t xml:space="preserve">), seepärast </w:t>
      </w:r>
      <w:r w:rsidR="00025D4F" w:rsidRPr="0075090E">
        <w:rPr>
          <w:sz w:val="20"/>
          <w:szCs w:val="20"/>
        </w:rPr>
        <w:t>on laenukoormus</w:t>
      </w:r>
      <w:r w:rsidRPr="0075090E">
        <w:rPr>
          <w:sz w:val="20"/>
          <w:szCs w:val="20"/>
        </w:rPr>
        <w:t xml:space="preserve"> esitatud </w:t>
      </w:r>
      <w:r w:rsidR="00025D4F" w:rsidRPr="0075090E">
        <w:rPr>
          <w:sz w:val="20"/>
          <w:szCs w:val="20"/>
        </w:rPr>
        <w:t xml:space="preserve">ka </w:t>
      </w:r>
      <w:r w:rsidRPr="0075090E">
        <w:rPr>
          <w:sz w:val="20"/>
          <w:szCs w:val="20"/>
        </w:rPr>
        <w:t>konsolideeritud andmete alusel.</w:t>
      </w:r>
      <w:r w:rsidR="000E59D2" w:rsidRPr="0075090E">
        <w:rPr>
          <w:sz w:val="20"/>
          <w:szCs w:val="20"/>
        </w:rPr>
        <w:t xml:space="preserve"> </w:t>
      </w:r>
      <w:r w:rsidR="00A662C5" w:rsidRPr="0075090E">
        <w:rPr>
          <w:sz w:val="20"/>
          <w:szCs w:val="20"/>
        </w:rPr>
        <w:t xml:space="preserve">2016. aastal Viljandi Veevärk AS sõltuvaks üksuseks ei olnud. </w:t>
      </w:r>
      <w:r w:rsidR="000E59D2" w:rsidRPr="0075090E">
        <w:rPr>
          <w:sz w:val="20"/>
          <w:szCs w:val="20"/>
        </w:rPr>
        <w:t>Sõltuvaks üksuseks olemist on Rahandusministeerium</w:t>
      </w:r>
      <w:r w:rsidR="00025D4F" w:rsidRPr="0075090E">
        <w:rPr>
          <w:sz w:val="20"/>
          <w:szCs w:val="20"/>
        </w:rPr>
        <w:t xml:space="preserve"> oma veebilehel välja toonud alajaotises </w:t>
      </w:r>
      <w:hyperlink r:id="rId10" w:anchor="KOFS" w:history="1">
        <w:r w:rsidR="00025D4F" w:rsidRPr="0075090E">
          <w:rPr>
            <w:rStyle w:val="Hperlink"/>
            <w:sz w:val="20"/>
            <w:szCs w:val="20"/>
          </w:rPr>
          <w:t>KOFSi materjalid</w:t>
        </w:r>
      </w:hyperlink>
      <w:r w:rsidR="000E59D2" w:rsidRPr="0075090E">
        <w:rPr>
          <w:sz w:val="20"/>
          <w:szCs w:val="20"/>
        </w:rPr>
        <w:t>.</w:t>
      </w:r>
      <w:r w:rsidRPr="0075090E">
        <w:rPr>
          <w:i/>
          <w:iCs/>
          <w:color w:val="FF0000"/>
          <w:sz w:val="20"/>
          <w:szCs w:val="20"/>
        </w:rPr>
        <w:br w:type="page"/>
      </w:r>
    </w:p>
    <w:p w14:paraId="3AB993E1" w14:textId="77777777" w:rsidR="00C67758" w:rsidRPr="0075090E" w:rsidRDefault="00C67758" w:rsidP="00401212">
      <w:pPr>
        <w:pStyle w:val="Pealkiri2"/>
        <w:shd w:val="clear" w:color="auto" w:fill="FBD4B4"/>
        <w:rPr>
          <w:b w:val="0"/>
          <w:bCs w:val="0"/>
          <w:color w:val="000000"/>
          <w:sz w:val="20"/>
          <w:szCs w:val="20"/>
        </w:rPr>
      </w:pPr>
      <w:bookmarkStart w:id="13" w:name="_Toc321214938"/>
      <w:bookmarkStart w:id="14" w:name="_Toc321217487"/>
      <w:bookmarkStart w:id="15" w:name="_Toc481675091"/>
      <w:r w:rsidRPr="0075090E">
        <w:rPr>
          <w:color w:val="000000"/>
        </w:rPr>
        <w:t>Ülevaade majanduskeskkonnast</w:t>
      </w:r>
      <w:bookmarkEnd w:id="4"/>
      <w:bookmarkEnd w:id="13"/>
      <w:bookmarkEnd w:id="14"/>
      <w:bookmarkEnd w:id="15"/>
    </w:p>
    <w:p w14:paraId="7C6AE132" w14:textId="77777777" w:rsidR="00C67758" w:rsidRPr="0075090E" w:rsidRDefault="00C67758" w:rsidP="00C67758">
      <w:pPr>
        <w:pStyle w:val="Kehatekst"/>
        <w:rPr>
          <w:b/>
          <w:bCs/>
          <w:color w:val="000000"/>
          <w:sz w:val="20"/>
          <w:szCs w:val="20"/>
        </w:rPr>
      </w:pPr>
    </w:p>
    <w:p w14:paraId="2B4E3FCA" w14:textId="77777777" w:rsidR="00955245" w:rsidRPr="0075090E" w:rsidRDefault="00955245" w:rsidP="00B34709">
      <w:pPr>
        <w:spacing w:after="300"/>
        <w:jc w:val="both"/>
        <w:rPr>
          <w:sz w:val="20"/>
          <w:szCs w:val="20"/>
        </w:rPr>
      </w:pPr>
      <w:r w:rsidRPr="0075090E">
        <w:rPr>
          <w:sz w:val="20"/>
          <w:szCs w:val="20"/>
        </w:rPr>
        <w:t>Rahandusministeeriumi kevadise majandusprognoosi</w:t>
      </w:r>
      <w:r w:rsidR="00EE16E8" w:rsidRPr="0075090E">
        <w:rPr>
          <w:rStyle w:val="Allmrkuseviide"/>
          <w:color w:val="000000"/>
          <w:sz w:val="20"/>
          <w:szCs w:val="20"/>
        </w:rPr>
        <w:footnoteReference w:id="1"/>
      </w:r>
      <w:r w:rsidRPr="0075090E">
        <w:rPr>
          <w:sz w:val="20"/>
          <w:szCs w:val="20"/>
        </w:rPr>
        <w:t xml:space="preserve"> järgi kasvab Eesti majandus tänavu ligikaudu 2</w:t>
      </w:r>
      <w:r w:rsidR="000A450E" w:rsidRPr="0075090E">
        <w:rPr>
          <w:sz w:val="20"/>
          <w:szCs w:val="20"/>
        </w:rPr>
        <w:t>,4</w:t>
      </w:r>
      <w:r w:rsidRPr="0075090E">
        <w:rPr>
          <w:sz w:val="20"/>
          <w:szCs w:val="20"/>
        </w:rPr>
        <w:t xml:space="preserve"> protsenti ja 201</w:t>
      </w:r>
      <w:r w:rsidR="000A450E" w:rsidRPr="0075090E">
        <w:rPr>
          <w:sz w:val="20"/>
          <w:szCs w:val="20"/>
        </w:rPr>
        <w:t>8</w:t>
      </w:r>
      <w:r w:rsidRPr="0075090E">
        <w:rPr>
          <w:sz w:val="20"/>
          <w:szCs w:val="20"/>
        </w:rPr>
        <w:t>. aastal 3</w:t>
      </w:r>
      <w:r w:rsidR="000A450E" w:rsidRPr="0075090E">
        <w:rPr>
          <w:sz w:val="20"/>
          <w:szCs w:val="20"/>
        </w:rPr>
        <w:t>,1</w:t>
      </w:r>
      <w:r w:rsidRPr="0075090E">
        <w:rPr>
          <w:sz w:val="20"/>
          <w:szCs w:val="20"/>
        </w:rPr>
        <w:t xml:space="preserve"> protsenti. </w:t>
      </w:r>
      <w:r w:rsidR="000A450E" w:rsidRPr="0075090E">
        <w:rPr>
          <w:sz w:val="20"/>
          <w:szCs w:val="20"/>
        </w:rPr>
        <w:t>Peamiseks majanduskasvu vedajaks jääb 2017. aastal sisenõudlus, mis tugineb peamiselt in</w:t>
      </w:r>
      <w:r w:rsidR="00684CFF" w:rsidRPr="0075090E">
        <w:rPr>
          <w:sz w:val="20"/>
          <w:szCs w:val="20"/>
        </w:rPr>
        <w:t>vesteeringute kasvu taastumisel.</w:t>
      </w:r>
      <w:r w:rsidR="000A450E" w:rsidRPr="0075090E">
        <w:rPr>
          <w:sz w:val="20"/>
          <w:szCs w:val="20"/>
        </w:rPr>
        <w:t xml:space="preserve"> 2018. a m</w:t>
      </w:r>
      <w:r w:rsidRPr="0075090E">
        <w:rPr>
          <w:sz w:val="20"/>
          <w:szCs w:val="20"/>
        </w:rPr>
        <w:t xml:space="preserve">ajanduskasvu kiirenemise alus on </w:t>
      </w:r>
      <w:r w:rsidR="000A450E" w:rsidRPr="0075090E">
        <w:rPr>
          <w:sz w:val="20"/>
          <w:szCs w:val="20"/>
        </w:rPr>
        <w:t>ekspordi kasvu kiirenemine kooskõlaliselt ekspordipartnerite majanduskasvuga.</w:t>
      </w:r>
    </w:p>
    <w:p w14:paraId="73F1EF56" w14:textId="77777777" w:rsidR="000A450E" w:rsidRPr="0075090E" w:rsidRDefault="000A450E" w:rsidP="00B34709">
      <w:pPr>
        <w:spacing w:before="75" w:after="300"/>
        <w:jc w:val="both"/>
        <w:rPr>
          <w:sz w:val="20"/>
          <w:szCs w:val="20"/>
        </w:rPr>
      </w:pPr>
      <w:r w:rsidRPr="0075090E">
        <w:rPr>
          <w:sz w:val="20"/>
          <w:szCs w:val="20"/>
        </w:rPr>
        <w:t>Prognoosi kohaselt aeglustub eratarbimise reaalkasv 2017. aastal oluliselt, kuna viimased kolm aastat langenud tarbijahinnad pöördusid 2016. aasta lõpul tõusule. Palgatulu kiire kasv siiski jätkub, kuid umbes poole 2017. aasta palgatulu kasvust võtab ära 3,3%ni ulatuv hinnatõus.</w:t>
      </w:r>
    </w:p>
    <w:p w14:paraId="2377B6F9" w14:textId="77777777" w:rsidR="000A450E" w:rsidRPr="0075090E" w:rsidRDefault="000A450E" w:rsidP="00B34709">
      <w:pPr>
        <w:spacing w:before="75" w:after="300"/>
        <w:jc w:val="both"/>
        <w:rPr>
          <w:sz w:val="20"/>
          <w:szCs w:val="20"/>
        </w:rPr>
      </w:pPr>
      <w:r w:rsidRPr="0075090E">
        <w:rPr>
          <w:sz w:val="20"/>
          <w:szCs w:val="20"/>
        </w:rPr>
        <w:t>Investeeringute neli aastat kestnud langus saab 2017. aastal ilmselt läbi ja seda toetavad kõik sektorid. Kodumajapidamiste eluasemeinvesteeringute kuus aastat kestnud suurenemine jätkub, mida kinnitab eluasemelaenu jäägi kasvutempo stabiilne tõus. Valitsussektori investeeringud peaksid nelja aastase languse järel kasvule pöörduma ELi rahade suurema kasutamise kaudu, mida toetavad kohalike omavalitsuste valimistega seotud täiendavad investeeringud.</w:t>
      </w:r>
      <w:r w:rsidRPr="0075090E">
        <w:t xml:space="preserve"> </w:t>
      </w:r>
      <w:r w:rsidRPr="0075090E">
        <w:rPr>
          <w:sz w:val="20"/>
          <w:szCs w:val="20"/>
        </w:rPr>
        <w:t>2018. aastal jäävad investeeringud tugeva võrdlusbaasi tõttu eelneva aasta tasemele, kuid edaspidi võib kasv ulatuda 4%ni kui majanduskonjunktuur paraneb ja ELi ning Eesti majanduste taastumine kriisist jätkub.</w:t>
      </w:r>
    </w:p>
    <w:p w14:paraId="42B32455" w14:textId="77777777" w:rsidR="000A450E" w:rsidRPr="0075090E" w:rsidRDefault="000A450E" w:rsidP="00B34709">
      <w:pPr>
        <w:spacing w:before="75" w:after="300"/>
        <w:jc w:val="both"/>
        <w:rPr>
          <w:sz w:val="20"/>
          <w:szCs w:val="20"/>
        </w:rPr>
      </w:pPr>
      <w:r w:rsidRPr="0075090E">
        <w:rPr>
          <w:sz w:val="20"/>
          <w:szCs w:val="20"/>
        </w:rPr>
        <w:t xml:space="preserve">2017. aastal nõudlus Eestile olulistel välisturgudel tugevneb, soosides kaupade ja teenuste ekspordi hoogsa kasvu jätkumist (3,7%). </w:t>
      </w:r>
    </w:p>
    <w:p w14:paraId="6D859B5B" w14:textId="77777777" w:rsidR="000A450E" w:rsidRPr="0075090E" w:rsidRDefault="000A450E" w:rsidP="00B34709">
      <w:pPr>
        <w:spacing w:before="75" w:after="300"/>
        <w:jc w:val="both"/>
        <w:rPr>
          <w:sz w:val="20"/>
          <w:szCs w:val="20"/>
        </w:rPr>
      </w:pPr>
      <w:r w:rsidRPr="0075090E">
        <w:rPr>
          <w:sz w:val="20"/>
          <w:szCs w:val="20"/>
        </w:rPr>
        <w:t>2017. aastal kiireneb tarbijahindade (THI) tõus 3,3%ni, mis on erinevate tegurite koosmõjul viimase viie aasta kiireim hinnatõus. Suures osas on selle taga toidu ja nafta kallinemine välisturgudel, aga ka sisemaiste tegurite ja maksumeetmete panus suureneb. Energiahinnad tõusevad sel aastal 7%, mida veab mootorikütuse kallinemine ning väiksemas ulatuses ka veebruaris toimunud kütuseaktsiisi tõstmine.</w:t>
      </w:r>
    </w:p>
    <w:p w14:paraId="39A5E107" w14:textId="77777777" w:rsidR="000A450E" w:rsidRPr="0075090E" w:rsidRDefault="000A450E" w:rsidP="00B34709">
      <w:pPr>
        <w:spacing w:before="75" w:after="300"/>
        <w:jc w:val="both"/>
        <w:rPr>
          <w:sz w:val="20"/>
          <w:szCs w:val="20"/>
        </w:rPr>
      </w:pPr>
      <w:r w:rsidRPr="0075090E">
        <w:rPr>
          <w:sz w:val="20"/>
          <w:szCs w:val="20"/>
        </w:rPr>
        <w:t xml:space="preserve">Tööturu olukorra pingestumine jätkub ning palgasurved püsivad vaatamata madalale majandusaktiivsusele. Hõive kasvas 2016. aasta kokkuvõttes 0,6% ning tööturul osalemise aktiivsuse tõusu tõttu suurenes tööpuudus 6,8%ni. Hõive kasv oli kiirem sisetarbimisele tuginevates tegevusalades. Kooskõlaliselt üldiste majandusarengutega </w:t>
      </w:r>
      <w:r w:rsidR="00684CFF" w:rsidRPr="0075090E">
        <w:rPr>
          <w:sz w:val="20"/>
          <w:szCs w:val="20"/>
        </w:rPr>
        <w:t>oodatakse</w:t>
      </w:r>
      <w:r w:rsidRPr="0075090E">
        <w:rPr>
          <w:sz w:val="20"/>
          <w:szCs w:val="20"/>
        </w:rPr>
        <w:t xml:space="preserve"> käesoleval aastal mõõduka 0,5% hõive kasvu jätkumist. Tööealise rahvastiku (vanus 15-74) arengutes on viimaste andmete järgi toimunud trendimuutused, mis tõstavad tööjõu pakkumist varasemate ootustega võrreldes. Rändesaldo on alates 2015. aastast positiivne. </w:t>
      </w:r>
    </w:p>
    <w:p w14:paraId="2BB6A3D5" w14:textId="77777777" w:rsidR="00251435" w:rsidRPr="0075090E" w:rsidRDefault="000A450E" w:rsidP="00B34709">
      <w:pPr>
        <w:spacing w:before="75" w:after="300"/>
        <w:jc w:val="both"/>
        <w:rPr>
          <w:sz w:val="20"/>
          <w:szCs w:val="20"/>
        </w:rPr>
      </w:pPr>
      <w:r w:rsidRPr="0075090E">
        <w:rPr>
          <w:sz w:val="20"/>
          <w:szCs w:val="20"/>
        </w:rPr>
        <w:t>Keskmise palga kasvutempo on püsinud kiire vaatamata madalale majanduskasvule. Palgauuringu kohaselt kiirenes keskmise palga kasv 2016. aastal 7,6%ni 2015. aasta 6%lt. Osaliselt oli palgakasvu kiirenemise taga oluliselt suurenenud preemiate maksmine, kuid kasv kiirenes ka preemiaid arvestamata 7,2%ni. Samas maksulaekumiste statistika näitas eelmisel aastal palgakasvu püsimist 6% juures.</w:t>
      </w:r>
      <w:r w:rsidR="00684CFF" w:rsidRPr="0075090E">
        <w:t xml:space="preserve"> </w:t>
      </w:r>
      <w:r w:rsidR="00684CFF" w:rsidRPr="0075090E">
        <w:rPr>
          <w:sz w:val="20"/>
          <w:szCs w:val="20"/>
        </w:rPr>
        <w:t>Üldine ärikliima paranemine ning hoogustuv riigi investeerimisaktiivsus lubab käesolevaks aastaks oodata mõõdukalt kiire 5,9% palgakasvu jätkumist. 2018. aastaks eeldatakse palgakasvu aeglustumist 5%ni, kuna ettevõtete palgasurvet vähendavad tulumaksu muudatused.</w:t>
      </w:r>
    </w:p>
    <w:p w14:paraId="18B7F780" w14:textId="77777777" w:rsidR="000A450E" w:rsidRPr="0075090E" w:rsidRDefault="00684CFF" w:rsidP="00B34709">
      <w:pPr>
        <w:spacing w:before="75" w:after="300"/>
        <w:jc w:val="both"/>
        <w:rPr>
          <w:sz w:val="20"/>
          <w:szCs w:val="20"/>
        </w:rPr>
      </w:pPr>
      <w:r w:rsidRPr="0075090E">
        <w:rPr>
          <w:sz w:val="20"/>
          <w:szCs w:val="20"/>
        </w:rPr>
        <w:t>2017. aasta maksukoormuseks kujuneb 34,9% SKPst, mis on 0,2% võrra kõrgem kui aasta varem. Võrreldes 2016. aastaga kasvavad kõik maksuliigid veidi kiiremini kui SKP. Aastatel 2018–2021 vähendatakse maksumuudatustega tööjõumakse ja suurendatakse tarbimismakse, kapitalimaksud kasvavad kõige aeglasemas tempos. Kokkuvõttes on maksukoormus sel perioodil keskmiselt 35,0% SKPst, tõustes 2021. aastaks 35,1%le SKPst.</w:t>
      </w:r>
    </w:p>
    <w:p w14:paraId="649EAA29" w14:textId="77777777" w:rsidR="00B34709" w:rsidRPr="0075090E" w:rsidRDefault="00B34709" w:rsidP="00B34709">
      <w:pPr>
        <w:spacing w:before="75" w:after="300"/>
        <w:jc w:val="both"/>
        <w:rPr>
          <w:sz w:val="20"/>
          <w:szCs w:val="20"/>
        </w:rPr>
      </w:pPr>
    </w:p>
    <w:p w14:paraId="35F2DDBB" w14:textId="77777777" w:rsidR="00684CFF" w:rsidRPr="0075090E" w:rsidRDefault="00684CFF" w:rsidP="00B34709">
      <w:pPr>
        <w:spacing w:before="75" w:after="300"/>
        <w:jc w:val="both"/>
        <w:rPr>
          <w:sz w:val="20"/>
          <w:szCs w:val="20"/>
        </w:rPr>
      </w:pPr>
    </w:p>
    <w:p w14:paraId="41312BEB" w14:textId="77777777" w:rsidR="00684CFF" w:rsidRPr="0075090E" w:rsidRDefault="00684CFF" w:rsidP="00B34709">
      <w:pPr>
        <w:spacing w:before="75" w:after="300"/>
        <w:jc w:val="both"/>
        <w:rPr>
          <w:sz w:val="20"/>
          <w:szCs w:val="20"/>
        </w:rPr>
      </w:pPr>
    </w:p>
    <w:p w14:paraId="166EC02C" w14:textId="77777777" w:rsidR="00B34709" w:rsidRPr="0075090E" w:rsidRDefault="00B34709" w:rsidP="00B34709">
      <w:pPr>
        <w:spacing w:before="75" w:after="300"/>
        <w:jc w:val="both"/>
        <w:rPr>
          <w:sz w:val="20"/>
          <w:szCs w:val="20"/>
        </w:rPr>
      </w:pPr>
    </w:p>
    <w:p w14:paraId="31CF1DBE" w14:textId="77777777" w:rsidR="00B34709" w:rsidRPr="0075090E" w:rsidRDefault="00B34709" w:rsidP="00B34709">
      <w:pPr>
        <w:spacing w:before="75" w:after="300"/>
        <w:jc w:val="both"/>
        <w:rPr>
          <w:sz w:val="20"/>
          <w:szCs w:val="20"/>
        </w:rPr>
      </w:pPr>
    </w:p>
    <w:p w14:paraId="71B4DFFB" w14:textId="77777777" w:rsidR="00955245" w:rsidRPr="0075090E" w:rsidRDefault="00955245" w:rsidP="00B34709">
      <w:pPr>
        <w:spacing w:before="75" w:line="342" w:lineRule="auto"/>
        <w:jc w:val="both"/>
        <w:rPr>
          <w:b/>
          <w:sz w:val="20"/>
          <w:szCs w:val="20"/>
        </w:rPr>
      </w:pPr>
      <w:r w:rsidRPr="0075090E">
        <w:rPr>
          <w:b/>
          <w:sz w:val="20"/>
          <w:szCs w:val="20"/>
        </w:rPr>
        <w:t>Rahandusministeeriumi kevadise majandusprognoosi põhinäitajad:</w:t>
      </w:r>
    </w:p>
    <w:p w14:paraId="430197D8" w14:textId="77777777" w:rsidR="00331B7A" w:rsidRPr="0075090E" w:rsidRDefault="00331B7A" w:rsidP="00331B7A">
      <w:pPr>
        <w:pStyle w:val="Kehatekst"/>
        <w:pBdr>
          <w:top w:val="single" w:sz="4" w:space="1" w:color="auto"/>
          <w:bottom w:val="single" w:sz="4" w:space="1" w:color="auto"/>
        </w:pBdr>
        <w:shd w:val="clear" w:color="auto" w:fill="FFFFCC"/>
        <w:rPr>
          <w:b/>
          <w:bCs/>
          <w:sz w:val="20"/>
          <w:szCs w:val="20"/>
          <w:lang w:eastAsia="en-US"/>
        </w:rPr>
      </w:pPr>
      <w:r w:rsidRPr="0075090E">
        <w:rPr>
          <w:b/>
          <w:bCs/>
          <w:sz w:val="20"/>
          <w:szCs w:val="20"/>
          <w:lang w:eastAsia="en-US"/>
        </w:rPr>
        <w:t>Sisemajanduse koguprodukti prognoos 2017–2021 (protsentides)</w:t>
      </w:r>
    </w:p>
    <w:p w14:paraId="2F2B1675" w14:textId="77777777" w:rsidR="00331B7A" w:rsidRPr="0075090E" w:rsidRDefault="00331B7A" w:rsidP="00985A60">
      <w:pPr>
        <w:pStyle w:val="Kehatekst"/>
        <w:rPr>
          <w:b/>
          <w:bCs/>
          <w:sz w:val="20"/>
          <w:szCs w:val="20"/>
          <w:highlight w:val="yellow"/>
          <w:u w:val="single"/>
          <w:lang w:eastAsia="en-US"/>
        </w:rPr>
      </w:pPr>
      <w:r w:rsidRPr="0075090E">
        <w:rPr>
          <w:noProof/>
        </w:rPr>
        <w:drawing>
          <wp:inline distT="0" distB="0" distL="0" distR="0" wp14:anchorId="39033EE8" wp14:editId="4C91125D">
            <wp:extent cx="5705856" cy="2277609"/>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7149" cy="2282117"/>
                    </a:xfrm>
                    <a:prstGeom prst="rect">
                      <a:avLst/>
                    </a:prstGeom>
                  </pic:spPr>
                </pic:pic>
              </a:graphicData>
            </a:graphic>
          </wp:inline>
        </w:drawing>
      </w:r>
    </w:p>
    <w:p w14:paraId="230949F1" w14:textId="77777777" w:rsidR="00331B7A" w:rsidRPr="0075090E" w:rsidRDefault="00331B7A" w:rsidP="00331B7A">
      <w:pPr>
        <w:pStyle w:val="Kehatekst"/>
        <w:ind w:firstLine="142"/>
        <w:rPr>
          <w:b/>
          <w:bCs/>
          <w:sz w:val="18"/>
          <w:szCs w:val="20"/>
          <w:highlight w:val="yellow"/>
          <w:u w:val="single"/>
          <w:lang w:eastAsia="en-US"/>
        </w:rPr>
      </w:pPr>
      <w:r w:rsidRPr="0075090E">
        <w:rPr>
          <w:i/>
          <w:iCs/>
          <w:sz w:val="18"/>
          <w:szCs w:val="20"/>
        </w:rPr>
        <w:t>Allikas: Rahandusministeerium, Eesti Statistikaamet.</w:t>
      </w:r>
    </w:p>
    <w:p w14:paraId="3666684F" w14:textId="77777777" w:rsidR="00537E74" w:rsidRPr="0075090E" w:rsidRDefault="00537E74" w:rsidP="00DC4493">
      <w:pPr>
        <w:pStyle w:val="Kehatekst"/>
        <w:rPr>
          <w:b/>
          <w:bCs/>
          <w:color w:val="FF0000"/>
          <w:sz w:val="20"/>
          <w:szCs w:val="20"/>
          <w:highlight w:val="yellow"/>
          <w:u w:val="single"/>
          <w:lang w:eastAsia="en-US"/>
        </w:rPr>
      </w:pPr>
    </w:p>
    <w:p w14:paraId="11BC7CAA" w14:textId="77777777" w:rsidR="00331B7A" w:rsidRPr="0075090E" w:rsidRDefault="00331B7A" w:rsidP="00331B7A">
      <w:pPr>
        <w:pStyle w:val="Kehatekst"/>
        <w:pBdr>
          <w:top w:val="single" w:sz="4" w:space="1" w:color="auto"/>
          <w:bottom w:val="single" w:sz="4" w:space="1" w:color="auto"/>
        </w:pBdr>
        <w:shd w:val="clear" w:color="auto" w:fill="FFFFCC"/>
        <w:rPr>
          <w:b/>
          <w:bCs/>
          <w:sz w:val="20"/>
          <w:szCs w:val="20"/>
          <w:lang w:eastAsia="en-US"/>
        </w:rPr>
      </w:pPr>
      <w:r w:rsidRPr="0075090E">
        <w:rPr>
          <w:b/>
          <w:bCs/>
          <w:sz w:val="20"/>
          <w:szCs w:val="20"/>
          <w:lang w:eastAsia="en-US"/>
        </w:rPr>
        <w:t>Tööturu prognoos 2017–2021 (15–74-aastased, protsentides)</w:t>
      </w:r>
    </w:p>
    <w:p w14:paraId="070730B2" w14:textId="77777777" w:rsidR="00F454A4" w:rsidRPr="0075090E" w:rsidRDefault="00251435" w:rsidP="00DC4493">
      <w:pPr>
        <w:pStyle w:val="Kehatekst"/>
        <w:rPr>
          <w:b/>
          <w:bCs/>
          <w:color w:val="FF0000"/>
          <w:sz w:val="20"/>
          <w:szCs w:val="20"/>
          <w:u w:val="single"/>
          <w:lang w:eastAsia="en-US"/>
        </w:rPr>
      </w:pPr>
      <w:r w:rsidRPr="0075090E">
        <w:rPr>
          <w:noProof/>
        </w:rPr>
        <w:drawing>
          <wp:inline distT="0" distB="0" distL="0" distR="0" wp14:anchorId="747A4995" wp14:editId="1265C421">
            <wp:extent cx="5735117" cy="2382617"/>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831" cy="2385822"/>
                    </a:xfrm>
                    <a:prstGeom prst="rect">
                      <a:avLst/>
                    </a:prstGeom>
                  </pic:spPr>
                </pic:pic>
              </a:graphicData>
            </a:graphic>
          </wp:inline>
        </w:drawing>
      </w:r>
    </w:p>
    <w:p w14:paraId="39E3D336" w14:textId="77777777" w:rsidR="00F454A4" w:rsidRPr="0075090E" w:rsidRDefault="00F454A4" w:rsidP="00DC4493">
      <w:pPr>
        <w:pStyle w:val="Kehatekst"/>
        <w:rPr>
          <w:b/>
          <w:bCs/>
          <w:color w:val="FF0000"/>
          <w:sz w:val="20"/>
          <w:szCs w:val="20"/>
          <w:u w:val="single"/>
          <w:lang w:eastAsia="en-US"/>
        </w:rPr>
      </w:pPr>
    </w:p>
    <w:p w14:paraId="742AA172" w14:textId="77777777" w:rsidR="00F454A4" w:rsidRPr="0075090E" w:rsidRDefault="00F454A4" w:rsidP="00DC4493">
      <w:pPr>
        <w:pStyle w:val="Kehatekst"/>
        <w:rPr>
          <w:b/>
          <w:bCs/>
          <w:color w:val="FF0000"/>
          <w:sz w:val="20"/>
          <w:szCs w:val="20"/>
          <w:u w:val="single"/>
          <w:lang w:eastAsia="en-US"/>
        </w:rPr>
      </w:pPr>
    </w:p>
    <w:p w14:paraId="228082A9" w14:textId="77777777" w:rsidR="00812675" w:rsidRPr="0075090E" w:rsidRDefault="00812675" w:rsidP="00812675">
      <w:pPr>
        <w:pStyle w:val="Kehatekst"/>
        <w:rPr>
          <w:bCs/>
          <w:color w:val="FF0000"/>
          <w:sz w:val="20"/>
          <w:szCs w:val="20"/>
          <w:lang w:eastAsia="en-US"/>
        </w:rPr>
      </w:pPr>
    </w:p>
    <w:p w14:paraId="372144C4" w14:textId="77777777" w:rsidR="007D1EF5" w:rsidRPr="0075090E" w:rsidRDefault="007D1EF5" w:rsidP="00BB01D0">
      <w:pPr>
        <w:pStyle w:val="Kehatekst"/>
        <w:rPr>
          <w:bCs/>
          <w:color w:val="FF0000"/>
          <w:sz w:val="20"/>
          <w:szCs w:val="20"/>
          <w:lang w:eastAsia="en-US"/>
        </w:rPr>
      </w:pPr>
    </w:p>
    <w:p w14:paraId="1257F5F6" w14:textId="77777777" w:rsidR="00A4717C" w:rsidRPr="0075090E" w:rsidRDefault="00A4717C" w:rsidP="00BB01D0">
      <w:pPr>
        <w:pStyle w:val="Kehatekst"/>
        <w:rPr>
          <w:bCs/>
          <w:color w:val="FF0000"/>
          <w:sz w:val="20"/>
          <w:szCs w:val="20"/>
          <w:lang w:eastAsia="en-US"/>
        </w:rPr>
      </w:pPr>
    </w:p>
    <w:p w14:paraId="5383A147" w14:textId="77777777" w:rsidR="00A4717C" w:rsidRPr="0075090E" w:rsidRDefault="00A4717C" w:rsidP="00BB01D0">
      <w:pPr>
        <w:pStyle w:val="Kehatekst"/>
        <w:rPr>
          <w:bCs/>
          <w:color w:val="FF0000"/>
          <w:sz w:val="20"/>
          <w:szCs w:val="20"/>
          <w:lang w:eastAsia="en-US"/>
        </w:rPr>
      </w:pPr>
    </w:p>
    <w:p w14:paraId="7BCF027F" w14:textId="77777777" w:rsidR="007D1EF5" w:rsidRPr="0075090E" w:rsidRDefault="00B34709" w:rsidP="00B34709">
      <w:pPr>
        <w:rPr>
          <w:bCs/>
          <w:color w:val="FF0000"/>
          <w:sz w:val="20"/>
          <w:szCs w:val="20"/>
          <w:lang w:eastAsia="en-US"/>
        </w:rPr>
      </w:pPr>
      <w:r w:rsidRPr="0075090E">
        <w:rPr>
          <w:bCs/>
          <w:color w:val="FF0000"/>
          <w:sz w:val="20"/>
          <w:szCs w:val="20"/>
          <w:lang w:eastAsia="en-US"/>
        </w:rPr>
        <w:br w:type="page"/>
      </w:r>
    </w:p>
    <w:p w14:paraId="4F9FBCF2" w14:textId="77777777" w:rsidR="00C67758" w:rsidRPr="0075090E" w:rsidRDefault="00F7553E" w:rsidP="00401212">
      <w:pPr>
        <w:pStyle w:val="Pealkiri2"/>
        <w:shd w:val="clear" w:color="auto" w:fill="FBD4B4"/>
        <w:rPr>
          <w:color w:val="000000"/>
        </w:rPr>
      </w:pPr>
      <w:bookmarkStart w:id="16" w:name="_Toc258920441"/>
      <w:bookmarkStart w:id="17" w:name="_Toc321214939"/>
      <w:bookmarkStart w:id="18" w:name="_Toc321217488"/>
      <w:bookmarkStart w:id="19" w:name="_Toc481675092"/>
      <w:r w:rsidRPr="0075090E">
        <w:rPr>
          <w:color w:val="000000"/>
        </w:rPr>
        <w:t>Ü</w:t>
      </w:r>
      <w:r w:rsidR="00C67758" w:rsidRPr="0075090E">
        <w:rPr>
          <w:color w:val="000000"/>
        </w:rPr>
        <w:t xml:space="preserve">levaade Viljandi linna </w:t>
      </w:r>
      <w:bookmarkEnd w:id="16"/>
      <w:bookmarkEnd w:id="17"/>
      <w:r w:rsidRPr="0075090E">
        <w:rPr>
          <w:color w:val="000000"/>
        </w:rPr>
        <w:t>sotsiaalmajanduslikust olukorrast</w:t>
      </w:r>
      <w:bookmarkEnd w:id="18"/>
      <w:bookmarkEnd w:id="19"/>
    </w:p>
    <w:p w14:paraId="3E205EAA" w14:textId="77777777" w:rsidR="00C67758" w:rsidRPr="0075090E" w:rsidRDefault="00C67758" w:rsidP="00C67758">
      <w:pPr>
        <w:pStyle w:val="Kehatekst"/>
        <w:rPr>
          <w:color w:val="000000"/>
          <w:sz w:val="20"/>
          <w:szCs w:val="20"/>
        </w:rPr>
      </w:pPr>
    </w:p>
    <w:p w14:paraId="7ADC75EC" w14:textId="77777777" w:rsidR="007167EE" w:rsidRPr="0075090E" w:rsidRDefault="007167EE" w:rsidP="007167EE">
      <w:pPr>
        <w:pStyle w:val="Kehatekst"/>
        <w:rPr>
          <w:color w:val="000000"/>
          <w:sz w:val="20"/>
          <w:szCs w:val="20"/>
        </w:rPr>
      </w:pPr>
      <w:r w:rsidRPr="0075090E">
        <w:rPr>
          <w:color w:val="000000"/>
          <w:sz w:val="20"/>
          <w:szCs w:val="20"/>
        </w:rPr>
        <w:t>Viljandi linn</w:t>
      </w:r>
      <w:r w:rsidR="00421D93" w:rsidRPr="0075090E">
        <w:rPr>
          <w:color w:val="000000"/>
          <w:sz w:val="20"/>
          <w:szCs w:val="20"/>
        </w:rPr>
        <w:t xml:space="preserve">, olles </w:t>
      </w:r>
      <w:r w:rsidRPr="0075090E">
        <w:rPr>
          <w:color w:val="000000"/>
          <w:sz w:val="20"/>
          <w:szCs w:val="20"/>
        </w:rPr>
        <w:t xml:space="preserve"> </w:t>
      </w:r>
      <w:r w:rsidR="00421D93" w:rsidRPr="0075090E">
        <w:rPr>
          <w:color w:val="000000"/>
          <w:sz w:val="20"/>
          <w:szCs w:val="20"/>
        </w:rPr>
        <w:t xml:space="preserve">iseseisev kohaliku omavalitsuse üksus ja Viljandi maakonna keskus, </w:t>
      </w:r>
      <w:r w:rsidRPr="0075090E">
        <w:rPr>
          <w:color w:val="000000"/>
          <w:sz w:val="20"/>
          <w:szCs w:val="20"/>
        </w:rPr>
        <w:t>soovib pakkuda oma kogukonna liikmetele ja külalistele parimat keskkonda elamiseks, töötamiseks, õppimiseks ja vaba aja veetmiseks.</w:t>
      </w:r>
    </w:p>
    <w:p w14:paraId="76A4DA96" w14:textId="77777777" w:rsidR="007167EE" w:rsidRPr="0075090E" w:rsidRDefault="007167EE" w:rsidP="007167EE">
      <w:pPr>
        <w:pStyle w:val="Kehatekst"/>
        <w:rPr>
          <w:color w:val="000000"/>
          <w:sz w:val="20"/>
          <w:szCs w:val="20"/>
        </w:rPr>
      </w:pPr>
    </w:p>
    <w:p w14:paraId="2D62B670" w14:textId="77777777" w:rsidR="004F1E50" w:rsidRPr="0075090E" w:rsidRDefault="007167EE" w:rsidP="00044562">
      <w:pPr>
        <w:pStyle w:val="Kehatekst"/>
        <w:rPr>
          <w:color w:val="000000"/>
          <w:sz w:val="20"/>
          <w:szCs w:val="20"/>
        </w:rPr>
      </w:pPr>
      <w:r w:rsidRPr="0075090E">
        <w:rPr>
          <w:color w:val="000000"/>
          <w:sz w:val="20"/>
          <w:szCs w:val="20"/>
        </w:rPr>
        <w:t>Linna pindala on 14,6</w:t>
      </w:r>
      <w:r w:rsidR="001622C9" w:rsidRPr="0075090E">
        <w:rPr>
          <w:color w:val="000000"/>
          <w:sz w:val="20"/>
          <w:szCs w:val="20"/>
        </w:rPr>
        <w:t>5</w:t>
      </w:r>
      <w:r w:rsidRPr="0075090E">
        <w:rPr>
          <w:color w:val="000000"/>
          <w:sz w:val="20"/>
          <w:szCs w:val="20"/>
        </w:rPr>
        <w:t xml:space="preserve"> km</w:t>
      </w:r>
      <w:r w:rsidRPr="0075090E">
        <w:rPr>
          <w:color w:val="000000"/>
          <w:sz w:val="20"/>
          <w:szCs w:val="20"/>
          <w:vertAlign w:val="superscript"/>
        </w:rPr>
        <w:t>2</w:t>
      </w:r>
      <w:r w:rsidRPr="0075090E">
        <w:rPr>
          <w:color w:val="000000"/>
          <w:sz w:val="20"/>
          <w:szCs w:val="20"/>
        </w:rPr>
        <w:t xml:space="preserve">. Elanike arvu poolest on Viljandi suuruselt kuues linn Eestis. </w:t>
      </w:r>
      <w:r w:rsidR="004F1E50" w:rsidRPr="0075090E">
        <w:rPr>
          <w:color w:val="000000"/>
          <w:sz w:val="20"/>
          <w:szCs w:val="20"/>
        </w:rPr>
        <w:t>Seisuga 31. detsember 201</w:t>
      </w:r>
      <w:r w:rsidR="00225C83" w:rsidRPr="0075090E">
        <w:rPr>
          <w:color w:val="000000"/>
          <w:sz w:val="20"/>
          <w:szCs w:val="20"/>
        </w:rPr>
        <w:t>6</w:t>
      </w:r>
      <w:r w:rsidR="00326505" w:rsidRPr="0075090E">
        <w:rPr>
          <w:color w:val="000000"/>
          <w:sz w:val="20"/>
          <w:szCs w:val="20"/>
        </w:rPr>
        <w:t>. a</w:t>
      </w:r>
      <w:r w:rsidR="00225C83" w:rsidRPr="0075090E">
        <w:rPr>
          <w:color w:val="000000"/>
          <w:sz w:val="20"/>
          <w:szCs w:val="20"/>
        </w:rPr>
        <w:t>astal</w:t>
      </w:r>
      <w:r w:rsidR="004F1E50" w:rsidRPr="0075090E">
        <w:rPr>
          <w:color w:val="000000"/>
          <w:sz w:val="20"/>
          <w:szCs w:val="20"/>
        </w:rPr>
        <w:t xml:space="preserve"> </w:t>
      </w:r>
      <w:r w:rsidRPr="0075090E">
        <w:rPr>
          <w:color w:val="000000"/>
          <w:sz w:val="20"/>
          <w:szCs w:val="20"/>
        </w:rPr>
        <w:t xml:space="preserve">elas </w:t>
      </w:r>
      <w:r w:rsidR="004F1E50" w:rsidRPr="0075090E">
        <w:rPr>
          <w:color w:val="000000"/>
          <w:sz w:val="20"/>
          <w:szCs w:val="20"/>
        </w:rPr>
        <w:t xml:space="preserve">Eesti Rahvastikuregistri andmetel </w:t>
      </w:r>
      <w:r w:rsidRPr="0075090E">
        <w:rPr>
          <w:color w:val="000000"/>
          <w:sz w:val="20"/>
          <w:szCs w:val="20"/>
        </w:rPr>
        <w:t xml:space="preserve">Viljandis </w:t>
      </w:r>
      <w:r w:rsidR="009178C8" w:rsidRPr="0075090E">
        <w:rPr>
          <w:color w:val="000000" w:themeColor="text1"/>
          <w:sz w:val="20"/>
          <w:szCs w:val="20"/>
        </w:rPr>
        <w:t>17 958</w:t>
      </w:r>
      <w:r w:rsidR="00044562" w:rsidRPr="0075090E">
        <w:rPr>
          <w:color w:val="000000" w:themeColor="text1"/>
          <w:sz w:val="20"/>
          <w:szCs w:val="20"/>
        </w:rPr>
        <w:t xml:space="preserve"> inimest</w:t>
      </w:r>
      <w:r w:rsidR="003847BF" w:rsidRPr="0075090E">
        <w:rPr>
          <w:color w:val="000000" w:themeColor="text1"/>
          <w:sz w:val="20"/>
          <w:szCs w:val="20"/>
        </w:rPr>
        <w:t xml:space="preserve">, </w:t>
      </w:r>
      <w:r w:rsidR="00326505" w:rsidRPr="0075090E">
        <w:rPr>
          <w:color w:val="000000" w:themeColor="text1"/>
          <w:sz w:val="20"/>
          <w:szCs w:val="20"/>
        </w:rPr>
        <w:t>1</w:t>
      </w:r>
      <w:r w:rsidR="001622C9" w:rsidRPr="0075090E">
        <w:rPr>
          <w:color w:val="000000" w:themeColor="text1"/>
          <w:sz w:val="20"/>
          <w:szCs w:val="20"/>
        </w:rPr>
        <w:t>53</w:t>
      </w:r>
      <w:r w:rsidR="003847BF" w:rsidRPr="0075090E">
        <w:rPr>
          <w:color w:val="000000" w:themeColor="text1"/>
          <w:sz w:val="20"/>
          <w:szCs w:val="20"/>
        </w:rPr>
        <w:t xml:space="preserve"> isikut </w:t>
      </w:r>
      <w:r w:rsidR="003847BF" w:rsidRPr="0075090E">
        <w:rPr>
          <w:color w:val="000000"/>
          <w:sz w:val="20"/>
          <w:szCs w:val="20"/>
        </w:rPr>
        <w:t>vähem kui aasta tagasi</w:t>
      </w:r>
      <w:r w:rsidR="00044562" w:rsidRPr="0075090E">
        <w:rPr>
          <w:color w:val="000000"/>
          <w:sz w:val="20"/>
          <w:szCs w:val="20"/>
        </w:rPr>
        <w:t>.</w:t>
      </w:r>
      <w:r w:rsidR="00CF724C" w:rsidRPr="0075090E">
        <w:rPr>
          <w:rStyle w:val="Allmrkuseviide"/>
          <w:color w:val="000000"/>
          <w:sz w:val="20"/>
          <w:szCs w:val="20"/>
        </w:rPr>
        <w:footnoteReference w:id="2"/>
      </w:r>
      <w:r w:rsidR="00044562" w:rsidRPr="0075090E">
        <w:rPr>
          <w:color w:val="000000"/>
          <w:sz w:val="20"/>
          <w:szCs w:val="20"/>
        </w:rPr>
        <w:t xml:space="preserve"> </w:t>
      </w:r>
    </w:p>
    <w:p w14:paraId="3EFDA999" w14:textId="77777777" w:rsidR="009178C8" w:rsidRPr="0075090E" w:rsidRDefault="009178C8" w:rsidP="00044562">
      <w:pPr>
        <w:pStyle w:val="Kehatekst"/>
        <w:rPr>
          <w:color w:val="000000"/>
          <w:sz w:val="20"/>
          <w:szCs w:val="20"/>
        </w:rPr>
      </w:pPr>
    </w:p>
    <w:p w14:paraId="2460344A" w14:textId="77777777" w:rsidR="00B803F7" w:rsidRPr="0075090E" w:rsidRDefault="00B803F7" w:rsidP="00044562">
      <w:pPr>
        <w:pStyle w:val="Kehatekst"/>
        <w:rPr>
          <w:color w:val="000000"/>
          <w:sz w:val="20"/>
          <w:szCs w:val="20"/>
        </w:rPr>
      </w:pPr>
      <w:r w:rsidRPr="0075090E">
        <w:rPr>
          <w:color w:val="000000"/>
          <w:sz w:val="20"/>
          <w:szCs w:val="20"/>
        </w:rPr>
        <w:t>201</w:t>
      </w:r>
      <w:r w:rsidR="009178C8" w:rsidRPr="0075090E">
        <w:rPr>
          <w:color w:val="000000"/>
          <w:sz w:val="20"/>
          <w:szCs w:val="20"/>
        </w:rPr>
        <w:t>6</w:t>
      </w:r>
      <w:r w:rsidRPr="0075090E">
        <w:rPr>
          <w:color w:val="000000"/>
          <w:sz w:val="20"/>
          <w:szCs w:val="20"/>
        </w:rPr>
        <w:t xml:space="preserve">. aastal </w:t>
      </w:r>
      <w:r w:rsidRPr="0075090E">
        <w:rPr>
          <w:color w:val="000000" w:themeColor="text1"/>
          <w:sz w:val="20"/>
          <w:szCs w:val="20"/>
        </w:rPr>
        <w:t xml:space="preserve">sündis </w:t>
      </w:r>
      <w:r w:rsidR="00520563" w:rsidRPr="0075090E">
        <w:rPr>
          <w:color w:val="000000" w:themeColor="text1"/>
          <w:sz w:val="20"/>
          <w:szCs w:val="20"/>
        </w:rPr>
        <w:t>155</w:t>
      </w:r>
      <w:r w:rsidR="00750D59" w:rsidRPr="0075090E">
        <w:rPr>
          <w:color w:val="000000" w:themeColor="text1"/>
          <w:sz w:val="20"/>
          <w:szCs w:val="20"/>
        </w:rPr>
        <w:t xml:space="preserve"> </w:t>
      </w:r>
      <w:r w:rsidR="00750D59" w:rsidRPr="0075090E">
        <w:rPr>
          <w:color w:val="000000"/>
          <w:sz w:val="20"/>
          <w:szCs w:val="20"/>
        </w:rPr>
        <w:t>last (</w:t>
      </w:r>
      <w:r w:rsidR="009178C8" w:rsidRPr="0075090E">
        <w:rPr>
          <w:color w:val="000000"/>
          <w:sz w:val="20"/>
          <w:szCs w:val="20"/>
        </w:rPr>
        <w:t xml:space="preserve">2015. aastal 190, </w:t>
      </w:r>
      <w:r w:rsidR="00A4717C" w:rsidRPr="0075090E">
        <w:rPr>
          <w:color w:val="000000"/>
          <w:sz w:val="20"/>
          <w:szCs w:val="20"/>
        </w:rPr>
        <w:t xml:space="preserve">2014. aastal 185, </w:t>
      </w:r>
      <w:r w:rsidR="0089719D" w:rsidRPr="0075090E">
        <w:rPr>
          <w:color w:val="000000"/>
          <w:sz w:val="20"/>
          <w:szCs w:val="20"/>
        </w:rPr>
        <w:t xml:space="preserve">2013. aastal 133 ja </w:t>
      </w:r>
      <w:r w:rsidR="00750D59" w:rsidRPr="0075090E">
        <w:rPr>
          <w:color w:val="000000"/>
          <w:sz w:val="20"/>
          <w:szCs w:val="20"/>
        </w:rPr>
        <w:t xml:space="preserve">2012. aastal </w:t>
      </w:r>
      <w:r w:rsidRPr="0075090E">
        <w:rPr>
          <w:color w:val="000000"/>
          <w:sz w:val="20"/>
          <w:szCs w:val="20"/>
        </w:rPr>
        <w:t>1</w:t>
      </w:r>
      <w:r w:rsidR="008B64CB" w:rsidRPr="0075090E">
        <w:rPr>
          <w:color w:val="000000"/>
          <w:sz w:val="20"/>
          <w:szCs w:val="20"/>
        </w:rPr>
        <w:t>6</w:t>
      </w:r>
      <w:r w:rsidRPr="0075090E">
        <w:rPr>
          <w:color w:val="000000"/>
          <w:sz w:val="20"/>
          <w:szCs w:val="20"/>
        </w:rPr>
        <w:t>3 last</w:t>
      </w:r>
      <w:r w:rsidR="00750D59" w:rsidRPr="0075090E">
        <w:rPr>
          <w:color w:val="000000"/>
          <w:sz w:val="20"/>
          <w:szCs w:val="20"/>
        </w:rPr>
        <w:t>)</w:t>
      </w:r>
      <w:r w:rsidRPr="0075090E">
        <w:rPr>
          <w:color w:val="000000"/>
          <w:sz w:val="20"/>
          <w:szCs w:val="20"/>
        </w:rPr>
        <w:t>, kelle registrijärgne elukoht on Viljandi linn.</w:t>
      </w:r>
    </w:p>
    <w:p w14:paraId="19C2CF54" w14:textId="77777777" w:rsidR="004F413D" w:rsidRPr="0075090E" w:rsidRDefault="004F413D" w:rsidP="00044562">
      <w:pPr>
        <w:pStyle w:val="Kehatekst"/>
        <w:rPr>
          <w:color w:val="FF0000"/>
          <w:sz w:val="20"/>
          <w:szCs w:val="20"/>
        </w:rPr>
      </w:pPr>
    </w:p>
    <w:p w14:paraId="61989830" w14:textId="77777777" w:rsidR="00B803F7" w:rsidRPr="0075090E" w:rsidRDefault="00B803F7" w:rsidP="00044562">
      <w:pPr>
        <w:pStyle w:val="Kehatekst"/>
        <w:rPr>
          <w:color w:val="000000" w:themeColor="text1"/>
          <w:sz w:val="20"/>
          <w:szCs w:val="20"/>
        </w:rPr>
      </w:pPr>
      <w:r w:rsidRPr="0075090E">
        <w:rPr>
          <w:color w:val="000000"/>
          <w:sz w:val="20"/>
          <w:szCs w:val="20"/>
        </w:rPr>
        <w:t xml:space="preserve">Viljandis </w:t>
      </w:r>
      <w:r w:rsidR="009775C9" w:rsidRPr="0075090E">
        <w:rPr>
          <w:color w:val="000000" w:themeColor="text1"/>
          <w:sz w:val="20"/>
          <w:szCs w:val="20"/>
        </w:rPr>
        <w:t>oli seisuga 31.12.201</w:t>
      </w:r>
      <w:r w:rsidR="001622C9" w:rsidRPr="0075090E">
        <w:rPr>
          <w:color w:val="000000" w:themeColor="text1"/>
          <w:sz w:val="20"/>
          <w:szCs w:val="20"/>
        </w:rPr>
        <w:t>6</w:t>
      </w:r>
      <w:r w:rsidRPr="0075090E">
        <w:rPr>
          <w:color w:val="000000" w:themeColor="text1"/>
          <w:sz w:val="20"/>
          <w:szCs w:val="20"/>
        </w:rPr>
        <w:t>:</w:t>
      </w:r>
    </w:p>
    <w:p w14:paraId="36135F00" w14:textId="77777777" w:rsidR="00B803F7" w:rsidRPr="0075090E" w:rsidRDefault="00044562" w:rsidP="00B95BBB">
      <w:pPr>
        <w:pStyle w:val="Kehatekst"/>
        <w:numPr>
          <w:ilvl w:val="0"/>
          <w:numId w:val="7"/>
        </w:numPr>
        <w:rPr>
          <w:color w:val="000000" w:themeColor="text1"/>
          <w:sz w:val="20"/>
          <w:szCs w:val="20"/>
        </w:rPr>
      </w:pPr>
      <w:r w:rsidRPr="0075090E">
        <w:rPr>
          <w:color w:val="000000" w:themeColor="text1"/>
          <w:sz w:val="20"/>
          <w:szCs w:val="20"/>
        </w:rPr>
        <w:t>tööealisi</w:t>
      </w:r>
      <w:r w:rsidR="00B803F7" w:rsidRPr="0075090E">
        <w:rPr>
          <w:color w:val="000000" w:themeColor="text1"/>
          <w:sz w:val="20"/>
          <w:szCs w:val="20"/>
        </w:rPr>
        <w:t xml:space="preserve"> elanikke (19-64 aastat) </w:t>
      </w:r>
      <w:r w:rsidR="00157A3B" w:rsidRPr="0075090E">
        <w:rPr>
          <w:color w:val="000000" w:themeColor="text1"/>
          <w:sz w:val="20"/>
          <w:szCs w:val="20"/>
        </w:rPr>
        <w:t xml:space="preserve">10 370 </w:t>
      </w:r>
      <w:r w:rsidR="00750D59" w:rsidRPr="0075090E">
        <w:rPr>
          <w:color w:val="000000" w:themeColor="text1"/>
          <w:sz w:val="20"/>
          <w:szCs w:val="20"/>
        </w:rPr>
        <w:t>(</w:t>
      </w:r>
      <w:r w:rsidR="003847BF" w:rsidRPr="0075090E">
        <w:rPr>
          <w:color w:val="000000" w:themeColor="text1"/>
          <w:sz w:val="20"/>
          <w:szCs w:val="20"/>
        </w:rPr>
        <w:t xml:space="preserve">võrreldes </w:t>
      </w:r>
      <w:r w:rsidR="00750D59" w:rsidRPr="0075090E">
        <w:rPr>
          <w:color w:val="000000" w:themeColor="text1"/>
          <w:sz w:val="20"/>
          <w:szCs w:val="20"/>
        </w:rPr>
        <w:t>201</w:t>
      </w:r>
      <w:r w:rsidR="001622C9" w:rsidRPr="0075090E">
        <w:rPr>
          <w:color w:val="000000" w:themeColor="text1"/>
          <w:sz w:val="20"/>
          <w:szCs w:val="20"/>
        </w:rPr>
        <w:t>5</w:t>
      </w:r>
      <w:r w:rsidR="00750D59" w:rsidRPr="0075090E">
        <w:rPr>
          <w:color w:val="000000" w:themeColor="text1"/>
          <w:sz w:val="20"/>
          <w:szCs w:val="20"/>
        </w:rPr>
        <w:t xml:space="preserve">. </w:t>
      </w:r>
      <w:r w:rsidR="003847BF" w:rsidRPr="0075090E">
        <w:rPr>
          <w:color w:val="000000" w:themeColor="text1"/>
          <w:sz w:val="20"/>
          <w:szCs w:val="20"/>
        </w:rPr>
        <w:t>a</w:t>
      </w:r>
      <w:r w:rsidR="00750D59" w:rsidRPr="0075090E">
        <w:rPr>
          <w:color w:val="000000" w:themeColor="text1"/>
          <w:sz w:val="20"/>
          <w:szCs w:val="20"/>
        </w:rPr>
        <w:t>asta</w:t>
      </w:r>
      <w:r w:rsidR="003847BF" w:rsidRPr="0075090E">
        <w:rPr>
          <w:color w:val="000000" w:themeColor="text1"/>
          <w:sz w:val="20"/>
          <w:szCs w:val="20"/>
        </w:rPr>
        <w:t>ga -</w:t>
      </w:r>
      <w:r w:rsidR="00493797" w:rsidRPr="0075090E">
        <w:rPr>
          <w:color w:val="000000" w:themeColor="text1"/>
          <w:sz w:val="20"/>
          <w:szCs w:val="20"/>
        </w:rPr>
        <w:t>1</w:t>
      </w:r>
      <w:r w:rsidR="00157A3B" w:rsidRPr="0075090E">
        <w:rPr>
          <w:color w:val="000000" w:themeColor="text1"/>
          <w:sz w:val="20"/>
          <w:szCs w:val="20"/>
        </w:rPr>
        <w:t>58</w:t>
      </w:r>
      <w:r w:rsidR="003847BF" w:rsidRPr="0075090E">
        <w:rPr>
          <w:color w:val="000000" w:themeColor="text1"/>
          <w:sz w:val="20"/>
          <w:szCs w:val="20"/>
        </w:rPr>
        <w:t xml:space="preserve">); </w:t>
      </w:r>
    </w:p>
    <w:p w14:paraId="20305C9E" w14:textId="77777777" w:rsidR="00B803F7" w:rsidRPr="0075090E" w:rsidRDefault="00044562" w:rsidP="00B95BBB">
      <w:pPr>
        <w:pStyle w:val="Kehatekst"/>
        <w:numPr>
          <w:ilvl w:val="0"/>
          <w:numId w:val="7"/>
        </w:numPr>
        <w:rPr>
          <w:color w:val="000000" w:themeColor="text1"/>
          <w:sz w:val="20"/>
          <w:szCs w:val="20"/>
        </w:rPr>
      </w:pPr>
      <w:r w:rsidRPr="0075090E">
        <w:rPr>
          <w:color w:val="000000" w:themeColor="text1"/>
          <w:sz w:val="20"/>
          <w:szCs w:val="20"/>
        </w:rPr>
        <w:t>65-aas</w:t>
      </w:r>
      <w:r w:rsidR="00B803F7" w:rsidRPr="0075090E">
        <w:rPr>
          <w:color w:val="000000" w:themeColor="text1"/>
          <w:sz w:val="20"/>
          <w:szCs w:val="20"/>
        </w:rPr>
        <w:t xml:space="preserve">taseid ja vanemaid elanikke  </w:t>
      </w:r>
      <w:r w:rsidR="00157A3B" w:rsidRPr="0075090E">
        <w:rPr>
          <w:color w:val="000000" w:themeColor="text1"/>
          <w:sz w:val="20"/>
          <w:szCs w:val="20"/>
        </w:rPr>
        <w:t xml:space="preserve">3 975 </w:t>
      </w:r>
      <w:r w:rsidR="00750D59" w:rsidRPr="0075090E">
        <w:rPr>
          <w:color w:val="000000" w:themeColor="text1"/>
          <w:sz w:val="20"/>
          <w:szCs w:val="20"/>
        </w:rPr>
        <w:t>(</w:t>
      </w:r>
      <w:r w:rsidR="003847BF" w:rsidRPr="0075090E">
        <w:rPr>
          <w:color w:val="000000" w:themeColor="text1"/>
          <w:sz w:val="20"/>
          <w:szCs w:val="20"/>
        </w:rPr>
        <w:t>võrreldes 201</w:t>
      </w:r>
      <w:r w:rsidR="001622C9" w:rsidRPr="0075090E">
        <w:rPr>
          <w:color w:val="000000" w:themeColor="text1"/>
          <w:sz w:val="20"/>
          <w:szCs w:val="20"/>
        </w:rPr>
        <w:t>5</w:t>
      </w:r>
      <w:r w:rsidR="003847BF" w:rsidRPr="0075090E">
        <w:rPr>
          <w:color w:val="000000" w:themeColor="text1"/>
          <w:sz w:val="20"/>
          <w:szCs w:val="20"/>
        </w:rPr>
        <w:t xml:space="preserve">. aastaga </w:t>
      </w:r>
      <w:r w:rsidR="00157A3B" w:rsidRPr="0075090E">
        <w:rPr>
          <w:color w:val="000000" w:themeColor="text1"/>
          <w:sz w:val="20"/>
          <w:szCs w:val="20"/>
        </w:rPr>
        <w:t>muutust pole</w:t>
      </w:r>
      <w:r w:rsidR="003847BF" w:rsidRPr="0075090E">
        <w:rPr>
          <w:color w:val="000000" w:themeColor="text1"/>
          <w:sz w:val="20"/>
          <w:szCs w:val="20"/>
        </w:rPr>
        <w:t>);</w:t>
      </w:r>
    </w:p>
    <w:p w14:paraId="7A5DD629" w14:textId="77777777" w:rsidR="00044562" w:rsidRPr="0075090E" w:rsidRDefault="00044562" w:rsidP="00B95BBB">
      <w:pPr>
        <w:pStyle w:val="Kehatekst"/>
        <w:numPr>
          <w:ilvl w:val="0"/>
          <w:numId w:val="7"/>
        </w:numPr>
        <w:rPr>
          <w:color w:val="000000" w:themeColor="text1"/>
          <w:sz w:val="20"/>
          <w:szCs w:val="20"/>
        </w:rPr>
      </w:pPr>
      <w:r w:rsidRPr="0075090E">
        <w:rPr>
          <w:color w:val="000000" w:themeColor="text1"/>
          <w:sz w:val="20"/>
          <w:szCs w:val="20"/>
        </w:rPr>
        <w:t xml:space="preserve">18-aastaseid ja nooremaid elanikke </w:t>
      </w:r>
      <w:r w:rsidR="00157A3B" w:rsidRPr="0075090E">
        <w:rPr>
          <w:color w:val="000000" w:themeColor="text1"/>
          <w:sz w:val="20"/>
          <w:szCs w:val="20"/>
        </w:rPr>
        <w:t xml:space="preserve">3 613 </w:t>
      </w:r>
      <w:r w:rsidR="00750D59" w:rsidRPr="0075090E">
        <w:rPr>
          <w:color w:val="000000" w:themeColor="text1"/>
          <w:sz w:val="20"/>
          <w:szCs w:val="20"/>
        </w:rPr>
        <w:t>(</w:t>
      </w:r>
      <w:r w:rsidR="003847BF" w:rsidRPr="0075090E">
        <w:rPr>
          <w:color w:val="000000" w:themeColor="text1"/>
          <w:sz w:val="20"/>
          <w:szCs w:val="20"/>
        </w:rPr>
        <w:t>võrreldes 201</w:t>
      </w:r>
      <w:r w:rsidR="001622C9" w:rsidRPr="0075090E">
        <w:rPr>
          <w:color w:val="000000" w:themeColor="text1"/>
          <w:sz w:val="20"/>
          <w:szCs w:val="20"/>
        </w:rPr>
        <w:t>5</w:t>
      </w:r>
      <w:r w:rsidR="003847BF" w:rsidRPr="0075090E">
        <w:rPr>
          <w:color w:val="000000" w:themeColor="text1"/>
          <w:sz w:val="20"/>
          <w:szCs w:val="20"/>
        </w:rPr>
        <w:t xml:space="preserve">. aastaga  </w:t>
      </w:r>
      <w:r w:rsidR="00157A3B" w:rsidRPr="0075090E">
        <w:rPr>
          <w:color w:val="000000" w:themeColor="text1"/>
          <w:sz w:val="20"/>
          <w:szCs w:val="20"/>
        </w:rPr>
        <w:t>+5</w:t>
      </w:r>
      <w:r w:rsidR="003847BF" w:rsidRPr="0075090E">
        <w:rPr>
          <w:color w:val="000000" w:themeColor="text1"/>
          <w:sz w:val="20"/>
          <w:szCs w:val="20"/>
        </w:rPr>
        <w:t>)</w:t>
      </w:r>
      <w:r w:rsidRPr="0075090E">
        <w:rPr>
          <w:color w:val="000000" w:themeColor="text1"/>
          <w:sz w:val="20"/>
          <w:szCs w:val="20"/>
        </w:rPr>
        <w:t>.</w:t>
      </w:r>
    </w:p>
    <w:p w14:paraId="7CEDEF02" w14:textId="77777777" w:rsidR="00FD472E" w:rsidRPr="0075090E" w:rsidRDefault="00FD472E" w:rsidP="007167EE">
      <w:pPr>
        <w:pStyle w:val="Kehatekst"/>
        <w:rPr>
          <w:color w:val="000000"/>
          <w:sz w:val="20"/>
          <w:szCs w:val="20"/>
        </w:rPr>
      </w:pPr>
    </w:p>
    <w:p w14:paraId="4EF71357" w14:textId="77777777" w:rsidR="007167EE" w:rsidRPr="0075090E" w:rsidRDefault="007167EE" w:rsidP="007167EE">
      <w:pPr>
        <w:pStyle w:val="Kehatekst"/>
        <w:rPr>
          <w:color w:val="000000"/>
          <w:sz w:val="20"/>
          <w:szCs w:val="20"/>
        </w:rPr>
      </w:pPr>
      <w:r w:rsidRPr="0075090E">
        <w:rPr>
          <w:color w:val="000000"/>
          <w:sz w:val="20"/>
          <w:szCs w:val="20"/>
        </w:rPr>
        <w:t xml:space="preserve">Viljandi demograafilist olukorda iseloomustab, nii nagu Eestit tervikuna, vähenev rahvaarv ja vananev rahvastik.  </w:t>
      </w:r>
    </w:p>
    <w:p w14:paraId="77ADD4EE" w14:textId="77777777" w:rsidR="007167EE" w:rsidRPr="0075090E" w:rsidRDefault="007167EE" w:rsidP="007167EE">
      <w:pPr>
        <w:pStyle w:val="Kehatekst"/>
        <w:rPr>
          <w:color w:val="FF0000"/>
          <w:sz w:val="20"/>
          <w:szCs w:val="20"/>
        </w:rPr>
      </w:pPr>
    </w:p>
    <w:p w14:paraId="62CEB6FA" w14:textId="77777777" w:rsidR="00183CA3" w:rsidRPr="0075090E" w:rsidRDefault="007167EE" w:rsidP="007167EE">
      <w:pPr>
        <w:pStyle w:val="Kehatekst"/>
        <w:rPr>
          <w:color w:val="000000"/>
          <w:sz w:val="20"/>
          <w:szCs w:val="20"/>
        </w:rPr>
      </w:pPr>
      <w:r w:rsidRPr="0075090E">
        <w:rPr>
          <w:color w:val="000000"/>
          <w:sz w:val="20"/>
          <w:szCs w:val="20"/>
        </w:rPr>
        <w:t xml:space="preserve">Registreeritud töötute arv Viljandis </w:t>
      </w:r>
      <w:r w:rsidR="00932005" w:rsidRPr="0075090E">
        <w:rPr>
          <w:color w:val="000000"/>
          <w:sz w:val="20"/>
          <w:szCs w:val="20"/>
        </w:rPr>
        <w:t>vähenes</w:t>
      </w:r>
      <w:r w:rsidRPr="0075090E">
        <w:rPr>
          <w:color w:val="000000"/>
          <w:sz w:val="20"/>
          <w:szCs w:val="20"/>
        </w:rPr>
        <w:t xml:space="preserve"> </w:t>
      </w:r>
      <w:r w:rsidRPr="0075090E">
        <w:rPr>
          <w:color w:val="000000" w:themeColor="text1"/>
          <w:sz w:val="20"/>
          <w:szCs w:val="20"/>
        </w:rPr>
        <w:t xml:space="preserve">aastaga </w:t>
      </w:r>
      <w:r w:rsidR="00033401" w:rsidRPr="0075090E">
        <w:rPr>
          <w:color w:val="000000" w:themeColor="text1"/>
          <w:sz w:val="20"/>
          <w:szCs w:val="20"/>
        </w:rPr>
        <w:t>22</w:t>
      </w:r>
      <w:r w:rsidRPr="0075090E">
        <w:rPr>
          <w:color w:val="000000" w:themeColor="text1"/>
          <w:sz w:val="20"/>
          <w:szCs w:val="20"/>
        </w:rPr>
        <w:t xml:space="preserve"> inimese võrra </w:t>
      </w:r>
      <w:r w:rsidR="004F413D" w:rsidRPr="0075090E">
        <w:rPr>
          <w:color w:val="000000" w:themeColor="text1"/>
          <w:sz w:val="20"/>
          <w:szCs w:val="20"/>
        </w:rPr>
        <w:t>–</w:t>
      </w:r>
      <w:r w:rsidRPr="0075090E">
        <w:rPr>
          <w:color w:val="000000" w:themeColor="text1"/>
          <w:sz w:val="20"/>
          <w:szCs w:val="20"/>
        </w:rPr>
        <w:t xml:space="preserve"> </w:t>
      </w:r>
      <w:hyperlink r:id="rId13" w:history="1">
        <w:r w:rsidR="004F413D" w:rsidRPr="0075090E">
          <w:rPr>
            <w:rStyle w:val="Hperlink"/>
            <w:color w:val="000000" w:themeColor="text1"/>
            <w:sz w:val="20"/>
            <w:szCs w:val="20"/>
          </w:rPr>
          <w:t xml:space="preserve">Eesti </w:t>
        </w:r>
        <w:r w:rsidRPr="0075090E">
          <w:rPr>
            <w:rStyle w:val="Hperlink"/>
            <w:color w:val="000000" w:themeColor="text1"/>
            <w:sz w:val="20"/>
            <w:szCs w:val="20"/>
          </w:rPr>
          <w:t>Töötukassa andmetel</w:t>
        </w:r>
      </w:hyperlink>
      <w:r w:rsidRPr="0075090E">
        <w:rPr>
          <w:color w:val="000000" w:themeColor="text1"/>
          <w:sz w:val="20"/>
          <w:szCs w:val="20"/>
        </w:rPr>
        <w:t xml:space="preserve"> oli 201</w:t>
      </w:r>
      <w:r w:rsidR="008A531B" w:rsidRPr="0075090E">
        <w:rPr>
          <w:color w:val="000000" w:themeColor="text1"/>
          <w:sz w:val="20"/>
          <w:szCs w:val="20"/>
        </w:rPr>
        <w:t>6</w:t>
      </w:r>
      <w:r w:rsidRPr="0075090E">
        <w:rPr>
          <w:color w:val="000000" w:themeColor="text1"/>
          <w:sz w:val="20"/>
          <w:szCs w:val="20"/>
        </w:rPr>
        <w:t>.</w:t>
      </w:r>
      <w:r w:rsidR="004F413D" w:rsidRPr="0075090E">
        <w:rPr>
          <w:color w:val="000000" w:themeColor="text1"/>
          <w:sz w:val="20"/>
          <w:szCs w:val="20"/>
        </w:rPr>
        <w:t xml:space="preserve"> </w:t>
      </w:r>
      <w:r w:rsidRPr="0075090E">
        <w:rPr>
          <w:color w:val="000000" w:themeColor="text1"/>
          <w:sz w:val="20"/>
          <w:szCs w:val="20"/>
        </w:rPr>
        <w:t xml:space="preserve">a algusel Viljandi linnas </w:t>
      </w:r>
      <w:r w:rsidR="008A531B" w:rsidRPr="0075090E">
        <w:rPr>
          <w:color w:val="000000" w:themeColor="text1"/>
          <w:sz w:val="20"/>
          <w:szCs w:val="20"/>
        </w:rPr>
        <w:t>312</w:t>
      </w:r>
      <w:r w:rsidRPr="0075090E">
        <w:rPr>
          <w:color w:val="000000" w:themeColor="text1"/>
          <w:sz w:val="20"/>
          <w:szCs w:val="20"/>
        </w:rPr>
        <w:t xml:space="preserve"> registreeritud töötut, aasta lõpus </w:t>
      </w:r>
      <w:r w:rsidR="00932005" w:rsidRPr="0075090E">
        <w:rPr>
          <w:color w:val="000000" w:themeColor="text1"/>
          <w:sz w:val="20"/>
          <w:szCs w:val="20"/>
        </w:rPr>
        <w:t>290</w:t>
      </w:r>
      <w:r w:rsidR="00B803F7" w:rsidRPr="0075090E">
        <w:rPr>
          <w:color w:val="000000" w:themeColor="text1"/>
          <w:sz w:val="20"/>
          <w:szCs w:val="20"/>
        </w:rPr>
        <w:t>.</w:t>
      </w:r>
      <w:r w:rsidR="00943FA9" w:rsidRPr="0075090E">
        <w:rPr>
          <w:color w:val="000000" w:themeColor="text1"/>
          <w:sz w:val="20"/>
          <w:szCs w:val="20"/>
        </w:rPr>
        <w:t xml:space="preserve"> </w:t>
      </w:r>
    </w:p>
    <w:p w14:paraId="2F4E933A" w14:textId="77777777" w:rsidR="00183CA3" w:rsidRPr="0075090E" w:rsidRDefault="00183CA3" w:rsidP="007167EE">
      <w:pPr>
        <w:pStyle w:val="Kehatekst"/>
        <w:rPr>
          <w:color w:val="FF0000"/>
          <w:sz w:val="20"/>
          <w:szCs w:val="20"/>
        </w:rPr>
      </w:pPr>
    </w:p>
    <w:p w14:paraId="7472DBF4" w14:textId="77777777" w:rsidR="00183CA3" w:rsidRPr="0075090E" w:rsidRDefault="007167EE" w:rsidP="007167EE">
      <w:pPr>
        <w:pStyle w:val="Kehatekst"/>
        <w:rPr>
          <w:color w:val="000000"/>
          <w:sz w:val="20"/>
          <w:szCs w:val="20"/>
        </w:rPr>
      </w:pPr>
      <w:r w:rsidRPr="0075090E">
        <w:rPr>
          <w:color w:val="000000"/>
          <w:sz w:val="20"/>
          <w:szCs w:val="20"/>
        </w:rPr>
        <w:t>Viljandi linna maksumaksjate arv</w:t>
      </w:r>
      <w:r w:rsidR="00183CA3" w:rsidRPr="0075090E">
        <w:rPr>
          <w:color w:val="000000"/>
          <w:sz w:val="20"/>
          <w:szCs w:val="20"/>
        </w:rPr>
        <w:t xml:space="preserve"> viimastel aastatel:</w:t>
      </w:r>
    </w:p>
    <w:p w14:paraId="756D0F35" w14:textId="77777777" w:rsidR="004F413D" w:rsidRPr="0075090E" w:rsidRDefault="004F413D" w:rsidP="00B95BBB">
      <w:pPr>
        <w:pStyle w:val="Kehatekst"/>
        <w:numPr>
          <w:ilvl w:val="0"/>
          <w:numId w:val="8"/>
        </w:numPr>
        <w:rPr>
          <w:color w:val="000000"/>
          <w:sz w:val="20"/>
          <w:szCs w:val="20"/>
        </w:rPr>
      </w:pPr>
      <w:r w:rsidRPr="0075090E">
        <w:rPr>
          <w:color w:val="000000"/>
          <w:sz w:val="20"/>
          <w:szCs w:val="20"/>
        </w:rPr>
        <w:t>keskmiselt aastal 2012 – 7</w:t>
      </w:r>
      <w:r w:rsidR="00C87507" w:rsidRPr="0075090E">
        <w:rPr>
          <w:color w:val="000000"/>
          <w:sz w:val="20"/>
          <w:szCs w:val="20"/>
        </w:rPr>
        <w:t xml:space="preserve"> </w:t>
      </w:r>
      <w:r w:rsidRPr="0075090E">
        <w:rPr>
          <w:color w:val="000000"/>
          <w:sz w:val="20"/>
          <w:szCs w:val="20"/>
        </w:rPr>
        <w:t>74</w:t>
      </w:r>
      <w:r w:rsidR="009178C8" w:rsidRPr="0075090E">
        <w:rPr>
          <w:color w:val="000000"/>
          <w:sz w:val="20"/>
          <w:szCs w:val="20"/>
        </w:rPr>
        <w:t>6</w:t>
      </w:r>
      <w:r w:rsidRPr="0075090E">
        <w:rPr>
          <w:color w:val="000000"/>
          <w:sz w:val="20"/>
          <w:szCs w:val="20"/>
        </w:rPr>
        <w:t xml:space="preserve"> isikut</w:t>
      </w:r>
      <w:r w:rsidR="00FD472E" w:rsidRPr="0075090E">
        <w:rPr>
          <w:color w:val="000000"/>
          <w:sz w:val="20"/>
          <w:szCs w:val="20"/>
        </w:rPr>
        <w:t>;</w:t>
      </w:r>
    </w:p>
    <w:p w14:paraId="73ED4FEC" w14:textId="77777777" w:rsidR="00FD472E" w:rsidRPr="0075090E" w:rsidRDefault="00FD472E" w:rsidP="00B95BBB">
      <w:pPr>
        <w:pStyle w:val="Kehatekst"/>
        <w:numPr>
          <w:ilvl w:val="0"/>
          <w:numId w:val="8"/>
        </w:numPr>
        <w:rPr>
          <w:color w:val="000000"/>
          <w:sz w:val="20"/>
          <w:szCs w:val="20"/>
        </w:rPr>
      </w:pPr>
      <w:r w:rsidRPr="0075090E">
        <w:rPr>
          <w:color w:val="000000"/>
          <w:sz w:val="20"/>
          <w:szCs w:val="20"/>
        </w:rPr>
        <w:t>keskm</w:t>
      </w:r>
      <w:r w:rsidR="00C87507" w:rsidRPr="0075090E">
        <w:rPr>
          <w:color w:val="000000"/>
          <w:sz w:val="20"/>
          <w:szCs w:val="20"/>
        </w:rPr>
        <w:t>iselt aastal 2013 – 7 7</w:t>
      </w:r>
      <w:r w:rsidR="009178C8" w:rsidRPr="0075090E">
        <w:rPr>
          <w:color w:val="000000"/>
          <w:sz w:val="20"/>
          <w:szCs w:val="20"/>
        </w:rPr>
        <w:t>70</w:t>
      </w:r>
      <w:r w:rsidR="00C87507" w:rsidRPr="0075090E">
        <w:rPr>
          <w:color w:val="000000"/>
          <w:sz w:val="20"/>
          <w:szCs w:val="20"/>
        </w:rPr>
        <w:t xml:space="preserve"> isikut;</w:t>
      </w:r>
    </w:p>
    <w:p w14:paraId="722011AF" w14:textId="77777777" w:rsidR="00A4717C" w:rsidRPr="0075090E" w:rsidRDefault="00C87507" w:rsidP="00B95BBB">
      <w:pPr>
        <w:pStyle w:val="Kehatekst"/>
        <w:numPr>
          <w:ilvl w:val="0"/>
          <w:numId w:val="8"/>
        </w:numPr>
        <w:rPr>
          <w:color w:val="000000"/>
          <w:sz w:val="20"/>
          <w:szCs w:val="20"/>
        </w:rPr>
      </w:pPr>
      <w:r w:rsidRPr="0075090E">
        <w:rPr>
          <w:color w:val="000000"/>
          <w:sz w:val="20"/>
          <w:szCs w:val="20"/>
        </w:rPr>
        <w:t>keskmiselt aastal 2014 – 7 </w:t>
      </w:r>
      <w:r w:rsidR="009178C8" w:rsidRPr="0075090E">
        <w:rPr>
          <w:color w:val="000000"/>
          <w:sz w:val="20"/>
          <w:szCs w:val="20"/>
        </w:rPr>
        <w:t>715</w:t>
      </w:r>
      <w:r w:rsidRPr="0075090E">
        <w:rPr>
          <w:color w:val="000000"/>
          <w:sz w:val="20"/>
          <w:szCs w:val="20"/>
        </w:rPr>
        <w:t xml:space="preserve"> isikut</w:t>
      </w:r>
      <w:r w:rsidR="00A4717C" w:rsidRPr="0075090E">
        <w:rPr>
          <w:color w:val="000000"/>
          <w:sz w:val="20"/>
          <w:szCs w:val="20"/>
        </w:rPr>
        <w:t>;</w:t>
      </w:r>
    </w:p>
    <w:p w14:paraId="535357A4" w14:textId="77777777" w:rsidR="00C87507" w:rsidRPr="0075090E" w:rsidRDefault="00A4717C" w:rsidP="00A4717C">
      <w:pPr>
        <w:pStyle w:val="Kehatekst"/>
        <w:numPr>
          <w:ilvl w:val="0"/>
          <w:numId w:val="8"/>
        </w:numPr>
        <w:rPr>
          <w:color w:val="000000"/>
          <w:sz w:val="20"/>
          <w:szCs w:val="20"/>
        </w:rPr>
      </w:pPr>
      <w:r w:rsidRPr="0075090E">
        <w:rPr>
          <w:color w:val="000000"/>
          <w:sz w:val="20"/>
          <w:szCs w:val="20"/>
        </w:rPr>
        <w:t xml:space="preserve">keskmiselt aastal 2015 – 7 </w:t>
      </w:r>
      <w:r w:rsidR="003B094A" w:rsidRPr="0075090E">
        <w:rPr>
          <w:color w:val="000000"/>
          <w:sz w:val="20"/>
          <w:szCs w:val="20"/>
        </w:rPr>
        <w:t>8</w:t>
      </w:r>
      <w:r w:rsidR="009178C8" w:rsidRPr="0075090E">
        <w:rPr>
          <w:color w:val="000000"/>
          <w:sz w:val="20"/>
          <w:szCs w:val="20"/>
        </w:rPr>
        <w:t>79</w:t>
      </w:r>
      <w:r w:rsidRPr="0075090E">
        <w:rPr>
          <w:color w:val="000000"/>
          <w:sz w:val="20"/>
          <w:szCs w:val="20"/>
        </w:rPr>
        <w:t xml:space="preserve"> isikut</w:t>
      </w:r>
      <w:r w:rsidR="008A531B" w:rsidRPr="0075090E">
        <w:rPr>
          <w:color w:val="000000"/>
          <w:sz w:val="20"/>
          <w:szCs w:val="20"/>
        </w:rPr>
        <w:t>;</w:t>
      </w:r>
    </w:p>
    <w:p w14:paraId="3F560C2A" w14:textId="77777777" w:rsidR="008A531B" w:rsidRPr="0075090E" w:rsidRDefault="008A531B" w:rsidP="00A4717C">
      <w:pPr>
        <w:pStyle w:val="Kehatekst"/>
        <w:numPr>
          <w:ilvl w:val="0"/>
          <w:numId w:val="8"/>
        </w:numPr>
        <w:rPr>
          <w:color w:val="000000"/>
          <w:sz w:val="20"/>
          <w:szCs w:val="20"/>
        </w:rPr>
      </w:pPr>
      <w:r w:rsidRPr="0075090E">
        <w:rPr>
          <w:color w:val="000000"/>
          <w:sz w:val="20"/>
          <w:szCs w:val="20"/>
        </w:rPr>
        <w:t xml:space="preserve">keskmiselt </w:t>
      </w:r>
      <w:r w:rsidRPr="0075090E">
        <w:rPr>
          <w:color w:val="000000" w:themeColor="text1"/>
          <w:sz w:val="20"/>
          <w:szCs w:val="20"/>
        </w:rPr>
        <w:t xml:space="preserve">aastal 2016 </w:t>
      </w:r>
      <w:r w:rsidR="009178C8" w:rsidRPr="0075090E">
        <w:rPr>
          <w:color w:val="000000" w:themeColor="text1"/>
          <w:sz w:val="20"/>
          <w:szCs w:val="20"/>
        </w:rPr>
        <w:t>–</w:t>
      </w:r>
      <w:r w:rsidRPr="0075090E">
        <w:rPr>
          <w:color w:val="000000" w:themeColor="text1"/>
          <w:sz w:val="20"/>
          <w:szCs w:val="20"/>
        </w:rPr>
        <w:t xml:space="preserve"> </w:t>
      </w:r>
      <w:r w:rsidR="009178C8" w:rsidRPr="0075090E">
        <w:rPr>
          <w:color w:val="000000" w:themeColor="text1"/>
          <w:sz w:val="20"/>
          <w:szCs w:val="20"/>
        </w:rPr>
        <w:t xml:space="preserve">7 836 </w:t>
      </w:r>
      <w:r w:rsidRPr="0075090E">
        <w:rPr>
          <w:color w:val="000000" w:themeColor="text1"/>
          <w:sz w:val="20"/>
          <w:szCs w:val="20"/>
        </w:rPr>
        <w:t>isikut.</w:t>
      </w:r>
    </w:p>
    <w:p w14:paraId="631D7C13" w14:textId="77777777" w:rsidR="007167EE" w:rsidRPr="0075090E" w:rsidRDefault="007167EE" w:rsidP="007167EE">
      <w:pPr>
        <w:pStyle w:val="Kehatekst"/>
        <w:rPr>
          <w:color w:val="FF0000"/>
          <w:sz w:val="20"/>
          <w:szCs w:val="20"/>
        </w:rPr>
      </w:pPr>
    </w:p>
    <w:p w14:paraId="7D2DD66A" w14:textId="77777777" w:rsidR="007167EE" w:rsidRPr="0075090E" w:rsidRDefault="007167EE" w:rsidP="007167EE">
      <w:pPr>
        <w:pStyle w:val="Kehatekst"/>
        <w:rPr>
          <w:color w:val="000000"/>
          <w:sz w:val="20"/>
          <w:szCs w:val="20"/>
        </w:rPr>
      </w:pPr>
      <w:r w:rsidRPr="0075090E">
        <w:rPr>
          <w:color w:val="000000"/>
          <w:sz w:val="20"/>
          <w:szCs w:val="20"/>
        </w:rPr>
        <w:t>Keskm</w:t>
      </w:r>
      <w:r w:rsidR="00183CA3" w:rsidRPr="0075090E">
        <w:rPr>
          <w:color w:val="000000"/>
          <w:sz w:val="20"/>
          <w:szCs w:val="20"/>
        </w:rPr>
        <w:t>ine väljamakse maksumaksja kohta</w:t>
      </w:r>
      <w:r w:rsidRPr="0075090E">
        <w:rPr>
          <w:color w:val="000000"/>
          <w:sz w:val="20"/>
          <w:szCs w:val="20"/>
        </w:rPr>
        <w:t xml:space="preserve"> Viljandi linnas oli </w:t>
      </w:r>
      <w:r w:rsidR="00750D59" w:rsidRPr="0075090E">
        <w:rPr>
          <w:color w:val="000000"/>
          <w:sz w:val="20"/>
          <w:szCs w:val="20"/>
        </w:rPr>
        <w:t>201</w:t>
      </w:r>
      <w:r w:rsidR="00932005" w:rsidRPr="0075090E">
        <w:rPr>
          <w:color w:val="000000"/>
          <w:sz w:val="20"/>
          <w:szCs w:val="20"/>
        </w:rPr>
        <w:t>6</w:t>
      </w:r>
      <w:r w:rsidR="00750D59" w:rsidRPr="0075090E">
        <w:rPr>
          <w:color w:val="000000"/>
          <w:sz w:val="20"/>
          <w:szCs w:val="20"/>
        </w:rPr>
        <w:t xml:space="preserve">. </w:t>
      </w:r>
      <w:r w:rsidR="00750D59" w:rsidRPr="0075090E">
        <w:rPr>
          <w:color w:val="000000" w:themeColor="text1"/>
          <w:sz w:val="20"/>
          <w:szCs w:val="20"/>
        </w:rPr>
        <w:t>aastal</w:t>
      </w:r>
      <w:r w:rsidR="003B094A" w:rsidRPr="0075090E">
        <w:rPr>
          <w:color w:val="000000" w:themeColor="text1"/>
          <w:sz w:val="20"/>
          <w:szCs w:val="20"/>
        </w:rPr>
        <w:t xml:space="preserve"> 9</w:t>
      </w:r>
      <w:r w:rsidR="00511F95" w:rsidRPr="0075090E">
        <w:rPr>
          <w:color w:val="000000" w:themeColor="text1"/>
          <w:sz w:val="20"/>
          <w:szCs w:val="20"/>
        </w:rPr>
        <w:t>80</w:t>
      </w:r>
      <w:r w:rsidR="00750D59" w:rsidRPr="0075090E">
        <w:rPr>
          <w:color w:val="000000" w:themeColor="text1"/>
          <w:sz w:val="20"/>
          <w:szCs w:val="20"/>
        </w:rPr>
        <w:t xml:space="preserve"> eurot </w:t>
      </w:r>
      <w:r w:rsidR="00750D59" w:rsidRPr="0075090E">
        <w:rPr>
          <w:color w:val="000000"/>
          <w:sz w:val="20"/>
          <w:szCs w:val="20"/>
        </w:rPr>
        <w:t>kuus</w:t>
      </w:r>
      <w:r w:rsidR="00581C2A" w:rsidRPr="0075090E">
        <w:rPr>
          <w:color w:val="000000"/>
          <w:sz w:val="20"/>
          <w:szCs w:val="20"/>
        </w:rPr>
        <w:t xml:space="preserve"> (</w:t>
      </w:r>
      <w:r w:rsidR="00157A3B" w:rsidRPr="0075090E">
        <w:rPr>
          <w:color w:val="000000"/>
          <w:sz w:val="20"/>
          <w:szCs w:val="20"/>
        </w:rPr>
        <w:t xml:space="preserve">2015. aastal 927 eurot, 2014. aastal 871 eurot, 2013. aastal 819 eurot, 2012. aastal 770 eurot ja </w:t>
      </w:r>
      <w:r w:rsidR="00E0307B" w:rsidRPr="0075090E">
        <w:rPr>
          <w:color w:val="000000"/>
          <w:sz w:val="20"/>
          <w:szCs w:val="20"/>
        </w:rPr>
        <w:t>2011. a</w:t>
      </w:r>
      <w:r w:rsidR="007D1EF5" w:rsidRPr="0075090E">
        <w:rPr>
          <w:color w:val="000000"/>
          <w:sz w:val="20"/>
          <w:szCs w:val="20"/>
        </w:rPr>
        <w:t>astal 73</w:t>
      </w:r>
      <w:r w:rsidR="00511F95" w:rsidRPr="0075090E">
        <w:rPr>
          <w:color w:val="000000"/>
          <w:sz w:val="20"/>
          <w:szCs w:val="20"/>
        </w:rPr>
        <w:t>3</w:t>
      </w:r>
      <w:r w:rsidR="007D1EF5" w:rsidRPr="0075090E">
        <w:rPr>
          <w:color w:val="000000"/>
          <w:sz w:val="20"/>
          <w:szCs w:val="20"/>
        </w:rPr>
        <w:t xml:space="preserve"> eurot</w:t>
      </w:r>
      <w:r w:rsidR="00C87507" w:rsidRPr="0075090E">
        <w:rPr>
          <w:color w:val="000000"/>
          <w:sz w:val="20"/>
          <w:szCs w:val="20"/>
        </w:rPr>
        <w:t>).</w:t>
      </w:r>
      <w:r w:rsidR="003B094A" w:rsidRPr="0075090E">
        <w:rPr>
          <w:color w:val="000000"/>
          <w:sz w:val="20"/>
          <w:szCs w:val="20"/>
        </w:rPr>
        <w:t xml:space="preserve"> </w:t>
      </w:r>
    </w:p>
    <w:p w14:paraId="6287A7D4" w14:textId="77777777" w:rsidR="007167EE" w:rsidRPr="0075090E" w:rsidRDefault="007167EE" w:rsidP="007167EE">
      <w:pPr>
        <w:pStyle w:val="Kehatekst"/>
        <w:rPr>
          <w:color w:val="FF0000"/>
          <w:sz w:val="20"/>
          <w:szCs w:val="20"/>
          <w:lang w:eastAsia="en-US"/>
        </w:rPr>
      </w:pPr>
    </w:p>
    <w:p w14:paraId="093E4BA8" w14:textId="77777777" w:rsidR="00F7553E" w:rsidRPr="0075090E" w:rsidRDefault="00E62BEE" w:rsidP="00E0307B">
      <w:pPr>
        <w:pStyle w:val="Kehatekst"/>
        <w:rPr>
          <w:color w:val="000000"/>
          <w:sz w:val="20"/>
          <w:szCs w:val="20"/>
        </w:rPr>
      </w:pPr>
      <w:r w:rsidRPr="0075090E">
        <w:rPr>
          <w:color w:val="000000"/>
          <w:sz w:val="20"/>
          <w:szCs w:val="20"/>
        </w:rPr>
        <w:t>201</w:t>
      </w:r>
      <w:r w:rsidR="00932005" w:rsidRPr="0075090E">
        <w:rPr>
          <w:color w:val="000000"/>
          <w:sz w:val="20"/>
          <w:szCs w:val="20"/>
        </w:rPr>
        <w:t>7</w:t>
      </w:r>
      <w:r w:rsidRPr="0075090E">
        <w:rPr>
          <w:color w:val="000000"/>
          <w:sz w:val="20"/>
          <w:szCs w:val="20"/>
        </w:rPr>
        <w:t xml:space="preserve">. aastal on </w:t>
      </w:r>
      <w:r w:rsidR="00581C2A" w:rsidRPr="0075090E">
        <w:rPr>
          <w:color w:val="000000"/>
          <w:sz w:val="20"/>
          <w:szCs w:val="20"/>
        </w:rPr>
        <w:t>linn</w:t>
      </w:r>
      <w:r w:rsidR="00750D59" w:rsidRPr="0075090E">
        <w:rPr>
          <w:color w:val="000000"/>
          <w:sz w:val="20"/>
          <w:szCs w:val="20"/>
        </w:rPr>
        <w:t xml:space="preserve">aeelarve </w:t>
      </w:r>
      <w:r w:rsidR="00750D59" w:rsidRPr="0075090E">
        <w:rPr>
          <w:color w:val="000000" w:themeColor="text1"/>
          <w:sz w:val="20"/>
          <w:szCs w:val="20"/>
        </w:rPr>
        <w:t xml:space="preserve">suuruseks </w:t>
      </w:r>
      <w:r w:rsidR="003B094A" w:rsidRPr="0075090E">
        <w:rPr>
          <w:color w:val="000000" w:themeColor="text1"/>
          <w:sz w:val="20"/>
          <w:szCs w:val="20"/>
        </w:rPr>
        <w:t>2</w:t>
      </w:r>
      <w:r w:rsidR="00932005" w:rsidRPr="0075090E">
        <w:rPr>
          <w:color w:val="000000" w:themeColor="text1"/>
          <w:sz w:val="20"/>
          <w:szCs w:val="20"/>
        </w:rPr>
        <w:t>7</w:t>
      </w:r>
      <w:r w:rsidR="003B094A" w:rsidRPr="0075090E">
        <w:rPr>
          <w:color w:val="000000" w:themeColor="text1"/>
          <w:sz w:val="20"/>
          <w:szCs w:val="20"/>
        </w:rPr>
        <w:t>,</w:t>
      </w:r>
      <w:r w:rsidR="00932005" w:rsidRPr="0075090E">
        <w:rPr>
          <w:color w:val="000000" w:themeColor="text1"/>
          <w:sz w:val="20"/>
          <w:szCs w:val="20"/>
        </w:rPr>
        <w:t>8</w:t>
      </w:r>
      <w:r w:rsidR="00750D59" w:rsidRPr="0075090E">
        <w:rPr>
          <w:color w:val="000000" w:themeColor="text1"/>
          <w:sz w:val="20"/>
          <w:szCs w:val="20"/>
        </w:rPr>
        <w:t xml:space="preserve"> miljonit </w:t>
      </w:r>
      <w:r w:rsidR="00750D59" w:rsidRPr="0075090E">
        <w:rPr>
          <w:color w:val="000000"/>
          <w:sz w:val="20"/>
          <w:szCs w:val="20"/>
        </w:rPr>
        <w:t xml:space="preserve">eurot, millest investeerimistegevuse kulud </w:t>
      </w:r>
      <w:r w:rsidR="00750D59" w:rsidRPr="0075090E">
        <w:rPr>
          <w:color w:val="000000" w:themeColor="text1"/>
          <w:sz w:val="20"/>
          <w:szCs w:val="20"/>
        </w:rPr>
        <w:t xml:space="preserve">moodustavad </w:t>
      </w:r>
      <w:r w:rsidR="00932005" w:rsidRPr="0075090E">
        <w:rPr>
          <w:color w:val="000000" w:themeColor="text1"/>
          <w:sz w:val="20"/>
          <w:szCs w:val="20"/>
        </w:rPr>
        <w:t>5,5</w:t>
      </w:r>
      <w:r w:rsidR="00581C2A" w:rsidRPr="0075090E">
        <w:rPr>
          <w:color w:val="000000" w:themeColor="text1"/>
          <w:sz w:val="20"/>
          <w:szCs w:val="20"/>
        </w:rPr>
        <w:t xml:space="preserve"> </w:t>
      </w:r>
      <w:r w:rsidR="00581C2A" w:rsidRPr="0075090E">
        <w:rPr>
          <w:color w:val="000000"/>
          <w:sz w:val="20"/>
          <w:szCs w:val="20"/>
        </w:rPr>
        <w:t>miljonit</w:t>
      </w:r>
      <w:r w:rsidRPr="0075090E">
        <w:rPr>
          <w:color w:val="000000"/>
          <w:sz w:val="20"/>
          <w:szCs w:val="20"/>
        </w:rPr>
        <w:t xml:space="preserve"> eurot</w:t>
      </w:r>
      <w:r w:rsidR="00750D59" w:rsidRPr="0075090E">
        <w:rPr>
          <w:color w:val="000000"/>
          <w:sz w:val="20"/>
          <w:szCs w:val="20"/>
        </w:rPr>
        <w:t xml:space="preserve">. </w:t>
      </w:r>
      <w:r w:rsidRPr="0075090E">
        <w:rPr>
          <w:color w:val="000000" w:themeColor="text1"/>
          <w:sz w:val="20"/>
          <w:szCs w:val="20"/>
        </w:rPr>
        <w:t>Suurema</w:t>
      </w:r>
      <w:r w:rsidR="007D1EF5" w:rsidRPr="0075090E">
        <w:rPr>
          <w:color w:val="000000" w:themeColor="text1"/>
          <w:sz w:val="20"/>
          <w:szCs w:val="20"/>
        </w:rPr>
        <w:t>d tööd</w:t>
      </w:r>
      <w:r w:rsidRPr="0075090E">
        <w:rPr>
          <w:color w:val="000000" w:themeColor="text1"/>
          <w:sz w:val="20"/>
          <w:szCs w:val="20"/>
        </w:rPr>
        <w:t xml:space="preserve"> linna omavahenditest </w:t>
      </w:r>
      <w:r w:rsidR="00581C2A" w:rsidRPr="0075090E">
        <w:rPr>
          <w:color w:val="000000" w:themeColor="text1"/>
          <w:sz w:val="20"/>
          <w:szCs w:val="20"/>
        </w:rPr>
        <w:t xml:space="preserve">on </w:t>
      </w:r>
      <w:r w:rsidR="000F1F14" w:rsidRPr="0075090E">
        <w:rPr>
          <w:color w:val="000000" w:themeColor="text1"/>
          <w:sz w:val="20"/>
          <w:szCs w:val="20"/>
        </w:rPr>
        <w:t xml:space="preserve">Muusikakooli </w:t>
      </w:r>
      <w:r w:rsidR="00F251A7" w:rsidRPr="0075090E">
        <w:rPr>
          <w:color w:val="000000" w:themeColor="text1"/>
          <w:sz w:val="20"/>
          <w:szCs w:val="20"/>
        </w:rPr>
        <w:t>hoone</w:t>
      </w:r>
      <w:r w:rsidR="00E0307B" w:rsidRPr="0075090E">
        <w:rPr>
          <w:color w:val="000000" w:themeColor="text1"/>
          <w:sz w:val="20"/>
          <w:szCs w:val="20"/>
        </w:rPr>
        <w:t xml:space="preserve"> renoveerimine</w:t>
      </w:r>
      <w:r w:rsidR="00D50954" w:rsidRPr="0075090E">
        <w:rPr>
          <w:color w:val="000000" w:themeColor="text1"/>
          <w:sz w:val="20"/>
          <w:szCs w:val="20"/>
        </w:rPr>
        <w:t xml:space="preserve">, projekteerimistööd </w:t>
      </w:r>
      <w:r w:rsidR="00E0307B" w:rsidRPr="0075090E">
        <w:rPr>
          <w:color w:val="000000" w:themeColor="text1"/>
          <w:sz w:val="20"/>
          <w:szCs w:val="20"/>
        </w:rPr>
        <w:t xml:space="preserve">ja </w:t>
      </w:r>
      <w:r w:rsidR="00D50954" w:rsidRPr="0075090E">
        <w:rPr>
          <w:color w:val="000000" w:themeColor="text1"/>
          <w:sz w:val="20"/>
          <w:szCs w:val="20"/>
        </w:rPr>
        <w:t>mitmete</w:t>
      </w:r>
      <w:r w:rsidR="00E0307B" w:rsidRPr="0075090E">
        <w:rPr>
          <w:color w:val="000000" w:themeColor="text1"/>
          <w:sz w:val="20"/>
          <w:szCs w:val="20"/>
        </w:rPr>
        <w:t xml:space="preserve"> </w:t>
      </w:r>
      <w:r w:rsidR="00D50954" w:rsidRPr="0075090E">
        <w:rPr>
          <w:color w:val="000000" w:themeColor="text1"/>
          <w:sz w:val="20"/>
          <w:szCs w:val="20"/>
        </w:rPr>
        <w:t>teede renoveerimised</w:t>
      </w:r>
      <w:r w:rsidR="00F251A7" w:rsidRPr="0075090E">
        <w:rPr>
          <w:color w:val="000000" w:themeColor="text1"/>
          <w:sz w:val="20"/>
          <w:szCs w:val="20"/>
        </w:rPr>
        <w:t xml:space="preserve"> </w:t>
      </w:r>
      <w:r w:rsidR="008B2C37" w:rsidRPr="0075090E">
        <w:rPr>
          <w:color w:val="000000" w:themeColor="text1"/>
          <w:sz w:val="20"/>
          <w:szCs w:val="20"/>
        </w:rPr>
        <w:t xml:space="preserve">ning </w:t>
      </w:r>
      <w:bookmarkStart w:id="20" w:name="_Toc258920442"/>
      <w:r w:rsidR="00E0307B" w:rsidRPr="0075090E">
        <w:rPr>
          <w:color w:val="000000" w:themeColor="text1"/>
          <w:sz w:val="20"/>
          <w:szCs w:val="20"/>
        </w:rPr>
        <w:t xml:space="preserve">sihtrahastusega seotud objektidest </w:t>
      </w:r>
      <w:r w:rsidR="00D50954" w:rsidRPr="0075090E">
        <w:rPr>
          <w:color w:val="000000" w:themeColor="text1"/>
          <w:sz w:val="20"/>
          <w:szCs w:val="20"/>
        </w:rPr>
        <w:t xml:space="preserve">Paalalinna koolihoone renoveerimise ning </w:t>
      </w:r>
      <w:r w:rsidR="00331B7A" w:rsidRPr="0075090E">
        <w:rPr>
          <w:color w:val="000000" w:themeColor="text1"/>
          <w:sz w:val="20"/>
          <w:szCs w:val="20"/>
        </w:rPr>
        <w:t xml:space="preserve">piirkondade konkurentsivõime </w:t>
      </w:r>
      <w:r w:rsidR="00D90786" w:rsidRPr="0075090E">
        <w:rPr>
          <w:color w:val="000000" w:themeColor="text1"/>
          <w:sz w:val="20"/>
          <w:szCs w:val="20"/>
        </w:rPr>
        <w:t>tugevdamise</w:t>
      </w:r>
      <w:r w:rsidR="00D50954" w:rsidRPr="0075090E">
        <w:rPr>
          <w:color w:val="000000" w:themeColor="text1"/>
          <w:sz w:val="20"/>
          <w:szCs w:val="20"/>
        </w:rPr>
        <w:t xml:space="preserve"> meetmega</w:t>
      </w:r>
      <w:r w:rsidR="00E0307B" w:rsidRPr="0075090E">
        <w:rPr>
          <w:color w:val="000000" w:themeColor="text1"/>
          <w:sz w:val="20"/>
          <w:szCs w:val="20"/>
        </w:rPr>
        <w:t xml:space="preserve"> seotud tööd.</w:t>
      </w:r>
    </w:p>
    <w:p w14:paraId="35E92521" w14:textId="77777777" w:rsidR="009178C8" w:rsidRPr="0075090E" w:rsidRDefault="009178C8" w:rsidP="00E0307B">
      <w:pPr>
        <w:pStyle w:val="Kehatekst"/>
        <w:rPr>
          <w:color w:val="FF0000"/>
          <w:sz w:val="20"/>
          <w:szCs w:val="20"/>
        </w:rPr>
      </w:pPr>
    </w:p>
    <w:p w14:paraId="4C422633" w14:textId="77777777" w:rsidR="00581C2A" w:rsidRPr="0075090E" w:rsidRDefault="00581C2A" w:rsidP="00135228">
      <w:pPr>
        <w:widowControl w:val="0"/>
        <w:jc w:val="both"/>
        <w:rPr>
          <w:color w:val="FF0000"/>
          <w:sz w:val="20"/>
          <w:szCs w:val="20"/>
        </w:rPr>
      </w:pPr>
    </w:p>
    <w:p w14:paraId="20C049BF" w14:textId="77777777" w:rsidR="00C67758" w:rsidRPr="0075090E" w:rsidRDefault="00C67758" w:rsidP="00BB40B4">
      <w:pPr>
        <w:pStyle w:val="Pealkiri2"/>
        <w:shd w:val="clear" w:color="auto" w:fill="FBD4B4"/>
        <w:rPr>
          <w:color w:val="000000"/>
        </w:rPr>
      </w:pPr>
      <w:bookmarkStart w:id="21" w:name="_Toc321214940"/>
      <w:bookmarkStart w:id="22" w:name="_Toc321217489"/>
      <w:bookmarkStart w:id="23" w:name="_Toc481675093"/>
      <w:r w:rsidRPr="0075090E">
        <w:rPr>
          <w:color w:val="000000"/>
        </w:rPr>
        <w:t>Ülevaade arengukava täitmisest</w:t>
      </w:r>
      <w:bookmarkEnd w:id="20"/>
      <w:bookmarkEnd w:id="21"/>
      <w:bookmarkEnd w:id="22"/>
      <w:bookmarkEnd w:id="23"/>
    </w:p>
    <w:p w14:paraId="0BD9E85A" w14:textId="77777777" w:rsidR="00494BFE" w:rsidRPr="0075090E" w:rsidRDefault="00494BFE" w:rsidP="00C67758">
      <w:pPr>
        <w:pStyle w:val="Kehatekst"/>
        <w:rPr>
          <w:bCs/>
          <w:color w:val="000000"/>
          <w:sz w:val="20"/>
          <w:szCs w:val="20"/>
        </w:rPr>
      </w:pPr>
    </w:p>
    <w:p w14:paraId="41B36E81" w14:textId="77777777" w:rsidR="008B2C37" w:rsidRPr="0075090E" w:rsidRDefault="00494BFE" w:rsidP="00C67758">
      <w:pPr>
        <w:pStyle w:val="Kehatekst"/>
        <w:rPr>
          <w:bCs/>
          <w:color w:val="000000"/>
          <w:sz w:val="20"/>
          <w:szCs w:val="20"/>
        </w:rPr>
      </w:pPr>
      <w:r w:rsidRPr="0075090E">
        <w:rPr>
          <w:bCs/>
          <w:color w:val="000000"/>
          <w:sz w:val="20"/>
          <w:szCs w:val="20"/>
        </w:rPr>
        <w:t xml:space="preserve">Viljandi Linnavolikogu kehtestas </w:t>
      </w:r>
      <w:hyperlink r:id="rId14" w:history="1">
        <w:r w:rsidR="00750D59" w:rsidRPr="0075090E">
          <w:rPr>
            <w:rStyle w:val="Hperlink"/>
            <w:bCs/>
            <w:sz w:val="20"/>
            <w:szCs w:val="20"/>
          </w:rPr>
          <w:t>2</w:t>
        </w:r>
        <w:r w:rsidR="008A531B" w:rsidRPr="0075090E">
          <w:rPr>
            <w:rStyle w:val="Hperlink"/>
            <w:bCs/>
            <w:sz w:val="20"/>
            <w:szCs w:val="20"/>
          </w:rPr>
          <w:t>9</w:t>
        </w:r>
        <w:r w:rsidR="00750D59" w:rsidRPr="0075090E">
          <w:rPr>
            <w:rStyle w:val="Hperlink"/>
            <w:bCs/>
            <w:sz w:val="20"/>
            <w:szCs w:val="20"/>
          </w:rPr>
          <w:t>.0</w:t>
        </w:r>
        <w:r w:rsidR="008B2C37" w:rsidRPr="0075090E">
          <w:rPr>
            <w:rStyle w:val="Hperlink"/>
            <w:bCs/>
            <w:sz w:val="20"/>
            <w:szCs w:val="20"/>
          </w:rPr>
          <w:t>9</w:t>
        </w:r>
        <w:r w:rsidR="00750D59" w:rsidRPr="0075090E">
          <w:rPr>
            <w:rStyle w:val="Hperlink"/>
            <w:bCs/>
            <w:sz w:val="20"/>
            <w:szCs w:val="20"/>
          </w:rPr>
          <w:t>.201</w:t>
        </w:r>
        <w:r w:rsidR="008A531B" w:rsidRPr="0075090E">
          <w:rPr>
            <w:rStyle w:val="Hperlink"/>
            <w:bCs/>
            <w:sz w:val="20"/>
            <w:szCs w:val="20"/>
          </w:rPr>
          <w:t>6</w:t>
        </w:r>
        <w:r w:rsidR="00750D59" w:rsidRPr="0075090E">
          <w:rPr>
            <w:rStyle w:val="Hperlink"/>
            <w:bCs/>
            <w:sz w:val="20"/>
            <w:szCs w:val="20"/>
          </w:rPr>
          <w:t xml:space="preserve"> </w:t>
        </w:r>
        <w:r w:rsidR="00750D59" w:rsidRPr="0075090E">
          <w:rPr>
            <w:rStyle w:val="Hperlink"/>
            <w:sz w:val="20"/>
            <w:szCs w:val="20"/>
          </w:rPr>
          <w:t>määrusega</w:t>
        </w:r>
        <w:r w:rsidR="00750D59" w:rsidRPr="0075090E">
          <w:rPr>
            <w:rStyle w:val="Hperlink"/>
            <w:bCs/>
            <w:sz w:val="20"/>
            <w:szCs w:val="20"/>
          </w:rPr>
          <w:t xml:space="preserve"> nr </w:t>
        </w:r>
        <w:r w:rsidR="008A531B" w:rsidRPr="0075090E">
          <w:rPr>
            <w:rStyle w:val="Hperlink"/>
            <w:bCs/>
            <w:sz w:val="20"/>
            <w:szCs w:val="20"/>
          </w:rPr>
          <w:t>94</w:t>
        </w:r>
        <w:r w:rsidR="00750D59" w:rsidRPr="0075090E">
          <w:rPr>
            <w:rStyle w:val="Hperlink"/>
            <w:bCs/>
            <w:sz w:val="20"/>
            <w:szCs w:val="20"/>
          </w:rPr>
          <w:t xml:space="preserve"> „Viljandi linna arengukava 201</w:t>
        </w:r>
        <w:r w:rsidR="008A531B" w:rsidRPr="0075090E">
          <w:rPr>
            <w:rStyle w:val="Hperlink"/>
            <w:bCs/>
            <w:sz w:val="20"/>
            <w:szCs w:val="20"/>
          </w:rPr>
          <w:t>6</w:t>
        </w:r>
        <w:r w:rsidR="00750D59" w:rsidRPr="0075090E">
          <w:rPr>
            <w:rStyle w:val="Hperlink"/>
            <w:bCs/>
            <w:sz w:val="20"/>
            <w:szCs w:val="20"/>
          </w:rPr>
          <w:t>-202</w:t>
        </w:r>
        <w:r w:rsidR="008A531B" w:rsidRPr="0075090E">
          <w:rPr>
            <w:rStyle w:val="Hperlink"/>
            <w:bCs/>
            <w:sz w:val="20"/>
            <w:szCs w:val="20"/>
          </w:rPr>
          <w:t>1</w:t>
        </w:r>
        <w:r w:rsidR="00750D59" w:rsidRPr="0075090E">
          <w:rPr>
            <w:rStyle w:val="Hperlink"/>
            <w:bCs/>
            <w:sz w:val="20"/>
            <w:szCs w:val="20"/>
          </w:rPr>
          <w:t>“.</w:t>
        </w:r>
      </w:hyperlink>
      <w:r w:rsidR="00750D59" w:rsidRPr="0075090E">
        <w:rPr>
          <w:bCs/>
          <w:color w:val="000000"/>
          <w:sz w:val="20"/>
          <w:szCs w:val="20"/>
        </w:rPr>
        <w:t xml:space="preserve"> </w:t>
      </w:r>
      <w:bookmarkStart w:id="24" w:name="_Toc201125540"/>
    </w:p>
    <w:p w14:paraId="1BA33257" w14:textId="77777777" w:rsidR="008B2C37" w:rsidRPr="0075090E" w:rsidRDefault="008B2C37" w:rsidP="00C67758">
      <w:pPr>
        <w:pStyle w:val="Kehatekst"/>
        <w:rPr>
          <w:bCs/>
          <w:color w:val="000000"/>
          <w:sz w:val="20"/>
          <w:szCs w:val="20"/>
        </w:rPr>
      </w:pPr>
    </w:p>
    <w:p w14:paraId="5ECF0786" w14:textId="77777777" w:rsidR="00326505" w:rsidRPr="0075090E" w:rsidRDefault="00C67758" w:rsidP="00C67758">
      <w:pPr>
        <w:pStyle w:val="Kehatekst"/>
        <w:rPr>
          <w:color w:val="000000"/>
          <w:sz w:val="20"/>
          <w:szCs w:val="20"/>
        </w:rPr>
      </w:pPr>
      <w:r w:rsidRPr="0075090E">
        <w:rPr>
          <w:color w:val="000000"/>
          <w:sz w:val="20"/>
          <w:szCs w:val="20"/>
        </w:rPr>
        <w:t>Viljandi linna visioon aastaks 20</w:t>
      </w:r>
      <w:bookmarkEnd w:id="24"/>
      <w:r w:rsidR="00750D59" w:rsidRPr="0075090E">
        <w:rPr>
          <w:color w:val="000000"/>
          <w:sz w:val="20"/>
          <w:szCs w:val="20"/>
        </w:rPr>
        <w:t>20</w:t>
      </w:r>
      <w:r w:rsidRPr="0075090E">
        <w:rPr>
          <w:color w:val="000000"/>
          <w:sz w:val="20"/>
          <w:szCs w:val="20"/>
        </w:rPr>
        <w:t xml:space="preserve">: </w:t>
      </w:r>
      <w:r w:rsidR="00750D59" w:rsidRPr="0075090E">
        <w:rPr>
          <w:color w:val="000000"/>
          <w:sz w:val="20"/>
          <w:szCs w:val="20"/>
        </w:rPr>
        <w:t>Viljandi linn on inimesekeskne, tasakaalustatud arenguga, mitmekülgse ettevõtlusega, kultuuriturismile orienteeritud, hariduse-, kultuuri- ja spordilembene ning turvaline maakonnalinn, kus on hea elada, töötada ja mida on meeldiv külastada.</w:t>
      </w:r>
      <w:bookmarkStart w:id="25" w:name="_Toc86140981"/>
      <w:bookmarkStart w:id="26" w:name="_Toc88888372"/>
      <w:bookmarkStart w:id="27" w:name="_Toc90974937"/>
      <w:bookmarkStart w:id="28" w:name="_Toc90976493"/>
      <w:bookmarkStart w:id="29" w:name="_Toc91316563"/>
      <w:bookmarkStart w:id="30" w:name="_Toc91320680"/>
      <w:bookmarkStart w:id="31" w:name="_Toc91322736"/>
      <w:bookmarkStart w:id="32" w:name="_Toc94678662"/>
      <w:bookmarkStart w:id="33" w:name="_Toc95085902"/>
      <w:bookmarkStart w:id="34" w:name="_Toc95086524"/>
      <w:bookmarkStart w:id="35" w:name="_Toc95090661"/>
    </w:p>
    <w:p w14:paraId="47608A4D" w14:textId="77777777" w:rsidR="00E0307B" w:rsidRPr="0075090E" w:rsidRDefault="00E0307B" w:rsidP="00C67758">
      <w:pPr>
        <w:pStyle w:val="Kehatekst"/>
        <w:rPr>
          <w:color w:val="000000"/>
          <w:sz w:val="20"/>
          <w:szCs w:val="20"/>
        </w:rPr>
      </w:pPr>
    </w:p>
    <w:p w14:paraId="5DA69805" w14:textId="77777777" w:rsidR="00E0307B" w:rsidRPr="0075090E" w:rsidRDefault="00C67758" w:rsidP="00C67758">
      <w:pPr>
        <w:pStyle w:val="Kehatekst"/>
        <w:rPr>
          <w:color w:val="000000"/>
          <w:sz w:val="20"/>
          <w:szCs w:val="20"/>
        </w:rPr>
      </w:pPr>
      <w:r w:rsidRPr="0075090E">
        <w:rPr>
          <w:color w:val="000000"/>
          <w:sz w:val="20"/>
          <w:szCs w:val="20"/>
        </w:rPr>
        <w:t xml:space="preserve">Linna </w:t>
      </w:r>
      <w:r w:rsidR="00494BFE" w:rsidRPr="0075090E">
        <w:rPr>
          <w:color w:val="000000"/>
          <w:sz w:val="20"/>
          <w:szCs w:val="20"/>
        </w:rPr>
        <w:t>arengukava</w:t>
      </w:r>
      <w:r w:rsidRPr="0075090E">
        <w:rPr>
          <w:color w:val="000000"/>
          <w:sz w:val="20"/>
          <w:szCs w:val="20"/>
        </w:rPr>
        <w:t xml:space="preserve"> käsitleb visiooni saavutamise strateegiat, mille tarvis </w:t>
      </w:r>
      <w:r w:rsidR="00494BFE" w:rsidRPr="0075090E">
        <w:rPr>
          <w:color w:val="000000"/>
          <w:sz w:val="20"/>
          <w:szCs w:val="20"/>
        </w:rPr>
        <w:t xml:space="preserve">on </w:t>
      </w:r>
      <w:r w:rsidRPr="0075090E">
        <w:rPr>
          <w:color w:val="000000"/>
          <w:sz w:val="20"/>
          <w:szCs w:val="20"/>
        </w:rPr>
        <w:t xml:space="preserve">välja </w:t>
      </w:r>
      <w:r w:rsidR="00494BFE" w:rsidRPr="0075090E">
        <w:rPr>
          <w:color w:val="000000"/>
          <w:sz w:val="20"/>
          <w:szCs w:val="20"/>
        </w:rPr>
        <w:t xml:space="preserve">toodud </w:t>
      </w:r>
      <w:r w:rsidRPr="0075090E">
        <w:rPr>
          <w:color w:val="000000"/>
          <w:sz w:val="20"/>
          <w:szCs w:val="20"/>
        </w:rPr>
        <w:t xml:space="preserve">Viljandi linna prioriteetsed arengusuunad ja nende piires püstitatud eesmärkide saavutamise lahendusteed. </w:t>
      </w:r>
      <w:bookmarkStart w:id="36" w:name="_Toc70062382"/>
      <w:bookmarkStart w:id="37" w:name="_Toc70123839"/>
      <w:bookmarkStart w:id="38" w:name="_Toc70149686"/>
      <w:bookmarkStart w:id="39" w:name="_Toc70223488"/>
      <w:bookmarkStart w:id="40" w:name="_Toc70236803"/>
      <w:bookmarkStart w:id="41" w:name="_Toc73247704"/>
      <w:bookmarkStart w:id="42" w:name="_Toc76354596"/>
      <w:bookmarkStart w:id="43" w:name="_Toc77575738"/>
      <w:bookmarkStart w:id="44" w:name="_Toc77584988"/>
      <w:bookmarkStart w:id="45" w:name="_Toc80090620"/>
      <w:bookmarkStart w:id="46" w:name="_Toc84395885"/>
      <w:r w:rsidR="00494BFE" w:rsidRPr="0075090E">
        <w:rPr>
          <w:color w:val="000000"/>
          <w:sz w:val="20"/>
          <w:szCs w:val="20"/>
        </w:rPr>
        <w:t>Arengukava</w:t>
      </w:r>
      <w:r w:rsidRPr="0075090E">
        <w:rPr>
          <w:color w:val="000000"/>
          <w:sz w:val="20"/>
          <w:szCs w:val="20"/>
        </w:rPr>
        <w:t xml:space="preserve"> lähtub </w:t>
      </w:r>
      <w:bookmarkEnd w:id="36"/>
      <w:bookmarkEnd w:id="37"/>
      <w:bookmarkEnd w:id="38"/>
      <w:bookmarkEnd w:id="39"/>
      <w:bookmarkEnd w:id="40"/>
      <w:bookmarkEnd w:id="41"/>
      <w:bookmarkEnd w:id="42"/>
      <w:bookmarkEnd w:id="43"/>
      <w:bookmarkEnd w:id="44"/>
      <w:bookmarkEnd w:id="45"/>
      <w:bookmarkEnd w:id="46"/>
      <w:r w:rsidRPr="0075090E">
        <w:rPr>
          <w:color w:val="000000"/>
          <w:sz w:val="20"/>
          <w:szCs w:val="20"/>
        </w:rPr>
        <w:t>Viljandi linna sotsiaalsest ja majanduslikust olukorrast, ressurssidest ja arenguvajaduste analüüsist.</w:t>
      </w:r>
      <w:bookmarkEnd w:id="25"/>
      <w:bookmarkEnd w:id="26"/>
      <w:bookmarkEnd w:id="27"/>
      <w:bookmarkEnd w:id="28"/>
      <w:bookmarkEnd w:id="29"/>
      <w:bookmarkEnd w:id="30"/>
      <w:bookmarkEnd w:id="31"/>
      <w:bookmarkEnd w:id="32"/>
      <w:bookmarkEnd w:id="33"/>
      <w:bookmarkEnd w:id="34"/>
      <w:bookmarkEnd w:id="35"/>
    </w:p>
    <w:p w14:paraId="5B22CECF" w14:textId="77777777" w:rsidR="00FD23E8" w:rsidRPr="0075090E" w:rsidRDefault="00C67758" w:rsidP="00C67758">
      <w:pPr>
        <w:pStyle w:val="Kehatekst"/>
        <w:rPr>
          <w:color w:val="000000"/>
          <w:sz w:val="20"/>
          <w:szCs w:val="20"/>
        </w:rPr>
      </w:pPr>
      <w:r w:rsidRPr="0075090E">
        <w:rPr>
          <w:color w:val="000000"/>
          <w:sz w:val="20"/>
          <w:szCs w:val="20"/>
        </w:rPr>
        <w:t xml:space="preserve"> </w:t>
      </w:r>
    </w:p>
    <w:p w14:paraId="6164B09E" w14:textId="77777777" w:rsidR="00E0307B" w:rsidRPr="0075090E" w:rsidRDefault="00E0307B" w:rsidP="00C67758">
      <w:pPr>
        <w:pStyle w:val="Kehatekst"/>
        <w:rPr>
          <w:color w:val="000000"/>
          <w:sz w:val="20"/>
          <w:szCs w:val="20"/>
        </w:rPr>
      </w:pPr>
    </w:p>
    <w:p w14:paraId="6ED879EF" w14:textId="77777777" w:rsidR="009178C8" w:rsidRPr="0075090E" w:rsidRDefault="009178C8" w:rsidP="00C67758">
      <w:pPr>
        <w:pStyle w:val="Kehatekst"/>
        <w:rPr>
          <w:color w:val="000000"/>
          <w:sz w:val="20"/>
          <w:szCs w:val="20"/>
        </w:rPr>
      </w:pPr>
    </w:p>
    <w:p w14:paraId="01CAAC2E" w14:textId="77777777" w:rsidR="00DF3FAA" w:rsidRPr="0075090E" w:rsidRDefault="00DF3FAA" w:rsidP="00C67758">
      <w:pPr>
        <w:pStyle w:val="Kehatekst"/>
        <w:rPr>
          <w:b/>
          <w:color w:val="000000"/>
          <w:sz w:val="20"/>
          <w:szCs w:val="20"/>
        </w:rPr>
      </w:pPr>
      <w:r w:rsidRPr="0075090E">
        <w:rPr>
          <w:b/>
          <w:color w:val="000000"/>
          <w:sz w:val="20"/>
          <w:szCs w:val="20"/>
        </w:rPr>
        <w:t>Arengukava täitmise aruanne on valdkon</w:t>
      </w:r>
      <w:r w:rsidR="00CC450F" w:rsidRPr="0075090E">
        <w:rPr>
          <w:b/>
          <w:color w:val="000000"/>
          <w:sz w:val="20"/>
          <w:szCs w:val="20"/>
        </w:rPr>
        <w:t>dade ja eesmärkide alusel jaotatud</w:t>
      </w:r>
      <w:r w:rsidRPr="0075090E">
        <w:rPr>
          <w:b/>
          <w:color w:val="000000"/>
          <w:sz w:val="20"/>
          <w:szCs w:val="20"/>
        </w:rPr>
        <w:t xml:space="preserve"> järgmisteks osadeks:</w:t>
      </w:r>
    </w:p>
    <w:p w14:paraId="573C18FB" w14:textId="77777777" w:rsidR="00CC450F" w:rsidRPr="0075090E" w:rsidRDefault="00CC450F" w:rsidP="00C67758">
      <w:pPr>
        <w:pStyle w:val="Kehatekst"/>
        <w:rPr>
          <w:color w:val="000000"/>
          <w:sz w:val="20"/>
          <w:szCs w:val="20"/>
        </w:rPr>
      </w:pPr>
    </w:p>
    <w:p w14:paraId="37973ED6" w14:textId="77777777" w:rsidR="00CC450F" w:rsidRPr="0075090E" w:rsidRDefault="00CC450F" w:rsidP="00CC450F">
      <w:pPr>
        <w:pStyle w:val="Kehatekst"/>
        <w:rPr>
          <w:b/>
          <w:color w:val="000000"/>
          <w:sz w:val="20"/>
          <w:szCs w:val="20"/>
        </w:rPr>
      </w:pPr>
      <w:r w:rsidRPr="0075090E">
        <w:rPr>
          <w:b/>
          <w:color w:val="000000"/>
          <w:sz w:val="20"/>
          <w:szCs w:val="20"/>
        </w:rPr>
        <w:t>1. Valitsemine</w:t>
      </w:r>
    </w:p>
    <w:p w14:paraId="40526691" w14:textId="77777777" w:rsidR="00CC450F" w:rsidRPr="0075090E" w:rsidRDefault="00CC450F" w:rsidP="00CC450F">
      <w:pPr>
        <w:pStyle w:val="Kehatekst"/>
        <w:rPr>
          <w:color w:val="000000"/>
          <w:sz w:val="20"/>
          <w:szCs w:val="20"/>
        </w:rPr>
      </w:pPr>
      <w:r w:rsidRPr="0075090E">
        <w:rPr>
          <w:color w:val="000000"/>
          <w:sz w:val="20"/>
          <w:szCs w:val="20"/>
        </w:rPr>
        <w:t>1.1. Viljandi linn on jätkusuutlik, koostööaldis ja teotahteline omavalitsusüksus, mis juhindub inimesekesksusest ja tasakaalustatud arengu põhimõtetest.</w:t>
      </w:r>
    </w:p>
    <w:p w14:paraId="3435A5D0" w14:textId="77777777" w:rsidR="00CC450F" w:rsidRPr="0075090E" w:rsidRDefault="00CC450F" w:rsidP="00CC450F">
      <w:pPr>
        <w:pStyle w:val="Kehatekst"/>
        <w:ind w:firstLine="720"/>
        <w:rPr>
          <w:color w:val="000000"/>
          <w:sz w:val="20"/>
          <w:szCs w:val="20"/>
        </w:rPr>
      </w:pPr>
      <w:r w:rsidRPr="0075090E">
        <w:rPr>
          <w:color w:val="000000"/>
          <w:sz w:val="20"/>
          <w:szCs w:val="20"/>
        </w:rPr>
        <w:t>1.1.1. Viljandi haldusüksuse võimekuse kasv</w:t>
      </w:r>
    </w:p>
    <w:p w14:paraId="0926EDF0" w14:textId="77777777" w:rsidR="00CC450F" w:rsidRPr="0075090E" w:rsidRDefault="00CC450F" w:rsidP="00CC450F">
      <w:pPr>
        <w:pStyle w:val="Kehatekst"/>
        <w:rPr>
          <w:color w:val="000000"/>
          <w:sz w:val="20"/>
          <w:szCs w:val="20"/>
        </w:rPr>
      </w:pPr>
    </w:p>
    <w:p w14:paraId="3582CDB4" w14:textId="77777777" w:rsidR="00CC450F" w:rsidRPr="0075090E" w:rsidRDefault="00CC450F" w:rsidP="00CC450F">
      <w:pPr>
        <w:pStyle w:val="Kehatekst"/>
        <w:rPr>
          <w:b/>
          <w:color w:val="000000"/>
          <w:sz w:val="20"/>
          <w:szCs w:val="20"/>
        </w:rPr>
      </w:pPr>
      <w:r w:rsidRPr="0075090E">
        <w:rPr>
          <w:b/>
          <w:color w:val="000000"/>
          <w:sz w:val="20"/>
          <w:szCs w:val="20"/>
        </w:rPr>
        <w:t>2. Elukeskkond</w:t>
      </w:r>
    </w:p>
    <w:p w14:paraId="761A5119" w14:textId="77777777" w:rsidR="00CC450F" w:rsidRPr="0075090E" w:rsidRDefault="00CC450F" w:rsidP="00CC450F">
      <w:pPr>
        <w:pStyle w:val="Kehatekst"/>
        <w:rPr>
          <w:color w:val="000000"/>
          <w:sz w:val="20"/>
          <w:szCs w:val="20"/>
        </w:rPr>
      </w:pPr>
      <w:r w:rsidRPr="0075090E">
        <w:rPr>
          <w:color w:val="000000"/>
          <w:sz w:val="20"/>
          <w:szCs w:val="20"/>
        </w:rPr>
        <w:t xml:space="preserve">2.1. Viljandi on atraktiivse miljööväärtusega, hooldatud rohealadega ning puhta ja turvalise elukeskkonnaga linn </w:t>
      </w:r>
    </w:p>
    <w:p w14:paraId="6AA61CB2" w14:textId="77777777" w:rsidR="00CC450F" w:rsidRPr="0075090E" w:rsidRDefault="00CC450F" w:rsidP="00CC450F">
      <w:pPr>
        <w:pStyle w:val="Kehatekst"/>
        <w:ind w:left="720"/>
        <w:rPr>
          <w:color w:val="000000"/>
          <w:sz w:val="20"/>
          <w:szCs w:val="20"/>
        </w:rPr>
      </w:pPr>
      <w:r w:rsidRPr="0075090E">
        <w:rPr>
          <w:color w:val="000000"/>
          <w:sz w:val="20"/>
          <w:szCs w:val="20"/>
        </w:rPr>
        <w:t>2.1.1. Korrastatud haljasalad</w:t>
      </w:r>
    </w:p>
    <w:p w14:paraId="01A7D92C" w14:textId="77777777" w:rsidR="00CC450F" w:rsidRPr="0075090E" w:rsidRDefault="00CC450F" w:rsidP="00CC450F">
      <w:pPr>
        <w:pStyle w:val="Kehatekst"/>
        <w:ind w:left="720"/>
        <w:rPr>
          <w:color w:val="000000"/>
          <w:sz w:val="20"/>
          <w:szCs w:val="20"/>
        </w:rPr>
      </w:pPr>
      <w:r w:rsidRPr="0075090E">
        <w:rPr>
          <w:color w:val="000000"/>
          <w:sz w:val="20"/>
          <w:szCs w:val="20"/>
        </w:rPr>
        <w:t>2.1.2. Atraktiivsed veekogud</w:t>
      </w:r>
    </w:p>
    <w:p w14:paraId="1F430DCE" w14:textId="77777777" w:rsidR="00CC450F" w:rsidRPr="0075090E" w:rsidRDefault="00CC450F" w:rsidP="00CC450F">
      <w:pPr>
        <w:pStyle w:val="Kehatekst"/>
        <w:ind w:left="720"/>
        <w:rPr>
          <w:color w:val="000000"/>
          <w:sz w:val="20"/>
          <w:szCs w:val="20"/>
        </w:rPr>
      </w:pPr>
      <w:r w:rsidRPr="0075090E">
        <w:rPr>
          <w:color w:val="000000"/>
          <w:sz w:val="20"/>
          <w:szCs w:val="20"/>
        </w:rPr>
        <w:t>2.1.3. Puhta elukeskkonnaga linnaruum</w:t>
      </w:r>
    </w:p>
    <w:p w14:paraId="6A7560BD" w14:textId="77777777" w:rsidR="00CC450F" w:rsidRPr="0075090E" w:rsidRDefault="00CC450F" w:rsidP="00CC450F">
      <w:pPr>
        <w:pStyle w:val="Kehatekst"/>
        <w:ind w:left="720"/>
        <w:rPr>
          <w:color w:val="000000"/>
          <w:sz w:val="20"/>
          <w:szCs w:val="20"/>
        </w:rPr>
      </w:pPr>
      <w:r w:rsidRPr="0075090E">
        <w:rPr>
          <w:color w:val="000000"/>
          <w:sz w:val="20"/>
          <w:szCs w:val="20"/>
        </w:rPr>
        <w:t>2.1.4. Väärtusi eksponeeriv ja atraktiivne linnaruum</w:t>
      </w:r>
    </w:p>
    <w:p w14:paraId="340D3440" w14:textId="77777777" w:rsidR="0084576E" w:rsidRPr="0075090E" w:rsidRDefault="0084576E" w:rsidP="00CC450F">
      <w:pPr>
        <w:pStyle w:val="Kehatekst"/>
        <w:ind w:left="720"/>
        <w:rPr>
          <w:color w:val="000000"/>
          <w:sz w:val="20"/>
          <w:szCs w:val="20"/>
        </w:rPr>
      </w:pPr>
      <w:r w:rsidRPr="0075090E">
        <w:rPr>
          <w:color w:val="000000"/>
          <w:sz w:val="20"/>
          <w:szCs w:val="20"/>
        </w:rPr>
        <w:t xml:space="preserve">2.1.5. </w:t>
      </w:r>
      <w:r w:rsidRPr="0075090E">
        <w:rPr>
          <w:bCs/>
          <w:color w:val="000000"/>
          <w:sz w:val="20"/>
          <w:szCs w:val="20"/>
        </w:rPr>
        <w:t>Viljandis on kvaliteetne teedevõrgustik</w:t>
      </w:r>
    </w:p>
    <w:p w14:paraId="799A4786" w14:textId="77777777" w:rsidR="00CC450F" w:rsidRPr="0075090E" w:rsidRDefault="00CC450F" w:rsidP="00CC450F">
      <w:pPr>
        <w:pStyle w:val="Kehatekst"/>
        <w:rPr>
          <w:color w:val="000000"/>
          <w:sz w:val="20"/>
          <w:szCs w:val="20"/>
        </w:rPr>
      </w:pPr>
    </w:p>
    <w:p w14:paraId="2EB6DC70" w14:textId="77777777" w:rsidR="00CC450F" w:rsidRPr="0075090E" w:rsidRDefault="00CC450F" w:rsidP="00CC450F">
      <w:pPr>
        <w:pStyle w:val="Kehatekst"/>
        <w:rPr>
          <w:b/>
          <w:color w:val="000000"/>
          <w:sz w:val="20"/>
          <w:szCs w:val="20"/>
        </w:rPr>
      </w:pPr>
      <w:r w:rsidRPr="0075090E">
        <w:rPr>
          <w:b/>
          <w:color w:val="000000"/>
          <w:sz w:val="20"/>
          <w:szCs w:val="20"/>
        </w:rPr>
        <w:t>3. Kultuur, sport ja vaba aeg</w:t>
      </w:r>
    </w:p>
    <w:p w14:paraId="383378CC" w14:textId="77777777" w:rsidR="00CC450F" w:rsidRPr="0075090E" w:rsidRDefault="00CC450F" w:rsidP="00CC450F">
      <w:pPr>
        <w:pStyle w:val="Kehatekst"/>
        <w:rPr>
          <w:color w:val="000000"/>
          <w:sz w:val="20"/>
          <w:szCs w:val="20"/>
        </w:rPr>
      </w:pPr>
      <w:r w:rsidRPr="0075090E">
        <w:rPr>
          <w:color w:val="000000"/>
          <w:sz w:val="20"/>
          <w:szCs w:val="20"/>
        </w:rPr>
        <w:t>3.1. Viljandi on tugevate kultuuritraditsioonidega ja atraktiivse kultuurieluga linn</w:t>
      </w:r>
    </w:p>
    <w:p w14:paraId="29AE0839" w14:textId="77777777" w:rsidR="00CC450F" w:rsidRPr="0075090E" w:rsidRDefault="00CC450F" w:rsidP="00CC450F">
      <w:pPr>
        <w:pStyle w:val="Kehatekst"/>
        <w:ind w:left="720"/>
        <w:rPr>
          <w:color w:val="000000"/>
          <w:sz w:val="20"/>
          <w:szCs w:val="20"/>
        </w:rPr>
      </w:pPr>
      <w:r w:rsidRPr="0075090E">
        <w:rPr>
          <w:color w:val="000000"/>
          <w:sz w:val="20"/>
          <w:szCs w:val="20"/>
        </w:rPr>
        <w:t>3.1.1. Viljandi linnas on aastaringselt võimalik osaleda heatasemelistel kultuurisündmustel</w:t>
      </w:r>
    </w:p>
    <w:p w14:paraId="147E2B95" w14:textId="77777777" w:rsidR="00CC450F" w:rsidRPr="0075090E" w:rsidRDefault="00CC450F" w:rsidP="00CC450F">
      <w:pPr>
        <w:pStyle w:val="Kehatekst"/>
        <w:ind w:left="720"/>
        <w:rPr>
          <w:color w:val="000000"/>
          <w:sz w:val="20"/>
          <w:szCs w:val="20"/>
        </w:rPr>
      </w:pPr>
      <w:r w:rsidRPr="0075090E">
        <w:rPr>
          <w:color w:val="000000"/>
          <w:sz w:val="20"/>
          <w:szCs w:val="20"/>
        </w:rPr>
        <w:t>3.1.2. Viljandi kultuurielu on jätkusuutlik ja arenev</w:t>
      </w:r>
    </w:p>
    <w:p w14:paraId="475AA16F" w14:textId="77777777" w:rsidR="00CC450F" w:rsidRPr="0075090E" w:rsidRDefault="00CC450F" w:rsidP="00CC450F">
      <w:pPr>
        <w:pStyle w:val="Kehatekst"/>
        <w:ind w:left="720"/>
        <w:rPr>
          <w:color w:val="000000"/>
          <w:sz w:val="20"/>
          <w:szCs w:val="20"/>
        </w:rPr>
      </w:pPr>
      <w:r w:rsidRPr="0075090E">
        <w:rPr>
          <w:color w:val="000000"/>
          <w:sz w:val="20"/>
          <w:szCs w:val="20"/>
        </w:rPr>
        <w:t>3.1.3. Viljandi kultuuriasutustes on kaasaegsed tingimused</w:t>
      </w:r>
    </w:p>
    <w:p w14:paraId="7AF002E7" w14:textId="77777777" w:rsidR="00CC450F" w:rsidRPr="0075090E" w:rsidRDefault="00CC450F" w:rsidP="00CC450F">
      <w:pPr>
        <w:pStyle w:val="Kehatekst"/>
        <w:rPr>
          <w:color w:val="000000"/>
          <w:sz w:val="20"/>
          <w:szCs w:val="20"/>
        </w:rPr>
      </w:pPr>
      <w:r w:rsidRPr="0075090E">
        <w:rPr>
          <w:color w:val="000000"/>
          <w:sz w:val="20"/>
          <w:szCs w:val="20"/>
        </w:rPr>
        <w:t>3.2. Viljandi linnas on loodud sobivad tingimused sportimiseks</w:t>
      </w:r>
    </w:p>
    <w:p w14:paraId="64AC411E" w14:textId="77777777" w:rsidR="0084576E" w:rsidRPr="0075090E" w:rsidRDefault="00CC450F" w:rsidP="00CC450F">
      <w:pPr>
        <w:pStyle w:val="Kehatekst"/>
        <w:ind w:left="720"/>
        <w:rPr>
          <w:color w:val="000000"/>
          <w:sz w:val="20"/>
          <w:szCs w:val="20"/>
        </w:rPr>
      </w:pPr>
      <w:r w:rsidRPr="0075090E">
        <w:rPr>
          <w:color w:val="000000"/>
          <w:sz w:val="20"/>
          <w:szCs w:val="20"/>
        </w:rPr>
        <w:t xml:space="preserve">3.2.1. </w:t>
      </w:r>
      <w:r w:rsidR="0084576E" w:rsidRPr="0075090E">
        <w:rPr>
          <w:b/>
          <w:bCs/>
          <w:color w:val="000000"/>
          <w:sz w:val="20"/>
          <w:szCs w:val="20"/>
        </w:rPr>
        <w:t>Viljandi spordielu on jätkusuutlik ja arenev</w:t>
      </w:r>
    </w:p>
    <w:p w14:paraId="3F4AF6A3" w14:textId="77777777" w:rsidR="00CC450F" w:rsidRPr="0075090E" w:rsidRDefault="00CC450F" w:rsidP="00CC450F">
      <w:pPr>
        <w:pStyle w:val="Kehatekst"/>
        <w:ind w:left="720"/>
        <w:rPr>
          <w:color w:val="000000"/>
          <w:sz w:val="20"/>
          <w:szCs w:val="20"/>
        </w:rPr>
      </w:pPr>
      <w:r w:rsidRPr="0075090E">
        <w:rPr>
          <w:color w:val="000000"/>
          <w:sz w:val="20"/>
          <w:szCs w:val="20"/>
        </w:rPr>
        <w:t>3.2.2. Viljandis on korrastatud spordirajatised</w:t>
      </w:r>
    </w:p>
    <w:p w14:paraId="39E4A3C8" w14:textId="77777777" w:rsidR="00CC450F" w:rsidRPr="0075090E" w:rsidRDefault="00CC450F" w:rsidP="00CC450F">
      <w:pPr>
        <w:pStyle w:val="Kehatekst"/>
        <w:rPr>
          <w:color w:val="000000"/>
          <w:sz w:val="20"/>
          <w:szCs w:val="20"/>
        </w:rPr>
      </w:pPr>
    </w:p>
    <w:p w14:paraId="136BFDF6" w14:textId="77777777" w:rsidR="00CC450F" w:rsidRPr="0075090E" w:rsidRDefault="00CC450F" w:rsidP="00CC450F">
      <w:pPr>
        <w:pStyle w:val="Kehatekst"/>
        <w:rPr>
          <w:b/>
          <w:color w:val="000000"/>
          <w:sz w:val="20"/>
          <w:szCs w:val="20"/>
        </w:rPr>
      </w:pPr>
      <w:r w:rsidRPr="0075090E">
        <w:rPr>
          <w:b/>
          <w:color w:val="000000"/>
          <w:sz w:val="20"/>
          <w:szCs w:val="20"/>
        </w:rPr>
        <w:t>4. Haridus ja noorsootöö</w:t>
      </w:r>
    </w:p>
    <w:p w14:paraId="30FA72BA" w14:textId="77777777" w:rsidR="00CC450F" w:rsidRPr="0075090E" w:rsidRDefault="00CC450F" w:rsidP="00CC450F">
      <w:pPr>
        <w:pStyle w:val="Kehatekst"/>
        <w:rPr>
          <w:color w:val="000000"/>
          <w:sz w:val="20"/>
          <w:szCs w:val="20"/>
        </w:rPr>
      </w:pPr>
      <w:r w:rsidRPr="0075090E">
        <w:rPr>
          <w:color w:val="000000"/>
          <w:sz w:val="20"/>
          <w:szCs w:val="20"/>
        </w:rPr>
        <w:t>4.1. Haridusvõrgu erinevate astmete koostöös on igal Viljandi elanikul osalusvõimalus elukestva õppe süsteemis</w:t>
      </w:r>
    </w:p>
    <w:p w14:paraId="1310116E" w14:textId="77777777" w:rsidR="00CC450F" w:rsidRPr="0075090E" w:rsidRDefault="00CC450F" w:rsidP="00CC450F">
      <w:pPr>
        <w:pStyle w:val="Kehatekst"/>
        <w:ind w:left="720"/>
        <w:rPr>
          <w:color w:val="000000"/>
          <w:sz w:val="20"/>
          <w:szCs w:val="20"/>
        </w:rPr>
      </w:pPr>
      <w:r w:rsidRPr="0075090E">
        <w:rPr>
          <w:color w:val="000000"/>
          <w:sz w:val="20"/>
          <w:szCs w:val="20"/>
        </w:rPr>
        <w:t>4.1.1. Kõigil haridustasemetel on võrdsed võimalused õppe- ja kasvatustööks kaasaegses ja turvalises õpikeskkonnas</w:t>
      </w:r>
    </w:p>
    <w:p w14:paraId="6A7963DA" w14:textId="77777777" w:rsidR="00CC450F" w:rsidRPr="0075090E" w:rsidRDefault="00CC450F" w:rsidP="00CC450F">
      <w:pPr>
        <w:pStyle w:val="Kehatekst"/>
        <w:ind w:left="720"/>
        <w:rPr>
          <w:color w:val="000000"/>
          <w:sz w:val="20"/>
          <w:szCs w:val="20"/>
        </w:rPr>
      </w:pPr>
      <w:r w:rsidRPr="0075090E">
        <w:rPr>
          <w:color w:val="000000"/>
          <w:sz w:val="20"/>
          <w:szCs w:val="20"/>
        </w:rPr>
        <w:t>4.1.2. Õppe- ja kasvatustöö on lapsekeskne, mille tagavad vajaduspõhised tugisüsteemid</w:t>
      </w:r>
    </w:p>
    <w:p w14:paraId="4DF8998E" w14:textId="77777777" w:rsidR="00CC450F" w:rsidRPr="0075090E" w:rsidRDefault="00CC450F" w:rsidP="00CC450F">
      <w:pPr>
        <w:pStyle w:val="Kehatekst"/>
        <w:ind w:left="720"/>
        <w:rPr>
          <w:color w:val="000000"/>
          <w:sz w:val="20"/>
          <w:szCs w:val="20"/>
        </w:rPr>
      </w:pPr>
      <w:r w:rsidRPr="0075090E">
        <w:rPr>
          <w:color w:val="000000"/>
          <w:sz w:val="20"/>
          <w:szCs w:val="20"/>
        </w:rPr>
        <w:t>4.1.3. Huvikoolides on õpilasele turvaline, arendav ja õpioskusi ning loovust toetav õpikeskkond. Viljandi linnas on võimalused erinevatel tasanditel mitmekülgse huvitegevuse ja kvaliteetse huviharidusega tegelemiseks</w:t>
      </w:r>
    </w:p>
    <w:p w14:paraId="5527C3FC" w14:textId="77777777" w:rsidR="00CC450F" w:rsidRPr="0075090E" w:rsidRDefault="00CC450F" w:rsidP="00CC450F">
      <w:pPr>
        <w:pStyle w:val="Kehatekst"/>
        <w:ind w:left="720"/>
        <w:rPr>
          <w:color w:val="000000"/>
          <w:sz w:val="20"/>
          <w:szCs w:val="20"/>
        </w:rPr>
      </w:pPr>
      <w:r w:rsidRPr="0075090E">
        <w:rPr>
          <w:color w:val="000000"/>
          <w:sz w:val="20"/>
          <w:szCs w:val="20"/>
        </w:rPr>
        <w:t>4.1.4. Haridusasutustes töötab motiveeritud ja pädev personal</w:t>
      </w:r>
    </w:p>
    <w:p w14:paraId="71968DDC" w14:textId="77777777" w:rsidR="00CC450F" w:rsidRPr="0075090E" w:rsidRDefault="00CC450F" w:rsidP="00CC450F">
      <w:pPr>
        <w:pStyle w:val="Kehatekst"/>
        <w:ind w:left="720"/>
        <w:rPr>
          <w:color w:val="000000"/>
          <w:sz w:val="20"/>
          <w:szCs w:val="20"/>
        </w:rPr>
      </w:pPr>
      <w:r w:rsidRPr="0075090E">
        <w:rPr>
          <w:color w:val="000000"/>
          <w:sz w:val="20"/>
          <w:szCs w:val="20"/>
        </w:rPr>
        <w:t>4.1.5. Elukestva õppe võimalused on seostatud erinevate põlvkondade ja linna arenguvajadustega</w:t>
      </w:r>
    </w:p>
    <w:p w14:paraId="37CD1FAB" w14:textId="77777777" w:rsidR="006F21D9" w:rsidRPr="0075090E" w:rsidRDefault="006F21D9" w:rsidP="00CC450F">
      <w:pPr>
        <w:pStyle w:val="Kehatekst"/>
        <w:ind w:left="720"/>
        <w:rPr>
          <w:color w:val="000000"/>
          <w:sz w:val="20"/>
          <w:szCs w:val="20"/>
        </w:rPr>
      </w:pPr>
      <w:r w:rsidRPr="0075090E">
        <w:rPr>
          <w:color w:val="000000"/>
          <w:sz w:val="20"/>
          <w:szCs w:val="20"/>
        </w:rPr>
        <w:t>4.1.6. Õppe ja kasvatustöö toetab tarka ja jätkusuutlikku majandusmudelit ning edendab tehnoloogia kasutuselevõttu ja tundmaõppimist õppeprotsessi käigus</w:t>
      </w:r>
    </w:p>
    <w:p w14:paraId="5344A894" w14:textId="77777777" w:rsidR="00CC450F" w:rsidRPr="0075090E" w:rsidRDefault="00CC450F" w:rsidP="00CC450F">
      <w:pPr>
        <w:pStyle w:val="Kehatekst"/>
        <w:rPr>
          <w:color w:val="000000"/>
          <w:sz w:val="20"/>
          <w:szCs w:val="20"/>
        </w:rPr>
      </w:pPr>
      <w:r w:rsidRPr="0075090E">
        <w:rPr>
          <w:color w:val="000000"/>
          <w:sz w:val="20"/>
          <w:szCs w:val="20"/>
        </w:rPr>
        <w:t>4.2. Viljandi linna noored tunnevad end turvaliselt ja väärtustatuna ning saavad oma ideid ellu viia</w:t>
      </w:r>
    </w:p>
    <w:p w14:paraId="0C041E38" w14:textId="77777777" w:rsidR="00CC450F" w:rsidRPr="0075090E" w:rsidRDefault="00CC450F" w:rsidP="00CC450F">
      <w:pPr>
        <w:pStyle w:val="Kehatekst"/>
        <w:ind w:left="720"/>
        <w:rPr>
          <w:color w:val="000000"/>
          <w:sz w:val="20"/>
          <w:szCs w:val="20"/>
        </w:rPr>
      </w:pPr>
      <w:r w:rsidRPr="0075090E">
        <w:rPr>
          <w:color w:val="000000"/>
          <w:sz w:val="20"/>
          <w:szCs w:val="20"/>
        </w:rPr>
        <w:t>4.2.1.Viljandi noorsootöö on innovaatiline ja süsteemne</w:t>
      </w:r>
    </w:p>
    <w:p w14:paraId="150805C4" w14:textId="77777777" w:rsidR="00CC450F" w:rsidRPr="0075090E" w:rsidRDefault="00CC450F" w:rsidP="00CC450F">
      <w:pPr>
        <w:pStyle w:val="Kehatekst"/>
        <w:ind w:left="720"/>
        <w:rPr>
          <w:color w:val="000000"/>
          <w:sz w:val="20"/>
          <w:szCs w:val="20"/>
        </w:rPr>
      </w:pPr>
      <w:r w:rsidRPr="0075090E">
        <w:rPr>
          <w:color w:val="000000"/>
          <w:sz w:val="20"/>
          <w:szCs w:val="20"/>
        </w:rPr>
        <w:t>4.2.2. Viljandi noored on aktiivsed ja vastutustundlikud kodanikud</w:t>
      </w:r>
    </w:p>
    <w:p w14:paraId="6FD1E540" w14:textId="77777777" w:rsidR="00CC450F" w:rsidRPr="0075090E" w:rsidRDefault="00CC450F" w:rsidP="00CC450F">
      <w:pPr>
        <w:pStyle w:val="Kehatekst"/>
        <w:rPr>
          <w:color w:val="000000"/>
          <w:sz w:val="20"/>
          <w:szCs w:val="20"/>
        </w:rPr>
      </w:pPr>
    </w:p>
    <w:p w14:paraId="6254B92A" w14:textId="77777777" w:rsidR="00CC450F" w:rsidRPr="0075090E" w:rsidRDefault="00CC450F" w:rsidP="00CC450F">
      <w:pPr>
        <w:pStyle w:val="Kehatekst"/>
        <w:rPr>
          <w:b/>
          <w:color w:val="000000"/>
          <w:sz w:val="20"/>
          <w:szCs w:val="20"/>
        </w:rPr>
      </w:pPr>
      <w:r w:rsidRPr="0075090E">
        <w:rPr>
          <w:b/>
          <w:color w:val="000000"/>
          <w:sz w:val="20"/>
          <w:szCs w:val="20"/>
        </w:rPr>
        <w:t>5. Sotsiaalne keskkond</w:t>
      </w:r>
    </w:p>
    <w:p w14:paraId="67507645" w14:textId="77777777" w:rsidR="00CC450F" w:rsidRPr="0075090E" w:rsidRDefault="00CC450F" w:rsidP="00CC450F">
      <w:pPr>
        <w:pStyle w:val="Kehatekst"/>
        <w:rPr>
          <w:color w:val="000000"/>
          <w:sz w:val="20"/>
          <w:szCs w:val="20"/>
        </w:rPr>
      </w:pPr>
      <w:r w:rsidRPr="0075090E">
        <w:rPr>
          <w:color w:val="000000"/>
          <w:sz w:val="20"/>
          <w:szCs w:val="20"/>
        </w:rPr>
        <w:t>5.1. Viljandi on elanikest hooliv linn</w:t>
      </w:r>
    </w:p>
    <w:p w14:paraId="14D61221" w14:textId="77777777" w:rsidR="00CC450F" w:rsidRPr="0075090E" w:rsidRDefault="00CC450F" w:rsidP="00CC450F">
      <w:pPr>
        <w:pStyle w:val="Kehatekst"/>
        <w:ind w:left="720"/>
        <w:rPr>
          <w:color w:val="000000"/>
          <w:sz w:val="20"/>
          <w:szCs w:val="20"/>
        </w:rPr>
      </w:pPr>
      <w:r w:rsidRPr="0075090E">
        <w:rPr>
          <w:color w:val="000000"/>
          <w:sz w:val="20"/>
          <w:szCs w:val="20"/>
        </w:rPr>
        <w:t>5.1.1. Viljandi linnaelanikele on kättesaadavad vajaduspõhised sotsiaaltoetused</w:t>
      </w:r>
    </w:p>
    <w:p w14:paraId="73824664" w14:textId="77777777" w:rsidR="00CC450F" w:rsidRPr="0075090E" w:rsidRDefault="00CC450F" w:rsidP="00CC450F">
      <w:pPr>
        <w:pStyle w:val="Kehatekst"/>
        <w:ind w:left="720"/>
        <w:rPr>
          <w:color w:val="000000"/>
          <w:sz w:val="20"/>
          <w:szCs w:val="20"/>
        </w:rPr>
      </w:pPr>
      <w:r w:rsidRPr="0075090E">
        <w:rPr>
          <w:color w:val="000000"/>
          <w:sz w:val="20"/>
          <w:szCs w:val="20"/>
        </w:rPr>
        <w:t>5.1.2. Viljandi linn väärtustab tervislikke eluviise</w:t>
      </w:r>
    </w:p>
    <w:p w14:paraId="67D35254" w14:textId="77777777" w:rsidR="00CC450F" w:rsidRPr="0075090E" w:rsidRDefault="00CC450F" w:rsidP="00CC450F">
      <w:pPr>
        <w:pStyle w:val="Kehatekst"/>
        <w:rPr>
          <w:color w:val="000000"/>
          <w:sz w:val="20"/>
          <w:szCs w:val="20"/>
        </w:rPr>
      </w:pPr>
    </w:p>
    <w:p w14:paraId="310A3EDA" w14:textId="77777777" w:rsidR="00CC450F" w:rsidRPr="0075090E" w:rsidRDefault="00CC450F" w:rsidP="00CC450F">
      <w:pPr>
        <w:pStyle w:val="Kehatekst"/>
        <w:rPr>
          <w:b/>
          <w:color w:val="000000"/>
          <w:sz w:val="20"/>
          <w:szCs w:val="20"/>
        </w:rPr>
      </w:pPr>
      <w:r w:rsidRPr="0075090E">
        <w:rPr>
          <w:b/>
          <w:color w:val="000000"/>
          <w:sz w:val="20"/>
          <w:szCs w:val="20"/>
        </w:rPr>
        <w:t>6. Ettevõtlus</w:t>
      </w:r>
    </w:p>
    <w:p w14:paraId="7119FEF8" w14:textId="77777777" w:rsidR="00CC450F" w:rsidRPr="0075090E" w:rsidRDefault="00CC450F" w:rsidP="00CC450F">
      <w:pPr>
        <w:pStyle w:val="Kehatekst"/>
        <w:rPr>
          <w:color w:val="000000"/>
          <w:sz w:val="20"/>
          <w:szCs w:val="20"/>
        </w:rPr>
      </w:pPr>
      <w:r w:rsidRPr="0075090E">
        <w:rPr>
          <w:color w:val="000000"/>
          <w:sz w:val="20"/>
          <w:szCs w:val="20"/>
        </w:rPr>
        <w:t>6.1. Viljandi linnal on hea maine ja soodne ettevõtluskeskkond</w:t>
      </w:r>
    </w:p>
    <w:p w14:paraId="0D575EC4" w14:textId="77777777" w:rsidR="00CC450F" w:rsidRPr="0075090E" w:rsidRDefault="00CC450F" w:rsidP="00CC450F">
      <w:pPr>
        <w:pStyle w:val="Kehatekst"/>
        <w:ind w:left="720"/>
        <w:rPr>
          <w:color w:val="000000"/>
          <w:sz w:val="20"/>
          <w:szCs w:val="20"/>
        </w:rPr>
      </w:pPr>
      <w:r w:rsidRPr="0075090E">
        <w:rPr>
          <w:color w:val="000000"/>
          <w:sz w:val="20"/>
          <w:szCs w:val="20"/>
        </w:rPr>
        <w:t>6.1.1. Ettevõtluspiirkondades on uute ettevõtete rajamiseks ja olemasolevate laiendamiseks vajalikud tingimused</w:t>
      </w:r>
    </w:p>
    <w:p w14:paraId="6BDB439E" w14:textId="77777777" w:rsidR="00CC450F" w:rsidRPr="0075090E" w:rsidRDefault="00CC450F" w:rsidP="00CC450F">
      <w:pPr>
        <w:pStyle w:val="Kehatekst"/>
        <w:ind w:left="720"/>
        <w:rPr>
          <w:color w:val="000000"/>
          <w:sz w:val="20"/>
          <w:szCs w:val="20"/>
        </w:rPr>
      </w:pPr>
      <w:r w:rsidRPr="0075090E">
        <w:rPr>
          <w:color w:val="000000"/>
          <w:sz w:val="20"/>
          <w:szCs w:val="20"/>
        </w:rPr>
        <w:t>6.1.2. Viljandi kui sisemaakuurort, mis on aasta ringi külastatav pärandturismi sihtkoht Eestis ja üks peamisi turismitõmbekeskusi Lõuna-Eestis</w:t>
      </w:r>
    </w:p>
    <w:p w14:paraId="55BDEA00" w14:textId="77777777" w:rsidR="00E0307B" w:rsidRPr="0075090E" w:rsidRDefault="00E0307B">
      <w:pPr>
        <w:rPr>
          <w:color w:val="000000"/>
          <w:sz w:val="20"/>
          <w:szCs w:val="20"/>
        </w:rPr>
      </w:pPr>
      <w:r w:rsidRPr="0075090E">
        <w:rPr>
          <w:color w:val="000000"/>
          <w:sz w:val="20"/>
          <w:szCs w:val="20"/>
        </w:rPr>
        <w:br w:type="page"/>
      </w:r>
    </w:p>
    <w:p w14:paraId="71C6E786" w14:textId="77777777" w:rsidR="001D3A1B" w:rsidRPr="0075090E" w:rsidRDefault="001D3A1B">
      <w:pPr>
        <w:rPr>
          <w:color w:val="000000"/>
          <w:sz w:val="20"/>
          <w:szCs w:val="20"/>
        </w:rPr>
      </w:pPr>
    </w:p>
    <w:tbl>
      <w:tblPr>
        <w:tblW w:w="9584" w:type="dxa"/>
        <w:tblInd w:w="55" w:type="dxa"/>
        <w:tblLayout w:type="fixed"/>
        <w:tblCellMar>
          <w:left w:w="70" w:type="dxa"/>
          <w:right w:w="70" w:type="dxa"/>
        </w:tblCellMar>
        <w:tblLook w:val="04A0" w:firstRow="1" w:lastRow="0" w:firstColumn="1" w:lastColumn="0" w:noHBand="0" w:noVBand="1"/>
      </w:tblPr>
      <w:tblGrid>
        <w:gridCol w:w="160"/>
        <w:gridCol w:w="509"/>
        <w:gridCol w:w="3038"/>
        <w:gridCol w:w="1559"/>
        <w:gridCol w:w="1574"/>
        <w:gridCol w:w="127"/>
        <w:gridCol w:w="2617"/>
      </w:tblGrid>
      <w:tr w:rsidR="00E83D13" w:rsidRPr="0075090E" w14:paraId="66966AC6" w14:textId="77777777" w:rsidTr="00216458">
        <w:trPr>
          <w:trHeight w:val="300"/>
        </w:trPr>
        <w:tc>
          <w:tcPr>
            <w:tcW w:w="9584" w:type="dxa"/>
            <w:gridSpan w:val="7"/>
            <w:tcBorders>
              <w:top w:val="nil"/>
              <w:left w:val="nil"/>
              <w:bottom w:val="nil"/>
              <w:right w:val="nil"/>
            </w:tcBorders>
            <w:shd w:val="clear" w:color="000000" w:fill="FCD5B4"/>
            <w:noWrap/>
            <w:vAlign w:val="center"/>
            <w:hideMark/>
          </w:tcPr>
          <w:p w14:paraId="76AD0499" w14:textId="77777777" w:rsidR="00E83D13" w:rsidRPr="0075090E" w:rsidRDefault="00E83D13" w:rsidP="00E83D13">
            <w:pPr>
              <w:rPr>
                <w:b/>
                <w:bCs/>
                <w:sz w:val="22"/>
                <w:szCs w:val="22"/>
              </w:rPr>
            </w:pPr>
            <w:r w:rsidRPr="0075090E">
              <w:rPr>
                <w:b/>
                <w:bCs/>
                <w:sz w:val="22"/>
                <w:szCs w:val="22"/>
              </w:rPr>
              <w:t>1. Valitsemine</w:t>
            </w:r>
          </w:p>
        </w:tc>
      </w:tr>
      <w:tr w:rsidR="00E83D13" w:rsidRPr="0075090E" w14:paraId="3C952C1A" w14:textId="77777777" w:rsidTr="00216458">
        <w:trPr>
          <w:trHeight w:val="300"/>
        </w:trPr>
        <w:tc>
          <w:tcPr>
            <w:tcW w:w="3707" w:type="dxa"/>
            <w:gridSpan w:val="3"/>
            <w:tcBorders>
              <w:top w:val="nil"/>
              <w:left w:val="nil"/>
              <w:bottom w:val="nil"/>
              <w:right w:val="nil"/>
            </w:tcBorders>
            <w:shd w:val="clear" w:color="auto" w:fill="auto"/>
            <w:noWrap/>
            <w:vAlign w:val="bottom"/>
            <w:hideMark/>
          </w:tcPr>
          <w:p w14:paraId="338B1E40" w14:textId="77777777" w:rsidR="00E83D13" w:rsidRPr="0075090E" w:rsidRDefault="00E83D13" w:rsidP="00E83D13">
            <w:pPr>
              <w:jc w:val="center"/>
              <w:rPr>
                <w:rFonts w:ascii="Calibri" w:hAnsi="Calibri"/>
                <w:color w:val="000000"/>
                <w:sz w:val="22"/>
                <w:szCs w:val="22"/>
              </w:rPr>
            </w:pPr>
          </w:p>
        </w:tc>
        <w:tc>
          <w:tcPr>
            <w:tcW w:w="1559" w:type="dxa"/>
            <w:tcBorders>
              <w:top w:val="nil"/>
              <w:left w:val="nil"/>
              <w:bottom w:val="nil"/>
              <w:right w:val="nil"/>
            </w:tcBorders>
            <w:shd w:val="clear" w:color="000000" w:fill="FFFFFF"/>
            <w:noWrap/>
            <w:vAlign w:val="center"/>
            <w:hideMark/>
          </w:tcPr>
          <w:p w14:paraId="7B143B70" w14:textId="77777777" w:rsidR="00E83D13" w:rsidRPr="0075090E" w:rsidRDefault="00E83D13" w:rsidP="00E83D13">
            <w:pPr>
              <w:rPr>
                <w:b/>
                <w:bCs/>
                <w:sz w:val="20"/>
                <w:szCs w:val="20"/>
              </w:rPr>
            </w:pPr>
            <w:r w:rsidRPr="0075090E">
              <w:rPr>
                <w:b/>
                <w:bCs/>
                <w:sz w:val="20"/>
                <w:szCs w:val="20"/>
              </w:rPr>
              <w:t> </w:t>
            </w:r>
          </w:p>
        </w:tc>
        <w:tc>
          <w:tcPr>
            <w:tcW w:w="1701" w:type="dxa"/>
            <w:gridSpan w:val="2"/>
            <w:tcBorders>
              <w:top w:val="nil"/>
              <w:left w:val="nil"/>
              <w:bottom w:val="nil"/>
              <w:right w:val="nil"/>
            </w:tcBorders>
            <w:shd w:val="clear" w:color="000000" w:fill="FFFFFF"/>
            <w:noWrap/>
            <w:vAlign w:val="center"/>
            <w:hideMark/>
          </w:tcPr>
          <w:p w14:paraId="52392EBF" w14:textId="77777777" w:rsidR="00E83D13" w:rsidRPr="0075090E" w:rsidRDefault="00E83D13" w:rsidP="00E83D13">
            <w:pPr>
              <w:rPr>
                <w:b/>
                <w:bCs/>
                <w:sz w:val="20"/>
                <w:szCs w:val="20"/>
              </w:rPr>
            </w:pPr>
            <w:r w:rsidRPr="0075090E">
              <w:rPr>
                <w:b/>
                <w:bCs/>
                <w:sz w:val="20"/>
                <w:szCs w:val="20"/>
              </w:rPr>
              <w:t> </w:t>
            </w:r>
          </w:p>
        </w:tc>
        <w:tc>
          <w:tcPr>
            <w:tcW w:w="2617" w:type="dxa"/>
            <w:tcBorders>
              <w:top w:val="nil"/>
              <w:left w:val="nil"/>
              <w:bottom w:val="nil"/>
              <w:right w:val="nil"/>
            </w:tcBorders>
            <w:shd w:val="clear" w:color="000000" w:fill="FFFFFF"/>
            <w:noWrap/>
            <w:vAlign w:val="center"/>
            <w:hideMark/>
          </w:tcPr>
          <w:p w14:paraId="76C3475A" w14:textId="77777777" w:rsidR="00E83D13" w:rsidRPr="0075090E" w:rsidRDefault="00E83D13" w:rsidP="00E83D13">
            <w:pPr>
              <w:rPr>
                <w:b/>
                <w:bCs/>
                <w:sz w:val="20"/>
                <w:szCs w:val="20"/>
              </w:rPr>
            </w:pPr>
            <w:r w:rsidRPr="0075090E">
              <w:rPr>
                <w:b/>
                <w:bCs/>
                <w:sz w:val="20"/>
                <w:szCs w:val="20"/>
              </w:rPr>
              <w:t> </w:t>
            </w:r>
          </w:p>
        </w:tc>
      </w:tr>
      <w:tr w:rsidR="00E83D13" w:rsidRPr="0075090E" w14:paraId="6FAD5905" w14:textId="77777777" w:rsidTr="00216458">
        <w:trPr>
          <w:trHeight w:val="300"/>
        </w:trPr>
        <w:tc>
          <w:tcPr>
            <w:tcW w:w="9584" w:type="dxa"/>
            <w:gridSpan w:val="7"/>
            <w:tcBorders>
              <w:top w:val="nil"/>
              <w:left w:val="nil"/>
              <w:bottom w:val="nil"/>
              <w:right w:val="nil"/>
            </w:tcBorders>
            <w:shd w:val="clear" w:color="000000" w:fill="FDE9D9"/>
            <w:noWrap/>
            <w:vAlign w:val="center"/>
            <w:hideMark/>
          </w:tcPr>
          <w:p w14:paraId="41C9A435" w14:textId="77777777" w:rsidR="00E83D13" w:rsidRPr="0075090E" w:rsidRDefault="00E83D13" w:rsidP="00E83D13">
            <w:pPr>
              <w:rPr>
                <w:b/>
                <w:bCs/>
                <w:sz w:val="20"/>
                <w:szCs w:val="20"/>
              </w:rPr>
            </w:pPr>
            <w:r w:rsidRPr="0075090E">
              <w:rPr>
                <w:b/>
                <w:bCs/>
                <w:sz w:val="20"/>
                <w:szCs w:val="20"/>
              </w:rPr>
              <w:t>Peaeesmärk</w:t>
            </w:r>
          </w:p>
        </w:tc>
      </w:tr>
      <w:tr w:rsidR="00E83D13" w:rsidRPr="0075090E" w14:paraId="0AC96DA7" w14:textId="77777777" w:rsidTr="00216458">
        <w:trPr>
          <w:trHeight w:val="300"/>
        </w:trPr>
        <w:tc>
          <w:tcPr>
            <w:tcW w:w="9584" w:type="dxa"/>
            <w:gridSpan w:val="7"/>
            <w:tcBorders>
              <w:top w:val="nil"/>
              <w:left w:val="nil"/>
              <w:bottom w:val="nil"/>
              <w:right w:val="nil"/>
            </w:tcBorders>
            <w:shd w:val="clear" w:color="000000" w:fill="FDE9D9"/>
            <w:vAlign w:val="center"/>
            <w:hideMark/>
          </w:tcPr>
          <w:p w14:paraId="683D17DD" w14:textId="77777777" w:rsidR="00E83D13" w:rsidRPr="0075090E" w:rsidRDefault="00E83D13" w:rsidP="00E83D13">
            <w:pPr>
              <w:rPr>
                <w:b/>
                <w:bCs/>
                <w:sz w:val="20"/>
                <w:szCs w:val="20"/>
              </w:rPr>
            </w:pPr>
            <w:r w:rsidRPr="0075090E">
              <w:rPr>
                <w:b/>
                <w:bCs/>
                <w:sz w:val="20"/>
                <w:szCs w:val="20"/>
              </w:rPr>
              <w:t>1.1. Viljandi linn on jätkusuutlik, koostööaldis ja teotahteline omavalitsusüksus, mis juhindub inimesekesksusest ja tasakaalustatud arengu põhimõtetest</w:t>
            </w:r>
          </w:p>
        </w:tc>
      </w:tr>
      <w:tr w:rsidR="00E83D13" w:rsidRPr="0075090E" w14:paraId="32A42D41" w14:textId="77777777" w:rsidTr="00216458">
        <w:trPr>
          <w:trHeight w:val="300"/>
        </w:trPr>
        <w:tc>
          <w:tcPr>
            <w:tcW w:w="669" w:type="dxa"/>
            <w:gridSpan w:val="2"/>
            <w:tcBorders>
              <w:top w:val="nil"/>
              <w:left w:val="nil"/>
              <w:bottom w:val="nil"/>
              <w:right w:val="nil"/>
            </w:tcBorders>
            <w:shd w:val="clear" w:color="auto" w:fill="auto"/>
            <w:noWrap/>
            <w:vAlign w:val="bottom"/>
            <w:hideMark/>
          </w:tcPr>
          <w:p w14:paraId="6C805683" w14:textId="77777777" w:rsidR="00E83D13" w:rsidRPr="0075090E" w:rsidRDefault="00E83D13" w:rsidP="00E83D13">
            <w:pPr>
              <w:rPr>
                <w:rFonts w:ascii="Calibri" w:hAnsi="Calibri"/>
                <w:color w:val="000000"/>
                <w:sz w:val="22"/>
                <w:szCs w:val="22"/>
              </w:rPr>
            </w:pPr>
          </w:p>
        </w:tc>
        <w:tc>
          <w:tcPr>
            <w:tcW w:w="3038" w:type="dxa"/>
            <w:tcBorders>
              <w:top w:val="nil"/>
              <w:left w:val="nil"/>
              <w:bottom w:val="nil"/>
              <w:right w:val="nil"/>
            </w:tcBorders>
            <w:shd w:val="clear" w:color="000000" w:fill="FFFFFF"/>
            <w:noWrap/>
            <w:vAlign w:val="center"/>
            <w:hideMark/>
          </w:tcPr>
          <w:p w14:paraId="1283DE4C" w14:textId="77777777" w:rsidR="00E83D13" w:rsidRPr="0075090E" w:rsidRDefault="00E83D13" w:rsidP="00E83D13">
            <w:pPr>
              <w:rPr>
                <w:b/>
                <w:bCs/>
                <w:sz w:val="20"/>
                <w:szCs w:val="20"/>
              </w:rPr>
            </w:pPr>
            <w:r w:rsidRPr="0075090E">
              <w:rPr>
                <w:b/>
                <w:bCs/>
                <w:sz w:val="20"/>
                <w:szCs w:val="20"/>
              </w:rPr>
              <w:t> </w:t>
            </w:r>
          </w:p>
        </w:tc>
        <w:tc>
          <w:tcPr>
            <w:tcW w:w="1559" w:type="dxa"/>
            <w:tcBorders>
              <w:top w:val="nil"/>
              <w:left w:val="nil"/>
              <w:bottom w:val="nil"/>
              <w:right w:val="nil"/>
            </w:tcBorders>
            <w:shd w:val="clear" w:color="000000" w:fill="FFFFFF"/>
            <w:noWrap/>
            <w:vAlign w:val="center"/>
            <w:hideMark/>
          </w:tcPr>
          <w:p w14:paraId="67F3C314" w14:textId="77777777" w:rsidR="00E83D13" w:rsidRPr="0075090E" w:rsidRDefault="00E83D13" w:rsidP="00E83D13">
            <w:pPr>
              <w:rPr>
                <w:b/>
                <w:bCs/>
                <w:sz w:val="20"/>
                <w:szCs w:val="20"/>
              </w:rPr>
            </w:pPr>
            <w:r w:rsidRPr="0075090E">
              <w:rPr>
                <w:b/>
                <w:bCs/>
                <w:sz w:val="20"/>
                <w:szCs w:val="20"/>
              </w:rPr>
              <w:t> </w:t>
            </w:r>
          </w:p>
        </w:tc>
        <w:tc>
          <w:tcPr>
            <w:tcW w:w="1574" w:type="dxa"/>
            <w:tcBorders>
              <w:top w:val="nil"/>
              <w:left w:val="nil"/>
              <w:bottom w:val="nil"/>
              <w:right w:val="nil"/>
            </w:tcBorders>
            <w:shd w:val="clear" w:color="000000" w:fill="FFFFFF"/>
            <w:noWrap/>
            <w:vAlign w:val="center"/>
            <w:hideMark/>
          </w:tcPr>
          <w:p w14:paraId="0D8FBC52" w14:textId="77777777" w:rsidR="00E83D13" w:rsidRPr="0075090E" w:rsidRDefault="00E83D13" w:rsidP="00E83D13">
            <w:pPr>
              <w:rPr>
                <w:b/>
                <w:bCs/>
                <w:sz w:val="20"/>
                <w:szCs w:val="20"/>
              </w:rPr>
            </w:pPr>
            <w:r w:rsidRPr="0075090E">
              <w:rPr>
                <w:b/>
                <w:bCs/>
                <w:sz w:val="20"/>
                <w:szCs w:val="20"/>
              </w:rPr>
              <w:t> </w:t>
            </w:r>
          </w:p>
        </w:tc>
        <w:tc>
          <w:tcPr>
            <w:tcW w:w="2744" w:type="dxa"/>
            <w:gridSpan w:val="2"/>
            <w:tcBorders>
              <w:top w:val="nil"/>
              <w:left w:val="nil"/>
              <w:bottom w:val="nil"/>
              <w:right w:val="nil"/>
            </w:tcBorders>
            <w:shd w:val="clear" w:color="000000" w:fill="FFFFFF"/>
            <w:noWrap/>
            <w:vAlign w:val="center"/>
            <w:hideMark/>
          </w:tcPr>
          <w:p w14:paraId="5E385866" w14:textId="77777777" w:rsidR="00E83D13" w:rsidRPr="0075090E" w:rsidRDefault="00E83D13" w:rsidP="00E83D13">
            <w:pPr>
              <w:rPr>
                <w:b/>
                <w:bCs/>
                <w:sz w:val="20"/>
                <w:szCs w:val="20"/>
              </w:rPr>
            </w:pPr>
            <w:r w:rsidRPr="0075090E">
              <w:rPr>
                <w:b/>
                <w:bCs/>
                <w:sz w:val="20"/>
                <w:szCs w:val="20"/>
              </w:rPr>
              <w:t> </w:t>
            </w:r>
          </w:p>
        </w:tc>
      </w:tr>
      <w:tr w:rsidR="00E83D13" w:rsidRPr="0075090E" w14:paraId="53C712E3" w14:textId="77777777" w:rsidTr="00216458">
        <w:trPr>
          <w:trHeight w:val="300"/>
        </w:trPr>
        <w:tc>
          <w:tcPr>
            <w:tcW w:w="9584" w:type="dxa"/>
            <w:gridSpan w:val="7"/>
            <w:tcBorders>
              <w:top w:val="nil"/>
              <w:left w:val="nil"/>
              <w:bottom w:val="nil"/>
              <w:right w:val="nil"/>
            </w:tcBorders>
            <w:shd w:val="clear" w:color="000000" w:fill="FFFFCC"/>
            <w:vAlign w:val="center"/>
            <w:hideMark/>
          </w:tcPr>
          <w:p w14:paraId="5F68D52D" w14:textId="77777777" w:rsidR="00E83D13" w:rsidRPr="0075090E" w:rsidRDefault="00E83D13" w:rsidP="00E83D13">
            <w:pPr>
              <w:rPr>
                <w:b/>
                <w:bCs/>
                <w:sz w:val="20"/>
                <w:szCs w:val="20"/>
              </w:rPr>
            </w:pPr>
            <w:r w:rsidRPr="0075090E">
              <w:rPr>
                <w:b/>
                <w:bCs/>
                <w:sz w:val="20"/>
                <w:szCs w:val="20"/>
              </w:rPr>
              <w:t>Alaeesmärk</w:t>
            </w:r>
          </w:p>
        </w:tc>
      </w:tr>
      <w:tr w:rsidR="00E83D13" w:rsidRPr="0075090E" w14:paraId="1E2E8410" w14:textId="77777777" w:rsidTr="00216458">
        <w:trPr>
          <w:trHeight w:val="300"/>
        </w:trPr>
        <w:tc>
          <w:tcPr>
            <w:tcW w:w="9584" w:type="dxa"/>
            <w:gridSpan w:val="7"/>
            <w:tcBorders>
              <w:top w:val="nil"/>
              <w:left w:val="nil"/>
              <w:bottom w:val="nil"/>
              <w:right w:val="nil"/>
            </w:tcBorders>
            <w:shd w:val="clear" w:color="auto" w:fill="auto"/>
            <w:vAlign w:val="center"/>
            <w:hideMark/>
          </w:tcPr>
          <w:p w14:paraId="172C6BC1" w14:textId="77777777" w:rsidR="00E83D13" w:rsidRPr="0075090E" w:rsidRDefault="00E83D13" w:rsidP="00193FD8">
            <w:pPr>
              <w:spacing w:after="120"/>
              <w:rPr>
                <w:b/>
                <w:bCs/>
                <w:sz w:val="20"/>
                <w:szCs w:val="20"/>
              </w:rPr>
            </w:pPr>
            <w:r w:rsidRPr="0075090E">
              <w:rPr>
                <w:b/>
                <w:bCs/>
                <w:sz w:val="20"/>
                <w:szCs w:val="20"/>
              </w:rPr>
              <w:t>1.1.1. Viljandi haldusvõimekuse kasv</w:t>
            </w:r>
          </w:p>
        </w:tc>
      </w:tr>
      <w:tr w:rsidR="00E83D13" w:rsidRPr="0075090E" w14:paraId="68B37CCD" w14:textId="77777777" w:rsidTr="00216458">
        <w:trPr>
          <w:trHeight w:val="300"/>
        </w:trPr>
        <w:tc>
          <w:tcPr>
            <w:tcW w:w="9584" w:type="dxa"/>
            <w:gridSpan w:val="7"/>
            <w:tcBorders>
              <w:top w:val="nil"/>
              <w:left w:val="nil"/>
              <w:bottom w:val="nil"/>
              <w:right w:val="nil"/>
            </w:tcBorders>
            <w:shd w:val="clear" w:color="auto" w:fill="auto"/>
            <w:vAlign w:val="center"/>
            <w:hideMark/>
          </w:tcPr>
          <w:p w14:paraId="798D0F15" w14:textId="77777777" w:rsidR="00193FD8" w:rsidRPr="0075090E" w:rsidRDefault="00E83D13" w:rsidP="00663395">
            <w:pPr>
              <w:jc w:val="both"/>
              <w:rPr>
                <w:b/>
                <w:sz w:val="20"/>
                <w:szCs w:val="20"/>
              </w:rPr>
            </w:pPr>
            <w:r w:rsidRPr="0075090E">
              <w:rPr>
                <w:b/>
                <w:sz w:val="20"/>
                <w:szCs w:val="20"/>
              </w:rPr>
              <w:t>Peamised tegevused</w:t>
            </w:r>
          </w:p>
          <w:p w14:paraId="33889E74" w14:textId="77777777" w:rsidR="00F264EE" w:rsidRPr="0075090E" w:rsidRDefault="00193FD8" w:rsidP="00193FD8">
            <w:pPr>
              <w:jc w:val="both"/>
              <w:rPr>
                <w:sz w:val="20"/>
                <w:szCs w:val="20"/>
              </w:rPr>
            </w:pPr>
            <w:r w:rsidRPr="0075090E">
              <w:rPr>
                <w:sz w:val="20"/>
                <w:szCs w:val="20"/>
              </w:rPr>
              <w:t xml:space="preserve">1.1.1.1. </w:t>
            </w:r>
            <w:r w:rsidR="00663395" w:rsidRPr="0075090E">
              <w:rPr>
                <w:sz w:val="20"/>
                <w:szCs w:val="20"/>
              </w:rPr>
              <w:t>Piirkonna arengupotentsiaali terviklik rakendamine, sh koostöö kodanikuühiskonna algatustega, kolmepoolne dialoog haridusasutuste ja erasektoriga kohaliku elanikkonna rakendamiseks tööjõuturul</w:t>
            </w:r>
          </w:p>
          <w:p w14:paraId="1B338B81" w14:textId="77777777" w:rsidR="00542DFC" w:rsidRPr="0075090E" w:rsidRDefault="00663395" w:rsidP="00193FD8">
            <w:pPr>
              <w:spacing w:before="120" w:after="120"/>
              <w:ind w:left="301"/>
              <w:jc w:val="both"/>
              <w:rPr>
                <w:i/>
                <w:sz w:val="20"/>
                <w:szCs w:val="20"/>
              </w:rPr>
            </w:pPr>
            <w:r w:rsidRPr="0075090E">
              <w:rPr>
                <w:i/>
                <w:sz w:val="20"/>
                <w:szCs w:val="20"/>
              </w:rPr>
              <w:t xml:space="preserve">Linna arengupotentsiaali rakendatakse lähtuvalt linna eelarvelistest võimalusest ning haldussuutlikkusest.  Kapitaalselt remonditi Vaksali tänav Riia </w:t>
            </w:r>
            <w:r w:rsidR="0075090E" w:rsidRPr="0075090E">
              <w:rPr>
                <w:i/>
                <w:sz w:val="20"/>
                <w:szCs w:val="20"/>
              </w:rPr>
              <w:t>maantee</w:t>
            </w:r>
            <w:r w:rsidRPr="0075090E">
              <w:rPr>
                <w:i/>
                <w:sz w:val="20"/>
                <w:szCs w:val="20"/>
              </w:rPr>
              <w:t xml:space="preserve"> </w:t>
            </w:r>
            <w:r w:rsidR="00665BC5">
              <w:rPr>
                <w:i/>
                <w:sz w:val="20"/>
                <w:szCs w:val="20"/>
              </w:rPr>
              <w:t>ristmikust</w:t>
            </w:r>
            <w:r w:rsidRPr="0075090E">
              <w:rPr>
                <w:i/>
                <w:sz w:val="20"/>
                <w:szCs w:val="20"/>
              </w:rPr>
              <w:t xml:space="preserve"> kuni raudteejaamani ning rekonstrueeriti ja kohati ra</w:t>
            </w:r>
            <w:r w:rsidR="00665BC5">
              <w:rPr>
                <w:i/>
                <w:sz w:val="20"/>
                <w:szCs w:val="20"/>
              </w:rPr>
              <w:t>jati</w:t>
            </w:r>
            <w:r w:rsidRPr="0075090E">
              <w:rPr>
                <w:i/>
                <w:sz w:val="20"/>
                <w:szCs w:val="20"/>
              </w:rPr>
              <w:t xml:space="preserve"> täiesti uus kergliiklustee. Raudteejaama ümbrus sai värske ilme, rajati uued parkimiskohad, bussipeatus ning jalgrattaparkla. Jätkati muusikakooli ehitustöödega ning uuendati Koidu ning Lossi tänavate ja kõnniteede katendeid. Koostöös Eesti Jalgpalli Liiduga uuendati järveäärse kunstmurukattega väljak. </w:t>
            </w:r>
          </w:p>
          <w:p w14:paraId="237B92A8" w14:textId="77777777" w:rsidR="00663395" w:rsidRPr="0075090E" w:rsidRDefault="00542DFC" w:rsidP="00193FD8">
            <w:pPr>
              <w:spacing w:before="120" w:after="120"/>
              <w:ind w:left="301"/>
              <w:jc w:val="both"/>
              <w:rPr>
                <w:i/>
                <w:sz w:val="20"/>
                <w:szCs w:val="20"/>
              </w:rPr>
            </w:pPr>
            <w:r w:rsidRPr="0075090E">
              <w:rPr>
                <w:i/>
                <w:sz w:val="20"/>
                <w:szCs w:val="20"/>
              </w:rPr>
              <w:t>Ko</w:t>
            </w:r>
            <w:r w:rsidR="00663395" w:rsidRPr="0075090E">
              <w:rPr>
                <w:i/>
                <w:sz w:val="20"/>
                <w:szCs w:val="20"/>
              </w:rPr>
              <w:t>ostöös Viljandi vallaga asutati Viljandi Veekeskuse AS, et teha vajalikud eeltööd piirkondliku veekeskuse rajamiseks Viljandi linna. Lisaks teostati mitmeid väiksemamahulisi investeeringuid.</w:t>
            </w:r>
          </w:p>
          <w:p w14:paraId="56B5F2BF" w14:textId="77777777" w:rsidR="00663395" w:rsidRPr="0075090E" w:rsidRDefault="00663395" w:rsidP="00193FD8">
            <w:pPr>
              <w:spacing w:before="120" w:after="120"/>
              <w:ind w:left="301"/>
              <w:jc w:val="both"/>
              <w:rPr>
                <w:i/>
                <w:sz w:val="20"/>
                <w:szCs w:val="20"/>
              </w:rPr>
            </w:pPr>
            <w:r w:rsidRPr="0075090E">
              <w:rPr>
                <w:i/>
                <w:sz w:val="20"/>
                <w:szCs w:val="20"/>
              </w:rPr>
              <w:t>Viljandi näeb suurima kasvuvõimalusega ettevõtlusvaldkonnana turismisektorit. 2016. aastal algasid ehitustööd Laidoneri plats 8 asuvas kultuuriväärtuslikus hoones, mille valmimisel lisandub linna ca 45 numbritoaga hotell.</w:t>
            </w:r>
          </w:p>
          <w:p w14:paraId="1D2E80AD" w14:textId="77777777" w:rsidR="00663395" w:rsidRPr="0075090E" w:rsidRDefault="00663395" w:rsidP="00193FD8">
            <w:pPr>
              <w:spacing w:before="120" w:after="120"/>
              <w:ind w:left="301"/>
              <w:jc w:val="both"/>
              <w:rPr>
                <w:i/>
                <w:sz w:val="20"/>
                <w:szCs w:val="20"/>
              </w:rPr>
            </w:pPr>
            <w:r w:rsidRPr="0075090E">
              <w:rPr>
                <w:i/>
                <w:sz w:val="20"/>
                <w:szCs w:val="20"/>
              </w:rPr>
              <w:t>Viljandi  tähtsaim väärtus on inimesed. Elanikkonn</w:t>
            </w:r>
            <w:r w:rsidR="00665BC5">
              <w:rPr>
                <w:i/>
                <w:sz w:val="20"/>
                <w:szCs w:val="20"/>
              </w:rPr>
              <w:t xml:space="preserve">a arvukuse langus on pidurdumas. </w:t>
            </w:r>
            <w:r w:rsidRPr="0075090E">
              <w:rPr>
                <w:i/>
                <w:sz w:val="20"/>
                <w:szCs w:val="20"/>
              </w:rPr>
              <w:t xml:space="preserve">Viljandi elukeskkonna väärtuste tutvustamisel ning võimalike ümberasujate meelitamiseks rakendatakse erinevaid meediakanaleid, seal hulgas ka sotsiaalmeediat. 2016. </w:t>
            </w:r>
            <w:r w:rsidR="00542DFC" w:rsidRPr="0075090E">
              <w:rPr>
                <w:i/>
                <w:sz w:val="20"/>
                <w:szCs w:val="20"/>
              </w:rPr>
              <w:t>a</w:t>
            </w:r>
            <w:r w:rsidRPr="0075090E">
              <w:rPr>
                <w:i/>
                <w:sz w:val="20"/>
                <w:szCs w:val="20"/>
              </w:rPr>
              <w:t xml:space="preserve">astal oli Viljandi linn esimest korda koostöös linna tööstusettevõtetega esindatud Ida-Virumaa tööjõumessidel. </w:t>
            </w:r>
          </w:p>
          <w:p w14:paraId="1C0B26EB" w14:textId="77777777" w:rsidR="00193FD8" w:rsidRPr="0075090E" w:rsidRDefault="00663395" w:rsidP="00193FD8">
            <w:pPr>
              <w:spacing w:before="120" w:after="120"/>
              <w:ind w:left="301"/>
              <w:jc w:val="both"/>
              <w:rPr>
                <w:i/>
                <w:sz w:val="20"/>
                <w:szCs w:val="20"/>
              </w:rPr>
            </w:pPr>
            <w:r w:rsidRPr="0075090E">
              <w:rPr>
                <w:i/>
                <w:sz w:val="20"/>
                <w:szCs w:val="20"/>
              </w:rPr>
              <w:t>Selleks, et motiveerida linnakodanikke Viljandi arenguküsimustes rohkem kaasa rääkima, rakendati juba  III korda kaasava eelarve protsessi, milles osalejate arv on teinud varasemate kordadega võrreldes suure kasvu. Läinud aastal korrastati kaasava eelarve projektina Paala järve supelrand.</w:t>
            </w:r>
          </w:p>
          <w:p w14:paraId="72E0D671" w14:textId="77777777" w:rsidR="00193FD8" w:rsidRPr="0075090E" w:rsidRDefault="00663395" w:rsidP="00193FD8">
            <w:pPr>
              <w:ind w:firstLine="17"/>
              <w:jc w:val="both"/>
              <w:rPr>
                <w:sz w:val="20"/>
                <w:szCs w:val="20"/>
              </w:rPr>
            </w:pPr>
            <w:r w:rsidRPr="0075090E">
              <w:rPr>
                <w:sz w:val="20"/>
                <w:szCs w:val="20"/>
              </w:rPr>
              <w:t>1.1.1.2. Välisrahastusega projektide omaosaluse tagamine koostöös projektide esitajate ja elluviijatega</w:t>
            </w:r>
          </w:p>
          <w:p w14:paraId="368F9B6C" w14:textId="77777777" w:rsidR="00193FD8" w:rsidRPr="0075090E" w:rsidRDefault="00663395" w:rsidP="00193FD8">
            <w:pPr>
              <w:spacing w:before="120" w:after="120"/>
              <w:ind w:left="301"/>
              <w:jc w:val="both"/>
              <w:rPr>
                <w:sz w:val="20"/>
                <w:szCs w:val="20"/>
              </w:rPr>
            </w:pPr>
            <w:r w:rsidRPr="0075090E">
              <w:rPr>
                <w:i/>
                <w:sz w:val="20"/>
                <w:szCs w:val="20"/>
              </w:rPr>
              <w:t>Projektide omaosalus tagatakse rahastuse saanud projektidele eraldistega linnaeelarvest. Vajadusel ka krediidiga. Viimasteks suuremateks rahastuse pälvinud projektideks on näiteks Viljandi raudteepeatuse ühenduste arendamine</w:t>
            </w:r>
            <w:r w:rsidR="00665BC5">
              <w:rPr>
                <w:i/>
                <w:sz w:val="20"/>
                <w:szCs w:val="20"/>
              </w:rPr>
              <w:t xml:space="preserve"> ning planeeritav</w:t>
            </w:r>
            <w:r w:rsidRPr="0075090E">
              <w:rPr>
                <w:i/>
                <w:sz w:val="20"/>
                <w:szCs w:val="20"/>
              </w:rPr>
              <w:t xml:space="preserve"> Paalalinna kooli rekonstrueerimine. </w:t>
            </w:r>
          </w:p>
          <w:p w14:paraId="3E4A4724" w14:textId="77777777" w:rsidR="00542DFC" w:rsidRPr="0075090E" w:rsidRDefault="00663395" w:rsidP="00542DFC">
            <w:pPr>
              <w:jc w:val="both"/>
              <w:rPr>
                <w:sz w:val="20"/>
                <w:szCs w:val="20"/>
              </w:rPr>
            </w:pPr>
            <w:r w:rsidRPr="0075090E">
              <w:rPr>
                <w:sz w:val="20"/>
                <w:szCs w:val="20"/>
              </w:rPr>
              <w:t>1.1.1.3. Haldusreformi protsessides osalemine</w:t>
            </w:r>
          </w:p>
          <w:p w14:paraId="4297FFCD" w14:textId="77777777" w:rsidR="00193FD8" w:rsidRPr="0075090E" w:rsidRDefault="00663395" w:rsidP="00542DFC">
            <w:pPr>
              <w:spacing w:before="120" w:after="120"/>
              <w:ind w:left="301"/>
              <w:jc w:val="both"/>
              <w:rPr>
                <w:i/>
                <w:sz w:val="20"/>
                <w:szCs w:val="20"/>
              </w:rPr>
            </w:pPr>
            <w:r w:rsidRPr="0075090E">
              <w:rPr>
                <w:i/>
                <w:sz w:val="20"/>
                <w:szCs w:val="20"/>
              </w:rPr>
              <w:t xml:space="preserve">Viljandi linn ei ühine haldusreformi raames ühegi teise linna ega vallaga. Jätkub koostöö Viljandi vallaga erineva oskusteabe osas. Viljandi linna esindajad osalevad aktiivselt erinevatel haldusreformi puudutavatel nõupidamistel ja koosolekutel, et omada parimat ülevaadet haldusreformi käigus kohalikele omavalitsustele minevatest kohustustest, mis kaasnevad näiteks maavalitsuste kadumisega. </w:t>
            </w:r>
          </w:p>
          <w:p w14:paraId="5C3D3F80" w14:textId="77777777" w:rsidR="00542DFC" w:rsidRPr="0075090E" w:rsidRDefault="00663395" w:rsidP="00542DFC">
            <w:pPr>
              <w:jc w:val="both"/>
              <w:rPr>
                <w:sz w:val="20"/>
                <w:szCs w:val="20"/>
              </w:rPr>
            </w:pPr>
            <w:r w:rsidRPr="0075090E">
              <w:rPr>
                <w:sz w:val="20"/>
                <w:szCs w:val="20"/>
              </w:rPr>
              <w:t>1.1.1.4. Erinevate e-lahenduste kasutusele võtmine lisakanalina kohaliku omavalitsuse teenuste osutamiseks</w:t>
            </w:r>
          </w:p>
          <w:p w14:paraId="34B9FE26" w14:textId="77777777" w:rsidR="00663395" w:rsidRPr="0075090E" w:rsidRDefault="00665BC5" w:rsidP="00542DFC">
            <w:pPr>
              <w:spacing w:before="120" w:after="120"/>
              <w:ind w:left="301"/>
              <w:jc w:val="both"/>
              <w:rPr>
                <w:sz w:val="20"/>
                <w:szCs w:val="20"/>
              </w:rPr>
            </w:pPr>
            <w:r>
              <w:rPr>
                <w:i/>
                <w:sz w:val="20"/>
                <w:szCs w:val="20"/>
              </w:rPr>
              <w:t>E-</w:t>
            </w:r>
            <w:r w:rsidR="00663395" w:rsidRPr="0075090E">
              <w:rPr>
                <w:i/>
                <w:sz w:val="20"/>
                <w:szCs w:val="20"/>
              </w:rPr>
              <w:t>teenused on disainitud Riigi Infosüsteemi Ameti projektist (Majanduskeskkonna rakenduskava prioriteetse suuna ,,Infoühiskonna edendamine“ avalike teenuste arendamise eel-, äri- ja kasutatavuse analüüside läbiviimine) saadud toetuse abil, nüüd töötatakse välja selle rakendamine ja sidumine dokumendihaldussüsteemiga. Linna veebileh</w:t>
            </w:r>
            <w:r w:rsidR="006204F6">
              <w:rPr>
                <w:i/>
                <w:sz w:val="20"/>
                <w:szCs w:val="20"/>
              </w:rPr>
              <w:t>el on avaldused ja taotlused ID-</w:t>
            </w:r>
            <w:r w:rsidR="00663395" w:rsidRPr="0075090E">
              <w:rPr>
                <w:i/>
                <w:sz w:val="20"/>
                <w:szCs w:val="20"/>
              </w:rPr>
              <w:t>kaarti kasutades võimalik edastada otse linnavalitsuse üldmeilile (neid ei pea alla laadima). Kõik allasutused on liidetud ühte dokumendihaldussüsteemi Amphora, mis võimaldab dokumendivahetust registri kaudu.</w:t>
            </w:r>
          </w:p>
          <w:p w14:paraId="5E57B9D1" w14:textId="77777777" w:rsidR="00542DFC" w:rsidRPr="0075090E" w:rsidRDefault="00663395" w:rsidP="00542DFC">
            <w:pPr>
              <w:jc w:val="both"/>
              <w:rPr>
                <w:sz w:val="20"/>
                <w:szCs w:val="20"/>
              </w:rPr>
            </w:pPr>
            <w:r w:rsidRPr="0075090E">
              <w:rPr>
                <w:sz w:val="20"/>
                <w:szCs w:val="20"/>
              </w:rPr>
              <w:t>1.1.1.5. Linnavalitsuse ja allasutuste infotehnoloogilise tasakaalustatud arengu tagamine</w:t>
            </w:r>
          </w:p>
          <w:p w14:paraId="668061BD" w14:textId="77777777" w:rsidR="00193FD8" w:rsidRPr="0075090E" w:rsidRDefault="00663395" w:rsidP="00542DFC">
            <w:pPr>
              <w:spacing w:before="120" w:after="120"/>
              <w:ind w:left="301"/>
              <w:jc w:val="both"/>
              <w:rPr>
                <w:i/>
                <w:sz w:val="20"/>
                <w:szCs w:val="20"/>
              </w:rPr>
            </w:pPr>
            <w:r w:rsidRPr="0075090E">
              <w:rPr>
                <w:i/>
                <w:sz w:val="20"/>
                <w:szCs w:val="20"/>
              </w:rPr>
              <w:t xml:space="preserve">Rotatsioonipõhiselt vahetati allasutustes välja arvutid, mis olid vanemad kui neli aastat või siis lõppes </w:t>
            </w:r>
            <w:r w:rsidR="00D90786" w:rsidRPr="0075090E">
              <w:rPr>
                <w:i/>
                <w:sz w:val="20"/>
                <w:szCs w:val="20"/>
              </w:rPr>
              <w:t>nelja-aastane</w:t>
            </w:r>
            <w:r w:rsidRPr="0075090E">
              <w:rPr>
                <w:i/>
                <w:sz w:val="20"/>
                <w:szCs w:val="20"/>
              </w:rPr>
              <w:t xml:space="preserve"> rendileping. Iga </w:t>
            </w:r>
            <w:r w:rsidR="00D90786" w:rsidRPr="0075090E">
              <w:rPr>
                <w:i/>
                <w:sz w:val="20"/>
                <w:szCs w:val="20"/>
              </w:rPr>
              <w:t>allasutuse</w:t>
            </w:r>
            <w:r w:rsidRPr="0075090E">
              <w:rPr>
                <w:i/>
                <w:sz w:val="20"/>
                <w:szCs w:val="20"/>
              </w:rPr>
              <w:t xml:space="preserve"> vajadusi hinnati ja kaaluti eraldi, võttes sealjuures arvesse linna finantsvõimekust.</w:t>
            </w:r>
          </w:p>
          <w:p w14:paraId="66326F31" w14:textId="77777777" w:rsidR="00542DFC" w:rsidRPr="0075090E" w:rsidRDefault="00542DFC" w:rsidP="00542DFC">
            <w:pPr>
              <w:spacing w:before="120" w:after="120"/>
              <w:ind w:left="301"/>
              <w:jc w:val="both"/>
              <w:rPr>
                <w:i/>
                <w:sz w:val="20"/>
                <w:szCs w:val="20"/>
              </w:rPr>
            </w:pPr>
          </w:p>
          <w:p w14:paraId="37E09B58" w14:textId="77777777" w:rsidR="00542DFC" w:rsidRPr="0075090E" w:rsidRDefault="00663395" w:rsidP="00542DFC">
            <w:pPr>
              <w:jc w:val="both"/>
              <w:rPr>
                <w:sz w:val="20"/>
                <w:szCs w:val="20"/>
              </w:rPr>
            </w:pPr>
            <w:r w:rsidRPr="0075090E">
              <w:rPr>
                <w:sz w:val="20"/>
                <w:szCs w:val="20"/>
              </w:rPr>
              <w:t>1.1.1.6. Viljandi linnal on head ja toimivad suhted kõikide sõpruslinnadega ja rahvusvaheliste organisatsioonidega, kuhu Viljandi kuulub</w:t>
            </w:r>
          </w:p>
          <w:p w14:paraId="3EB45211" w14:textId="77777777" w:rsidR="00193FD8" w:rsidRPr="0075090E" w:rsidRDefault="0075090E" w:rsidP="00542DFC">
            <w:pPr>
              <w:spacing w:before="120" w:after="120"/>
              <w:ind w:left="301"/>
              <w:jc w:val="both"/>
              <w:rPr>
                <w:i/>
                <w:sz w:val="20"/>
                <w:szCs w:val="20"/>
              </w:rPr>
            </w:pPr>
            <w:r w:rsidRPr="0075090E">
              <w:rPr>
                <w:i/>
                <w:sz w:val="20"/>
                <w:szCs w:val="20"/>
              </w:rPr>
              <w:t>S</w:t>
            </w:r>
            <w:r w:rsidR="00663395" w:rsidRPr="0075090E">
              <w:rPr>
                <w:i/>
                <w:sz w:val="20"/>
                <w:szCs w:val="20"/>
              </w:rPr>
              <w:t xml:space="preserve">õpruslinnadega </w:t>
            </w:r>
            <w:r w:rsidRPr="0075090E">
              <w:rPr>
                <w:i/>
                <w:sz w:val="20"/>
                <w:szCs w:val="20"/>
              </w:rPr>
              <w:t xml:space="preserve">hoitakse </w:t>
            </w:r>
            <w:r w:rsidR="00663395" w:rsidRPr="0075090E">
              <w:rPr>
                <w:i/>
                <w:sz w:val="20"/>
                <w:szCs w:val="20"/>
              </w:rPr>
              <w:t xml:space="preserve">häid suhteid ning toimuvad vastastikused visiidid. Üks kaugematest sõpruslinnadest, Ameerikas asuv Cumberland, võõrustas Viljandi linna esindust 2016. </w:t>
            </w:r>
            <w:r w:rsidRPr="0075090E">
              <w:rPr>
                <w:i/>
                <w:sz w:val="20"/>
                <w:szCs w:val="20"/>
              </w:rPr>
              <w:t>a</w:t>
            </w:r>
            <w:r w:rsidR="00663395" w:rsidRPr="0075090E">
              <w:rPr>
                <w:i/>
                <w:sz w:val="20"/>
                <w:szCs w:val="20"/>
              </w:rPr>
              <w:t>asta juunis. Sõprus-</w:t>
            </w:r>
            <w:r w:rsidRPr="0075090E">
              <w:rPr>
                <w:i/>
                <w:sz w:val="20"/>
                <w:szCs w:val="20"/>
              </w:rPr>
              <w:t>h</w:t>
            </w:r>
            <w:r w:rsidR="00663395" w:rsidRPr="0075090E">
              <w:rPr>
                <w:i/>
                <w:sz w:val="20"/>
                <w:szCs w:val="20"/>
              </w:rPr>
              <w:t xml:space="preserve">ansalinnad külastavad meid iga-aastastel Hansapäevadel ning toimuvad ka vastuvisiidid. Aktiivselt osaletakse Läänemere </w:t>
            </w:r>
            <w:r w:rsidRPr="0075090E">
              <w:rPr>
                <w:i/>
                <w:sz w:val="20"/>
                <w:szCs w:val="20"/>
              </w:rPr>
              <w:t>L</w:t>
            </w:r>
            <w:r w:rsidR="00663395" w:rsidRPr="0075090E">
              <w:rPr>
                <w:i/>
                <w:sz w:val="20"/>
                <w:szCs w:val="20"/>
              </w:rPr>
              <w:t xml:space="preserve">innade </w:t>
            </w:r>
            <w:r w:rsidRPr="0075090E">
              <w:rPr>
                <w:i/>
                <w:sz w:val="20"/>
                <w:szCs w:val="20"/>
              </w:rPr>
              <w:t>L</w:t>
            </w:r>
            <w:r w:rsidR="00663395" w:rsidRPr="0075090E">
              <w:rPr>
                <w:i/>
                <w:sz w:val="20"/>
                <w:szCs w:val="20"/>
              </w:rPr>
              <w:t>iidu (UBC) tegevuses. Viljandi linnapea on valitud nimetatud organisatsiooni asepresiden</w:t>
            </w:r>
            <w:r w:rsidR="00193FD8" w:rsidRPr="0075090E">
              <w:rPr>
                <w:i/>
                <w:sz w:val="20"/>
                <w:szCs w:val="20"/>
              </w:rPr>
              <w:t>diks</w:t>
            </w:r>
            <w:r w:rsidR="00663395" w:rsidRPr="0075090E">
              <w:rPr>
                <w:i/>
                <w:sz w:val="20"/>
                <w:szCs w:val="20"/>
              </w:rPr>
              <w:t>.</w:t>
            </w:r>
          </w:p>
          <w:p w14:paraId="26BD1A83" w14:textId="77777777" w:rsidR="00663395" w:rsidRPr="0075090E" w:rsidRDefault="00663395" w:rsidP="00663395">
            <w:pPr>
              <w:jc w:val="both"/>
              <w:rPr>
                <w:sz w:val="20"/>
                <w:szCs w:val="20"/>
              </w:rPr>
            </w:pPr>
            <w:r w:rsidRPr="0075090E">
              <w:rPr>
                <w:sz w:val="20"/>
                <w:szCs w:val="20"/>
              </w:rPr>
              <w:t>1.1.1.7. Viljandi linnal on toimiv sisuline ja finantsiline koostöö Viljandi vallaga</w:t>
            </w:r>
          </w:p>
          <w:p w14:paraId="3FAEE03E" w14:textId="77777777" w:rsidR="00193FD8" w:rsidRPr="0075090E" w:rsidRDefault="00542DFC" w:rsidP="00542DFC">
            <w:pPr>
              <w:spacing w:before="120" w:after="120"/>
              <w:ind w:left="301"/>
              <w:jc w:val="both"/>
              <w:rPr>
                <w:i/>
                <w:sz w:val="20"/>
                <w:szCs w:val="20"/>
              </w:rPr>
            </w:pPr>
            <w:r w:rsidRPr="0075090E">
              <w:rPr>
                <w:i/>
                <w:sz w:val="20"/>
                <w:szCs w:val="20"/>
              </w:rPr>
              <w:t>Toimun</w:t>
            </w:r>
            <w:r w:rsidR="00663395" w:rsidRPr="0075090E">
              <w:rPr>
                <w:i/>
                <w:sz w:val="20"/>
                <w:szCs w:val="20"/>
              </w:rPr>
              <w:t>ud on pidev koostöö nii üldarengu- kui ka finantsvallas. Koos on asutatud näiteks SA Holstre-Polli Vabaajakeskus ning koostööd on tehtud näiteks Greenway matkaraja projekti raames, mille käigus liidetakse linna ja valla Greenway matkarajad. Suureks saavutuseks oli sügisel Viljandi linna ja valla asutatud Viljandi Veekeskuse AS-i loomine, mille lõppeesmärgiks on Viljandi linna kvaliteetse veekeskuse rajamine, mis pakuks ujumise algõpet nii linna kui val</w:t>
            </w:r>
            <w:r w:rsidR="00D90786">
              <w:rPr>
                <w:i/>
                <w:sz w:val="20"/>
                <w:szCs w:val="20"/>
              </w:rPr>
              <w:t xml:space="preserve">la lastele, </w:t>
            </w:r>
            <w:r w:rsidR="00665BC5">
              <w:rPr>
                <w:i/>
                <w:sz w:val="20"/>
                <w:szCs w:val="20"/>
              </w:rPr>
              <w:t>kui ka</w:t>
            </w:r>
            <w:r w:rsidR="00D90786">
              <w:rPr>
                <w:i/>
                <w:sz w:val="20"/>
                <w:szCs w:val="20"/>
              </w:rPr>
              <w:t xml:space="preserve"> veega seotud </w:t>
            </w:r>
            <w:r w:rsidR="00663395" w:rsidRPr="0075090E">
              <w:rPr>
                <w:i/>
                <w:sz w:val="20"/>
                <w:szCs w:val="20"/>
              </w:rPr>
              <w:t>lõõgastusvõimalusi ning saunaprotseduure.</w:t>
            </w:r>
          </w:p>
          <w:p w14:paraId="32DD7D65" w14:textId="77777777" w:rsidR="00663395" w:rsidRPr="0075090E" w:rsidRDefault="00663395" w:rsidP="00663395">
            <w:pPr>
              <w:jc w:val="both"/>
              <w:rPr>
                <w:sz w:val="20"/>
                <w:szCs w:val="20"/>
              </w:rPr>
            </w:pPr>
            <w:r w:rsidRPr="0075090E">
              <w:rPr>
                <w:sz w:val="20"/>
                <w:szCs w:val="20"/>
              </w:rPr>
              <w:t>1.1.1.8. Tehakse ettevalmistusi kvaliteedijuhtimise standardi sisseviimiseks Viljandi linnavalitsuses</w:t>
            </w:r>
          </w:p>
          <w:p w14:paraId="7620617B" w14:textId="77777777" w:rsidR="00663395" w:rsidRPr="0075090E" w:rsidRDefault="00663395" w:rsidP="00542DFC">
            <w:pPr>
              <w:spacing w:before="120" w:after="120"/>
              <w:ind w:left="301"/>
              <w:jc w:val="both"/>
              <w:rPr>
                <w:i/>
                <w:sz w:val="20"/>
                <w:szCs w:val="20"/>
              </w:rPr>
            </w:pPr>
            <w:r w:rsidRPr="0075090E">
              <w:rPr>
                <w:i/>
                <w:sz w:val="20"/>
                <w:szCs w:val="20"/>
              </w:rPr>
              <w:t>Viljandi linnavalitsusel ei ole plaanis lähiajal sisse viia ISO standardi tegevusjuhiseid ega läbida kvaliteedijuhtimise süsteemi rahvusvahelise standardi sertifitseerimist. Organisatsiooni kvaliteedi</w:t>
            </w:r>
            <w:r w:rsidR="0075090E" w:rsidRPr="0075090E">
              <w:rPr>
                <w:i/>
                <w:sz w:val="20"/>
                <w:szCs w:val="20"/>
              </w:rPr>
              <w:t>-</w:t>
            </w:r>
            <w:r w:rsidRPr="0075090E">
              <w:rPr>
                <w:i/>
                <w:sz w:val="20"/>
                <w:szCs w:val="20"/>
              </w:rPr>
              <w:t>juhtimisesüsteemi arendamiseks täiendati 2016. aasta lõpus Viljandi linnavalitsuse struktuuri sisekontrolöri ametikohaga. Sisekontrolör aitab oma tegevustega kaasa nii organisatsiooni kui ka linna juhtimissüsteemi arendamisele ja läbipaistvuse suurendamisele. Protsesside korrastamise kaudu aitab sisekontrolör kaasa erinevate toimingutega seonduvate kulude alandamisele.</w:t>
            </w:r>
          </w:p>
          <w:p w14:paraId="5348AB10" w14:textId="77777777" w:rsidR="00663395" w:rsidRPr="0075090E" w:rsidRDefault="00663395" w:rsidP="00542DFC">
            <w:pPr>
              <w:spacing w:before="120" w:after="120"/>
              <w:ind w:left="301"/>
              <w:jc w:val="both"/>
              <w:rPr>
                <w:i/>
                <w:sz w:val="20"/>
                <w:szCs w:val="20"/>
              </w:rPr>
            </w:pPr>
            <w:r w:rsidRPr="0075090E">
              <w:rPr>
                <w:i/>
                <w:sz w:val="20"/>
                <w:szCs w:val="20"/>
              </w:rPr>
              <w:t>Kohalikku omavalitsuse usaldusväärsuse suurendamiseks teeb linnavalitsuse ametkond pidevat tööd organisatsiooni protsesside korrastamisega ja juhtimissüsteemi arendamisega, et kõik kohaliku omavalitsuse protsessid, sh juhtimis-, põhi-, toimimis- ja tugiprotsessid moodustaksid ühe tervikliku kvaliteedijuhtimissüsteemi.</w:t>
            </w:r>
          </w:p>
          <w:p w14:paraId="25D75690" w14:textId="77777777" w:rsidR="00F90ADE" w:rsidRPr="0075090E" w:rsidRDefault="00F90ADE" w:rsidP="00542DFC">
            <w:pPr>
              <w:spacing w:before="120" w:after="120"/>
              <w:ind w:left="301"/>
              <w:jc w:val="both"/>
              <w:rPr>
                <w:i/>
                <w:sz w:val="20"/>
                <w:szCs w:val="20"/>
              </w:rPr>
            </w:pPr>
          </w:p>
          <w:p w14:paraId="51208C4E" w14:textId="77777777" w:rsidR="00663395" w:rsidRPr="0075090E" w:rsidRDefault="00663395" w:rsidP="00663395">
            <w:pPr>
              <w:jc w:val="both"/>
              <w:rPr>
                <w:sz w:val="20"/>
                <w:szCs w:val="20"/>
              </w:rPr>
            </w:pPr>
          </w:p>
        </w:tc>
      </w:tr>
      <w:tr w:rsidR="00E83D13" w:rsidRPr="0075090E" w14:paraId="30C2EA30" w14:textId="77777777" w:rsidTr="00216458">
        <w:trPr>
          <w:trHeight w:val="300"/>
        </w:trPr>
        <w:tc>
          <w:tcPr>
            <w:tcW w:w="9584" w:type="dxa"/>
            <w:gridSpan w:val="7"/>
            <w:tcBorders>
              <w:top w:val="nil"/>
              <w:left w:val="nil"/>
              <w:bottom w:val="nil"/>
              <w:right w:val="nil"/>
            </w:tcBorders>
            <w:shd w:val="clear" w:color="000000" w:fill="FCD5B4"/>
            <w:noWrap/>
            <w:vAlign w:val="center"/>
            <w:hideMark/>
          </w:tcPr>
          <w:p w14:paraId="48C7B6F6" w14:textId="77777777" w:rsidR="00E83D13" w:rsidRPr="0075090E" w:rsidRDefault="00E83D13" w:rsidP="00E83D13">
            <w:pPr>
              <w:rPr>
                <w:b/>
                <w:bCs/>
                <w:sz w:val="22"/>
                <w:szCs w:val="22"/>
              </w:rPr>
            </w:pPr>
            <w:r w:rsidRPr="0075090E">
              <w:rPr>
                <w:b/>
                <w:bCs/>
                <w:sz w:val="22"/>
                <w:szCs w:val="22"/>
              </w:rPr>
              <w:t>2. Elukeskkond</w:t>
            </w:r>
          </w:p>
        </w:tc>
      </w:tr>
      <w:tr w:rsidR="00E83D13" w:rsidRPr="0075090E" w14:paraId="2EC4E5E0" w14:textId="77777777" w:rsidTr="00216458">
        <w:trPr>
          <w:trHeight w:val="300"/>
        </w:trPr>
        <w:tc>
          <w:tcPr>
            <w:tcW w:w="9584" w:type="dxa"/>
            <w:gridSpan w:val="7"/>
            <w:tcBorders>
              <w:top w:val="nil"/>
              <w:left w:val="nil"/>
              <w:bottom w:val="nil"/>
              <w:right w:val="nil"/>
            </w:tcBorders>
            <w:shd w:val="clear" w:color="auto" w:fill="auto"/>
            <w:noWrap/>
            <w:vAlign w:val="bottom"/>
            <w:hideMark/>
          </w:tcPr>
          <w:p w14:paraId="409EFFB7" w14:textId="77777777" w:rsidR="00E83D13" w:rsidRPr="0075090E" w:rsidRDefault="00E83D13" w:rsidP="00E83D13">
            <w:pPr>
              <w:rPr>
                <w:rFonts w:ascii="Calibri" w:hAnsi="Calibri"/>
                <w:color w:val="000000"/>
                <w:sz w:val="22"/>
                <w:szCs w:val="22"/>
              </w:rPr>
            </w:pPr>
          </w:p>
        </w:tc>
      </w:tr>
      <w:tr w:rsidR="00E83D13" w:rsidRPr="0075090E" w14:paraId="2A5C2839" w14:textId="77777777" w:rsidTr="00216458">
        <w:trPr>
          <w:trHeight w:val="300"/>
        </w:trPr>
        <w:tc>
          <w:tcPr>
            <w:tcW w:w="3707" w:type="dxa"/>
            <w:gridSpan w:val="3"/>
            <w:tcBorders>
              <w:top w:val="nil"/>
              <w:left w:val="nil"/>
              <w:bottom w:val="nil"/>
              <w:right w:val="nil"/>
            </w:tcBorders>
            <w:shd w:val="clear" w:color="000000" w:fill="FFFFCC"/>
            <w:noWrap/>
            <w:vAlign w:val="bottom"/>
            <w:hideMark/>
          </w:tcPr>
          <w:p w14:paraId="52B38669" w14:textId="77777777" w:rsidR="00E83D13" w:rsidRPr="0075090E" w:rsidRDefault="00E83D13" w:rsidP="00E83D13">
            <w:pPr>
              <w:rPr>
                <w:rFonts w:ascii="Calibri" w:hAnsi="Calibri"/>
                <w:color w:val="000000"/>
                <w:sz w:val="22"/>
                <w:szCs w:val="22"/>
              </w:rPr>
            </w:pPr>
            <w:r w:rsidRPr="0075090E">
              <w:rPr>
                <w:rFonts w:ascii="Calibri" w:hAnsi="Calibri"/>
                <w:color w:val="000000"/>
                <w:sz w:val="22"/>
                <w:szCs w:val="22"/>
              </w:rPr>
              <w:t> </w:t>
            </w:r>
          </w:p>
        </w:tc>
        <w:tc>
          <w:tcPr>
            <w:tcW w:w="1559" w:type="dxa"/>
            <w:tcBorders>
              <w:top w:val="nil"/>
              <w:left w:val="nil"/>
              <w:bottom w:val="nil"/>
              <w:right w:val="nil"/>
            </w:tcBorders>
            <w:shd w:val="clear" w:color="000000" w:fill="FFFFCC"/>
            <w:noWrap/>
            <w:vAlign w:val="center"/>
            <w:hideMark/>
          </w:tcPr>
          <w:p w14:paraId="4C384149" w14:textId="77777777" w:rsidR="00E83D13" w:rsidRPr="0075090E" w:rsidRDefault="00E83D13" w:rsidP="00542DFC">
            <w:pPr>
              <w:jc w:val="center"/>
              <w:rPr>
                <w:b/>
                <w:bCs/>
                <w:sz w:val="20"/>
                <w:szCs w:val="20"/>
              </w:rPr>
            </w:pPr>
            <w:r w:rsidRPr="0075090E">
              <w:rPr>
                <w:b/>
                <w:bCs/>
                <w:sz w:val="20"/>
                <w:szCs w:val="20"/>
              </w:rPr>
              <w:t>201</w:t>
            </w:r>
            <w:r w:rsidR="00542DFC" w:rsidRPr="0075090E">
              <w:rPr>
                <w:b/>
                <w:bCs/>
                <w:sz w:val="20"/>
                <w:szCs w:val="20"/>
              </w:rPr>
              <w:t>5</w:t>
            </w:r>
            <w:r w:rsidR="0075090E" w:rsidRPr="0075090E">
              <w:rPr>
                <w:b/>
                <w:bCs/>
                <w:sz w:val="20"/>
                <w:szCs w:val="20"/>
              </w:rPr>
              <w:t>. a</w:t>
            </w:r>
            <w:r w:rsidRPr="0075090E">
              <w:rPr>
                <w:b/>
                <w:bCs/>
                <w:sz w:val="20"/>
                <w:szCs w:val="20"/>
              </w:rPr>
              <w:t xml:space="preserve"> tegelik</w:t>
            </w:r>
          </w:p>
        </w:tc>
        <w:tc>
          <w:tcPr>
            <w:tcW w:w="1574" w:type="dxa"/>
            <w:tcBorders>
              <w:top w:val="nil"/>
              <w:left w:val="nil"/>
              <w:bottom w:val="nil"/>
              <w:right w:val="nil"/>
            </w:tcBorders>
            <w:shd w:val="clear" w:color="000000" w:fill="FFFFCC"/>
            <w:noWrap/>
            <w:vAlign w:val="center"/>
            <w:hideMark/>
          </w:tcPr>
          <w:p w14:paraId="252D70E0" w14:textId="77777777" w:rsidR="00E83D13" w:rsidRPr="0075090E" w:rsidRDefault="00E83D13" w:rsidP="0075090E">
            <w:pPr>
              <w:jc w:val="center"/>
              <w:rPr>
                <w:b/>
                <w:bCs/>
                <w:sz w:val="20"/>
                <w:szCs w:val="20"/>
              </w:rPr>
            </w:pPr>
            <w:r w:rsidRPr="0075090E">
              <w:rPr>
                <w:b/>
                <w:bCs/>
                <w:sz w:val="20"/>
                <w:szCs w:val="20"/>
              </w:rPr>
              <w:t>201</w:t>
            </w:r>
            <w:r w:rsidR="00542DFC" w:rsidRPr="0075090E">
              <w:rPr>
                <w:b/>
                <w:bCs/>
                <w:sz w:val="20"/>
                <w:szCs w:val="20"/>
              </w:rPr>
              <w:t>6</w:t>
            </w:r>
            <w:r w:rsidR="0075090E" w:rsidRPr="0075090E">
              <w:rPr>
                <w:b/>
                <w:bCs/>
                <w:sz w:val="20"/>
                <w:szCs w:val="20"/>
              </w:rPr>
              <w:t>. a eeldatav</w:t>
            </w:r>
          </w:p>
        </w:tc>
        <w:tc>
          <w:tcPr>
            <w:tcW w:w="2744" w:type="dxa"/>
            <w:gridSpan w:val="2"/>
            <w:tcBorders>
              <w:top w:val="nil"/>
              <w:left w:val="nil"/>
              <w:bottom w:val="nil"/>
              <w:right w:val="nil"/>
            </w:tcBorders>
            <w:shd w:val="clear" w:color="000000" w:fill="FFFFCC"/>
            <w:noWrap/>
            <w:vAlign w:val="center"/>
            <w:hideMark/>
          </w:tcPr>
          <w:p w14:paraId="5B5015AB" w14:textId="77777777" w:rsidR="00E83D13" w:rsidRPr="0075090E" w:rsidRDefault="00E83D13" w:rsidP="00542DFC">
            <w:pPr>
              <w:jc w:val="center"/>
              <w:rPr>
                <w:b/>
                <w:bCs/>
                <w:sz w:val="20"/>
                <w:szCs w:val="20"/>
              </w:rPr>
            </w:pPr>
            <w:r w:rsidRPr="0075090E">
              <w:rPr>
                <w:b/>
                <w:bCs/>
                <w:sz w:val="20"/>
                <w:szCs w:val="20"/>
              </w:rPr>
              <w:t>201</w:t>
            </w:r>
            <w:r w:rsidR="00542DFC" w:rsidRPr="0075090E">
              <w:rPr>
                <w:b/>
                <w:bCs/>
                <w:sz w:val="20"/>
                <w:szCs w:val="20"/>
              </w:rPr>
              <w:t>6</w:t>
            </w:r>
            <w:r w:rsidR="0075090E" w:rsidRPr="0075090E">
              <w:rPr>
                <w:b/>
                <w:bCs/>
                <w:sz w:val="20"/>
                <w:szCs w:val="20"/>
              </w:rPr>
              <w:t>. a</w:t>
            </w:r>
            <w:r w:rsidRPr="0075090E">
              <w:rPr>
                <w:b/>
                <w:bCs/>
                <w:sz w:val="20"/>
                <w:szCs w:val="20"/>
              </w:rPr>
              <w:t xml:space="preserve"> tegelik</w:t>
            </w:r>
          </w:p>
        </w:tc>
      </w:tr>
      <w:tr w:rsidR="00E83D13" w:rsidRPr="0075090E" w14:paraId="42468CAB" w14:textId="77777777" w:rsidTr="00216458">
        <w:trPr>
          <w:trHeight w:val="300"/>
        </w:trPr>
        <w:tc>
          <w:tcPr>
            <w:tcW w:w="9584" w:type="dxa"/>
            <w:gridSpan w:val="7"/>
            <w:tcBorders>
              <w:top w:val="nil"/>
              <w:left w:val="nil"/>
              <w:bottom w:val="nil"/>
              <w:right w:val="nil"/>
            </w:tcBorders>
            <w:shd w:val="clear" w:color="000000" w:fill="FDE9D9"/>
            <w:noWrap/>
            <w:vAlign w:val="center"/>
            <w:hideMark/>
          </w:tcPr>
          <w:p w14:paraId="2C7FEA26" w14:textId="77777777" w:rsidR="00E83D13" w:rsidRPr="0075090E" w:rsidRDefault="00E83D13" w:rsidP="00E83D13">
            <w:pPr>
              <w:rPr>
                <w:b/>
                <w:bCs/>
                <w:sz w:val="20"/>
                <w:szCs w:val="20"/>
              </w:rPr>
            </w:pPr>
            <w:r w:rsidRPr="0075090E">
              <w:rPr>
                <w:b/>
                <w:bCs/>
                <w:sz w:val="20"/>
                <w:szCs w:val="20"/>
              </w:rPr>
              <w:t>Peaeesmärk</w:t>
            </w:r>
          </w:p>
        </w:tc>
      </w:tr>
      <w:tr w:rsidR="00E83D13" w:rsidRPr="0075090E" w14:paraId="435433D9" w14:textId="77777777" w:rsidTr="00216458">
        <w:trPr>
          <w:trHeight w:val="300"/>
        </w:trPr>
        <w:tc>
          <w:tcPr>
            <w:tcW w:w="9584" w:type="dxa"/>
            <w:gridSpan w:val="7"/>
            <w:tcBorders>
              <w:top w:val="nil"/>
              <w:left w:val="nil"/>
              <w:bottom w:val="nil"/>
              <w:right w:val="nil"/>
            </w:tcBorders>
            <w:shd w:val="clear" w:color="000000" w:fill="FDE9D9"/>
            <w:vAlign w:val="center"/>
            <w:hideMark/>
          </w:tcPr>
          <w:p w14:paraId="278F664C" w14:textId="77777777" w:rsidR="00E83D13" w:rsidRPr="0075090E" w:rsidRDefault="00E83D13" w:rsidP="00E83D13">
            <w:pPr>
              <w:rPr>
                <w:b/>
                <w:bCs/>
                <w:sz w:val="20"/>
                <w:szCs w:val="20"/>
              </w:rPr>
            </w:pPr>
            <w:r w:rsidRPr="0075090E">
              <w:rPr>
                <w:b/>
                <w:bCs/>
                <w:sz w:val="20"/>
                <w:szCs w:val="20"/>
              </w:rPr>
              <w:t xml:space="preserve">2.1. Atraktiivse miljööväärtusega, hooldatud rohealadega ning puhta ja turvalise elukeskkonnaga linn </w:t>
            </w:r>
          </w:p>
        </w:tc>
      </w:tr>
      <w:tr w:rsidR="00E83D13" w:rsidRPr="0075090E" w14:paraId="209265D3" w14:textId="77777777" w:rsidTr="00216458">
        <w:trPr>
          <w:trHeight w:val="300"/>
        </w:trPr>
        <w:tc>
          <w:tcPr>
            <w:tcW w:w="160" w:type="dxa"/>
            <w:tcBorders>
              <w:top w:val="nil"/>
              <w:left w:val="nil"/>
              <w:bottom w:val="nil"/>
              <w:right w:val="nil"/>
            </w:tcBorders>
            <w:shd w:val="clear" w:color="000000" w:fill="FFFFFF"/>
            <w:vAlign w:val="center"/>
            <w:hideMark/>
          </w:tcPr>
          <w:p w14:paraId="1055D531" w14:textId="77777777" w:rsidR="00E83D13" w:rsidRPr="0075090E" w:rsidRDefault="00E83D13" w:rsidP="00E83D13">
            <w:pPr>
              <w:rPr>
                <w:b/>
                <w:bCs/>
                <w:sz w:val="20"/>
                <w:szCs w:val="20"/>
              </w:rPr>
            </w:pPr>
            <w:r w:rsidRPr="0075090E">
              <w:rPr>
                <w:b/>
                <w:bCs/>
                <w:sz w:val="20"/>
                <w:szCs w:val="20"/>
              </w:rPr>
              <w:t> </w:t>
            </w:r>
          </w:p>
        </w:tc>
        <w:tc>
          <w:tcPr>
            <w:tcW w:w="3547" w:type="dxa"/>
            <w:gridSpan w:val="2"/>
            <w:tcBorders>
              <w:top w:val="nil"/>
              <w:left w:val="nil"/>
              <w:bottom w:val="nil"/>
              <w:right w:val="nil"/>
            </w:tcBorders>
            <w:shd w:val="clear" w:color="000000" w:fill="FFFFFF"/>
            <w:vAlign w:val="center"/>
            <w:hideMark/>
          </w:tcPr>
          <w:p w14:paraId="47E0659C" w14:textId="77777777" w:rsidR="00E83D13" w:rsidRPr="0075090E" w:rsidRDefault="00E83D13" w:rsidP="00E83D13">
            <w:pPr>
              <w:rPr>
                <w:b/>
                <w:bCs/>
                <w:sz w:val="20"/>
                <w:szCs w:val="20"/>
              </w:rPr>
            </w:pPr>
            <w:r w:rsidRPr="0075090E">
              <w:rPr>
                <w:b/>
                <w:bCs/>
                <w:sz w:val="20"/>
                <w:szCs w:val="20"/>
              </w:rPr>
              <w:t> </w:t>
            </w:r>
          </w:p>
        </w:tc>
        <w:tc>
          <w:tcPr>
            <w:tcW w:w="1559" w:type="dxa"/>
            <w:tcBorders>
              <w:top w:val="nil"/>
              <w:left w:val="nil"/>
              <w:bottom w:val="nil"/>
              <w:right w:val="nil"/>
            </w:tcBorders>
            <w:shd w:val="clear" w:color="000000" w:fill="FFFFFF"/>
            <w:vAlign w:val="center"/>
            <w:hideMark/>
          </w:tcPr>
          <w:p w14:paraId="06A6DCFB" w14:textId="77777777" w:rsidR="00E83D13" w:rsidRPr="0075090E" w:rsidRDefault="00E83D13" w:rsidP="00E83D13">
            <w:pPr>
              <w:rPr>
                <w:b/>
                <w:bCs/>
                <w:sz w:val="20"/>
                <w:szCs w:val="20"/>
              </w:rPr>
            </w:pPr>
            <w:r w:rsidRPr="0075090E">
              <w:rPr>
                <w:b/>
                <w:bCs/>
                <w:sz w:val="20"/>
                <w:szCs w:val="20"/>
              </w:rPr>
              <w:t> </w:t>
            </w:r>
          </w:p>
        </w:tc>
        <w:tc>
          <w:tcPr>
            <w:tcW w:w="1574" w:type="dxa"/>
            <w:tcBorders>
              <w:top w:val="nil"/>
              <w:left w:val="nil"/>
              <w:bottom w:val="nil"/>
              <w:right w:val="nil"/>
            </w:tcBorders>
            <w:shd w:val="clear" w:color="000000" w:fill="FFFFFF"/>
            <w:vAlign w:val="center"/>
            <w:hideMark/>
          </w:tcPr>
          <w:p w14:paraId="4A782B5A" w14:textId="77777777" w:rsidR="00E83D13" w:rsidRPr="0075090E" w:rsidRDefault="00E83D13" w:rsidP="00E83D13">
            <w:pPr>
              <w:rPr>
                <w:b/>
                <w:bCs/>
                <w:sz w:val="20"/>
                <w:szCs w:val="20"/>
              </w:rPr>
            </w:pPr>
            <w:r w:rsidRPr="0075090E">
              <w:rPr>
                <w:b/>
                <w:bCs/>
                <w:sz w:val="20"/>
                <w:szCs w:val="20"/>
              </w:rPr>
              <w:t> </w:t>
            </w:r>
          </w:p>
        </w:tc>
        <w:tc>
          <w:tcPr>
            <w:tcW w:w="2744" w:type="dxa"/>
            <w:gridSpan w:val="2"/>
            <w:tcBorders>
              <w:top w:val="nil"/>
              <w:left w:val="nil"/>
              <w:bottom w:val="nil"/>
              <w:right w:val="nil"/>
            </w:tcBorders>
            <w:shd w:val="clear" w:color="000000" w:fill="FFFFFF"/>
            <w:vAlign w:val="center"/>
            <w:hideMark/>
          </w:tcPr>
          <w:p w14:paraId="7F23EEF0" w14:textId="77777777" w:rsidR="00E83D13" w:rsidRPr="0075090E" w:rsidRDefault="00E83D13" w:rsidP="00E83D13">
            <w:pPr>
              <w:rPr>
                <w:b/>
                <w:bCs/>
                <w:sz w:val="20"/>
                <w:szCs w:val="20"/>
              </w:rPr>
            </w:pPr>
            <w:r w:rsidRPr="0075090E">
              <w:rPr>
                <w:b/>
                <w:bCs/>
                <w:sz w:val="20"/>
                <w:szCs w:val="20"/>
              </w:rPr>
              <w:t> </w:t>
            </w:r>
          </w:p>
        </w:tc>
      </w:tr>
      <w:tr w:rsidR="00E83D13" w:rsidRPr="0075090E" w14:paraId="475CADDB" w14:textId="77777777" w:rsidTr="00216458">
        <w:trPr>
          <w:trHeight w:val="300"/>
        </w:trPr>
        <w:tc>
          <w:tcPr>
            <w:tcW w:w="5266" w:type="dxa"/>
            <w:gridSpan w:val="4"/>
            <w:tcBorders>
              <w:top w:val="nil"/>
              <w:left w:val="nil"/>
              <w:bottom w:val="nil"/>
              <w:right w:val="nil"/>
            </w:tcBorders>
            <w:shd w:val="clear" w:color="000000" w:fill="FFFFCC"/>
            <w:noWrap/>
            <w:vAlign w:val="center"/>
            <w:hideMark/>
          </w:tcPr>
          <w:p w14:paraId="2B591437" w14:textId="77777777" w:rsidR="00E83D13" w:rsidRPr="0075090E" w:rsidRDefault="00E83D13" w:rsidP="00E83D13">
            <w:pPr>
              <w:rPr>
                <w:b/>
                <w:bCs/>
                <w:sz w:val="20"/>
                <w:szCs w:val="20"/>
              </w:rPr>
            </w:pPr>
            <w:r w:rsidRPr="0075090E">
              <w:rPr>
                <w:b/>
                <w:bCs/>
                <w:sz w:val="20"/>
                <w:szCs w:val="20"/>
              </w:rPr>
              <w:t>Tulemusnäitajad</w:t>
            </w:r>
          </w:p>
        </w:tc>
        <w:tc>
          <w:tcPr>
            <w:tcW w:w="4318" w:type="dxa"/>
            <w:gridSpan w:val="3"/>
            <w:tcBorders>
              <w:top w:val="nil"/>
              <w:left w:val="nil"/>
              <w:bottom w:val="nil"/>
              <w:right w:val="nil"/>
            </w:tcBorders>
            <w:shd w:val="clear" w:color="000000" w:fill="FFFFCC"/>
            <w:noWrap/>
            <w:vAlign w:val="center"/>
            <w:hideMark/>
          </w:tcPr>
          <w:p w14:paraId="13693D2D" w14:textId="77777777" w:rsidR="00E83D13" w:rsidRPr="0075090E" w:rsidRDefault="00E83D13" w:rsidP="00E83D13">
            <w:pPr>
              <w:jc w:val="both"/>
              <w:rPr>
                <w:b/>
                <w:bCs/>
                <w:sz w:val="20"/>
                <w:szCs w:val="20"/>
              </w:rPr>
            </w:pPr>
            <w:r w:rsidRPr="0075090E">
              <w:rPr>
                <w:b/>
                <w:bCs/>
                <w:sz w:val="20"/>
                <w:szCs w:val="20"/>
              </w:rPr>
              <w:t>Tulemusväärtused</w:t>
            </w:r>
          </w:p>
        </w:tc>
      </w:tr>
      <w:tr w:rsidR="00542DFC" w:rsidRPr="0075090E" w14:paraId="13AAA095" w14:textId="77777777" w:rsidTr="00F264EE">
        <w:trPr>
          <w:trHeight w:val="300"/>
        </w:trPr>
        <w:tc>
          <w:tcPr>
            <w:tcW w:w="3707" w:type="dxa"/>
            <w:gridSpan w:val="3"/>
            <w:tcBorders>
              <w:top w:val="nil"/>
              <w:left w:val="nil"/>
              <w:bottom w:val="nil"/>
              <w:right w:val="nil"/>
            </w:tcBorders>
            <w:shd w:val="clear" w:color="000000" w:fill="FFFFCC"/>
            <w:noWrap/>
            <w:hideMark/>
          </w:tcPr>
          <w:p w14:paraId="4986817A" w14:textId="77777777" w:rsidR="00542DFC" w:rsidRPr="0075090E" w:rsidRDefault="00542DFC" w:rsidP="00542DFC">
            <w:pPr>
              <w:rPr>
                <w:b/>
                <w:bCs/>
                <w:sz w:val="20"/>
                <w:szCs w:val="20"/>
              </w:rPr>
            </w:pPr>
            <w:r w:rsidRPr="0075090E">
              <w:rPr>
                <w:b/>
                <w:bCs/>
                <w:sz w:val="20"/>
                <w:szCs w:val="20"/>
              </w:rPr>
              <w:t>Linnavalgustuses kaasaegsete valgustite kasutamise %</w:t>
            </w:r>
          </w:p>
        </w:tc>
        <w:tc>
          <w:tcPr>
            <w:tcW w:w="1559" w:type="dxa"/>
            <w:tcBorders>
              <w:top w:val="nil"/>
              <w:left w:val="nil"/>
              <w:bottom w:val="nil"/>
              <w:right w:val="nil"/>
            </w:tcBorders>
            <w:shd w:val="clear" w:color="000000" w:fill="FFFFCC"/>
            <w:noWrap/>
            <w:vAlign w:val="center"/>
            <w:hideMark/>
          </w:tcPr>
          <w:p w14:paraId="4821F3C5" w14:textId="77777777" w:rsidR="00542DFC" w:rsidRPr="0075090E" w:rsidRDefault="00542DFC" w:rsidP="00542DFC">
            <w:pPr>
              <w:jc w:val="center"/>
              <w:rPr>
                <w:b/>
                <w:bCs/>
                <w:sz w:val="20"/>
                <w:szCs w:val="20"/>
              </w:rPr>
            </w:pPr>
            <w:r w:rsidRPr="0075090E">
              <w:rPr>
                <w:b/>
                <w:bCs/>
                <w:sz w:val="20"/>
                <w:szCs w:val="20"/>
              </w:rPr>
              <w:t>74%</w:t>
            </w:r>
          </w:p>
        </w:tc>
        <w:tc>
          <w:tcPr>
            <w:tcW w:w="1574" w:type="dxa"/>
            <w:tcBorders>
              <w:top w:val="nil"/>
              <w:left w:val="nil"/>
              <w:bottom w:val="nil"/>
              <w:right w:val="nil"/>
            </w:tcBorders>
            <w:shd w:val="clear" w:color="000000" w:fill="FFFFCC"/>
            <w:noWrap/>
            <w:vAlign w:val="center"/>
            <w:hideMark/>
          </w:tcPr>
          <w:p w14:paraId="5991AD39" w14:textId="77777777" w:rsidR="00542DFC" w:rsidRPr="0075090E" w:rsidRDefault="00542DFC" w:rsidP="00542DFC">
            <w:pPr>
              <w:jc w:val="center"/>
              <w:rPr>
                <w:b/>
                <w:bCs/>
                <w:sz w:val="20"/>
                <w:szCs w:val="20"/>
              </w:rPr>
            </w:pPr>
            <w:r w:rsidRPr="0075090E">
              <w:rPr>
                <w:b/>
                <w:bCs/>
                <w:sz w:val="20"/>
                <w:szCs w:val="20"/>
              </w:rPr>
              <w:t>86%</w:t>
            </w:r>
          </w:p>
        </w:tc>
        <w:tc>
          <w:tcPr>
            <w:tcW w:w="2744" w:type="dxa"/>
            <w:gridSpan w:val="2"/>
            <w:tcBorders>
              <w:top w:val="nil"/>
              <w:left w:val="nil"/>
              <w:bottom w:val="nil"/>
              <w:right w:val="nil"/>
            </w:tcBorders>
            <w:shd w:val="clear" w:color="000000" w:fill="FFFFCC"/>
            <w:noWrap/>
            <w:vAlign w:val="center"/>
          </w:tcPr>
          <w:p w14:paraId="44AF49AF" w14:textId="77777777" w:rsidR="00542DFC" w:rsidRPr="0075090E" w:rsidRDefault="00542DFC" w:rsidP="00542DFC">
            <w:pPr>
              <w:jc w:val="center"/>
              <w:rPr>
                <w:b/>
                <w:bCs/>
                <w:sz w:val="20"/>
                <w:szCs w:val="20"/>
              </w:rPr>
            </w:pPr>
            <w:r w:rsidRPr="0075090E">
              <w:rPr>
                <w:b/>
                <w:bCs/>
                <w:sz w:val="20"/>
                <w:szCs w:val="20"/>
              </w:rPr>
              <w:t>77%</w:t>
            </w:r>
          </w:p>
        </w:tc>
      </w:tr>
      <w:tr w:rsidR="00542DFC" w:rsidRPr="0075090E" w14:paraId="2FD243E3" w14:textId="77777777" w:rsidTr="00F264EE">
        <w:trPr>
          <w:trHeight w:val="300"/>
        </w:trPr>
        <w:tc>
          <w:tcPr>
            <w:tcW w:w="3707" w:type="dxa"/>
            <w:gridSpan w:val="3"/>
            <w:tcBorders>
              <w:top w:val="nil"/>
              <w:left w:val="nil"/>
              <w:bottom w:val="nil"/>
              <w:right w:val="nil"/>
            </w:tcBorders>
            <w:shd w:val="clear" w:color="000000" w:fill="FFFFCC"/>
            <w:noWrap/>
            <w:hideMark/>
          </w:tcPr>
          <w:p w14:paraId="13DF3E16" w14:textId="77777777" w:rsidR="00542DFC" w:rsidRPr="0075090E" w:rsidRDefault="00542DFC" w:rsidP="00542DFC">
            <w:pPr>
              <w:rPr>
                <w:b/>
                <w:bCs/>
                <w:sz w:val="20"/>
                <w:szCs w:val="20"/>
              </w:rPr>
            </w:pPr>
            <w:r w:rsidRPr="0075090E">
              <w:rPr>
                <w:b/>
                <w:bCs/>
                <w:sz w:val="20"/>
                <w:szCs w:val="20"/>
              </w:rPr>
              <w:t>Teede rekonstrueerimine (igal aastal km)</w:t>
            </w:r>
          </w:p>
        </w:tc>
        <w:tc>
          <w:tcPr>
            <w:tcW w:w="1559" w:type="dxa"/>
            <w:tcBorders>
              <w:top w:val="nil"/>
              <w:left w:val="nil"/>
              <w:bottom w:val="nil"/>
              <w:right w:val="nil"/>
            </w:tcBorders>
            <w:shd w:val="clear" w:color="000000" w:fill="FFFFCC"/>
            <w:noWrap/>
            <w:vAlign w:val="center"/>
            <w:hideMark/>
          </w:tcPr>
          <w:p w14:paraId="765D902E" w14:textId="77777777" w:rsidR="00542DFC" w:rsidRPr="0075090E" w:rsidRDefault="00542DFC" w:rsidP="00542DFC">
            <w:pPr>
              <w:jc w:val="center"/>
              <w:rPr>
                <w:b/>
                <w:bCs/>
                <w:sz w:val="20"/>
                <w:szCs w:val="20"/>
              </w:rPr>
            </w:pPr>
            <w:r w:rsidRPr="0075090E">
              <w:rPr>
                <w:b/>
                <w:bCs/>
                <w:sz w:val="20"/>
                <w:szCs w:val="20"/>
              </w:rPr>
              <w:t>1,05</w:t>
            </w:r>
          </w:p>
        </w:tc>
        <w:tc>
          <w:tcPr>
            <w:tcW w:w="1574" w:type="dxa"/>
            <w:tcBorders>
              <w:top w:val="nil"/>
              <w:left w:val="nil"/>
              <w:bottom w:val="nil"/>
              <w:right w:val="nil"/>
            </w:tcBorders>
            <w:shd w:val="clear" w:color="000000" w:fill="FFFFCC"/>
            <w:noWrap/>
            <w:vAlign w:val="center"/>
            <w:hideMark/>
          </w:tcPr>
          <w:p w14:paraId="7E712BC5" w14:textId="77777777" w:rsidR="00542DFC" w:rsidRPr="0075090E" w:rsidRDefault="00542DFC" w:rsidP="00542DFC">
            <w:pPr>
              <w:jc w:val="center"/>
              <w:rPr>
                <w:b/>
                <w:bCs/>
                <w:sz w:val="20"/>
                <w:szCs w:val="20"/>
              </w:rPr>
            </w:pPr>
            <w:r w:rsidRPr="0075090E">
              <w:rPr>
                <w:b/>
                <w:bCs/>
                <w:sz w:val="20"/>
                <w:szCs w:val="20"/>
              </w:rPr>
              <w:t>0,5</w:t>
            </w:r>
          </w:p>
        </w:tc>
        <w:tc>
          <w:tcPr>
            <w:tcW w:w="2744" w:type="dxa"/>
            <w:gridSpan w:val="2"/>
            <w:tcBorders>
              <w:top w:val="nil"/>
              <w:left w:val="nil"/>
              <w:bottom w:val="nil"/>
              <w:right w:val="nil"/>
            </w:tcBorders>
            <w:shd w:val="clear" w:color="000000" w:fill="FFFFCC"/>
            <w:noWrap/>
            <w:vAlign w:val="center"/>
          </w:tcPr>
          <w:p w14:paraId="56A91688" w14:textId="77777777" w:rsidR="00542DFC" w:rsidRPr="0075090E" w:rsidRDefault="00542DFC" w:rsidP="00542DFC">
            <w:pPr>
              <w:jc w:val="center"/>
              <w:rPr>
                <w:b/>
                <w:bCs/>
                <w:sz w:val="20"/>
                <w:szCs w:val="20"/>
              </w:rPr>
            </w:pPr>
            <w:r w:rsidRPr="0075090E">
              <w:rPr>
                <w:b/>
                <w:bCs/>
                <w:sz w:val="20"/>
                <w:szCs w:val="20"/>
              </w:rPr>
              <w:t>1,83</w:t>
            </w:r>
          </w:p>
        </w:tc>
      </w:tr>
      <w:tr w:rsidR="00542DFC" w:rsidRPr="0075090E" w14:paraId="1590551F" w14:textId="77777777" w:rsidTr="00F264EE">
        <w:trPr>
          <w:trHeight w:val="300"/>
        </w:trPr>
        <w:tc>
          <w:tcPr>
            <w:tcW w:w="3707" w:type="dxa"/>
            <w:gridSpan w:val="3"/>
            <w:tcBorders>
              <w:top w:val="nil"/>
              <w:left w:val="nil"/>
              <w:bottom w:val="nil"/>
              <w:right w:val="nil"/>
            </w:tcBorders>
            <w:shd w:val="clear" w:color="000000" w:fill="FFFFCC"/>
            <w:noWrap/>
            <w:hideMark/>
          </w:tcPr>
          <w:p w14:paraId="30832532" w14:textId="77777777" w:rsidR="00542DFC" w:rsidRPr="0075090E" w:rsidRDefault="00542DFC" w:rsidP="00542DFC">
            <w:pPr>
              <w:rPr>
                <w:b/>
                <w:bCs/>
                <w:sz w:val="20"/>
                <w:szCs w:val="20"/>
              </w:rPr>
            </w:pPr>
            <w:r w:rsidRPr="0075090E">
              <w:rPr>
                <w:b/>
                <w:bCs/>
                <w:sz w:val="20"/>
                <w:szCs w:val="20"/>
              </w:rPr>
              <w:t>Kõnniteede rekonstrueerimine (igal aastal km)</w:t>
            </w:r>
          </w:p>
        </w:tc>
        <w:tc>
          <w:tcPr>
            <w:tcW w:w="1559" w:type="dxa"/>
            <w:tcBorders>
              <w:top w:val="nil"/>
              <w:left w:val="nil"/>
              <w:bottom w:val="nil"/>
              <w:right w:val="nil"/>
            </w:tcBorders>
            <w:shd w:val="clear" w:color="000000" w:fill="FFFFCC"/>
            <w:noWrap/>
            <w:vAlign w:val="center"/>
            <w:hideMark/>
          </w:tcPr>
          <w:p w14:paraId="3236BED0" w14:textId="77777777" w:rsidR="00542DFC" w:rsidRPr="0075090E" w:rsidRDefault="00542DFC" w:rsidP="00542DFC">
            <w:pPr>
              <w:jc w:val="center"/>
              <w:rPr>
                <w:b/>
                <w:bCs/>
                <w:sz w:val="20"/>
                <w:szCs w:val="20"/>
              </w:rPr>
            </w:pPr>
            <w:r w:rsidRPr="0075090E">
              <w:rPr>
                <w:b/>
                <w:bCs/>
                <w:sz w:val="20"/>
                <w:szCs w:val="20"/>
              </w:rPr>
              <w:t>0,85</w:t>
            </w:r>
          </w:p>
        </w:tc>
        <w:tc>
          <w:tcPr>
            <w:tcW w:w="1574" w:type="dxa"/>
            <w:tcBorders>
              <w:top w:val="nil"/>
              <w:left w:val="nil"/>
              <w:bottom w:val="nil"/>
              <w:right w:val="nil"/>
            </w:tcBorders>
            <w:shd w:val="clear" w:color="000000" w:fill="FFFFCC"/>
            <w:noWrap/>
            <w:vAlign w:val="center"/>
            <w:hideMark/>
          </w:tcPr>
          <w:p w14:paraId="79430E9F" w14:textId="77777777" w:rsidR="00542DFC" w:rsidRPr="0075090E" w:rsidRDefault="00542DFC" w:rsidP="00542DFC">
            <w:pPr>
              <w:jc w:val="center"/>
              <w:rPr>
                <w:b/>
                <w:bCs/>
                <w:sz w:val="20"/>
                <w:szCs w:val="20"/>
              </w:rPr>
            </w:pPr>
            <w:r w:rsidRPr="0075090E">
              <w:rPr>
                <w:b/>
                <w:bCs/>
                <w:sz w:val="20"/>
                <w:szCs w:val="20"/>
              </w:rPr>
              <w:t>1</w:t>
            </w:r>
          </w:p>
        </w:tc>
        <w:tc>
          <w:tcPr>
            <w:tcW w:w="2744" w:type="dxa"/>
            <w:gridSpan w:val="2"/>
            <w:tcBorders>
              <w:top w:val="nil"/>
              <w:left w:val="nil"/>
              <w:bottom w:val="nil"/>
              <w:right w:val="nil"/>
            </w:tcBorders>
            <w:shd w:val="clear" w:color="000000" w:fill="FFFFCC"/>
            <w:noWrap/>
            <w:vAlign w:val="center"/>
          </w:tcPr>
          <w:p w14:paraId="1C94DA88" w14:textId="77777777" w:rsidR="00542DFC" w:rsidRPr="0075090E" w:rsidRDefault="00542DFC" w:rsidP="00542DFC">
            <w:pPr>
              <w:jc w:val="center"/>
              <w:rPr>
                <w:b/>
                <w:bCs/>
                <w:sz w:val="20"/>
                <w:szCs w:val="20"/>
              </w:rPr>
            </w:pPr>
            <w:r w:rsidRPr="0075090E">
              <w:rPr>
                <w:b/>
                <w:bCs/>
                <w:sz w:val="20"/>
                <w:szCs w:val="20"/>
              </w:rPr>
              <w:t>2,1</w:t>
            </w:r>
          </w:p>
        </w:tc>
      </w:tr>
      <w:tr w:rsidR="00E83D13" w:rsidRPr="0075090E" w14:paraId="21E1E551" w14:textId="77777777" w:rsidTr="00216458">
        <w:trPr>
          <w:trHeight w:val="300"/>
        </w:trPr>
        <w:tc>
          <w:tcPr>
            <w:tcW w:w="160" w:type="dxa"/>
            <w:tcBorders>
              <w:top w:val="nil"/>
              <w:left w:val="nil"/>
              <w:bottom w:val="nil"/>
              <w:right w:val="nil"/>
            </w:tcBorders>
            <w:shd w:val="clear" w:color="000000" w:fill="FFFFFF"/>
            <w:noWrap/>
            <w:vAlign w:val="center"/>
            <w:hideMark/>
          </w:tcPr>
          <w:p w14:paraId="5D1E4533" w14:textId="77777777" w:rsidR="00E83D13" w:rsidRPr="0075090E" w:rsidRDefault="00E83D13" w:rsidP="00E83D13">
            <w:pPr>
              <w:rPr>
                <w:b/>
                <w:bCs/>
                <w:sz w:val="20"/>
                <w:szCs w:val="20"/>
              </w:rPr>
            </w:pPr>
            <w:r w:rsidRPr="0075090E">
              <w:rPr>
                <w:b/>
                <w:bCs/>
                <w:sz w:val="20"/>
                <w:szCs w:val="20"/>
              </w:rPr>
              <w:t> </w:t>
            </w:r>
          </w:p>
        </w:tc>
        <w:tc>
          <w:tcPr>
            <w:tcW w:w="3547" w:type="dxa"/>
            <w:gridSpan w:val="2"/>
            <w:tcBorders>
              <w:top w:val="nil"/>
              <w:left w:val="nil"/>
              <w:bottom w:val="nil"/>
              <w:right w:val="nil"/>
            </w:tcBorders>
            <w:shd w:val="clear" w:color="000000" w:fill="FFFFFF"/>
            <w:noWrap/>
            <w:vAlign w:val="center"/>
            <w:hideMark/>
          </w:tcPr>
          <w:p w14:paraId="6D51A58B" w14:textId="77777777" w:rsidR="00E83D13" w:rsidRPr="0075090E" w:rsidRDefault="00E83D13" w:rsidP="00E83D13">
            <w:pPr>
              <w:rPr>
                <w:b/>
                <w:bCs/>
                <w:sz w:val="20"/>
                <w:szCs w:val="20"/>
              </w:rPr>
            </w:pPr>
            <w:r w:rsidRPr="0075090E">
              <w:rPr>
                <w:b/>
                <w:bCs/>
                <w:sz w:val="20"/>
                <w:szCs w:val="20"/>
              </w:rPr>
              <w:t> </w:t>
            </w:r>
          </w:p>
        </w:tc>
        <w:tc>
          <w:tcPr>
            <w:tcW w:w="1559" w:type="dxa"/>
            <w:tcBorders>
              <w:top w:val="nil"/>
              <w:left w:val="nil"/>
              <w:bottom w:val="nil"/>
              <w:right w:val="nil"/>
            </w:tcBorders>
            <w:shd w:val="clear" w:color="000000" w:fill="FFFFFF"/>
            <w:noWrap/>
            <w:vAlign w:val="center"/>
            <w:hideMark/>
          </w:tcPr>
          <w:p w14:paraId="7048B48A" w14:textId="77777777" w:rsidR="00E83D13" w:rsidRPr="0075090E" w:rsidRDefault="00E83D13" w:rsidP="00E83D13">
            <w:pPr>
              <w:jc w:val="center"/>
              <w:rPr>
                <w:sz w:val="20"/>
                <w:szCs w:val="20"/>
              </w:rPr>
            </w:pPr>
            <w:r w:rsidRPr="0075090E">
              <w:rPr>
                <w:sz w:val="20"/>
                <w:szCs w:val="20"/>
              </w:rPr>
              <w:t> </w:t>
            </w:r>
          </w:p>
        </w:tc>
        <w:tc>
          <w:tcPr>
            <w:tcW w:w="1574" w:type="dxa"/>
            <w:tcBorders>
              <w:top w:val="nil"/>
              <w:left w:val="nil"/>
              <w:bottom w:val="nil"/>
              <w:right w:val="nil"/>
            </w:tcBorders>
            <w:shd w:val="clear" w:color="000000" w:fill="FFFFFF"/>
            <w:noWrap/>
            <w:vAlign w:val="center"/>
            <w:hideMark/>
          </w:tcPr>
          <w:p w14:paraId="3042F377" w14:textId="77777777" w:rsidR="00E83D13" w:rsidRPr="0075090E" w:rsidRDefault="00E83D13" w:rsidP="00E83D13">
            <w:pPr>
              <w:jc w:val="center"/>
              <w:rPr>
                <w:sz w:val="20"/>
                <w:szCs w:val="20"/>
              </w:rPr>
            </w:pPr>
            <w:r w:rsidRPr="0075090E">
              <w:rPr>
                <w:sz w:val="20"/>
                <w:szCs w:val="20"/>
              </w:rPr>
              <w:t> </w:t>
            </w:r>
          </w:p>
        </w:tc>
        <w:tc>
          <w:tcPr>
            <w:tcW w:w="2744" w:type="dxa"/>
            <w:gridSpan w:val="2"/>
            <w:tcBorders>
              <w:top w:val="nil"/>
              <w:left w:val="nil"/>
              <w:bottom w:val="nil"/>
              <w:right w:val="nil"/>
            </w:tcBorders>
            <w:shd w:val="clear" w:color="000000" w:fill="FFFFFF"/>
            <w:noWrap/>
            <w:vAlign w:val="center"/>
            <w:hideMark/>
          </w:tcPr>
          <w:p w14:paraId="1382F446" w14:textId="77777777" w:rsidR="00E83D13" w:rsidRPr="0075090E" w:rsidRDefault="00E83D13" w:rsidP="00E83D13">
            <w:pPr>
              <w:jc w:val="center"/>
              <w:rPr>
                <w:sz w:val="20"/>
                <w:szCs w:val="20"/>
              </w:rPr>
            </w:pPr>
            <w:r w:rsidRPr="0075090E">
              <w:rPr>
                <w:sz w:val="20"/>
                <w:szCs w:val="20"/>
              </w:rPr>
              <w:t> </w:t>
            </w:r>
          </w:p>
        </w:tc>
      </w:tr>
      <w:tr w:rsidR="00E83D13" w:rsidRPr="0075090E" w14:paraId="61A89515" w14:textId="77777777" w:rsidTr="00216458">
        <w:trPr>
          <w:trHeight w:val="300"/>
        </w:trPr>
        <w:tc>
          <w:tcPr>
            <w:tcW w:w="9584" w:type="dxa"/>
            <w:gridSpan w:val="7"/>
            <w:tcBorders>
              <w:top w:val="single" w:sz="4" w:space="0" w:color="auto"/>
              <w:left w:val="nil"/>
              <w:bottom w:val="nil"/>
              <w:right w:val="nil"/>
            </w:tcBorders>
            <w:shd w:val="clear" w:color="000000" w:fill="FFFFCC"/>
            <w:vAlign w:val="center"/>
            <w:hideMark/>
          </w:tcPr>
          <w:p w14:paraId="72271DA1" w14:textId="77777777" w:rsidR="00E83D13" w:rsidRPr="0075090E" w:rsidRDefault="00E83D13" w:rsidP="00E83D13">
            <w:pPr>
              <w:rPr>
                <w:b/>
                <w:bCs/>
                <w:sz w:val="20"/>
                <w:szCs w:val="20"/>
              </w:rPr>
            </w:pPr>
            <w:r w:rsidRPr="0075090E">
              <w:rPr>
                <w:b/>
                <w:bCs/>
                <w:sz w:val="20"/>
                <w:szCs w:val="20"/>
              </w:rPr>
              <w:t>Alaeesmärk</w:t>
            </w:r>
          </w:p>
        </w:tc>
      </w:tr>
      <w:tr w:rsidR="00E83D13" w:rsidRPr="0075090E" w14:paraId="20F3AC4C" w14:textId="77777777" w:rsidTr="00216458">
        <w:trPr>
          <w:trHeight w:val="300"/>
        </w:trPr>
        <w:tc>
          <w:tcPr>
            <w:tcW w:w="9584" w:type="dxa"/>
            <w:gridSpan w:val="7"/>
            <w:tcBorders>
              <w:top w:val="nil"/>
              <w:left w:val="nil"/>
              <w:bottom w:val="nil"/>
              <w:right w:val="nil"/>
            </w:tcBorders>
            <w:shd w:val="clear" w:color="auto" w:fill="auto"/>
            <w:vAlign w:val="center"/>
            <w:hideMark/>
          </w:tcPr>
          <w:p w14:paraId="1B6C408A" w14:textId="77777777" w:rsidR="00F90ADE" w:rsidRPr="0075090E" w:rsidRDefault="00F90ADE" w:rsidP="00E83D13">
            <w:pPr>
              <w:rPr>
                <w:b/>
                <w:bCs/>
                <w:sz w:val="20"/>
                <w:szCs w:val="20"/>
              </w:rPr>
            </w:pPr>
          </w:p>
          <w:p w14:paraId="22F4B5EB" w14:textId="77777777" w:rsidR="00E83D13" w:rsidRPr="0075090E" w:rsidRDefault="00E83D13" w:rsidP="00E83D13">
            <w:pPr>
              <w:rPr>
                <w:b/>
                <w:bCs/>
                <w:sz w:val="20"/>
                <w:szCs w:val="20"/>
              </w:rPr>
            </w:pPr>
            <w:r w:rsidRPr="0075090E">
              <w:rPr>
                <w:b/>
                <w:bCs/>
                <w:sz w:val="20"/>
                <w:szCs w:val="20"/>
              </w:rPr>
              <w:t>2.1.1. Korrastatud haljasalad</w:t>
            </w:r>
          </w:p>
        </w:tc>
      </w:tr>
      <w:tr w:rsidR="00E83D13" w:rsidRPr="0075090E" w14:paraId="24932A99" w14:textId="77777777" w:rsidTr="00216458">
        <w:trPr>
          <w:trHeight w:val="300"/>
        </w:trPr>
        <w:tc>
          <w:tcPr>
            <w:tcW w:w="9584" w:type="dxa"/>
            <w:gridSpan w:val="7"/>
            <w:tcBorders>
              <w:top w:val="nil"/>
              <w:left w:val="nil"/>
              <w:bottom w:val="nil"/>
              <w:right w:val="nil"/>
            </w:tcBorders>
            <w:shd w:val="clear" w:color="auto" w:fill="auto"/>
            <w:vAlign w:val="center"/>
            <w:hideMark/>
          </w:tcPr>
          <w:p w14:paraId="3F25B4BA" w14:textId="77777777" w:rsidR="00E83D13" w:rsidRPr="0075090E" w:rsidRDefault="00E83D13" w:rsidP="00E83D13">
            <w:pPr>
              <w:rPr>
                <w:b/>
                <w:bCs/>
                <w:sz w:val="20"/>
                <w:szCs w:val="20"/>
              </w:rPr>
            </w:pPr>
            <w:r w:rsidRPr="0075090E">
              <w:rPr>
                <w:b/>
                <w:bCs/>
                <w:sz w:val="20"/>
                <w:szCs w:val="20"/>
              </w:rPr>
              <w:t>Peamised tegevused</w:t>
            </w:r>
          </w:p>
        </w:tc>
      </w:tr>
      <w:tr w:rsidR="00E83D13" w:rsidRPr="0075090E" w14:paraId="0535E7C8" w14:textId="77777777" w:rsidTr="00542DFC">
        <w:trPr>
          <w:trHeight w:val="300"/>
        </w:trPr>
        <w:tc>
          <w:tcPr>
            <w:tcW w:w="9584" w:type="dxa"/>
            <w:gridSpan w:val="7"/>
            <w:tcBorders>
              <w:top w:val="nil"/>
              <w:left w:val="nil"/>
              <w:bottom w:val="nil"/>
              <w:right w:val="nil"/>
            </w:tcBorders>
            <w:shd w:val="clear" w:color="auto" w:fill="auto"/>
            <w:vAlign w:val="center"/>
          </w:tcPr>
          <w:p w14:paraId="3CD6000E" w14:textId="77777777" w:rsidR="00F90ADE" w:rsidRPr="0075090E" w:rsidRDefault="00542DFC" w:rsidP="00542DFC">
            <w:pPr>
              <w:jc w:val="both"/>
              <w:rPr>
                <w:bCs/>
                <w:sz w:val="20"/>
                <w:szCs w:val="20"/>
              </w:rPr>
            </w:pPr>
            <w:r w:rsidRPr="0075090E">
              <w:rPr>
                <w:bCs/>
                <w:sz w:val="20"/>
                <w:szCs w:val="20"/>
              </w:rPr>
              <w:t>2.1.1.1. Parkide inventariseerimine ja dendroloogiliste uurimuste teostamine</w:t>
            </w:r>
          </w:p>
          <w:p w14:paraId="78CCF612" w14:textId="77777777" w:rsidR="00542DFC" w:rsidRPr="0075090E" w:rsidRDefault="00542DFC" w:rsidP="00F90ADE">
            <w:pPr>
              <w:spacing w:before="120" w:after="120"/>
              <w:ind w:left="301"/>
              <w:jc w:val="both"/>
              <w:rPr>
                <w:bCs/>
                <w:i/>
                <w:sz w:val="20"/>
                <w:szCs w:val="20"/>
              </w:rPr>
            </w:pPr>
            <w:r w:rsidRPr="0075090E">
              <w:rPr>
                <w:i/>
                <w:sz w:val="20"/>
                <w:szCs w:val="20"/>
              </w:rPr>
              <w:t>2016. aastal töid ei teostatud, kuna otsene vajadus selleks puudus. Linna haljastuse- ja heakorraspetsialisti sõnul tasub tööd teostada kui konkreetse pargi puhul (nt mõni projekt) tekib selleks reaalne vajadus.</w:t>
            </w:r>
          </w:p>
          <w:p w14:paraId="6A08FA56" w14:textId="77777777" w:rsidR="00F90ADE" w:rsidRPr="0075090E" w:rsidRDefault="00542DFC" w:rsidP="00542DFC">
            <w:pPr>
              <w:jc w:val="both"/>
              <w:rPr>
                <w:bCs/>
                <w:sz w:val="20"/>
                <w:szCs w:val="20"/>
              </w:rPr>
            </w:pPr>
            <w:r w:rsidRPr="0075090E">
              <w:rPr>
                <w:bCs/>
                <w:sz w:val="20"/>
                <w:szCs w:val="20"/>
              </w:rPr>
              <w:t>2.1.1.2. Viljandi linna haljastuse tegevuskava koostamine</w:t>
            </w:r>
          </w:p>
          <w:p w14:paraId="7578A15C" w14:textId="77777777" w:rsidR="00542DFC" w:rsidRPr="0075090E" w:rsidRDefault="00542DFC" w:rsidP="00F90ADE">
            <w:pPr>
              <w:spacing w:before="120" w:after="120"/>
              <w:ind w:left="301"/>
              <w:jc w:val="both"/>
              <w:rPr>
                <w:bCs/>
                <w:i/>
                <w:sz w:val="20"/>
                <w:szCs w:val="20"/>
              </w:rPr>
            </w:pPr>
            <w:r w:rsidRPr="0075090E">
              <w:rPr>
                <w:i/>
                <w:sz w:val="20"/>
                <w:szCs w:val="20"/>
              </w:rPr>
              <w:t>2016. aastal koostatud tegevuskava dokumenti vastu ei ole võetud, töö selle suunas jätkub 2017. aastal. Haljastuse tegevus- või arenduskava</w:t>
            </w:r>
            <w:r w:rsidR="0075090E">
              <w:rPr>
                <w:i/>
                <w:sz w:val="20"/>
                <w:szCs w:val="20"/>
              </w:rPr>
              <w:t xml:space="preserve"> koostamisega tegeleb</w:t>
            </w:r>
            <w:r w:rsidRPr="0075090E">
              <w:rPr>
                <w:i/>
                <w:sz w:val="20"/>
                <w:szCs w:val="20"/>
              </w:rPr>
              <w:t xml:space="preserve"> 2017. aasta kevadest linnavalitsuse haljastus- ja heakorraspetsialist. Eesmärgiks on dokumendi eelnõu 2017. aasta jooksul valmis saada.</w:t>
            </w:r>
          </w:p>
          <w:p w14:paraId="2FD34ABF" w14:textId="77777777" w:rsidR="00F90ADE" w:rsidRPr="0075090E" w:rsidRDefault="00542DFC" w:rsidP="00542DFC">
            <w:pPr>
              <w:jc w:val="both"/>
              <w:rPr>
                <w:bCs/>
                <w:sz w:val="20"/>
                <w:szCs w:val="20"/>
              </w:rPr>
            </w:pPr>
            <w:r w:rsidRPr="0075090E">
              <w:rPr>
                <w:bCs/>
                <w:sz w:val="20"/>
                <w:szCs w:val="20"/>
              </w:rPr>
              <w:t>2.1.1.3. Viljandi Lossipargi korrastustöödega jätkamine vastavalt rekonstrueerimisprojektile ja Lossipargi hoolduskaval</w:t>
            </w:r>
            <w:r w:rsidR="00F90ADE" w:rsidRPr="0075090E">
              <w:rPr>
                <w:bCs/>
                <w:sz w:val="20"/>
                <w:szCs w:val="20"/>
              </w:rPr>
              <w:t>e kuni aastani 2020</w:t>
            </w:r>
          </w:p>
          <w:p w14:paraId="57E752D5" w14:textId="77777777" w:rsidR="00542DFC" w:rsidRPr="0075090E" w:rsidRDefault="00542DFC" w:rsidP="00F90ADE">
            <w:pPr>
              <w:spacing w:before="120" w:after="120"/>
              <w:ind w:left="301"/>
              <w:jc w:val="both"/>
              <w:rPr>
                <w:bCs/>
                <w:i/>
                <w:sz w:val="20"/>
                <w:szCs w:val="20"/>
              </w:rPr>
            </w:pPr>
            <w:r w:rsidRPr="0075090E">
              <w:rPr>
                <w:bCs/>
                <w:i/>
                <w:sz w:val="20"/>
                <w:szCs w:val="20"/>
              </w:rPr>
              <w:t>2016. aasta II pooles toimusid vaadete avamiseks suuremahulised projektijärgsed raietööd, tööd jätkuvad 2017. aastal.</w:t>
            </w:r>
          </w:p>
          <w:p w14:paraId="6061A03A" w14:textId="77777777" w:rsidR="00F90ADE" w:rsidRPr="0075090E" w:rsidRDefault="00542DFC" w:rsidP="00542DFC">
            <w:pPr>
              <w:jc w:val="both"/>
              <w:rPr>
                <w:bCs/>
                <w:sz w:val="20"/>
                <w:szCs w:val="20"/>
              </w:rPr>
            </w:pPr>
            <w:r w:rsidRPr="0075090E">
              <w:rPr>
                <w:bCs/>
                <w:sz w:val="20"/>
                <w:szCs w:val="20"/>
              </w:rPr>
              <w:t>2.1.1.4. Viljandi linna kalmistule urnimüüri rajamine</w:t>
            </w:r>
          </w:p>
          <w:p w14:paraId="1C4CABA9" w14:textId="77777777" w:rsidR="00542DFC" w:rsidRPr="0075090E" w:rsidRDefault="00542DFC" w:rsidP="00F90ADE">
            <w:pPr>
              <w:spacing w:before="120" w:after="120"/>
              <w:ind w:left="301"/>
              <w:jc w:val="both"/>
              <w:rPr>
                <w:bCs/>
                <w:i/>
                <w:sz w:val="20"/>
                <w:szCs w:val="20"/>
              </w:rPr>
            </w:pPr>
            <w:r w:rsidRPr="0075090E">
              <w:rPr>
                <w:bCs/>
                <w:i/>
                <w:sz w:val="20"/>
                <w:szCs w:val="20"/>
              </w:rPr>
              <w:t>2016. aastal tööd ei teostatud, kuid see on kantud Viljandi linna 2016-2021 eelarvestrateegia reservnimekirja, mis sätestab, et tööd teostatakse täiendav</w:t>
            </w:r>
            <w:r w:rsidR="00944188">
              <w:rPr>
                <w:bCs/>
                <w:i/>
                <w:sz w:val="20"/>
                <w:szCs w:val="20"/>
              </w:rPr>
              <w:t>ate tulude laekumise korral (nt</w:t>
            </w:r>
            <w:r w:rsidRPr="0075090E">
              <w:rPr>
                <w:bCs/>
                <w:i/>
                <w:sz w:val="20"/>
                <w:szCs w:val="20"/>
              </w:rPr>
              <w:t xml:space="preserve"> välisrahastus).</w:t>
            </w:r>
          </w:p>
          <w:p w14:paraId="44623D06" w14:textId="77777777" w:rsidR="00542DFC" w:rsidRPr="0075090E" w:rsidRDefault="00542DFC" w:rsidP="00542DFC">
            <w:pPr>
              <w:jc w:val="both"/>
              <w:rPr>
                <w:bCs/>
                <w:sz w:val="20"/>
                <w:szCs w:val="20"/>
              </w:rPr>
            </w:pPr>
            <w:r w:rsidRPr="0075090E">
              <w:rPr>
                <w:bCs/>
                <w:sz w:val="20"/>
                <w:szCs w:val="20"/>
              </w:rPr>
              <w:t>2.1.1.5. Haljasalade ja kalmistute heakorra tagamine</w:t>
            </w:r>
          </w:p>
          <w:p w14:paraId="07CBE5BA" w14:textId="77777777" w:rsidR="00542DFC" w:rsidRPr="0075090E" w:rsidRDefault="00F90ADE" w:rsidP="00F90ADE">
            <w:pPr>
              <w:spacing w:before="120" w:after="120"/>
              <w:ind w:left="301"/>
              <w:jc w:val="both"/>
              <w:rPr>
                <w:bCs/>
                <w:i/>
                <w:sz w:val="20"/>
                <w:szCs w:val="20"/>
              </w:rPr>
            </w:pPr>
            <w:r w:rsidRPr="0075090E">
              <w:rPr>
                <w:bCs/>
                <w:i/>
                <w:sz w:val="20"/>
                <w:szCs w:val="20"/>
              </w:rPr>
              <w:t>H</w:t>
            </w:r>
            <w:r w:rsidR="00542DFC" w:rsidRPr="0075090E">
              <w:rPr>
                <w:bCs/>
                <w:i/>
                <w:sz w:val="20"/>
                <w:szCs w:val="20"/>
              </w:rPr>
              <w:t>aljasalad ja kalmistud on järjepidevalt hooldatud. 2016. aasta detsembris raiuti Viljandi Metsakalmistult ja Vanalt kalmistult suures mahus kuivanud ning murdumisohtlike puid. Avalikel haljasaladel viidi läbi suuremahulisi heakorrastustöid (võsa likvideerimine ning alade niitmiskõlblikuks muutmine jm). Uuendati kalmistute sildid.</w:t>
            </w:r>
          </w:p>
          <w:p w14:paraId="3438BC2E" w14:textId="77777777" w:rsidR="00E83D13" w:rsidRDefault="00E83D13" w:rsidP="00E83D13">
            <w:pPr>
              <w:jc w:val="both"/>
              <w:rPr>
                <w:sz w:val="20"/>
                <w:szCs w:val="20"/>
              </w:rPr>
            </w:pPr>
          </w:p>
          <w:p w14:paraId="7F97FF9B" w14:textId="77777777" w:rsidR="00665BC5" w:rsidRPr="0075090E" w:rsidRDefault="00665BC5" w:rsidP="00E83D13">
            <w:pPr>
              <w:jc w:val="both"/>
              <w:rPr>
                <w:sz w:val="20"/>
                <w:szCs w:val="20"/>
              </w:rPr>
            </w:pPr>
          </w:p>
        </w:tc>
      </w:tr>
      <w:tr w:rsidR="00E83D13" w:rsidRPr="0075090E" w14:paraId="0914DAC1" w14:textId="77777777" w:rsidTr="00216458">
        <w:trPr>
          <w:trHeight w:val="300"/>
        </w:trPr>
        <w:tc>
          <w:tcPr>
            <w:tcW w:w="9584" w:type="dxa"/>
            <w:gridSpan w:val="7"/>
            <w:tcBorders>
              <w:top w:val="single" w:sz="4" w:space="0" w:color="auto"/>
              <w:left w:val="nil"/>
              <w:bottom w:val="nil"/>
              <w:right w:val="nil"/>
            </w:tcBorders>
            <w:shd w:val="clear" w:color="000000" w:fill="FFFFCC"/>
            <w:noWrap/>
            <w:vAlign w:val="center"/>
            <w:hideMark/>
          </w:tcPr>
          <w:p w14:paraId="00098A8C" w14:textId="77777777" w:rsidR="00E83D13" w:rsidRPr="0075090E" w:rsidRDefault="00E83D13" w:rsidP="00E83D13">
            <w:pPr>
              <w:rPr>
                <w:b/>
                <w:bCs/>
                <w:sz w:val="20"/>
                <w:szCs w:val="20"/>
              </w:rPr>
            </w:pPr>
            <w:r w:rsidRPr="0075090E">
              <w:rPr>
                <w:b/>
                <w:bCs/>
                <w:sz w:val="20"/>
                <w:szCs w:val="20"/>
              </w:rPr>
              <w:t>Alaeesmärk</w:t>
            </w:r>
          </w:p>
        </w:tc>
      </w:tr>
      <w:tr w:rsidR="00E83D13" w:rsidRPr="0075090E" w14:paraId="53612ADB" w14:textId="77777777" w:rsidTr="00216458">
        <w:trPr>
          <w:trHeight w:val="300"/>
        </w:trPr>
        <w:tc>
          <w:tcPr>
            <w:tcW w:w="9584" w:type="dxa"/>
            <w:gridSpan w:val="7"/>
            <w:tcBorders>
              <w:top w:val="nil"/>
              <w:left w:val="nil"/>
              <w:bottom w:val="nil"/>
              <w:right w:val="nil"/>
            </w:tcBorders>
            <w:shd w:val="clear" w:color="auto" w:fill="auto"/>
            <w:noWrap/>
            <w:vAlign w:val="center"/>
            <w:hideMark/>
          </w:tcPr>
          <w:p w14:paraId="0018D2F1" w14:textId="77777777" w:rsidR="00E83D13" w:rsidRPr="0075090E" w:rsidRDefault="00E83D13" w:rsidP="00E83D13">
            <w:pPr>
              <w:rPr>
                <w:b/>
                <w:bCs/>
                <w:sz w:val="20"/>
                <w:szCs w:val="20"/>
              </w:rPr>
            </w:pPr>
            <w:r w:rsidRPr="0075090E">
              <w:rPr>
                <w:b/>
                <w:bCs/>
                <w:sz w:val="20"/>
                <w:szCs w:val="20"/>
              </w:rPr>
              <w:t>2.1.2. Atraktiivsed veekogud</w:t>
            </w:r>
          </w:p>
        </w:tc>
      </w:tr>
      <w:tr w:rsidR="00E83D13" w:rsidRPr="0075090E" w14:paraId="49B8DA11" w14:textId="77777777" w:rsidTr="00216458">
        <w:trPr>
          <w:trHeight w:val="300"/>
        </w:trPr>
        <w:tc>
          <w:tcPr>
            <w:tcW w:w="160" w:type="dxa"/>
            <w:tcBorders>
              <w:top w:val="nil"/>
              <w:left w:val="nil"/>
              <w:bottom w:val="nil"/>
              <w:right w:val="nil"/>
            </w:tcBorders>
            <w:shd w:val="clear" w:color="auto" w:fill="auto"/>
            <w:noWrap/>
            <w:vAlign w:val="bottom"/>
            <w:hideMark/>
          </w:tcPr>
          <w:p w14:paraId="51B5E9E5" w14:textId="77777777" w:rsidR="00E83D13" w:rsidRPr="0075090E" w:rsidRDefault="00E83D13" w:rsidP="00E83D13">
            <w:pPr>
              <w:rPr>
                <w:rFonts w:ascii="Calibri" w:hAnsi="Calibri"/>
                <w:color w:val="000000"/>
                <w:sz w:val="22"/>
                <w:szCs w:val="22"/>
              </w:rPr>
            </w:pPr>
          </w:p>
        </w:tc>
        <w:tc>
          <w:tcPr>
            <w:tcW w:w="9424" w:type="dxa"/>
            <w:gridSpan w:val="6"/>
            <w:tcBorders>
              <w:top w:val="nil"/>
              <w:left w:val="nil"/>
              <w:bottom w:val="nil"/>
              <w:right w:val="nil"/>
            </w:tcBorders>
            <w:shd w:val="clear" w:color="auto" w:fill="auto"/>
            <w:vAlign w:val="center"/>
            <w:hideMark/>
          </w:tcPr>
          <w:p w14:paraId="4ADADF64" w14:textId="77777777" w:rsidR="00E83D13" w:rsidRPr="0075090E" w:rsidRDefault="00E83D13" w:rsidP="00E83D13">
            <w:pPr>
              <w:jc w:val="both"/>
              <w:rPr>
                <w:b/>
                <w:bCs/>
                <w:sz w:val="20"/>
                <w:szCs w:val="20"/>
              </w:rPr>
            </w:pPr>
            <w:r w:rsidRPr="0075090E">
              <w:rPr>
                <w:b/>
                <w:bCs/>
                <w:sz w:val="20"/>
                <w:szCs w:val="20"/>
              </w:rPr>
              <w:t>Peamised tegevused</w:t>
            </w:r>
          </w:p>
        </w:tc>
      </w:tr>
      <w:tr w:rsidR="00E83D13" w:rsidRPr="0075090E" w14:paraId="39ADC553" w14:textId="77777777" w:rsidTr="00216458">
        <w:trPr>
          <w:trHeight w:val="300"/>
        </w:trPr>
        <w:tc>
          <w:tcPr>
            <w:tcW w:w="9584" w:type="dxa"/>
            <w:gridSpan w:val="7"/>
            <w:tcBorders>
              <w:top w:val="nil"/>
              <w:left w:val="nil"/>
              <w:bottom w:val="nil"/>
              <w:right w:val="nil"/>
            </w:tcBorders>
            <w:shd w:val="clear" w:color="auto" w:fill="auto"/>
            <w:vAlign w:val="center"/>
            <w:hideMark/>
          </w:tcPr>
          <w:p w14:paraId="539296BD" w14:textId="77777777" w:rsidR="00E83D13" w:rsidRPr="0075090E" w:rsidRDefault="00E83D13" w:rsidP="00E83D13">
            <w:pPr>
              <w:jc w:val="both"/>
              <w:rPr>
                <w:sz w:val="20"/>
                <w:szCs w:val="20"/>
              </w:rPr>
            </w:pPr>
            <w:r w:rsidRPr="0075090E">
              <w:rPr>
                <w:sz w:val="20"/>
                <w:szCs w:val="20"/>
              </w:rPr>
              <w:t>2.1.2.1. Viljandi järve (Viiratsi ujumisala, Paadimehe ujumisala, Huntaugu ujumisala, sõudebaasi ujumisala, Paala järve rand) veetaimestiku niitmine</w:t>
            </w:r>
          </w:p>
        </w:tc>
      </w:tr>
      <w:tr w:rsidR="00E83D13" w:rsidRPr="0075090E" w14:paraId="47FDB8B1" w14:textId="77777777" w:rsidTr="00216458">
        <w:trPr>
          <w:trHeight w:val="255"/>
        </w:trPr>
        <w:tc>
          <w:tcPr>
            <w:tcW w:w="160" w:type="dxa"/>
            <w:tcBorders>
              <w:top w:val="nil"/>
              <w:left w:val="nil"/>
              <w:bottom w:val="nil"/>
              <w:right w:val="nil"/>
            </w:tcBorders>
            <w:shd w:val="clear" w:color="auto" w:fill="auto"/>
            <w:noWrap/>
            <w:vAlign w:val="bottom"/>
            <w:hideMark/>
          </w:tcPr>
          <w:p w14:paraId="5A77D3DF" w14:textId="77777777" w:rsidR="00E83D13" w:rsidRPr="0075090E" w:rsidRDefault="00E83D13" w:rsidP="00E83D13">
            <w:pPr>
              <w:jc w:val="both"/>
              <w:rPr>
                <w:rFonts w:ascii="Calibri" w:hAnsi="Calibri"/>
                <w:i/>
                <w:color w:val="000000"/>
                <w:sz w:val="22"/>
                <w:szCs w:val="22"/>
              </w:rPr>
            </w:pPr>
          </w:p>
        </w:tc>
        <w:tc>
          <w:tcPr>
            <w:tcW w:w="9424" w:type="dxa"/>
            <w:gridSpan w:val="6"/>
            <w:tcBorders>
              <w:top w:val="nil"/>
              <w:left w:val="nil"/>
              <w:bottom w:val="nil"/>
              <w:right w:val="nil"/>
            </w:tcBorders>
            <w:shd w:val="clear" w:color="auto" w:fill="auto"/>
            <w:vAlign w:val="center"/>
            <w:hideMark/>
          </w:tcPr>
          <w:p w14:paraId="4208003B" w14:textId="77777777" w:rsidR="00E83D13" w:rsidRPr="0075090E" w:rsidRDefault="00D90786" w:rsidP="00944188">
            <w:pPr>
              <w:spacing w:before="120" w:after="120"/>
              <w:jc w:val="both"/>
              <w:rPr>
                <w:i/>
                <w:sz w:val="20"/>
                <w:szCs w:val="20"/>
              </w:rPr>
            </w:pPr>
            <w:r w:rsidRPr="0075090E">
              <w:rPr>
                <w:i/>
                <w:sz w:val="20"/>
                <w:szCs w:val="20"/>
              </w:rPr>
              <w:t>Iga-aastased</w:t>
            </w:r>
            <w:r w:rsidR="00F90ADE" w:rsidRPr="0075090E">
              <w:rPr>
                <w:i/>
                <w:sz w:val="20"/>
                <w:szCs w:val="20"/>
              </w:rPr>
              <w:t xml:space="preserve"> t</w:t>
            </w:r>
            <w:r w:rsidR="00944188">
              <w:rPr>
                <w:i/>
                <w:sz w:val="20"/>
                <w:szCs w:val="20"/>
              </w:rPr>
              <w:t xml:space="preserve">ööd teostati 2016. aasta suvel ja teostatakse ka </w:t>
            </w:r>
            <w:r w:rsidR="00F90ADE" w:rsidRPr="0075090E">
              <w:rPr>
                <w:i/>
                <w:sz w:val="20"/>
                <w:szCs w:val="20"/>
              </w:rPr>
              <w:t>ka 2017. aastal.</w:t>
            </w:r>
          </w:p>
        </w:tc>
      </w:tr>
      <w:tr w:rsidR="00E83D13" w:rsidRPr="0075090E" w14:paraId="6E5A5E02" w14:textId="77777777" w:rsidTr="00216458">
        <w:trPr>
          <w:trHeight w:val="300"/>
        </w:trPr>
        <w:tc>
          <w:tcPr>
            <w:tcW w:w="9584" w:type="dxa"/>
            <w:gridSpan w:val="7"/>
            <w:tcBorders>
              <w:top w:val="nil"/>
              <w:left w:val="nil"/>
              <w:bottom w:val="nil"/>
              <w:right w:val="nil"/>
            </w:tcBorders>
            <w:shd w:val="clear" w:color="auto" w:fill="auto"/>
            <w:vAlign w:val="center"/>
            <w:hideMark/>
          </w:tcPr>
          <w:p w14:paraId="6BA32F4C" w14:textId="77777777" w:rsidR="00E83D13" w:rsidRPr="0075090E" w:rsidRDefault="00E83D13" w:rsidP="00E83D13">
            <w:pPr>
              <w:jc w:val="both"/>
              <w:rPr>
                <w:sz w:val="20"/>
                <w:szCs w:val="20"/>
              </w:rPr>
            </w:pPr>
            <w:r w:rsidRPr="0075090E">
              <w:rPr>
                <w:sz w:val="20"/>
                <w:szCs w:val="20"/>
              </w:rPr>
              <w:t>2.1.2.2. Järveäärsete vaadete avamine</w:t>
            </w:r>
          </w:p>
        </w:tc>
      </w:tr>
      <w:tr w:rsidR="00E83D13" w:rsidRPr="0075090E" w14:paraId="148B3A6C" w14:textId="77777777" w:rsidTr="00216458">
        <w:trPr>
          <w:trHeight w:val="221"/>
        </w:trPr>
        <w:tc>
          <w:tcPr>
            <w:tcW w:w="160" w:type="dxa"/>
            <w:tcBorders>
              <w:top w:val="nil"/>
              <w:left w:val="nil"/>
              <w:bottom w:val="nil"/>
              <w:right w:val="nil"/>
            </w:tcBorders>
            <w:shd w:val="clear" w:color="auto" w:fill="auto"/>
            <w:noWrap/>
            <w:vAlign w:val="bottom"/>
            <w:hideMark/>
          </w:tcPr>
          <w:p w14:paraId="1BD5660B" w14:textId="77777777" w:rsidR="00E83D13" w:rsidRPr="0075090E" w:rsidRDefault="00E83D13" w:rsidP="00E83D13">
            <w:pPr>
              <w:jc w:val="both"/>
              <w:rPr>
                <w:rFonts w:ascii="Calibri" w:hAnsi="Calibri"/>
                <w:i/>
                <w:color w:val="000000"/>
                <w:sz w:val="22"/>
                <w:szCs w:val="22"/>
              </w:rPr>
            </w:pPr>
          </w:p>
        </w:tc>
        <w:tc>
          <w:tcPr>
            <w:tcW w:w="9424" w:type="dxa"/>
            <w:gridSpan w:val="6"/>
            <w:tcBorders>
              <w:top w:val="nil"/>
              <w:left w:val="nil"/>
              <w:bottom w:val="nil"/>
              <w:right w:val="nil"/>
            </w:tcBorders>
            <w:shd w:val="clear" w:color="auto" w:fill="auto"/>
            <w:vAlign w:val="center"/>
            <w:hideMark/>
          </w:tcPr>
          <w:p w14:paraId="64B87C73" w14:textId="77777777" w:rsidR="00E83D13" w:rsidRPr="0075090E" w:rsidRDefault="00F90ADE" w:rsidP="00F90ADE">
            <w:pPr>
              <w:spacing w:before="120" w:after="120"/>
              <w:jc w:val="both"/>
              <w:rPr>
                <w:i/>
                <w:sz w:val="20"/>
                <w:szCs w:val="20"/>
              </w:rPr>
            </w:pPr>
            <w:r w:rsidRPr="0075090E">
              <w:rPr>
                <w:i/>
                <w:sz w:val="20"/>
                <w:szCs w:val="20"/>
              </w:rPr>
              <w:t>2016. aastal avati vaateid järvele Lossimägedest ja terviserajal Viiratsi puhkekoha juures.</w:t>
            </w:r>
          </w:p>
        </w:tc>
      </w:tr>
      <w:tr w:rsidR="00E83D13" w:rsidRPr="0075090E" w14:paraId="6ED081BC" w14:textId="77777777" w:rsidTr="00216458">
        <w:trPr>
          <w:trHeight w:val="300"/>
        </w:trPr>
        <w:tc>
          <w:tcPr>
            <w:tcW w:w="9584" w:type="dxa"/>
            <w:gridSpan w:val="7"/>
            <w:tcBorders>
              <w:top w:val="nil"/>
              <w:left w:val="nil"/>
              <w:bottom w:val="nil"/>
              <w:right w:val="nil"/>
            </w:tcBorders>
            <w:shd w:val="clear" w:color="auto" w:fill="auto"/>
            <w:vAlign w:val="center"/>
            <w:hideMark/>
          </w:tcPr>
          <w:p w14:paraId="3C4CF144" w14:textId="77777777" w:rsidR="00E83D13" w:rsidRPr="0075090E" w:rsidRDefault="00E83D13" w:rsidP="00E83D13">
            <w:pPr>
              <w:jc w:val="both"/>
              <w:rPr>
                <w:sz w:val="20"/>
                <w:szCs w:val="20"/>
              </w:rPr>
            </w:pPr>
            <w:r w:rsidRPr="0075090E">
              <w:rPr>
                <w:sz w:val="20"/>
                <w:szCs w:val="20"/>
              </w:rPr>
              <w:t xml:space="preserve">2.1.2.3. Viljandi järve ujumisalade põhja mudast ja veetaimestikust puhastamine </w:t>
            </w:r>
          </w:p>
        </w:tc>
      </w:tr>
      <w:tr w:rsidR="00E83D13" w:rsidRPr="0075090E" w14:paraId="22797E2F" w14:textId="77777777" w:rsidTr="00216458">
        <w:trPr>
          <w:trHeight w:val="187"/>
        </w:trPr>
        <w:tc>
          <w:tcPr>
            <w:tcW w:w="160" w:type="dxa"/>
            <w:tcBorders>
              <w:top w:val="nil"/>
              <w:left w:val="nil"/>
              <w:bottom w:val="nil"/>
              <w:right w:val="nil"/>
            </w:tcBorders>
            <w:shd w:val="clear" w:color="auto" w:fill="auto"/>
            <w:noWrap/>
            <w:vAlign w:val="bottom"/>
            <w:hideMark/>
          </w:tcPr>
          <w:p w14:paraId="500E06CD" w14:textId="77777777" w:rsidR="00E83D13" w:rsidRPr="0075090E" w:rsidRDefault="00E83D13" w:rsidP="00E83D13">
            <w:pPr>
              <w:jc w:val="both"/>
              <w:rPr>
                <w:rFonts w:ascii="Calibri" w:hAnsi="Calibri"/>
                <w:i/>
                <w:color w:val="000000"/>
                <w:sz w:val="22"/>
                <w:szCs w:val="22"/>
              </w:rPr>
            </w:pPr>
          </w:p>
        </w:tc>
        <w:tc>
          <w:tcPr>
            <w:tcW w:w="9424" w:type="dxa"/>
            <w:gridSpan w:val="6"/>
            <w:tcBorders>
              <w:top w:val="nil"/>
              <w:left w:val="nil"/>
              <w:bottom w:val="nil"/>
              <w:right w:val="nil"/>
            </w:tcBorders>
            <w:shd w:val="clear" w:color="auto" w:fill="auto"/>
            <w:vAlign w:val="center"/>
            <w:hideMark/>
          </w:tcPr>
          <w:p w14:paraId="4527C9E7" w14:textId="77777777" w:rsidR="00E83D13" w:rsidRPr="0075090E" w:rsidRDefault="00F90ADE" w:rsidP="00F90ADE">
            <w:pPr>
              <w:spacing w:before="120" w:after="120"/>
              <w:jc w:val="both"/>
              <w:rPr>
                <w:i/>
                <w:sz w:val="20"/>
                <w:szCs w:val="20"/>
              </w:rPr>
            </w:pPr>
            <w:r w:rsidRPr="0075090E">
              <w:rPr>
                <w:i/>
                <w:sz w:val="20"/>
                <w:szCs w:val="20"/>
              </w:rPr>
              <w:t>Viljandi järve ujumisalade puhastamine kuulub iga-aastaste tööde hulka ning teostati 2016. aastal enne rannahooaega.</w:t>
            </w:r>
          </w:p>
        </w:tc>
      </w:tr>
      <w:tr w:rsidR="00E83D13" w:rsidRPr="0075090E" w14:paraId="264A971E" w14:textId="77777777" w:rsidTr="00216458">
        <w:trPr>
          <w:trHeight w:val="300"/>
        </w:trPr>
        <w:tc>
          <w:tcPr>
            <w:tcW w:w="9584" w:type="dxa"/>
            <w:gridSpan w:val="7"/>
            <w:tcBorders>
              <w:top w:val="nil"/>
              <w:left w:val="nil"/>
              <w:bottom w:val="nil"/>
              <w:right w:val="nil"/>
            </w:tcBorders>
            <w:shd w:val="clear" w:color="auto" w:fill="auto"/>
            <w:vAlign w:val="center"/>
            <w:hideMark/>
          </w:tcPr>
          <w:p w14:paraId="29EA8DB1" w14:textId="77777777" w:rsidR="00E83D13" w:rsidRPr="0075090E" w:rsidRDefault="00E83D13" w:rsidP="00E83D13">
            <w:pPr>
              <w:jc w:val="both"/>
              <w:rPr>
                <w:sz w:val="20"/>
                <w:szCs w:val="20"/>
              </w:rPr>
            </w:pPr>
            <w:r w:rsidRPr="0075090E">
              <w:rPr>
                <w:sz w:val="20"/>
                <w:szCs w:val="20"/>
              </w:rPr>
              <w:t>2.1.2.4. Rannapromenaadi ehitustööde jätkamine</w:t>
            </w:r>
          </w:p>
        </w:tc>
      </w:tr>
      <w:tr w:rsidR="00E83D13" w:rsidRPr="0075090E" w14:paraId="6CE5E3D3" w14:textId="77777777" w:rsidTr="00216458">
        <w:trPr>
          <w:trHeight w:val="153"/>
        </w:trPr>
        <w:tc>
          <w:tcPr>
            <w:tcW w:w="160" w:type="dxa"/>
            <w:tcBorders>
              <w:top w:val="nil"/>
              <w:left w:val="nil"/>
              <w:bottom w:val="nil"/>
              <w:right w:val="nil"/>
            </w:tcBorders>
            <w:shd w:val="clear" w:color="auto" w:fill="auto"/>
            <w:noWrap/>
            <w:vAlign w:val="bottom"/>
            <w:hideMark/>
          </w:tcPr>
          <w:p w14:paraId="16942F3F" w14:textId="77777777" w:rsidR="00E83D13" w:rsidRPr="0075090E" w:rsidRDefault="00E83D13" w:rsidP="00F90ADE">
            <w:pPr>
              <w:spacing w:before="120" w:after="120"/>
              <w:jc w:val="both"/>
              <w:rPr>
                <w:rFonts w:ascii="Calibri" w:hAnsi="Calibri"/>
                <w:i/>
                <w:color w:val="000000"/>
                <w:sz w:val="22"/>
                <w:szCs w:val="22"/>
              </w:rPr>
            </w:pPr>
          </w:p>
        </w:tc>
        <w:tc>
          <w:tcPr>
            <w:tcW w:w="9424" w:type="dxa"/>
            <w:gridSpan w:val="6"/>
            <w:tcBorders>
              <w:top w:val="nil"/>
              <w:left w:val="nil"/>
              <w:bottom w:val="nil"/>
              <w:right w:val="nil"/>
            </w:tcBorders>
            <w:shd w:val="clear" w:color="auto" w:fill="auto"/>
            <w:vAlign w:val="center"/>
            <w:hideMark/>
          </w:tcPr>
          <w:p w14:paraId="4DE53317" w14:textId="77777777" w:rsidR="00E83D13" w:rsidRPr="0075090E" w:rsidRDefault="00F90ADE" w:rsidP="00F90ADE">
            <w:pPr>
              <w:spacing w:before="120" w:after="120"/>
              <w:jc w:val="both"/>
              <w:rPr>
                <w:i/>
                <w:sz w:val="20"/>
                <w:szCs w:val="20"/>
              </w:rPr>
            </w:pPr>
            <w:r w:rsidRPr="0075090E">
              <w:rPr>
                <w:i/>
                <w:sz w:val="20"/>
                <w:szCs w:val="20"/>
              </w:rPr>
              <w:t>2016. aastal rannapromenaadil ehitustöid ei teostatud, kuid 2017. aastal planeeritakse ujumis ja kalastussildade rekonstrueerimist, mille rahastamiseks loodetakse toetust saada Keskkonnainvesteeringute Keskuse meetmest</w:t>
            </w:r>
            <w:r w:rsidR="00E83D13" w:rsidRPr="0075090E">
              <w:rPr>
                <w:i/>
                <w:sz w:val="20"/>
                <w:szCs w:val="20"/>
              </w:rPr>
              <w:t>.</w:t>
            </w:r>
          </w:p>
        </w:tc>
      </w:tr>
      <w:tr w:rsidR="00E83D13" w:rsidRPr="0075090E" w14:paraId="30911CDC" w14:textId="77777777" w:rsidTr="00216458">
        <w:trPr>
          <w:trHeight w:val="300"/>
        </w:trPr>
        <w:tc>
          <w:tcPr>
            <w:tcW w:w="9584" w:type="dxa"/>
            <w:gridSpan w:val="7"/>
            <w:tcBorders>
              <w:top w:val="nil"/>
              <w:left w:val="nil"/>
              <w:bottom w:val="nil"/>
              <w:right w:val="nil"/>
            </w:tcBorders>
            <w:shd w:val="clear" w:color="auto" w:fill="auto"/>
            <w:vAlign w:val="center"/>
            <w:hideMark/>
          </w:tcPr>
          <w:p w14:paraId="4A621A20" w14:textId="77777777" w:rsidR="00E83D13" w:rsidRPr="0075090E" w:rsidRDefault="00E83D13" w:rsidP="00E83D13">
            <w:pPr>
              <w:jc w:val="both"/>
              <w:rPr>
                <w:sz w:val="20"/>
                <w:szCs w:val="20"/>
              </w:rPr>
            </w:pPr>
            <w:r w:rsidRPr="0075090E">
              <w:rPr>
                <w:sz w:val="20"/>
                <w:szCs w:val="20"/>
              </w:rPr>
              <w:t>2.1.2.5. Viljandi järvele kaluritele ja maastikukaitseala külastajatele täiendavate paadi -ja ujumissildade rajamine (Viiratsi ja vetelpääste rand)</w:t>
            </w:r>
          </w:p>
        </w:tc>
      </w:tr>
      <w:tr w:rsidR="00E83D13" w:rsidRPr="0075090E" w14:paraId="7BE33785" w14:textId="77777777" w:rsidTr="00216458">
        <w:trPr>
          <w:trHeight w:val="300"/>
        </w:trPr>
        <w:tc>
          <w:tcPr>
            <w:tcW w:w="160" w:type="dxa"/>
            <w:tcBorders>
              <w:top w:val="nil"/>
              <w:left w:val="nil"/>
              <w:bottom w:val="nil"/>
              <w:right w:val="nil"/>
            </w:tcBorders>
            <w:shd w:val="clear" w:color="auto" w:fill="auto"/>
            <w:noWrap/>
            <w:vAlign w:val="bottom"/>
            <w:hideMark/>
          </w:tcPr>
          <w:p w14:paraId="4A0CF897" w14:textId="77777777" w:rsidR="00E83D13" w:rsidRPr="0075090E" w:rsidRDefault="00E83D13" w:rsidP="00E83D13">
            <w:pPr>
              <w:jc w:val="both"/>
              <w:rPr>
                <w:rFonts w:ascii="Calibri" w:hAnsi="Calibri"/>
                <w:i/>
                <w:color w:val="000000"/>
                <w:sz w:val="22"/>
                <w:szCs w:val="22"/>
              </w:rPr>
            </w:pPr>
          </w:p>
        </w:tc>
        <w:tc>
          <w:tcPr>
            <w:tcW w:w="9424" w:type="dxa"/>
            <w:gridSpan w:val="6"/>
            <w:tcBorders>
              <w:top w:val="nil"/>
              <w:left w:val="nil"/>
              <w:bottom w:val="nil"/>
              <w:right w:val="nil"/>
            </w:tcBorders>
            <w:shd w:val="clear" w:color="auto" w:fill="auto"/>
            <w:vAlign w:val="center"/>
            <w:hideMark/>
          </w:tcPr>
          <w:p w14:paraId="6EA99C6F" w14:textId="3F40BA98" w:rsidR="00E83D13" w:rsidRPr="0075090E" w:rsidRDefault="00944188" w:rsidP="00F90ADE">
            <w:pPr>
              <w:spacing w:before="120" w:after="120"/>
              <w:jc w:val="both"/>
              <w:rPr>
                <w:i/>
                <w:sz w:val="20"/>
                <w:szCs w:val="20"/>
              </w:rPr>
            </w:pPr>
            <w:r>
              <w:rPr>
                <w:i/>
                <w:sz w:val="20"/>
                <w:szCs w:val="20"/>
              </w:rPr>
              <w:t>Töid teostati Männimäe</w:t>
            </w:r>
            <w:r w:rsidR="00991C2E">
              <w:rPr>
                <w:i/>
                <w:sz w:val="20"/>
                <w:szCs w:val="20"/>
              </w:rPr>
              <w:t xml:space="preserve"> piirkonnas 2016</w:t>
            </w:r>
            <w:r w:rsidR="00F90ADE" w:rsidRPr="0075090E">
              <w:rPr>
                <w:i/>
                <w:sz w:val="20"/>
                <w:szCs w:val="20"/>
              </w:rPr>
              <w:t xml:space="preserve">. aasta I kvartalis ning Närska mäe läheduses </w:t>
            </w:r>
            <w:r w:rsidR="00991C2E">
              <w:rPr>
                <w:i/>
                <w:sz w:val="20"/>
                <w:szCs w:val="20"/>
              </w:rPr>
              <w:t>2016</w:t>
            </w:r>
            <w:r w:rsidRPr="0075090E">
              <w:rPr>
                <w:i/>
                <w:sz w:val="20"/>
                <w:szCs w:val="20"/>
              </w:rPr>
              <w:t xml:space="preserve">. aasta </w:t>
            </w:r>
            <w:r w:rsidR="00F90ADE" w:rsidRPr="0075090E">
              <w:rPr>
                <w:i/>
                <w:sz w:val="20"/>
                <w:szCs w:val="20"/>
              </w:rPr>
              <w:t>II kvartalis.</w:t>
            </w:r>
          </w:p>
        </w:tc>
      </w:tr>
      <w:tr w:rsidR="00E83D13" w:rsidRPr="0075090E" w14:paraId="678EE382" w14:textId="77777777" w:rsidTr="00216458">
        <w:trPr>
          <w:trHeight w:val="300"/>
        </w:trPr>
        <w:tc>
          <w:tcPr>
            <w:tcW w:w="9584" w:type="dxa"/>
            <w:gridSpan w:val="7"/>
            <w:tcBorders>
              <w:top w:val="nil"/>
              <w:left w:val="nil"/>
              <w:bottom w:val="nil"/>
              <w:right w:val="nil"/>
            </w:tcBorders>
            <w:shd w:val="clear" w:color="auto" w:fill="auto"/>
            <w:vAlign w:val="center"/>
            <w:hideMark/>
          </w:tcPr>
          <w:p w14:paraId="56D5EA6B" w14:textId="77777777" w:rsidR="00E83D13" w:rsidRPr="0075090E" w:rsidRDefault="00E83D13" w:rsidP="00E83D13">
            <w:pPr>
              <w:jc w:val="both"/>
              <w:rPr>
                <w:sz w:val="20"/>
                <w:szCs w:val="20"/>
              </w:rPr>
            </w:pPr>
            <w:r w:rsidRPr="0075090E">
              <w:rPr>
                <w:sz w:val="20"/>
                <w:szCs w:val="20"/>
              </w:rPr>
              <w:t>2.1.2.6. Viljandi järve nõlvaalade (Närska mäe vahetuslähedus ja Männimäe terviseraja vahetuslähedus) võsaraie</w:t>
            </w:r>
          </w:p>
        </w:tc>
      </w:tr>
      <w:tr w:rsidR="00E83D13" w:rsidRPr="0075090E" w14:paraId="53E2DFFC" w14:textId="77777777" w:rsidTr="00216458">
        <w:trPr>
          <w:trHeight w:val="66"/>
        </w:trPr>
        <w:tc>
          <w:tcPr>
            <w:tcW w:w="160" w:type="dxa"/>
            <w:tcBorders>
              <w:top w:val="nil"/>
              <w:left w:val="nil"/>
              <w:bottom w:val="nil"/>
              <w:right w:val="nil"/>
            </w:tcBorders>
            <w:shd w:val="clear" w:color="auto" w:fill="auto"/>
            <w:noWrap/>
            <w:vAlign w:val="bottom"/>
            <w:hideMark/>
          </w:tcPr>
          <w:p w14:paraId="6FBAEDDB" w14:textId="77777777" w:rsidR="00E83D13" w:rsidRPr="0075090E" w:rsidRDefault="00E83D13" w:rsidP="00E83D13">
            <w:pPr>
              <w:jc w:val="both"/>
              <w:rPr>
                <w:rFonts w:ascii="Calibri" w:hAnsi="Calibri"/>
                <w:i/>
                <w:color w:val="000000"/>
                <w:sz w:val="22"/>
                <w:szCs w:val="22"/>
              </w:rPr>
            </w:pPr>
          </w:p>
        </w:tc>
        <w:tc>
          <w:tcPr>
            <w:tcW w:w="9424" w:type="dxa"/>
            <w:gridSpan w:val="6"/>
            <w:tcBorders>
              <w:top w:val="nil"/>
              <w:left w:val="nil"/>
              <w:bottom w:val="nil"/>
              <w:right w:val="nil"/>
            </w:tcBorders>
            <w:shd w:val="clear" w:color="auto" w:fill="auto"/>
            <w:vAlign w:val="center"/>
            <w:hideMark/>
          </w:tcPr>
          <w:p w14:paraId="7143DF85" w14:textId="77777777" w:rsidR="00E83D13" w:rsidRPr="0075090E" w:rsidRDefault="00F90ADE" w:rsidP="00F90ADE">
            <w:pPr>
              <w:spacing w:before="120" w:after="120"/>
              <w:jc w:val="both"/>
              <w:rPr>
                <w:i/>
                <w:sz w:val="20"/>
                <w:szCs w:val="20"/>
              </w:rPr>
            </w:pPr>
            <w:r w:rsidRPr="0075090E">
              <w:rPr>
                <w:i/>
                <w:sz w:val="20"/>
                <w:szCs w:val="20"/>
              </w:rPr>
              <w:t>Teostati ohustatud liikide elupaikade hooldustöid (peene võsa likvideerimine, niidualade niitmine, ujumisala puhastamine).</w:t>
            </w:r>
          </w:p>
        </w:tc>
      </w:tr>
      <w:tr w:rsidR="00E83D13" w:rsidRPr="0075090E" w14:paraId="0EE38C66" w14:textId="77777777" w:rsidTr="00216458">
        <w:trPr>
          <w:trHeight w:val="300"/>
        </w:trPr>
        <w:tc>
          <w:tcPr>
            <w:tcW w:w="160" w:type="dxa"/>
            <w:tcBorders>
              <w:top w:val="nil"/>
              <w:left w:val="nil"/>
              <w:bottom w:val="nil"/>
              <w:right w:val="nil"/>
            </w:tcBorders>
            <w:shd w:val="clear" w:color="auto" w:fill="auto"/>
            <w:noWrap/>
            <w:vAlign w:val="bottom"/>
            <w:hideMark/>
          </w:tcPr>
          <w:p w14:paraId="41B7AB53" w14:textId="77777777" w:rsidR="00E83D13" w:rsidRPr="0075090E" w:rsidRDefault="00E83D13" w:rsidP="00E83D13">
            <w:pPr>
              <w:rPr>
                <w:rFonts w:ascii="Calibri" w:hAnsi="Calibri"/>
                <w:color w:val="000000"/>
                <w:sz w:val="22"/>
                <w:szCs w:val="22"/>
              </w:rPr>
            </w:pPr>
          </w:p>
        </w:tc>
        <w:tc>
          <w:tcPr>
            <w:tcW w:w="3547" w:type="dxa"/>
            <w:gridSpan w:val="2"/>
            <w:tcBorders>
              <w:top w:val="nil"/>
              <w:left w:val="nil"/>
              <w:bottom w:val="nil"/>
              <w:right w:val="nil"/>
            </w:tcBorders>
            <w:shd w:val="clear" w:color="auto" w:fill="auto"/>
            <w:vAlign w:val="center"/>
            <w:hideMark/>
          </w:tcPr>
          <w:p w14:paraId="3E3474C1" w14:textId="77777777" w:rsidR="00E83D13" w:rsidRDefault="00E83D13" w:rsidP="00E83D13">
            <w:pPr>
              <w:jc w:val="both"/>
              <w:rPr>
                <w:sz w:val="20"/>
                <w:szCs w:val="20"/>
              </w:rPr>
            </w:pPr>
          </w:p>
          <w:p w14:paraId="7D6FF5A3" w14:textId="77777777" w:rsidR="00665BC5" w:rsidRPr="0075090E" w:rsidRDefault="00665BC5" w:rsidP="00E83D13">
            <w:pPr>
              <w:jc w:val="both"/>
              <w:rPr>
                <w:sz w:val="20"/>
                <w:szCs w:val="20"/>
              </w:rPr>
            </w:pPr>
          </w:p>
        </w:tc>
        <w:tc>
          <w:tcPr>
            <w:tcW w:w="1559" w:type="dxa"/>
            <w:tcBorders>
              <w:top w:val="nil"/>
              <w:left w:val="nil"/>
              <w:bottom w:val="nil"/>
              <w:right w:val="nil"/>
            </w:tcBorders>
            <w:shd w:val="clear" w:color="auto" w:fill="auto"/>
            <w:vAlign w:val="center"/>
            <w:hideMark/>
          </w:tcPr>
          <w:p w14:paraId="4B2F7323" w14:textId="77777777" w:rsidR="00E83D13" w:rsidRPr="0075090E" w:rsidRDefault="00E83D13" w:rsidP="00E83D13">
            <w:pPr>
              <w:jc w:val="both"/>
              <w:rPr>
                <w:sz w:val="20"/>
                <w:szCs w:val="20"/>
              </w:rPr>
            </w:pPr>
          </w:p>
        </w:tc>
        <w:tc>
          <w:tcPr>
            <w:tcW w:w="1574" w:type="dxa"/>
            <w:tcBorders>
              <w:top w:val="nil"/>
              <w:left w:val="nil"/>
              <w:bottom w:val="nil"/>
              <w:right w:val="nil"/>
            </w:tcBorders>
            <w:shd w:val="clear" w:color="auto" w:fill="auto"/>
            <w:vAlign w:val="center"/>
            <w:hideMark/>
          </w:tcPr>
          <w:p w14:paraId="7660E88B" w14:textId="77777777" w:rsidR="00E83D13" w:rsidRPr="0075090E" w:rsidRDefault="00E83D13" w:rsidP="00E83D13">
            <w:pPr>
              <w:jc w:val="both"/>
              <w:rPr>
                <w:sz w:val="20"/>
                <w:szCs w:val="20"/>
              </w:rPr>
            </w:pPr>
          </w:p>
        </w:tc>
        <w:tc>
          <w:tcPr>
            <w:tcW w:w="2744" w:type="dxa"/>
            <w:gridSpan w:val="2"/>
            <w:tcBorders>
              <w:top w:val="nil"/>
              <w:left w:val="nil"/>
              <w:bottom w:val="nil"/>
              <w:right w:val="nil"/>
            </w:tcBorders>
            <w:shd w:val="clear" w:color="auto" w:fill="auto"/>
            <w:vAlign w:val="center"/>
            <w:hideMark/>
          </w:tcPr>
          <w:p w14:paraId="7EC60CBC" w14:textId="77777777" w:rsidR="00E83D13" w:rsidRPr="0075090E" w:rsidRDefault="00E83D13" w:rsidP="00E83D13">
            <w:pPr>
              <w:jc w:val="both"/>
              <w:rPr>
                <w:sz w:val="20"/>
                <w:szCs w:val="20"/>
              </w:rPr>
            </w:pPr>
          </w:p>
        </w:tc>
      </w:tr>
      <w:tr w:rsidR="00E83D13" w:rsidRPr="0075090E" w14:paraId="40119B8F" w14:textId="77777777" w:rsidTr="00216458">
        <w:trPr>
          <w:trHeight w:val="300"/>
        </w:trPr>
        <w:tc>
          <w:tcPr>
            <w:tcW w:w="9584" w:type="dxa"/>
            <w:gridSpan w:val="7"/>
            <w:tcBorders>
              <w:top w:val="single" w:sz="4" w:space="0" w:color="auto"/>
              <w:left w:val="nil"/>
              <w:bottom w:val="nil"/>
              <w:right w:val="nil"/>
            </w:tcBorders>
            <w:shd w:val="clear" w:color="000000" w:fill="FFFFCC"/>
            <w:noWrap/>
            <w:vAlign w:val="center"/>
            <w:hideMark/>
          </w:tcPr>
          <w:p w14:paraId="4A8DE186" w14:textId="77777777" w:rsidR="00E83D13" w:rsidRPr="0075090E" w:rsidRDefault="00E83D13" w:rsidP="00E83D13">
            <w:pPr>
              <w:rPr>
                <w:b/>
                <w:bCs/>
                <w:sz w:val="20"/>
                <w:szCs w:val="20"/>
              </w:rPr>
            </w:pPr>
            <w:r w:rsidRPr="0075090E">
              <w:rPr>
                <w:b/>
                <w:bCs/>
                <w:sz w:val="20"/>
                <w:szCs w:val="20"/>
              </w:rPr>
              <w:t>Alaeesmärk</w:t>
            </w:r>
          </w:p>
        </w:tc>
      </w:tr>
      <w:tr w:rsidR="00E83D13" w:rsidRPr="0075090E" w14:paraId="7FFA4E96" w14:textId="77777777" w:rsidTr="00216458">
        <w:trPr>
          <w:trHeight w:val="300"/>
        </w:trPr>
        <w:tc>
          <w:tcPr>
            <w:tcW w:w="9584" w:type="dxa"/>
            <w:gridSpan w:val="7"/>
            <w:tcBorders>
              <w:top w:val="nil"/>
              <w:left w:val="nil"/>
              <w:bottom w:val="nil"/>
              <w:right w:val="nil"/>
            </w:tcBorders>
            <w:shd w:val="clear" w:color="auto" w:fill="auto"/>
            <w:noWrap/>
            <w:vAlign w:val="center"/>
            <w:hideMark/>
          </w:tcPr>
          <w:p w14:paraId="7E899A88" w14:textId="77777777" w:rsidR="00E83D13" w:rsidRPr="0075090E" w:rsidRDefault="00E83D13" w:rsidP="00E83D13">
            <w:pPr>
              <w:rPr>
                <w:b/>
                <w:bCs/>
                <w:sz w:val="20"/>
                <w:szCs w:val="20"/>
              </w:rPr>
            </w:pPr>
            <w:r w:rsidRPr="0075090E">
              <w:rPr>
                <w:b/>
                <w:bCs/>
                <w:sz w:val="20"/>
                <w:szCs w:val="20"/>
              </w:rPr>
              <w:t>2.1.3. Puhta elukeskkonnaga linnaruum</w:t>
            </w:r>
          </w:p>
        </w:tc>
      </w:tr>
      <w:tr w:rsidR="00E83D13" w:rsidRPr="0075090E" w14:paraId="3210A7C3" w14:textId="77777777" w:rsidTr="00216458">
        <w:trPr>
          <w:trHeight w:val="300"/>
        </w:trPr>
        <w:tc>
          <w:tcPr>
            <w:tcW w:w="9584" w:type="dxa"/>
            <w:gridSpan w:val="7"/>
            <w:tcBorders>
              <w:top w:val="nil"/>
              <w:left w:val="nil"/>
              <w:bottom w:val="nil"/>
              <w:right w:val="nil"/>
            </w:tcBorders>
            <w:shd w:val="clear" w:color="auto" w:fill="auto"/>
            <w:vAlign w:val="center"/>
            <w:hideMark/>
          </w:tcPr>
          <w:p w14:paraId="40A5C202" w14:textId="77777777" w:rsidR="00E83D13" w:rsidRPr="0075090E" w:rsidRDefault="00E83D13" w:rsidP="00E83D13">
            <w:pPr>
              <w:rPr>
                <w:b/>
                <w:bCs/>
                <w:sz w:val="20"/>
                <w:szCs w:val="20"/>
              </w:rPr>
            </w:pPr>
            <w:r w:rsidRPr="0075090E">
              <w:rPr>
                <w:b/>
                <w:bCs/>
                <w:sz w:val="20"/>
                <w:szCs w:val="20"/>
              </w:rPr>
              <w:t>Peamised tegevused</w:t>
            </w:r>
          </w:p>
        </w:tc>
      </w:tr>
      <w:tr w:rsidR="00E83D13" w:rsidRPr="0075090E" w14:paraId="4401BB93" w14:textId="77777777" w:rsidTr="00F90ADE">
        <w:trPr>
          <w:trHeight w:val="300"/>
        </w:trPr>
        <w:tc>
          <w:tcPr>
            <w:tcW w:w="9584" w:type="dxa"/>
            <w:gridSpan w:val="7"/>
            <w:tcBorders>
              <w:top w:val="nil"/>
              <w:left w:val="nil"/>
              <w:bottom w:val="nil"/>
              <w:right w:val="nil"/>
            </w:tcBorders>
            <w:shd w:val="clear" w:color="auto" w:fill="auto"/>
            <w:vAlign w:val="center"/>
          </w:tcPr>
          <w:p w14:paraId="44009FEF" w14:textId="77777777" w:rsidR="00F90ADE" w:rsidRPr="0075090E" w:rsidRDefault="00F90ADE" w:rsidP="00F90ADE">
            <w:pPr>
              <w:jc w:val="both"/>
              <w:rPr>
                <w:sz w:val="20"/>
                <w:szCs w:val="20"/>
              </w:rPr>
            </w:pPr>
            <w:r w:rsidRPr="0075090E">
              <w:rPr>
                <w:sz w:val="20"/>
                <w:szCs w:val="20"/>
              </w:rPr>
              <w:t>2.1.3.1. Korraldatud jäätmeveo teenuste kontsessiooni edasine rakendamine</w:t>
            </w:r>
          </w:p>
          <w:p w14:paraId="67046139" w14:textId="77777777" w:rsidR="00F90ADE" w:rsidRDefault="00F90ADE" w:rsidP="006D4124">
            <w:pPr>
              <w:spacing w:before="120" w:after="120"/>
              <w:ind w:left="159"/>
              <w:jc w:val="both"/>
              <w:rPr>
                <w:i/>
                <w:sz w:val="20"/>
                <w:szCs w:val="20"/>
              </w:rPr>
            </w:pPr>
            <w:r w:rsidRPr="0075090E">
              <w:rPr>
                <w:i/>
                <w:sz w:val="20"/>
                <w:szCs w:val="20"/>
              </w:rPr>
              <w:t>Jäätmeveo teenuste kontsessioonileping sõlmiti Viljandi Linnavalitsuse ja AS Keskkonnateenused vahel. Viljandi Linnavalitsus on oma 06.02.2017 korraldusega nr 50 andnud AS</w:t>
            </w:r>
            <w:r w:rsidR="00944188">
              <w:rPr>
                <w:i/>
                <w:sz w:val="20"/>
                <w:szCs w:val="20"/>
              </w:rPr>
              <w:t>-ile</w:t>
            </w:r>
            <w:r w:rsidRPr="0075090E">
              <w:rPr>
                <w:i/>
                <w:sz w:val="20"/>
                <w:szCs w:val="20"/>
              </w:rPr>
              <w:t xml:space="preserve"> Keskkonnateenused teenuste kontsessiooni korraldatud jäätmeveoga hõlmatud jäätmeliikide kogumiseks ja vedamiseks kogu Viljandi linna haldusterritooriumil perioodiks 01.04.2017 – 31.03.2020.</w:t>
            </w:r>
          </w:p>
          <w:p w14:paraId="2E12B9E6" w14:textId="77777777" w:rsidR="00944188" w:rsidRDefault="00944188" w:rsidP="006D4124">
            <w:pPr>
              <w:spacing w:before="120" w:after="120"/>
              <w:ind w:left="159"/>
              <w:jc w:val="both"/>
              <w:rPr>
                <w:i/>
                <w:sz w:val="20"/>
                <w:szCs w:val="20"/>
              </w:rPr>
            </w:pPr>
          </w:p>
          <w:p w14:paraId="1F727F81" w14:textId="77777777" w:rsidR="00665BC5" w:rsidRDefault="00665BC5" w:rsidP="00F90ADE">
            <w:pPr>
              <w:jc w:val="both"/>
              <w:rPr>
                <w:i/>
                <w:sz w:val="20"/>
                <w:szCs w:val="20"/>
              </w:rPr>
            </w:pPr>
          </w:p>
          <w:p w14:paraId="06922E44" w14:textId="77777777" w:rsidR="00F90ADE" w:rsidRPr="0075090E" w:rsidRDefault="00F90ADE" w:rsidP="00F90ADE">
            <w:pPr>
              <w:jc w:val="both"/>
              <w:rPr>
                <w:sz w:val="20"/>
                <w:szCs w:val="20"/>
              </w:rPr>
            </w:pPr>
            <w:r w:rsidRPr="0075090E">
              <w:rPr>
                <w:sz w:val="20"/>
                <w:szCs w:val="20"/>
              </w:rPr>
              <w:t>2.1.3.2. Haljastuse- ja heakorra konkursside korraldamine</w:t>
            </w:r>
          </w:p>
          <w:p w14:paraId="3105953C" w14:textId="77777777" w:rsidR="00F90ADE" w:rsidRPr="0075090E" w:rsidRDefault="00F90ADE" w:rsidP="006D4124">
            <w:pPr>
              <w:spacing w:before="120" w:after="120"/>
              <w:ind w:left="159"/>
              <w:jc w:val="both"/>
              <w:rPr>
                <w:i/>
                <w:sz w:val="20"/>
                <w:szCs w:val="20"/>
              </w:rPr>
            </w:pPr>
            <w:r w:rsidRPr="0075090E">
              <w:rPr>
                <w:i/>
                <w:sz w:val="20"/>
                <w:szCs w:val="20"/>
              </w:rPr>
              <w:t xml:space="preserve">Viidi läbi „Lilled linna 2016” ja „Värvid linna 2016” konkursid. Linnavalitsuse 3. oktoobri </w:t>
            </w:r>
            <w:r w:rsidR="00944188">
              <w:rPr>
                <w:i/>
                <w:sz w:val="20"/>
                <w:szCs w:val="20"/>
              </w:rPr>
              <w:t xml:space="preserve">2016. a </w:t>
            </w:r>
            <w:r w:rsidRPr="0075090E">
              <w:rPr>
                <w:i/>
                <w:sz w:val="20"/>
                <w:szCs w:val="20"/>
              </w:rPr>
              <w:t>istungil otsustati anda välja kolm „Lilled linna 2016“ emailmärki, kolm 100 eurost preemiat kinkekaardina ja rae tunnuskirjad. Lisaks otsustati „Värvid linna 2016“ raames anda välja neli peapreemiat a 320 eurot, viis „Värvid linna 2016“ emailmärki ja Viljandi rae tunnuskirjad.</w:t>
            </w:r>
          </w:p>
          <w:p w14:paraId="3E3AF0EB" w14:textId="77777777" w:rsidR="00F90ADE" w:rsidRPr="0075090E" w:rsidRDefault="00F90ADE" w:rsidP="00F90ADE">
            <w:pPr>
              <w:jc w:val="both"/>
              <w:rPr>
                <w:sz w:val="20"/>
                <w:szCs w:val="20"/>
              </w:rPr>
            </w:pPr>
            <w:r w:rsidRPr="0075090E">
              <w:rPr>
                <w:sz w:val="20"/>
                <w:szCs w:val="20"/>
              </w:rPr>
              <w:t>2.1.3.3. Koostööprojektide koostamine ja ellurakendamine Viljandi Jäätmejaama arendamiseks (sorteerimisliini täiustamine-metallieraldus ning jäätmekoti purusti, piirdeaia rajamine, asfaltkatte rajamine)</w:t>
            </w:r>
          </w:p>
          <w:p w14:paraId="76394434" w14:textId="77777777" w:rsidR="00F90ADE" w:rsidRPr="0075090E" w:rsidRDefault="00F90ADE" w:rsidP="006D4124">
            <w:pPr>
              <w:spacing w:before="120" w:after="120"/>
              <w:ind w:left="159"/>
              <w:jc w:val="both"/>
              <w:rPr>
                <w:i/>
                <w:sz w:val="20"/>
                <w:szCs w:val="20"/>
              </w:rPr>
            </w:pPr>
            <w:r w:rsidRPr="0075090E">
              <w:rPr>
                <w:i/>
                <w:sz w:val="20"/>
                <w:szCs w:val="20"/>
              </w:rPr>
              <w:t>Koostööprojekt ei teostunud, kuna Euroopa liidu toetusmeetmest ei õnnestunud raha saada. Hetkel tegutsetakse uute rahastusvõimaluste leidmise nimel.</w:t>
            </w:r>
          </w:p>
          <w:p w14:paraId="0DFA811F" w14:textId="77777777" w:rsidR="00F90ADE" w:rsidRPr="0075090E" w:rsidRDefault="00F90ADE" w:rsidP="00F90ADE">
            <w:pPr>
              <w:jc w:val="both"/>
              <w:rPr>
                <w:sz w:val="20"/>
                <w:szCs w:val="20"/>
              </w:rPr>
            </w:pPr>
            <w:r w:rsidRPr="0075090E">
              <w:rPr>
                <w:sz w:val="20"/>
                <w:szCs w:val="20"/>
              </w:rPr>
              <w:t>2.1.3.4. Ühisveevärgi ja –kanalisatsiooni arendamise kava realiseerimine</w:t>
            </w:r>
          </w:p>
          <w:p w14:paraId="5E382A0C" w14:textId="77777777" w:rsidR="00F90ADE" w:rsidRPr="0075090E" w:rsidRDefault="00F90ADE" w:rsidP="006D4124">
            <w:pPr>
              <w:spacing w:before="120" w:after="120"/>
              <w:ind w:left="159"/>
              <w:jc w:val="both"/>
              <w:rPr>
                <w:i/>
                <w:sz w:val="20"/>
                <w:szCs w:val="20"/>
              </w:rPr>
            </w:pPr>
            <w:r w:rsidRPr="0075090E">
              <w:rPr>
                <w:i/>
                <w:sz w:val="20"/>
                <w:szCs w:val="20"/>
              </w:rPr>
              <w:t>Realiseeritakse vastavalt kavale. Kava kinnitati juba 29. oktoobril 2015</w:t>
            </w:r>
            <w:r w:rsidR="00944188">
              <w:rPr>
                <w:i/>
                <w:sz w:val="20"/>
                <w:szCs w:val="20"/>
              </w:rPr>
              <w:t>. a</w:t>
            </w:r>
            <w:r w:rsidRPr="0075090E">
              <w:rPr>
                <w:i/>
                <w:sz w:val="20"/>
                <w:szCs w:val="20"/>
              </w:rPr>
              <w:t xml:space="preserve"> ning kava kehtib vahemikus 2015-2027. Seni on kava rakendamine toimunud plaanipäraselt.</w:t>
            </w:r>
          </w:p>
          <w:p w14:paraId="2BB1F982" w14:textId="77777777" w:rsidR="00F90ADE" w:rsidRPr="0075090E" w:rsidRDefault="00F90ADE" w:rsidP="00F90ADE">
            <w:pPr>
              <w:jc w:val="both"/>
              <w:rPr>
                <w:sz w:val="20"/>
                <w:szCs w:val="20"/>
              </w:rPr>
            </w:pPr>
            <w:r w:rsidRPr="0075090E">
              <w:rPr>
                <w:sz w:val="20"/>
                <w:szCs w:val="20"/>
              </w:rPr>
              <w:t>2.1.3.5. Linnavara korrastamine ja haldamine</w:t>
            </w:r>
          </w:p>
          <w:p w14:paraId="65BDC053" w14:textId="77777777" w:rsidR="00F90ADE" w:rsidRPr="0075090E" w:rsidRDefault="00F90ADE" w:rsidP="006D4124">
            <w:pPr>
              <w:spacing w:before="120" w:after="120"/>
              <w:ind w:left="159"/>
              <w:jc w:val="both"/>
              <w:rPr>
                <w:i/>
                <w:sz w:val="20"/>
                <w:szCs w:val="20"/>
              </w:rPr>
            </w:pPr>
            <w:r w:rsidRPr="0075090E">
              <w:rPr>
                <w:i/>
                <w:sz w:val="20"/>
                <w:szCs w:val="20"/>
              </w:rPr>
              <w:t>Iga-aastastele töödele lisaks toimus linna infosüsteemi (infosambad, teabeviidad) paigaldamine ja uuendamine. 2016. aastal korrastati kaasava eelarve (eelarve suurus 30 000 eurot) raames Paala järve rand, mis on kohalike elanike seas populaarne ujumise- ja vaba aja veetmise paik.</w:t>
            </w:r>
          </w:p>
          <w:p w14:paraId="3B8810A9" w14:textId="77777777" w:rsidR="00E83D13" w:rsidRPr="0075090E" w:rsidRDefault="00F90ADE" w:rsidP="006D4124">
            <w:pPr>
              <w:spacing w:before="120" w:after="120"/>
              <w:ind w:left="159"/>
              <w:jc w:val="both"/>
              <w:rPr>
                <w:i/>
                <w:sz w:val="20"/>
                <w:szCs w:val="20"/>
              </w:rPr>
            </w:pPr>
            <w:r w:rsidRPr="0075090E">
              <w:rPr>
                <w:i/>
                <w:sz w:val="20"/>
                <w:szCs w:val="20"/>
              </w:rPr>
              <w:t>Esitati projekt Raekoja pargi lipupargi arendamiseks, mis sai positiivse rahastusotsuse ja tööd teostatakse 2017. aasta jooksul.</w:t>
            </w:r>
          </w:p>
          <w:p w14:paraId="6DF3FB6F" w14:textId="77777777" w:rsidR="006D4124" w:rsidRPr="0075090E" w:rsidRDefault="006D4124" w:rsidP="006D4124">
            <w:pPr>
              <w:spacing w:before="120" w:after="120"/>
              <w:ind w:left="159"/>
              <w:jc w:val="both"/>
              <w:rPr>
                <w:sz w:val="20"/>
                <w:szCs w:val="20"/>
              </w:rPr>
            </w:pPr>
          </w:p>
        </w:tc>
      </w:tr>
      <w:tr w:rsidR="00E83D13" w:rsidRPr="0075090E" w14:paraId="531A48A5" w14:textId="77777777" w:rsidTr="00216458">
        <w:trPr>
          <w:trHeight w:val="300"/>
        </w:trPr>
        <w:tc>
          <w:tcPr>
            <w:tcW w:w="9584" w:type="dxa"/>
            <w:gridSpan w:val="7"/>
            <w:tcBorders>
              <w:top w:val="single" w:sz="4" w:space="0" w:color="auto"/>
              <w:left w:val="nil"/>
              <w:bottom w:val="nil"/>
              <w:right w:val="nil"/>
            </w:tcBorders>
            <w:shd w:val="clear" w:color="000000" w:fill="FFFFCC"/>
            <w:noWrap/>
            <w:vAlign w:val="center"/>
            <w:hideMark/>
          </w:tcPr>
          <w:p w14:paraId="1185BFC3" w14:textId="77777777" w:rsidR="00E83D13" w:rsidRPr="0075090E" w:rsidRDefault="00E83D13" w:rsidP="00E83D13">
            <w:pPr>
              <w:rPr>
                <w:b/>
                <w:bCs/>
                <w:sz w:val="20"/>
                <w:szCs w:val="20"/>
              </w:rPr>
            </w:pPr>
            <w:r w:rsidRPr="0075090E">
              <w:rPr>
                <w:b/>
                <w:bCs/>
                <w:sz w:val="20"/>
                <w:szCs w:val="20"/>
              </w:rPr>
              <w:t>Alaeesmärk</w:t>
            </w:r>
          </w:p>
        </w:tc>
      </w:tr>
      <w:tr w:rsidR="00E83D13" w:rsidRPr="0075090E" w14:paraId="6DFFD033" w14:textId="77777777" w:rsidTr="00216458">
        <w:trPr>
          <w:trHeight w:val="300"/>
        </w:trPr>
        <w:tc>
          <w:tcPr>
            <w:tcW w:w="9584" w:type="dxa"/>
            <w:gridSpan w:val="7"/>
            <w:tcBorders>
              <w:top w:val="nil"/>
              <w:left w:val="nil"/>
              <w:bottom w:val="nil"/>
              <w:right w:val="nil"/>
            </w:tcBorders>
            <w:shd w:val="clear" w:color="auto" w:fill="auto"/>
            <w:noWrap/>
            <w:vAlign w:val="center"/>
            <w:hideMark/>
          </w:tcPr>
          <w:p w14:paraId="3261D39C" w14:textId="77777777" w:rsidR="00E83D13" w:rsidRPr="0075090E" w:rsidRDefault="00E83D13" w:rsidP="00E83D13">
            <w:pPr>
              <w:rPr>
                <w:b/>
                <w:bCs/>
                <w:sz w:val="20"/>
                <w:szCs w:val="20"/>
              </w:rPr>
            </w:pPr>
            <w:r w:rsidRPr="0075090E">
              <w:rPr>
                <w:b/>
                <w:bCs/>
                <w:sz w:val="20"/>
                <w:szCs w:val="20"/>
              </w:rPr>
              <w:t>2.1.4. Väärtusi eksponeeriv ja atraktiivne linnaruum</w:t>
            </w:r>
          </w:p>
        </w:tc>
      </w:tr>
      <w:tr w:rsidR="00E83D13" w:rsidRPr="0075090E" w14:paraId="5897B636" w14:textId="77777777" w:rsidTr="00216458">
        <w:trPr>
          <w:trHeight w:val="300"/>
        </w:trPr>
        <w:tc>
          <w:tcPr>
            <w:tcW w:w="9584" w:type="dxa"/>
            <w:gridSpan w:val="7"/>
            <w:tcBorders>
              <w:top w:val="nil"/>
              <w:left w:val="nil"/>
              <w:bottom w:val="nil"/>
              <w:right w:val="nil"/>
            </w:tcBorders>
            <w:shd w:val="clear" w:color="auto" w:fill="auto"/>
            <w:vAlign w:val="center"/>
            <w:hideMark/>
          </w:tcPr>
          <w:p w14:paraId="09E32E24" w14:textId="77777777" w:rsidR="006D4124" w:rsidRPr="0075090E" w:rsidRDefault="00E83D13" w:rsidP="00944188">
            <w:pPr>
              <w:spacing w:before="120" w:after="120"/>
              <w:rPr>
                <w:b/>
                <w:bCs/>
                <w:sz w:val="20"/>
                <w:szCs w:val="20"/>
              </w:rPr>
            </w:pPr>
            <w:r w:rsidRPr="0075090E">
              <w:rPr>
                <w:b/>
                <w:bCs/>
                <w:sz w:val="20"/>
                <w:szCs w:val="20"/>
              </w:rPr>
              <w:t>Peamised tegevused</w:t>
            </w:r>
          </w:p>
          <w:p w14:paraId="6B6DC70F" w14:textId="77777777" w:rsidR="006D4124" w:rsidRPr="0075090E" w:rsidRDefault="006D4124" w:rsidP="006D4124">
            <w:pPr>
              <w:jc w:val="both"/>
              <w:rPr>
                <w:bCs/>
                <w:sz w:val="20"/>
                <w:szCs w:val="20"/>
              </w:rPr>
            </w:pPr>
            <w:r w:rsidRPr="0075090E">
              <w:rPr>
                <w:bCs/>
                <w:sz w:val="20"/>
                <w:szCs w:val="20"/>
              </w:rPr>
              <w:t>2.1.4.1. Veetorni ja lossipargi vabaaja veetmise võimaluste mitmekesistamine</w:t>
            </w:r>
          </w:p>
          <w:p w14:paraId="6D7A7C30" w14:textId="77777777" w:rsidR="006D4124" w:rsidRPr="0075090E" w:rsidRDefault="006D4124" w:rsidP="006D4124">
            <w:pPr>
              <w:spacing w:before="120" w:after="120"/>
              <w:ind w:left="159"/>
              <w:jc w:val="both"/>
              <w:rPr>
                <w:bCs/>
                <w:i/>
                <w:sz w:val="20"/>
                <w:szCs w:val="20"/>
              </w:rPr>
            </w:pPr>
            <w:r w:rsidRPr="0075090E">
              <w:rPr>
                <w:bCs/>
                <w:i/>
                <w:sz w:val="20"/>
                <w:szCs w:val="20"/>
              </w:rPr>
              <w:t>Ordulinnuse juurde paigald</w:t>
            </w:r>
            <w:r w:rsidR="00944188">
              <w:rPr>
                <w:bCs/>
                <w:i/>
                <w:sz w:val="20"/>
                <w:szCs w:val="20"/>
              </w:rPr>
              <w:t>ati</w:t>
            </w:r>
            <w:r w:rsidRPr="0075090E">
              <w:rPr>
                <w:bCs/>
                <w:i/>
                <w:sz w:val="20"/>
                <w:szCs w:val="20"/>
              </w:rPr>
              <w:t xml:space="preserve"> täiustatud infostend.</w:t>
            </w:r>
          </w:p>
          <w:p w14:paraId="0EFB3374" w14:textId="77777777" w:rsidR="006D4124" w:rsidRPr="0075090E" w:rsidRDefault="006D4124" w:rsidP="006D4124">
            <w:pPr>
              <w:jc w:val="both"/>
              <w:rPr>
                <w:bCs/>
                <w:sz w:val="20"/>
                <w:szCs w:val="20"/>
              </w:rPr>
            </w:pPr>
            <w:r w:rsidRPr="0075090E">
              <w:rPr>
                <w:bCs/>
                <w:sz w:val="20"/>
                <w:szCs w:val="20"/>
              </w:rPr>
              <w:t>2.1.4.2. Purskkaevude ja pargimööbli rekonstrueerimine</w:t>
            </w:r>
          </w:p>
          <w:p w14:paraId="55F19FEA" w14:textId="77777777" w:rsidR="006D4124" w:rsidRPr="0075090E" w:rsidRDefault="006D4124" w:rsidP="006D4124">
            <w:pPr>
              <w:spacing w:before="120" w:after="120"/>
              <w:ind w:left="159"/>
              <w:jc w:val="both"/>
              <w:rPr>
                <w:bCs/>
                <w:i/>
                <w:sz w:val="20"/>
                <w:szCs w:val="20"/>
              </w:rPr>
            </w:pPr>
            <w:r w:rsidRPr="0075090E">
              <w:rPr>
                <w:bCs/>
                <w:i/>
                <w:sz w:val="20"/>
                <w:szCs w:val="20"/>
              </w:rPr>
              <w:t xml:space="preserve">Linnaruumi </w:t>
            </w:r>
            <w:r w:rsidR="00944188">
              <w:rPr>
                <w:bCs/>
                <w:i/>
                <w:sz w:val="20"/>
                <w:szCs w:val="20"/>
              </w:rPr>
              <w:t>paigaldati</w:t>
            </w:r>
            <w:r w:rsidRPr="0075090E">
              <w:rPr>
                <w:bCs/>
                <w:i/>
                <w:sz w:val="20"/>
                <w:szCs w:val="20"/>
              </w:rPr>
              <w:t xml:space="preserve"> 15 uut pinki, vanalinna pinkidel </w:t>
            </w:r>
            <w:r w:rsidR="00944188">
              <w:rPr>
                <w:bCs/>
                <w:i/>
                <w:sz w:val="20"/>
                <w:szCs w:val="20"/>
              </w:rPr>
              <w:t>teostati</w:t>
            </w:r>
            <w:r w:rsidRPr="0075090E">
              <w:rPr>
                <w:bCs/>
                <w:i/>
                <w:sz w:val="20"/>
                <w:szCs w:val="20"/>
              </w:rPr>
              <w:t xml:space="preserve"> iga-aastast hooldust (värvimine, õlitamine). Valmistati ette Paala järve purskkaevu rekonstrueerimist. </w:t>
            </w:r>
          </w:p>
          <w:p w14:paraId="3190A562" w14:textId="77777777" w:rsidR="006D4124" w:rsidRPr="0075090E" w:rsidRDefault="006D4124" w:rsidP="006D4124">
            <w:pPr>
              <w:jc w:val="both"/>
              <w:rPr>
                <w:bCs/>
                <w:sz w:val="20"/>
                <w:szCs w:val="20"/>
              </w:rPr>
            </w:pPr>
            <w:r w:rsidRPr="0075090E">
              <w:rPr>
                <w:bCs/>
                <w:sz w:val="20"/>
                <w:szCs w:val="20"/>
              </w:rPr>
              <w:t>2.1.4.3. Viljandi vanalinna muinsuskaitsealal asuvate väärtuslike hoonete rekonstrueerimise toetamine restaureerimistoetuste abil</w:t>
            </w:r>
          </w:p>
          <w:p w14:paraId="15255E1F" w14:textId="77777777" w:rsidR="006D4124" w:rsidRPr="0075090E" w:rsidRDefault="006D4124" w:rsidP="006D4124">
            <w:pPr>
              <w:spacing w:before="120" w:after="120"/>
              <w:ind w:left="159"/>
              <w:jc w:val="both"/>
              <w:rPr>
                <w:bCs/>
                <w:i/>
                <w:sz w:val="20"/>
                <w:szCs w:val="20"/>
              </w:rPr>
            </w:pPr>
            <w:r w:rsidRPr="0075090E">
              <w:rPr>
                <w:bCs/>
                <w:i/>
                <w:sz w:val="20"/>
                <w:szCs w:val="20"/>
              </w:rPr>
              <w:t xml:space="preserve">Linn eraldas ajalooliste hoonete restaureerimiseks restaureerimistoetuseid ja –preemiaid. Kokku maksti restaureerimistoetusteks välja 24 796 eurot </w:t>
            </w:r>
            <w:r w:rsidR="00944188">
              <w:rPr>
                <w:bCs/>
                <w:i/>
                <w:sz w:val="20"/>
                <w:szCs w:val="20"/>
              </w:rPr>
              <w:t>(</w:t>
            </w:r>
            <w:r w:rsidRPr="0075090E">
              <w:rPr>
                <w:bCs/>
                <w:i/>
                <w:sz w:val="20"/>
                <w:szCs w:val="20"/>
              </w:rPr>
              <w:t xml:space="preserve"> eelarves oli </w:t>
            </w:r>
            <w:r w:rsidR="00944188" w:rsidRPr="0075090E">
              <w:rPr>
                <w:bCs/>
                <w:i/>
                <w:sz w:val="20"/>
                <w:szCs w:val="20"/>
              </w:rPr>
              <w:t xml:space="preserve">selleks </w:t>
            </w:r>
            <w:r w:rsidRPr="0075090E">
              <w:rPr>
                <w:bCs/>
                <w:i/>
                <w:sz w:val="20"/>
                <w:szCs w:val="20"/>
              </w:rPr>
              <w:t>eraldatud 30 000 eurot</w:t>
            </w:r>
            <w:r w:rsidR="00944188">
              <w:rPr>
                <w:bCs/>
                <w:i/>
                <w:sz w:val="20"/>
                <w:szCs w:val="20"/>
              </w:rPr>
              <w:t>)</w:t>
            </w:r>
            <w:r w:rsidRPr="0075090E">
              <w:rPr>
                <w:bCs/>
                <w:i/>
                <w:sz w:val="20"/>
                <w:szCs w:val="20"/>
              </w:rPr>
              <w:t>.</w:t>
            </w:r>
          </w:p>
          <w:p w14:paraId="5598839B" w14:textId="77777777" w:rsidR="006D4124" w:rsidRPr="0075090E" w:rsidRDefault="006D4124" w:rsidP="006D4124">
            <w:pPr>
              <w:jc w:val="both"/>
              <w:rPr>
                <w:bCs/>
                <w:sz w:val="20"/>
                <w:szCs w:val="20"/>
              </w:rPr>
            </w:pPr>
            <w:r w:rsidRPr="0075090E">
              <w:rPr>
                <w:bCs/>
                <w:sz w:val="20"/>
                <w:szCs w:val="20"/>
              </w:rPr>
              <w:t>2.1.4.4. Kaasaegse valgustuslahenduse kasutamine linnavalgustuses</w:t>
            </w:r>
          </w:p>
          <w:p w14:paraId="56FDC1ED" w14:textId="77777777" w:rsidR="006D4124" w:rsidRPr="0075090E" w:rsidRDefault="006D4124" w:rsidP="006D4124">
            <w:pPr>
              <w:spacing w:before="120" w:after="120"/>
              <w:ind w:left="159"/>
              <w:jc w:val="both"/>
              <w:rPr>
                <w:bCs/>
                <w:i/>
                <w:sz w:val="20"/>
                <w:szCs w:val="20"/>
              </w:rPr>
            </w:pPr>
            <w:r w:rsidRPr="0075090E">
              <w:rPr>
                <w:bCs/>
                <w:i/>
                <w:sz w:val="20"/>
                <w:szCs w:val="20"/>
              </w:rPr>
              <w:t>2016 aastal demonteeriti 216 ebaefektiivset või amortiseerunud valgustit ja paigaldati 267 kaasaegset valgustit. Hetkel on kaasaegsete valgustite osakaal 77%. Samuti esitati rahastustaotlus KIK-ile tänavavalgustuse edasiseks kaasajastamiseks. Otsust on oodata mais 2017.</w:t>
            </w:r>
            <w:r w:rsidR="00944188">
              <w:rPr>
                <w:bCs/>
                <w:i/>
                <w:sz w:val="20"/>
                <w:szCs w:val="20"/>
              </w:rPr>
              <w:t xml:space="preserve"> a.</w:t>
            </w:r>
          </w:p>
          <w:p w14:paraId="60057B29" w14:textId="77777777" w:rsidR="006D4124" w:rsidRPr="0075090E" w:rsidRDefault="006D4124" w:rsidP="006D4124">
            <w:pPr>
              <w:jc w:val="both"/>
              <w:rPr>
                <w:bCs/>
                <w:sz w:val="20"/>
                <w:szCs w:val="20"/>
              </w:rPr>
            </w:pPr>
            <w:r w:rsidRPr="0075090E">
              <w:rPr>
                <w:bCs/>
                <w:sz w:val="20"/>
                <w:szCs w:val="20"/>
              </w:rPr>
              <w:t>2.1.4.5. Viljandi kesklinna piirkonna (Kaalu tn, Turu tn, Tallinna tn, Lossi tn, Tartu tn, Tasuja pst, Vaksali tn, Vana-Vaksali tn, Vabaduse plats) jalakäijate alade korrastamine läbi PKT meetme Eesti Vabariik 100 raames.</w:t>
            </w:r>
          </w:p>
          <w:p w14:paraId="4D52BA79" w14:textId="77777777" w:rsidR="006D4124" w:rsidRPr="0075090E" w:rsidRDefault="006D4124" w:rsidP="006D4124">
            <w:pPr>
              <w:spacing w:before="120" w:after="120"/>
              <w:ind w:left="159"/>
              <w:jc w:val="both"/>
              <w:rPr>
                <w:bCs/>
                <w:i/>
                <w:sz w:val="20"/>
                <w:szCs w:val="20"/>
              </w:rPr>
            </w:pPr>
            <w:r w:rsidRPr="0075090E">
              <w:rPr>
                <w:bCs/>
                <w:i/>
                <w:sz w:val="20"/>
                <w:szCs w:val="20"/>
              </w:rPr>
              <w:t>2016. aastal korraldas Viljandi linn järgmised PKT meetme rahastusele suunatud kesklinna projekteerimishanked:</w:t>
            </w:r>
          </w:p>
          <w:p w14:paraId="79C880FB" w14:textId="77777777" w:rsidR="006D4124" w:rsidRPr="0043327A" w:rsidRDefault="006D4124" w:rsidP="0043327A">
            <w:pPr>
              <w:pStyle w:val="Loendilik"/>
              <w:numPr>
                <w:ilvl w:val="0"/>
                <w:numId w:val="31"/>
              </w:numPr>
              <w:jc w:val="both"/>
              <w:rPr>
                <w:bCs/>
                <w:i/>
                <w:sz w:val="20"/>
                <w:szCs w:val="20"/>
              </w:rPr>
            </w:pPr>
            <w:r w:rsidRPr="0043327A">
              <w:rPr>
                <w:bCs/>
                <w:i/>
                <w:sz w:val="20"/>
                <w:szCs w:val="20"/>
              </w:rPr>
              <w:t>Tartu ja Lossi tänavate projekteerimistööd - ehitusprojekt on teostatud põhiprojekti staadiumis;</w:t>
            </w:r>
          </w:p>
          <w:p w14:paraId="1C0912E6" w14:textId="77777777" w:rsidR="006D4124" w:rsidRPr="0043327A" w:rsidRDefault="006D4124" w:rsidP="0043327A">
            <w:pPr>
              <w:pStyle w:val="Loendilik"/>
              <w:numPr>
                <w:ilvl w:val="0"/>
                <w:numId w:val="31"/>
              </w:numPr>
              <w:jc w:val="both"/>
              <w:rPr>
                <w:bCs/>
                <w:i/>
                <w:sz w:val="20"/>
                <w:szCs w:val="20"/>
              </w:rPr>
            </w:pPr>
            <w:r w:rsidRPr="0043327A">
              <w:rPr>
                <w:bCs/>
                <w:i/>
                <w:sz w:val="20"/>
                <w:szCs w:val="20"/>
              </w:rPr>
              <w:t>Kaalu ja Turu tänavate projekteerimistööd - ehitusprojekt on teostatud põhiprojekti staadiumis;</w:t>
            </w:r>
          </w:p>
          <w:p w14:paraId="2326C2D2" w14:textId="77777777" w:rsidR="006D4124" w:rsidRPr="0043327A" w:rsidRDefault="006D4124" w:rsidP="0043327A">
            <w:pPr>
              <w:pStyle w:val="Loendilik"/>
              <w:numPr>
                <w:ilvl w:val="0"/>
                <w:numId w:val="31"/>
              </w:numPr>
              <w:jc w:val="both"/>
              <w:rPr>
                <w:bCs/>
                <w:i/>
                <w:sz w:val="20"/>
                <w:szCs w:val="20"/>
              </w:rPr>
            </w:pPr>
            <w:r w:rsidRPr="0043327A">
              <w:rPr>
                <w:bCs/>
                <w:i/>
                <w:sz w:val="20"/>
                <w:szCs w:val="20"/>
              </w:rPr>
              <w:t>Viljandi linna peaväljaku ja kesklinna avaliku ruumi arhitektuurivõistlus, ning sellele järgnenud suunatud hange Viljandi Vabaduse platsi ja kesklinna avaliku ruumi projekteerimistööd - arhitektuurivõistluse tulemused selgusid 2016. aasta mais. Projekteerimishange lõppes detsembris ja eelprojekt valmib 2017. aasta juunis;</w:t>
            </w:r>
          </w:p>
          <w:p w14:paraId="210CADC9" w14:textId="77777777" w:rsidR="006D4124" w:rsidRPr="0043327A" w:rsidRDefault="006D4124" w:rsidP="0043327A">
            <w:pPr>
              <w:pStyle w:val="Loendilik"/>
              <w:numPr>
                <w:ilvl w:val="0"/>
                <w:numId w:val="31"/>
              </w:numPr>
              <w:jc w:val="both"/>
              <w:rPr>
                <w:bCs/>
                <w:i/>
                <w:sz w:val="20"/>
                <w:szCs w:val="20"/>
              </w:rPr>
            </w:pPr>
            <w:r w:rsidRPr="0043327A">
              <w:rPr>
                <w:bCs/>
                <w:i/>
                <w:sz w:val="20"/>
                <w:szCs w:val="20"/>
              </w:rPr>
              <w:t>Tallinna tänava projekteerimistööd - ehitusprojekt on teostatud põhiprojekti staadiumis.</w:t>
            </w:r>
          </w:p>
          <w:p w14:paraId="7E73B409" w14:textId="77777777" w:rsidR="006D4124" w:rsidRPr="0075090E" w:rsidRDefault="006D4124" w:rsidP="006D4124">
            <w:pPr>
              <w:jc w:val="both"/>
              <w:rPr>
                <w:bCs/>
                <w:sz w:val="20"/>
                <w:szCs w:val="20"/>
              </w:rPr>
            </w:pPr>
            <w:r w:rsidRPr="0075090E">
              <w:rPr>
                <w:bCs/>
                <w:sz w:val="20"/>
                <w:szCs w:val="20"/>
              </w:rPr>
              <w:t>2.1.4.6. Mänguväljakute korrastamine</w:t>
            </w:r>
          </w:p>
          <w:p w14:paraId="37CEAA11" w14:textId="77777777" w:rsidR="006D4124" w:rsidRPr="0075090E" w:rsidRDefault="006D4124" w:rsidP="006D4124">
            <w:pPr>
              <w:spacing w:before="120" w:after="120"/>
              <w:ind w:left="159"/>
              <w:jc w:val="both"/>
              <w:rPr>
                <w:bCs/>
                <w:i/>
                <w:sz w:val="20"/>
                <w:szCs w:val="20"/>
              </w:rPr>
            </w:pPr>
            <w:r w:rsidRPr="0075090E">
              <w:rPr>
                <w:bCs/>
                <w:i/>
                <w:sz w:val="20"/>
                <w:szCs w:val="20"/>
              </w:rPr>
              <w:t>Männimäele rajati Tarzani rada ja linnaku mänguväljak ning teostati Valuoja orus asuva parkuuriväljaku parandustööd.</w:t>
            </w:r>
          </w:p>
          <w:p w14:paraId="0E5F1E21" w14:textId="77777777" w:rsidR="006D4124" w:rsidRPr="0075090E" w:rsidRDefault="006D4124" w:rsidP="006D4124">
            <w:pPr>
              <w:jc w:val="both"/>
              <w:rPr>
                <w:bCs/>
                <w:sz w:val="20"/>
                <w:szCs w:val="20"/>
              </w:rPr>
            </w:pPr>
            <w:r w:rsidRPr="0075090E">
              <w:rPr>
                <w:bCs/>
                <w:sz w:val="20"/>
                <w:szCs w:val="20"/>
              </w:rPr>
              <w:t>2.1.4.7. Kinnisvarahaldussüsteemi Archibus kasutusele võtmine</w:t>
            </w:r>
          </w:p>
          <w:p w14:paraId="443A9FE1" w14:textId="77777777" w:rsidR="009D7347" w:rsidRDefault="009D7347" w:rsidP="009D7347">
            <w:pPr>
              <w:spacing w:before="120" w:after="120"/>
              <w:ind w:left="159"/>
              <w:jc w:val="both"/>
              <w:rPr>
                <w:bCs/>
                <w:i/>
                <w:sz w:val="20"/>
                <w:szCs w:val="20"/>
              </w:rPr>
            </w:pPr>
            <w:r w:rsidRPr="009D7347">
              <w:rPr>
                <w:bCs/>
                <w:i/>
                <w:sz w:val="20"/>
                <w:szCs w:val="20"/>
              </w:rPr>
              <w:t>Teostatud eeltööd kinnisvarahaldussüsteemi kasutusele võtmiseks. Süsteem koondab kogu linna hallatava kinnisvara ning selle seisukorra ja teeb tulevikus linnavara halduse ja hoolduse korraldamise lihtsamaks ning efektiivsemaks.</w:t>
            </w:r>
          </w:p>
          <w:p w14:paraId="5DC151A9" w14:textId="77777777" w:rsidR="009D7347" w:rsidRDefault="009D7347" w:rsidP="006D4124">
            <w:pPr>
              <w:jc w:val="both"/>
              <w:rPr>
                <w:bCs/>
                <w:i/>
                <w:sz w:val="20"/>
                <w:szCs w:val="20"/>
              </w:rPr>
            </w:pPr>
          </w:p>
          <w:p w14:paraId="71C35272" w14:textId="18144C57" w:rsidR="006D4124" w:rsidRPr="0075090E" w:rsidRDefault="006D4124" w:rsidP="006D4124">
            <w:pPr>
              <w:jc w:val="both"/>
              <w:rPr>
                <w:bCs/>
                <w:sz w:val="20"/>
                <w:szCs w:val="20"/>
              </w:rPr>
            </w:pPr>
            <w:r w:rsidRPr="0075090E">
              <w:rPr>
                <w:bCs/>
                <w:sz w:val="20"/>
                <w:szCs w:val="20"/>
              </w:rPr>
              <w:t>2.1.4.8. Vabadussõjas langenute monumendi püstitamine</w:t>
            </w:r>
          </w:p>
          <w:p w14:paraId="6D3EC8FC" w14:textId="77777777" w:rsidR="006D4124" w:rsidRPr="0075090E" w:rsidRDefault="006D4124" w:rsidP="006D4124">
            <w:pPr>
              <w:spacing w:before="120" w:after="120"/>
              <w:ind w:left="159"/>
              <w:jc w:val="both"/>
              <w:rPr>
                <w:bCs/>
                <w:i/>
                <w:sz w:val="20"/>
                <w:szCs w:val="20"/>
              </w:rPr>
            </w:pPr>
            <w:r w:rsidRPr="0075090E">
              <w:rPr>
                <w:bCs/>
                <w:i/>
                <w:sz w:val="20"/>
                <w:szCs w:val="20"/>
              </w:rPr>
              <w:t>Monumendi asukohavalik teostub Viljandi Vabaduse platsi ja kesklinna avaliku ruumi projekteerimistööde tulemusena. Monumendi püstitamise eeltingimuseks on Vabaduse plats 6 hoone riigilt linna omandisse saamine ning lammutamine. Viljandi linn eeldab omandi üleandmist 2017. aasta jooksul.</w:t>
            </w:r>
          </w:p>
          <w:p w14:paraId="1CB16934" w14:textId="77777777" w:rsidR="006D4124" w:rsidRPr="0075090E" w:rsidRDefault="006D4124" w:rsidP="00E83D13">
            <w:pPr>
              <w:rPr>
                <w:b/>
                <w:bCs/>
                <w:sz w:val="20"/>
                <w:szCs w:val="20"/>
              </w:rPr>
            </w:pPr>
          </w:p>
          <w:p w14:paraId="5D1DBAE4" w14:textId="77777777" w:rsidR="006D4124" w:rsidRPr="0075090E" w:rsidRDefault="006D4124" w:rsidP="00E83D13">
            <w:pPr>
              <w:rPr>
                <w:b/>
                <w:bCs/>
                <w:sz w:val="20"/>
                <w:szCs w:val="20"/>
              </w:rPr>
            </w:pPr>
          </w:p>
        </w:tc>
      </w:tr>
      <w:tr w:rsidR="00E83D13" w:rsidRPr="0075090E" w14:paraId="69773C1A" w14:textId="77777777" w:rsidTr="00216458">
        <w:trPr>
          <w:trHeight w:val="300"/>
        </w:trPr>
        <w:tc>
          <w:tcPr>
            <w:tcW w:w="9584" w:type="dxa"/>
            <w:gridSpan w:val="7"/>
            <w:tcBorders>
              <w:top w:val="single" w:sz="4" w:space="0" w:color="auto"/>
              <w:left w:val="nil"/>
              <w:bottom w:val="nil"/>
              <w:right w:val="nil"/>
            </w:tcBorders>
            <w:shd w:val="clear" w:color="000000" w:fill="FFFFCC"/>
            <w:noWrap/>
            <w:vAlign w:val="center"/>
            <w:hideMark/>
          </w:tcPr>
          <w:p w14:paraId="4F361959" w14:textId="77777777" w:rsidR="00E83D13" w:rsidRPr="0075090E" w:rsidRDefault="00E83D13" w:rsidP="00E83D13">
            <w:pPr>
              <w:rPr>
                <w:b/>
                <w:bCs/>
                <w:sz w:val="20"/>
                <w:szCs w:val="20"/>
              </w:rPr>
            </w:pPr>
            <w:r w:rsidRPr="0075090E">
              <w:rPr>
                <w:b/>
                <w:bCs/>
                <w:sz w:val="20"/>
                <w:szCs w:val="20"/>
              </w:rPr>
              <w:t>Alaeesmärk</w:t>
            </w:r>
          </w:p>
        </w:tc>
      </w:tr>
      <w:tr w:rsidR="00E83D13" w:rsidRPr="0075090E" w14:paraId="0B174BA7" w14:textId="77777777" w:rsidTr="00216458">
        <w:trPr>
          <w:trHeight w:val="300"/>
        </w:trPr>
        <w:tc>
          <w:tcPr>
            <w:tcW w:w="9584" w:type="dxa"/>
            <w:gridSpan w:val="7"/>
            <w:tcBorders>
              <w:top w:val="nil"/>
              <w:left w:val="nil"/>
              <w:bottom w:val="nil"/>
              <w:right w:val="nil"/>
            </w:tcBorders>
            <w:shd w:val="clear" w:color="auto" w:fill="auto"/>
            <w:noWrap/>
            <w:vAlign w:val="center"/>
            <w:hideMark/>
          </w:tcPr>
          <w:p w14:paraId="1E49AA4F" w14:textId="77777777" w:rsidR="00E83D13" w:rsidRPr="0075090E" w:rsidRDefault="00E83D13" w:rsidP="00E83D13">
            <w:pPr>
              <w:rPr>
                <w:b/>
                <w:bCs/>
                <w:sz w:val="20"/>
                <w:szCs w:val="20"/>
              </w:rPr>
            </w:pPr>
            <w:r w:rsidRPr="0075090E">
              <w:rPr>
                <w:b/>
                <w:bCs/>
                <w:sz w:val="20"/>
                <w:szCs w:val="20"/>
              </w:rPr>
              <w:t>2.1.5. Kogu linnas on kliendid varustatud kvaliteetse veega</w:t>
            </w:r>
          </w:p>
        </w:tc>
      </w:tr>
      <w:tr w:rsidR="00E83D13" w:rsidRPr="0075090E" w14:paraId="090D18E6" w14:textId="77777777" w:rsidTr="00216458">
        <w:trPr>
          <w:trHeight w:val="300"/>
        </w:trPr>
        <w:tc>
          <w:tcPr>
            <w:tcW w:w="9584" w:type="dxa"/>
            <w:gridSpan w:val="7"/>
            <w:tcBorders>
              <w:top w:val="nil"/>
              <w:left w:val="nil"/>
              <w:bottom w:val="nil"/>
              <w:right w:val="nil"/>
            </w:tcBorders>
            <w:shd w:val="clear" w:color="auto" w:fill="auto"/>
            <w:vAlign w:val="center"/>
            <w:hideMark/>
          </w:tcPr>
          <w:p w14:paraId="17BE0CED" w14:textId="77777777" w:rsidR="00E83D13" w:rsidRPr="0075090E" w:rsidRDefault="00E83D13" w:rsidP="00E83D13">
            <w:pPr>
              <w:rPr>
                <w:b/>
                <w:bCs/>
                <w:sz w:val="20"/>
                <w:szCs w:val="20"/>
              </w:rPr>
            </w:pPr>
            <w:r w:rsidRPr="0075090E">
              <w:rPr>
                <w:b/>
                <w:bCs/>
                <w:sz w:val="20"/>
                <w:szCs w:val="20"/>
              </w:rPr>
              <w:t>Peamised tegevused</w:t>
            </w:r>
          </w:p>
          <w:p w14:paraId="7102AFF8" w14:textId="77777777" w:rsidR="006D4124" w:rsidRPr="0075090E" w:rsidRDefault="006D4124" w:rsidP="00E83D13">
            <w:pPr>
              <w:rPr>
                <w:b/>
                <w:bCs/>
                <w:sz w:val="20"/>
                <w:szCs w:val="20"/>
              </w:rPr>
            </w:pPr>
          </w:p>
          <w:p w14:paraId="0F25AF10" w14:textId="77777777" w:rsidR="006D4124" w:rsidRPr="0075090E" w:rsidRDefault="006D4124" w:rsidP="006D4124">
            <w:pPr>
              <w:jc w:val="both"/>
              <w:rPr>
                <w:bCs/>
                <w:sz w:val="20"/>
                <w:szCs w:val="20"/>
              </w:rPr>
            </w:pPr>
            <w:r w:rsidRPr="0075090E">
              <w:rPr>
                <w:bCs/>
                <w:sz w:val="20"/>
                <w:szCs w:val="20"/>
              </w:rPr>
              <w:t>2.1.5.1. Tänavate seisundi parandamine pindamise ja remondi abil</w:t>
            </w:r>
          </w:p>
          <w:p w14:paraId="33B9B6EE" w14:textId="77777777" w:rsidR="006D4124" w:rsidRPr="0075090E" w:rsidRDefault="006D4124" w:rsidP="006D4124">
            <w:pPr>
              <w:spacing w:before="120" w:after="120"/>
              <w:ind w:left="159"/>
              <w:jc w:val="both"/>
              <w:rPr>
                <w:bCs/>
                <w:i/>
                <w:sz w:val="20"/>
                <w:szCs w:val="20"/>
              </w:rPr>
            </w:pPr>
            <w:r w:rsidRPr="0075090E">
              <w:rPr>
                <w:bCs/>
                <w:i/>
                <w:sz w:val="20"/>
                <w:szCs w:val="20"/>
              </w:rPr>
              <w:t>Pindamistöid teostati kokku 53 020 m</w:t>
            </w:r>
            <w:r w:rsidRPr="0075090E">
              <w:rPr>
                <w:bCs/>
                <w:i/>
                <w:sz w:val="20"/>
                <w:szCs w:val="20"/>
                <w:vertAlign w:val="superscript"/>
              </w:rPr>
              <w:t>2</w:t>
            </w:r>
            <w:r w:rsidRPr="0075090E">
              <w:rPr>
                <w:bCs/>
                <w:i/>
                <w:sz w:val="20"/>
                <w:szCs w:val="20"/>
              </w:rPr>
              <w:t>, millest tasub märkimist Karja tänav, mis sai mustkatte (varasemalt kruusakattega).</w:t>
            </w:r>
          </w:p>
          <w:p w14:paraId="76AB9230" w14:textId="77777777" w:rsidR="006D4124" w:rsidRPr="0075090E" w:rsidRDefault="006D4124" w:rsidP="006D4124">
            <w:pPr>
              <w:jc w:val="both"/>
              <w:rPr>
                <w:bCs/>
                <w:sz w:val="20"/>
                <w:szCs w:val="20"/>
              </w:rPr>
            </w:pPr>
            <w:r w:rsidRPr="0075090E">
              <w:rPr>
                <w:bCs/>
                <w:sz w:val="20"/>
                <w:szCs w:val="20"/>
              </w:rPr>
              <w:t>2.1.5.2. Tänavate rekonstrueerimise kava elluviimine</w:t>
            </w:r>
          </w:p>
          <w:p w14:paraId="2F143173" w14:textId="77777777" w:rsidR="006D4124" w:rsidRPr="0075090E" w:rsidRDefault="006D4124" w:rsidP="006D4124">
            <w:pPr>
              <w:spacing w:before="120" w:after="120"/>
              <w:ind w:left="159"/>
              <w:jc w:val="both"/>
              <w:rPr>
                <w:bCs/>
                <w:i/>
                <w:sz w:val="20"/>
                <w:szCs w:val="20"/>
              </w:rPr>
            </w:pPr>
            <w:r w:rsidRPr="0075090E">
              <w:rPr>
                <w:bCs/>
                <w:i/>
                <w:sz w:val="20"/>
                <w:szCs w:val="20"/>
              </w:rPr>
              <w:t xml:space="preserve">Kavast on täidetud mõned tänavad, nt Metalli </w:t>
            </w:r>
            <w:r w:rsidR="00D90786" w:rsidRPr="0075090E">
              <w:rPr>
                <w:bCs/>
                <w:i/>
                <w:sz w:val="20"/>
                <w:szCs w:val="20"/>
              </w:rPr>
              <w:t>tänav</w:t>
            </w:r>
            <w:r w:rsidRPr="0075090E">
              <w:rPr>
                <w:bCs/>
                <w:i/>
                <w:sz w:val="20"/>
                <w:szCs w:val="20"/>
              </w:rPr>
              <w:t xml:space="preserve"> ja osaliselt ka Vaksali tänav (KIKi raudteepeatuste meetmest), Koidu tänaval rekonstrueeritakse sõidutee ja kõnniteed, Karja tn paigaldati mustkate.</w:t>
            </w:r>
          </w:p>
          <w:p w14:paraId="34B9E5EA" w14:textId="77777777" w:rsidR="006D4124" w:rsidRPr="0075090E" w:rsidRDefault="006D4124" w:rsidP="006D4124">
            <w:pPr>
              <w:jc w:val="both"/>
              <w:rPr>
                <w:bCs/>
                <w:sz w:val="20"/>
                <w:szCs w:val="20"/>
              </w:rPr>
            </w:pPr>
            <w:r w:rsidRPr="0075090E">
              <w:rPr>
                <w:bCs/>
                <w:sz w:val="20"/>
                <w:szCs w:val="20"/>
              </w:rPr>
              <w:t>2.1.5.3. Tänavate märgistuse iga-aastane uuendamine ja liikluskorraldusvahendite hooldamine</w:t>
            </w:r>
          </w:p>
          <w:p w14:paraId="5AB61361" w14:textId="77777777" w:rsidR="006D4124" w:rsidRPr="0075090E" w:rsidRDefault="006D4124" w:rsidP="006D4124">
            <w:pPr>
              <w:spacing w:before="120" w:after="120"/>
              <w:ind w:left="159"/>
              <w:jc w:val="both"/>
              <w:rPr>
                <w:bCs/>
                <w:i/>
                <w:sz w:val="20"/>
                <w:szCs w:val="20"/>
              </w:rPr>
            </w:pPr>
            <w:r w:rsidRPr="0075090E">
              <w:rPr>
                <w:bCs/>
                <w:i/>
                <w:sz w:val="20"/>
                <w:szCs w:val="20"/>
              </w:rPr>
              <w:t>Tänavate märgistust teostati kokku 1480 m</w:t>
            </w:r>
            <w:r w:rsidRPr="0075090E">
              <w:rPr>
                <w:bCs/>
                <w:i/>
                <w:sz w:val="20"/>
                <w:szCs w:val="20"/>
                <w:vertAlign w:val="superscript"/>
              </w:rPr>
              <w:t>2</w:t>
            </w:r>
            <w:r w:rsidRPr="0075090E">
              <w:rPr>
                <w:bCs/>
                <w:i/>
                <w:sz w:val="20"/>
                <w:szCs w:val="20"/>
              </w:rPr>
              <w:t xml:space="preserve"> ulatuses peamiselt linna peatänavatel. Töö hõlmas ülekäiguradade, suunanoolte ning joonte </w:t>
            </w:r>
            <w:r w:rsidR="00D94B68">
              <w:rPr>
                <w:bCs/>
                <w:i/>
                <w:sz w:val="20"/>
                <w:szCs w:val="20"/>
              </w:rPr>
              <w:t>märgistamist</w:t>
            </w:r>
            <w:r w:rsidRPr="0075090E">
              <w:rPr>
                <w:bCs/>
                <w:i/>
                <w:sz w:val="20"/>
                <w:szCs w:val="20"/>
              </w:rPr>
              <w:t xml:space="preserve">. </w:t>
            </w:r>
            <w:r w:rsidR="00D94B68">
              <w:rPr>
                <w:bCs/>
                <w:i/>
                <w:sz w:val="20"/>
                <w:szCs w:val="20"/>
              </w:rPr>
              <w:t>Paigaldati suunaviitasid.</w:t>
            </w:r>
          </w:p>
          <w:p w14:paraId="1612541F" w14:textId="77777777" w:rsidR="006D4124" w:rsidRPr="0075090E" w:rsidRDefault="006D4124" w:rsidP="006D4124">
            <w:pPr>
              <w:jc w:val="both"/>
              <w:rPr>
                <w:bCs/>
                <w:sz w:val="20"/>
                <w:szCs w:val="20"/>
              </w:rPr>
            </w:pPr>
            <w:r w:rsidRPr="0075090E">
              <w:rPr>
                <w:bCs/>
                <w:sz w:val="20"/>
                <w:szCs w:val="20"/>
              </w:rPr>
              <w:t xml:space="preserve">2.1.5.4. Kõnniteede rekonstrueerimine </w:t>
            </w:r>
          </w:p>
          <w:p w14:paraId="5831E19B" w14:textId="77777777" w:rsidR="006D4124" w:rsidRPr="0075090E" w:rsidRDefault="006D4124" w:rsidP="006D4124">
            <w:pPr>
              <w:spacing w:before="120" w:after="120"/>
              <w:ind w:left="159"/>
              <w:jc w:val="both"/>
              <w:rPr>
                <w:bCs/>
                <w:i/>
                <w:sz w:val="20"/>
                <w:szCs w:val="20"/>
              </w:rPr>
            </w:pPr>
            <w:r w:rsidRPr="0075090E">
              <w:rPr>
                <w:bCs/>
                <w:i/>
                <w:sz w:val="20"/>
                <w:szCs w:val="20"/>
              </w:rPr>
              <w:t>Kergliiklusteedest remonditi Valuoja oru üks kõnnitee, Vaksali t</w:t>
            </w:r>
            <w:r w:rsidR="00D94B68">
              <w:rPr>
                <w:bCs/>
                <w:i/>
                <w:sz w:val="20"/>
                <w:szCs w:val="20"/>
              </w:rPr>
              <w:t>änava</w:t>
            </w:r>
            <w:r w:rsidRPr="0075090E">
              <w:rPr>
                <w:bCs/>
                <w:i/>
                <w:sz w:val="20"/>
                <w:szCs w:val="20"/>
              </w:rPr>
              <w:t xml:space="preserve"> kõnniteed (raudteepeatuste meede), Tallinna t</w:t>
            </w:r>
            <w:r w:rsidR="00D94B68">
              <w:rPr>
                <w:bCs/>
                <w:i/>
                <w:sz w:val="20"/>
                <w:szCs w:val="20"/>
              </w:rPr>
              <w:t>änava</w:t>
            </w:r>
            <w:r w:rsidRPr="0075090E">
              <w:rPr>
                <w:bCs/>
                <w:i/>
                <w:sz w:val="20"/>
                <w:szCs w:val="20"/>
              </w:rPr>
              <w:t xml:space="preserve"> kergliiklustee linna piiril ning Lossi ja Koidu t</w:t>
            </w:r>
            <w:r w:rsidR="00D94B68">
              <w:rPr>
                <w:bCs/>
                <w:i/>
                <w:sz w:val="20"/>
                <w:szCs w:val="20"/>
              </w:rPr>
              <w:t xml:space="preserve">änavate </w:t>
            </w:r>
            <w:r w:rsidRPr="0075090E">
              <w:rPr>
                <w:bCs/>
                <w:i/>
                <w:sz w:val="20"/>
                <w:szCs w:val="20"/>
              </w:rPr>
              <w:t>kõnniteed kesklinnas.</w:t>
            </w:r>
          </w:p>
          <w:p w14:paraId="0CA8E7EE" w14:textId="77777777" w:rsidR="006D4124" w:rsidRPr="0075090E" w:rsidRDefault="006D4124" w:rsidP="006D4124">
            <w:pPr>
              <w:jc w:val="both"/>
              <w:rPr>
                <w:bCs/>
                <w:sz w:val="20"/>
                <w:szCs w:val="20"/>
              </w:rPr>
            </w:pPr>
            <w:r w:rsidRPr="0075090E">
              <w:rPr>
                <w:bCs/>
                <w:sz w:val="20"/>
                <w:szCs w:val="20"/>
              </w:rPr>
              <w:t>2.1.5.5. Kergliiklusteede rajamine ülelinnaliseks võrguks</w:t>
            </w:r>
          </w:p>
          <w:p w14:paraId="46D64929" w14:textId="77777777" w:rsidR="006D4124" w:rsidRPr="0075090E" w:rsidRDefault="006D4124" w:rsidP="006D4124">
            <w:pPr>
              <w:spacing w:before="120" w:after="120"/>
              <w:ind w:left="159"/>
              <w:jc w:val="both"/>
              <w:rPr>
                <w:bCs/>
                <w:i/>
                <w:sz w:val="20"/>
                <w:szCs w:val="20"/>
              </w:rPr>
            </w:pPr>
            <w:r w:rsidRPr="0075090E">
              <w:rPr>
                <w:bCs/>
                <w:i/>
                <w:sz w:val="20"/>
                <w:szCs w:val="20"/>
              </w:rPr>
              <w:t xml:space="preserve">Raudteepeatuste meetme raames </w:t>
            </w:r>
            <w:r w:rsidR="00D94B68">
              <w:rPr>
                <w:bCs/>
                <w:i/>
                <w:sz w:val="20"/>
                <w:szCs w:val="20"/>
              </w:rPr>
              <w:t xml:space="preserve">parandati </w:t>
            </w:r>
            <w:r w:rsidRPr="0075090E">
              <w:rPr>
                <w:bCs/>
                <w:i/>
                <w:sz w:val="20"/>
                <w:szCs w:val="20"/>
              </w:rPr>
              <w:t>raudteejaama ning kesklinna ühendus</w:t>
            </w:r>
            <w:r w:rsidR="00D94B68">
              <w:rPr>
                <w:bCs/>
                <w:i/>
                <w:sz w:val="20"/>
                <w:szCs w:val="20"/>
              </w:rPr>
              <w:t>teid</w:t>
            </w:r>
            <w:r w:rsidRPr="0075090E">
              <w:rPr>
                <w:bCs/>
                <w:i/>
                <w:sz w:val="20"/>
                <w:szCs w:val="20"/>
              </w:rPr>
              <w:t xml:space="preserve">. </w:t>
            </w:r>
            <w:r w:rsidR="00D94B68">
              <w:rPr>
                <w:bCs/>
                <w:i/>
                <w:sz w:val="20"/>
                <w:szCs w:val="20"/>
              </w:rPr>
              <w:t>Tehti e</w:t>
            </w:r>
            <w:r w:rsidRPr="0075090E">
              <w:rPr>
                <w:bCs/>
                <w:i/>
                <w:sz w:val="20"/>
                <w:szCs w:val="20"/>
              </w:rPr>
              <w:t>ttevalmistu</w:t>
            </w:r>
            <w:r w:rsidR="00D94B68">
              <w:rPr>
                <w:bCs/>
                <w:i/>
                <w:sz w:val="20"/>
                <w:szCs w:val="20"/>
              </w:rPr>
              <w:t>si</w:t>
            </w:r>
            <w:r w:rsidRPr="0075090E">
              <w:rPr>
                <w:bCs/>
                <w:i/>
                <w:sz w:val="20"/>
                <w:szCs w:val="20"/>
              </w:rPr>
              <w:t xml:space="preserve"> järgmiste aastate</w:t>
            </w:r>
            <w:r w:rsidR="00D94B68">
              <w:rPr>
                <w:bCs/>
                <w:i/>
                <w:sz w:val="20"/>
                <w:szCs w:val="20"/>
              </w:rPr>
              <w:t xml:space="preserve"> tegevusteks kerliiklusteede rajamisega seoses</w:t>
            </w:r>
            <w:r w:rsidRPr="0075090E">
              <w:rPr>
                <w:bCs/>
                <w:i/>
                <w:sz w:val="20"/>
                <w:szCs w:val="20"/>
              </w:rPr>
              <w:t>.</w:t>
            </w:r>
          </w:p>
          <w:p w14:paraId="25C19079" w14:textId="77777777" w:rsidR="006D4124" w:rsidRPr="0075090E" w:rsidRDefault="006D4124" w:rsidP="006D4124">
            <w:pPr>
              <w:jc w:val="both"/>
              <w:rPr>
                <w:bCs/>
                <w:sz w:val="20"/>
                <w:szCs w:val="20"/>
              </w:rPr>
            </w:pPr>
            <w:r w:rsidRPr="0075090E">
              <w:rPr>
                <w:bCs/>
                <w:sz w:val="20"/>
                <w:szCs w:val="20"/>
              </w:rPr>
              <w:t>2.1.5.6. Viljandi raudteejaama juurdepääsuteede ja parkimisplatside rekonstrueerimine</w:t>
            </w:r>
          </w:p>
          <w:p w14:paraId="0DD03EFD" w14:textId="77777777" w:rsidR="006D4124" w:rsidRPr="0075090E" w:rsidRDefault="006D4124" w:rsidP="006D4124">
            <w:pPr>
              <w:spacing w:before="120" w:after="120"/>
              <w:ind w:left="159"/>
              <w:jc w:val="both"/>
              <w:rPr>
                <w:b/>
                <w:bCs/>
                <w:i/>
                <w:sz w:val="20"/>
                <w:szCs w:val="20"/>
              </w:rPr>
            </w:pPr>
            <w:r w:rsidRPr="0075090E">
              <w:rPr>
                <w:bCs/>
                <w:i/>
                <w:sz w:val="20"/>
                <w:szCs w:val="20"/>
              </w:rPr>
              <w:t>Kava viidi pea</w:t>
            </w:r>
            <w:r w:rsidR="00D94B68">
              <w:rPr>
                <w:bCs/>
                <w:i/>
                <w:sz w:val="20"/>
                <w:szCs w:val="20"/>
              </w:rPr>
              <w:t>aegu</w:t>
            </w:r>
            <w:r w:rsidRPr="0075090E">
              <w:rPr>
                <w:bCs/>
                <w:i/>
                <w:sz w:val="20"/>
                <w:szCs w:val="20"/>
              </w:rPr>
              <w:t xml:space="preserve"> täismahus ellu 2016. aastal, t</w:t>
            </w:r>
            <w:r w:rsidR="00D94B68">
              <w:rPr>
                <w:bCs/>
                <w:i/>
                <w:sz w:val="20"/>
                <w:szCs w:val="20"/>
              </w:rPr>
              <w:t>eostamata on väiksemad tööd, nt</w:t>
            </w:r>
            <w:r w:rsidRPr="0075090E">
              <w:rPr>
                <w:bCs/>
                <w:i/>
                <w:sz w:val="20"/>
                <w:szCs w:val="20"/>
              </w:rPr>
              <w:t xml:space="preserve"> teekatte märgistus, osaliselt haljastustööd ning bussipaviljoni paigaldamine. Tööd teostatakse ja objekt antakse üle 2017. aasta II kvartalis.</w:t>
            </w:r>
          </w:p>
        </w:tc>
      </w:tr>
    </w:tbl>
    <w:p w14:paraId="25DD105F" w14:textId="77777777" w:rsidR="0033438B" w:rsidRPr="0075090E" w:rsidRDefault="0033438B"/>
    <w:tbl>
      <w:tblPr>
        <w:tblW w:w="9584" w:type="dxa"/>
        <w:tblInd w:w="55" w:type="dxa"/>
        <w:tblLayout w:type="fixed"/>
        <w:tblCellMar>
          <w:left w:w="70" w:type="dxa"/>
          <w:right w:w="70" w:type="dxa"/>
        </w:tblCellMar>
        <w:tblLook w:val="04A0" w:firstRow="1" w:lastRow="0" w:firstColumn="1" w:lastColumn="0" w:noHBand="0" w:noVBand="1"/>
      </w:tblPr>
      <w:tblGrid>
        <w:gridCol w:w="160"/>
        <w:gridCol w:w="3547"/>
        <w:gridCol w:w="1559"/>
        <w:gridCol w:w="1574"/>
        <w:gridCol w:w="2744"/>
      </w:tblGrid>
      <w:tr w:rsidR="00E83D13" w:rsidRPr="0075090E" w14:paraId="531EFB59" w14:textId="77777777" w:rsidTr="00252E06">
        <w:trPr>
          <w:trHeight w:val="300"/>
        </w:trPr>
        <w:tc>
          <w:tcPr>
            <w:tcW w:w="9584" w:type="dxa"/>
            <w:gridSpan w:val="5"/>
            <w:tcBorders>
              <w:top w:val="nil"/>
              <w:left w:val="nil"/>
              <w:bottom w:val="nil"/>
              <w:right w:val="nil"/>
            </w:tcBorders>
            <w:shd w:val="clear" w:color="000000" w:fill="FCD5B4"/>
            <w:noWrap/>
            <w:vAlign w:val="center"/>
            <w:hideMark/>
          </w:tcPr>
          <w:p w14:paraId="2CC9C1DD" w14:textId="77777777" w:rsidR="00E83D13" w:rsidRPr="0075090E" w:rsidRDefault="00E83D13" w:rsidP="00E83D13">
            <w:pPr>
              <w:rPr>
                <w:b/>
                <w:bCs/>
                <w:sz w:val="22"/>
                <w:szCs w:val="22"/>
              </w:rPr>
            </w:pPr>
            <w:r w:rsidRPr="0075090E">
              <w:rPr>
                <w:b/>
                <w:bCs/>
                <w:sz w:val="22"/>
                <w:szCs w:val="22"/>
              </w:rPr>
              <w:t>3. Kultuur, sport ja vaba aeg</w:t>
            </w:r>
          </w:p>
        </w:tc>
      </w:tr>
      <w:tr w:rsidR="00E83D13" w:rsidRPr="0075090E" w14:paraId="20C3E33D" w14:textId="77777777" w:rsidTr="00252E06">
        <w:trPr>
          <w:trHeight w:val="300"/>
        </w:trPr>
        <w:tc>
          <w:tcPr>
            <w:tcW w:w="160" w:type="dxa"/>
            <w:tcBorders>
              <w:top w:val="nil"/>
              <w:left w:val="nil"/>
              <w:bottom w:val="nil"/>
              <w:right w:val="nil"/>
            </w:tcBorders>
            <w:shd w:val="clear" w:color="000000" w:fill="FFFFFF"/>
            <w:noWrap/>
            <w:vAlign w:val="center"/>
            <w:hideMark/>
          </w:tcPr>
          <w:p w14:paraId="669D6AC8" w14:textId="77777777" w:rsidR="00E83D13" w:rsidRPr="0075090E" w:rsidRDefault="00E83D13" w:rsidP="00E83D13">
            <w:pPr>
              <w:rPr>
                <w:b/>
                <w:bCs/>
                <w:sz w:val="20"/>
                <w:szCs w:val="20"/>
              </w:rPr>
            </w:pPr>
            <w:r w:rsidRPr="0075090E">
              <w:rPr>
                <w:b/>
                <w:bCs/>
                <w:sz w:val="20"/>
                <w:szCs w:val="20"/>
              </w:rPr>
              <w:t> </w:t>
            </w:r>
          </w:p>
        </w:tc>
        <w:tc>
          <w:tcPr>
            <w:tcW w:w="3547" w:type="dxa"/>
            <w:tcBorders>
              <w:top w:val="nil"/>
              <w:left w:val="nil"/>
              <w:bottom w:val="nil"/>
              <w:right w:val="nil"/>
            </w:tcBorders>
            <w:shd w:val="clear" w:color="000000" w:fill="FFFFFF"/>
            <w:noWrap/>
            <w:vAlign w:val="center"/>
            <w:hideMark/>
          </w:tcPr>
          <w:p w14:paraId="4016789C" w14:textId="77777777" w:rsidR="00E83D13" w:rsidRPr="0075090E" w:rsidRDefault="00E83D13" w:rsidP="00E83D13">
            <w:pPr>
              <w:rPr>
                <w:b/>
                <w:bCs/>
                <w:sz w:val="20"/>
                <w:szCs w:val="20"/>
              </w:rPr>
            </w:pPr>
            <w:r w:rsidRPr="0075090E">
              <w:rPr>
                <w:b/>
                <w:bCs/>
                <w:sz w:val="20"/>
                <w:szCs w:val="20"/>
              </w:rPr>
              <w:t> </w:t>
            </w:r>
          </w:p>
        </w:tc>
        <w:tc>
          <w:tcPr>
            <w:tcW w:w="1559" w:type="dxa"/>
            <w:tcBorders>
              <w:top w:val="nil"/>
              <w:left w:val="nil"/>
              <w:bottom w:val="nil"/>
              <w:right w:val="nil"/>
            </w:tcBorders>
            <w:shd w:val="clear" w:color="000000" w:fill="FFFFFF"/>
            <w:noWrap/>
            <w:vAlign w:val="center"/>
            <w:hideMark/>
          </w:tcPr>
          <w:p w14:paraId="391DDF79" w14:textId="77777777" w:rsidR="00E83D13" w:rsidRPr="0075090E" w:rsidRDefault="00E83D13" w:rsidP="00E83D13">
            <w:pPr>
              <w:rPr>
                <w:b/>
                <w:bCs/>
                <w:sz w:val="20"/>
                <w:szCs w:val="20"/>
              </w:rPr>
            </w:pPr>
            <w:r w:rsidRPr="0075090E">
              <w:rPr>
                <w:b/>
                <w:bCs/>
                <w:sz w:val="20"/>
                <w:szCs w:val="20"/>
              </w:rPr>
              <w:t> </w:t>
            </w:r>
          </w:p>
        </w:tc>
        <w:tc>
          <w:tcPr>
            <w:tcW w:w="1574" w:type="dxa"/>
            <w:tcBorders>
              <w:top w:val="nil"/>
              <w:left w:val="nil"/>
              <w:bottom w:val="nil"/>
              <w:right w:val="nil"/>
            </w:tcBorders>
            <w:shd w:val="clear" w:color="000000" w:fill="FFFFFF"/>
            <w:noWrap/>
            <w:vAlign w:val="center"/>
            <w:hideMark/>
          </w:tcPr>
          <w:p w14:paraId="4A1306E3" w14:textId="77777777" w:rsidR="00E83D13" w:rsidRPr="0075090E" w:rsidRDefault="00E83D13" w:rsidP="00E83D13">
            <w:pPr>
              <w:rPr>
                <w:b/>
                <w:bCs/>
                <w:sz w:val="20"/>
                <w:szCs w:val="20"/>
              </w:rPr>
            </w:pPr>
            <w:r w:rsidRPr="0075090E">
              <w:rPr>
                <w:b/>
                <w:bCs/>
                <w:sz w:val="20"/>
                <w:szCs w:val="20"/>
              </w:rPr>
              <w:t> </w:t>
            </w:r>
          </w:p>
        </w:tc>
        <w:tc>
          <w:tcPr>
            <w:tcW w:w="2744" w:type="dxa"/>
            <w:tcBorders>
              <w:top w:val="nil"/>
              <w:left w:val="nil"/>
              <w:bottom w:val="nil"/>
              <w:right w:val="nil"/>
            </w:tcBorders>
            <w:shd w:val="clear" w:color="000000" w:fill="FFFFFF"/>
            <w:noWrap/>
            <w:vAlign w:val="center"/>
            <w:hideMark/>
          </w:tcPr>
          <w:p w14:paraId="56FC1BD0" w14:textId="77777777" w:rsidR="00E83D13" w:rsidRPr="0075090E" w:rsidRDefault="00E83D13" w:rsidP="00E83D13">
            <w:pPr>
              <w:rPr>
                <w:b/>
                <w:bCs/>
                <w:sz w:val="20"/>
                <w:szCs w:val="20"/>
              </w:rPr>
            </w:pPr>
            <w:r w:rsidRPr="0075090E">
              <w:rPr>
                <w:b/>
                <w:bCs/>
                <w:sz w:val="20"/>
                <w:szCs w:val="20"/>
              </w:rPr>
              <w:t> </w:t>
            </w:r>
          </w:p>
        </w:tc>
      </w:tr>
      <w:tr w:rsidR="00252E06" w:rsidRPr="0075090E" w14:paraId="06BCFBD7" w14:textId="77777777" w:rsidTr="00252E06">
        <w:trPr>
          <w:trHeight w:val="300"/>
        </w:trPr>
        <w:tc>
          <w:tcPr>
            <w:tcW w:w="3707" w:type="dxa"/>
            <w:gridSpan w:val="2"/>
            <w:tcBorders>
              <w:top w:val="nil"/>
              <w:left w:val="nil"/>
              <w:bottom w:val="nil"/>
              <w:right w:val="nil"/>
            </w:tcBorders>
            <w:shd w:val="clear" w:color="000000" w:fill="FFFFCC"/>
            <w:noWrap/>
            <w:vAlign w:val="center"/>
          </w:tcPr>
          <w:p w14:paraId="15F16B7C" w14:textId="77777777" w:rsidR="00252E06" w:rsidRPr="0075090E" w:rsidRDefault="00252E06" w:rsidP="00F264EE">
            <w:pPr>
              <w:rPr>
                <w:b/>
                <w:bCs/>
                <w:sz w:val="20"/>
                <w:szCs w:val="20"/>
              </w:rPr>
            </w:pPr>
          </w:p>
        </w:tc>
        <w:tc>
          <w:tcPr>
            <w:tcW w:w="1559" w:type="dxa"/>
            <w:tcBorders>
              <w:top w:val="nil"/>
              <w:left w:val="nil"/>
              <w:bottom w:val="nil"/>
              <w:right w:val="nil"/>
            </w:tcBorders>
            <w:shd w:val="clear" w:color="000000" w:fill="FFFFCC"/>
            <w:noWrap/>
            <w:vAlign w:val="center"/>
          </w:tcPr>
          <w:p w14:paraId="69B54318" w14:textId="77777777" w:rsidR="00252E06" w:rsidRPr="0075090E" w:rsidRDefault="00252E06" w:rsidP="00F264EE">
            <w:pPr>
              <w:jc w:val="center"/>
              <w:rPr>
                <w:b/>
                <w:bCs/>
                <w:sz w:val="20"/>
                <w:szCs w:val="20"/>
              </w:rPr>
            </w:pPr>
            <w:r w:rsidRPr="0075090E">
              <w:rPr>
                <w:b/>
                <w:bCs/>
                <w:sz w:val="20"/>
                <w:szCs w:val="20"/>
              </w:rPr>
              <w:t>2015. a tegelik</w:t>
            </w:r>
          </w:p>
        </w:tc>
        <w:tc>
          <w:tcPr>
            <w:tcW w:w="1574" w:type="dxa"/>
            <w:tcBorders>
              <w:top w:val="nil"/>
              <w:left w:val="nil"/>
              <w:bottom w:val="nil"/>
              <w:right w:val="nil"/>
            </w:tcBorders>
            <w:shd w:val="clear" w:color="000000" w:fill="FFFFCC"/>
            <w:noWrap/>
            <w:vAlign w:val="center"/>
          </w:tcPr>
          <w:p w14:paraId="69DBE1C2" w14:textId="77777777" w:rsidR="00252E06" w:rsidRPr="0075090E" w:rsidRDefault="00252E06" w:rsidP="00F264EE">
            <w:pPr>
              <w:jc w:val="center"/>
              <w:rPr>
                <w:b/>
                <w:bCs/>
                <w:sz w:val="20"/>
                <w:szCs w:val="20"/>
              </w:rPr>
            </w:pPr>
            <w:r w:rsidRPr="0075090E">
              <w:rPr>
                <w:b/>
                <w:bCs/>
                <w:sz w:val="20"/>
                <w:szCs w:val="20"/>
              </w:rPr>
              <w:t>2016. a eeldatav</w:t>
            </w:r>
          </w:p>
        </w:tc>
        <w:tc>
          <w:tcPr>
            <w:tcW w:w="2744" w:type="dxa"/>
            <w:tcBorders>
              <w:top w:val="nil"/>
              <w:left w:val="nil"/>
              <w:bottom w:val="nil"/>
              <w:right w:val="nil"/>
            </w:tcBorders>
            <w:shd w:val="clear" w:color="000000" w:fill="FFFFCC"/>
            <w:noWrap/>
            <w:vAlign w:val="center"/>
          </w:tcPr>
          <w:p w14:paraId="3370BADA" w14:textId="77777777" w:rsidR="00252E06" w:rsidRPr="0075090E" w:rsidRDefault="00252E06" w:rsidP="00F264EE">
            <w:pPr>
              <w:jc w:val="center"/>
              <w:rPr>
                <w:b/>
                <w:bCs/>
                <w:sz w:val="20"/>
                <w:szCs w:val="20"/>
              </w:rPr>
            </w:pPr>
            <w:r w:rsidRPr="0075090E">
              <w:rPr>
                <w:b/>
                <w:bCs/>
                <w:sz w:val="20"/>
                <w:szCs w:val="20"/>
              </w:rPr>
              <w:t>2016. a tegelik</w:t>
            </w:r>
          </w:p>
        </w:tc>
      </w:tr>
      <w:tr w:rsidR="00E83D13" w:rsidRPr="0075090E" w14:paraId="392C21A1" w14:textId="77777777" w:rsidTr="00252E06">
        <w:trPr>
          <w:trHeight w:val="300"/>
        </w:trPr>
        <w:tc>
          <w:tcPr>
            <w:tcW w:w="9584" w:type="dxa"/>
            <w:gridSpan w:val="5"/>
            <w:tcBorders>
              <w:top w:val="nil"/>
              <w:left w:val="nil"/>
              <w:bottom w:val="nil"/>
              <w:right w:val="nil"/>
            </w:tcBorders>
            <w:shd w:val="clear" w:color="000000" w:fill="FDE9D9"/>
            <w:noWrap/>
            <w:vAlign w:val="center"/>
            <w:hideMark/>
          </w:tcPr>
          <w:p w14:paraId="1B1614E4" w14:textId="77777777" w:rsidR="00E83D13" w:rsidRPr="0075090E" w:rsidRDefault="00E83D13" w:rsidP="00E83D13">
            <w:pPr>
              <w:rPr>
                <w:b/>
                <w:bCs/>
                <w:sz w:val="20"/>
                <w:szCs w:val="20"/>
              </w:rPr>
            </w:pPr>
            <w:r w:rsidRPr="0075090E">
              <w:rPr>
                <w:b/>
                <w:bCs/>
                <w:sz w:val="20"/>
                <w:szCs w:val="20"/>
              </w:rPr>
              <w:t>Peaeesmärk</w:t>
            </w:r>
          </w:p>
        </w:tc>
      </w:tr>
      <w:tr w:rsidR="00E83D13" w:rsidRPr="0075090E" w14:paraId="0C87591A" w14:textId="77777777" w:rsidTr="00252E06">
        <w:trPr>
          <w:trHeight w:val="300"/>
        </w:trPr>
        <w:tc>
          <w:tcPr>
            <w:tcW w:w="9584" w:type="dxa"/>
            <w:gridSpan w:val="5"/>
            <w:tcBorders>
              <w:top w:val="nil"/>
              <w:left w:val="nil"/>
              <w:bottom w:val="nil"/>
              <w:right w:val="nil"/>
            </w:tcBorders>
            <w:shd w:val="clear" w:color="000000" w:fill="FDE9D9"/>
            <w:noWrap/>
            <w:vAlign w:val="center"/>
            <w:hideMark/>
          </w:tcPr>
          <w:p w14:paraId="6D12FD2B" w14:textId="77777777" w:rsidR="00E83D13" w:rsidRPr="0075090E" w:rsidRDefault="00E83D13" w:rsidP="00E83D13">
            <w:pPr>
              <w:rPr>
                <w:b/>
                <w:bCs/>
                <w:sz w:val="20"/>
                <w:szCs w:val="20"/>
              </w:rPr>
            </w:pPr>
            <w:r w:rsidRPr="0075090E">
              <w:rPr>
                <w:b/>
                <w:bCs/>
                <w:sz w:val="20"/>
                <w:szCs w:val="20"/>
              </w:rPr>
              <w:t>3.1. Viljandi on tugevate kultuuritraditsioonidega ja atraktiivse kultuurieluga linn</w:t>
            </w:r>
          </w:p>
        </w:tc>
      </w:tr>
      <w:tr w:rsidR="00E83D13" w:rsidRPr="0075090E" w14:paraId="47D4A50F" w14:textId="77777777" w:rsidTr="00252E06">
        <w:trPr>
          <w:trHeight w:val="300"/>
        </w:trPr>
        <w:tc>
          <w:tcPr>
            <w:tcW w:w="5266" w:type="dxa"/>
            <w:gridSpan w:val="3"/>
            <w:tcBorders>
              <w:top w:val="nil"/>
              <w:left w:val="nil"/>
              <w:bottom w:val="nil"/>
              <w:right w:val="nil"/>
            </w:tcBorders>
            <w:shd w:val="clear" w:color="000000" w:fill="FFFFCC"/>
            <w:noWrap/>
            <w:vAlign w:val="center"/>
            <w:hideMark/>
          </w:tcPr>
          <w:p w14:paraId="3F72054D" w14:textId="77777777" w:rsidR="00E83D13" w:rsidRPr="0075090E" w:rsidRDefault="00E83D13" w:rsidP="00E83D13">
            <w:pPr>
              <w:rPr>
                <w:b/>
                <w:bCs/>
                <w:sz w:val="20"/>
                <w:szCs w:val="20"/>
              </w:rPr>
            </w:pPr>
            <w:r w:rsidRPr="0075090E">
              <w:rPr>
                <w:b/>
                <w:bCs/>
                <w:sz w:val="20"/>
                <w:szCs w:val="20"/>
              </w:rPr>
              <w:t>Tulemusnäitajad</w:t>
            </w:r>
          </w:p>
        </w:tc>
        <w:tc>
          <w:tcPr>
            <w:tcW w:w="4318" w:type="dxa"/>
            <w:gridSpan w:val="2"/>
            <w:tcBorders>
              <w:top w:val="nil"/>
              <w:left w:val="nil"/>
              <w:bottom w:val="nil"/>
              <w:right w:val="nil"/>
            </w:tcBorders>
            <w:shd w:val="clear" w:color="000000" w:fill="FFFFCC"/>
            <w:noWrap/>
            <w:vAlign w:val="center"/>
            <w:hideMark/>
          </w:tcPr>
          <w:p w14:paraId="1442200F" w14:textId="77777777" w:rsidR="00E83D13" w:rsidRPr="0075090E" w:rsidRDefault="00E83D13" w:rsidP="00E83D13">
            <w:pPr>
              <w:jc w:val="both"/>
              <w:rPr>
                <w:b/>
                <w:bCs/>
                <w:sz w:val="20"/>
                <w:szCs w:val="20"/>
              </w:rPr>
            </w:pPr>
            <w:r w:rsidRPr="0075090E">
              <w:rPr>
                <w:b/>
                <w:bCs/>
                <w:sz w:val="20"/>
                <w:szCs w:val="20"/>
              </w:rPr>
              <w:t>Tulemusväärtused</w:t>
            </w:r>
          </w:p>
        </w:tc>
      </w:tr>
      <w:tr w:rsidR="00E83D13" w:rsidRPr="0075090E" w14:paraId="73CF45C5" w14:textId="77777777" w:rsidTr="00252E06">
        <w:trPr>
          <w:trHeight w:val="300"/>
        </w:trPr>
        <w:tc>
          <w:tcPr>
            <w:tcW w:w="3707" w:type="dxa"/>
            <w:gridSpan w:val="2"/>
            <w:tcBorders>
              <w:top w:val="nil"/>
              <w:left w:val="nil"/>
              <w:bottom w:val="nil"/>
              <w:right w:val="nil"/>
            </w:tcBorders>
            <w:shd w:val="clear" w:color="000000" w:fill="FFFFCC"/>
            <w:noWrap/>
            <w:vAlign w:val="center"/>
            <w:hideMark/>
          </w:tcPr>
          <w:p w14:paraId="43CD0079" w14:textId="77777777" w:rsidR="00E83D13" w:rsidRPr="0075090E" w:rsidRDefault="00E83D13" w:rsidP="00E83D13">
            <w:pPr>
              <w:rPr>
                <w:b/>
                <w:bCs/>
                <w:sz w:val="20"/>
                <w:szCs w:val="20"/>
              </w:rPr>
            </w:pPr>
            <w:r w:rsidRPr="0075090E">
              <w:rPr>
                <w:b/>
                <w:bCs/>
                <w:sz w:val="20"/>
                <w:szCs w:val="20"/>
              </w:rPr>
              <w:t xml:space="preserve"> Loomestipendiumi eelarve kasv %</w:t>
            </w:r>
          </w:p>
        </w:tc>
        <w:tc>
          <w:tcPr>
            <w:tcW w:w="1559" w:type="dxa"/>
            <w:tcBorders>
              <w:top w:val="nil"/>
              <w:left w:val="nil"/>
              <w:bottom w:val="nil"/>
              <w:right w:val="nil"/>
            </w:tcBorders>
            <w:shd w:val="clear" w:color="000000" w:fill="FFFFCC"/>
            <w:noWrap/>
            <w:vAlign w:val="center"/>
            <w:hideMark/>
          </w:tcPr>
          <w:p w14:paraId="2A97FB7F" w14:textId="77777777" w:rsidR="00E83D13" w:rsidRPr="0075090E" w:rsidRDefault="0033438B" w:rsidP="00E83D13">
            <w:pPr>
              <w:jc w:val="center"/>
              <w:rPr>
                <w:b/>
                <w:bCs/>
                <w:sz w:val="20"/>
                <w:szCs w:val="20"/>
              </w:rPr>
            </w:pPr>
            <w:r w:rsidRPr="0075090E">
              <w:rPr>
                <w:b/>
                <w:bCs/>
                <w:sz w:val="20"/>
                <w:szCs w:val="20"/>
              </w:rPr>
              <w:t>5</w:t>
            </w:r>
          </w:p>
        </w:tc>
        <w:tc>
          <w:tcPr>
            <w:tcW w:w="1574" w:type="dxa"/>
            <w:tcBorders>
              <w:top w:val="nil"/>
              <w:left w:val="nil"/>
              <w:bottom w:val="nil"/>
              <w:right w:val="nil"/>
            </w:tcBorders>
            <w:shd w:val="clear" w:color="000000" w:fill="FFFFCC"/>
            <w:noWrap/>
            <w:vAlign w:val="center"/>
            <w:hideMark/>
          </w:tcPr>
          <w:p w14:paraId="2398134D" w14:textId="77777777" w:rsidR="00E83D13" w:rsidRPr="0075090E" w:rsidRDefault="00E83D13" w:rsidP="00E83D13">
            <w:pPr>
              <w:jc w:val="center"/>
              <w:rPr>
                <w:b/>
                <w:bCs/>
                <w:sz w:val="20"/>
                <w:szCs w:val="20"/>
              </w:rPr>
            </w:pPr>
            <w:r w:rsidRPr="0075090E">
              <w:rPr>
                <w:b/>
                <w:bCs/>
                <w:sz w:val="20"/>
                <w:szCs w:val="20"/>
              </w:rPr>
              <w:t>5</w:t>
            </w:r>
          </w:p>
        </w:tc>
        <w:tc>
          <w:tcPr>
            <w:tcW w:w="2744" w:type="dxa"/>
            <w:tcBorders>
              <w:top w:val="nil"/>
              <w:left w:val="nil"/>
              <w:bottom w:val="nil"/>
              <w:right w:val="nil"/>
            </w:tcBorders>
            <w:shd w:val="clear" w:color="000000" w:fill="FFFFCC"/>
            <w:noWrap/>
            <w:vAlign w:val="center"/>
            <w:hideMark/>
          </w:tcPr>
          <w:p w14:paraId="1C29347C" w14:textId="77777777" w:rsidR="00E83D13" w:rsidRPr="0075090E" w:rsidRDefault="00E83D13" w:rsidP="00E83D13">
            <w:pPr>
              <w:jc w:val="center"/>
              <w:rPr>
                <w:b/>
                <w:bCs/>
                <w:sz w:val="20"/>
                <w:szCs w:val="20"/>
              </w:rPr>
            </w:pPr>
            <w:r w:rsidRPr="0075090E">
              <w:rPr>
                <w:b/>
                <w:bCs/>
                <w:sz w:val="20"/>
                <w:szCs w:val="20"/>
              </w:rPr>
              <w:t>5</w:t>
            </w:r>
          </w:p>
        </w:tc>
      </w:tr>
      <w:tr w:rsidR="00E83D13" w:rsidRPr="0075090E" w14:paraId="49175CF4" w14:textId="77777777" w:rsidTr="00252E06">
        <w:trPr>
          <w:trHeight w:val="300"/>
        </w:trPr>
        <w:tc>
          <w:tcPr>
            <w:tcW w:w="160" w:type="dxa"/>
            <w:tcBorders>
              <w:top w:val="nil"/>
              <w:left w:val="nil"/>
              <w:bottom w:val="nil"/>
              <w:right w:val="nil"/>
            </w:tcBorders>
            <w:shd w:val="clear" w:color="000000" w:fill="FFFFFF"/>
            <w:noWrap/>
            <w:vAlign w:val="center"/>
            <w:hideMark/>
          </w:tcPr>
          <w:p w14:paraId="71B496C4" w14:textId="77777777" w:rsidR="00E83D13" w:rsidRPr="0075090E" w:rsidRDefault="00E83D13" w:rsidP="00E83D13">
            <w:pPr>
              <w:rPr>
                <w:b/>
                <w:bCs/>
                <w:sz w:val="20"/>
                <w:szCs w:val="20"/>
              </w:rPr>
            </w:pPr>
            <w:r w:rsidRPr="0075090E">
              <w:rPr>
                <w:b/>
                <w:bCs/>
                <w:sz w:val="20"/>
                <w:szCs w:val="20"/>
              </w:rPr>
              <w:t> </w:t>
            </w:r>
          </w:p>
        </w:tc>
        <w:tc>
          <w:tcPr>
            <w:tcW w:w="3547" w:type="dxa"/>
            <w:tcBorders>
              <w:top w:val="nil"/>
              <w:left w:val="nil"/>
              <w:bottom w:val="nil"/>
              <w:right w:val="nil"/>
            </w:tcBorders>
            <w:shd w:val="clear" w:color="000000" w:fill="FFFFFF"/>
            <w:noWrap/>
            <w:vAlign w:val="center"/>
            <w:hideMark/>
          </w:tcPr>
          <w:p w14:paraId="3808D550" w14:textId="77777777" w:rsidR="000F3D0F" w:rsidRPr="0075090E" w:rsidRDefault="000F3D0F" w:rsidP="00E83D13">
            <w:pPr>
              <w:rPr>
                <w:b/>
                <w:bCs/>
                <w:sz w:val="20"/>
                <w:szCs w:val="20"/>
              </w:rPr>
            </w:pPr>
          </w:p>
        </w:tc>
        <w:tc>
          <w:tcPr>
            <w:tcW w:w="1559" w:type="dxa"/>
            <w:tcBorders>
              <w:top w:val="nil"/>
              <w:left w:val="nil"/>
              <w:bottom w:val="nil"/>
              <w:right w:val="nil"/>
            </w:tcBorders>
            <w:shd w:val="clear" w:color="000000" w:fill="FFFFFF"/>
            <w:noWrap/>
            <w:vAlign w:val="center"/>
            <w:hideMark/>
          </w:tcPr>
          <w:p w14:paraId="45EC3E7F" w14:textId="77777777" w:rsidR="00E83D13" w:rsidRPr="0075090E" w:rsidRDefault="00E83D13" w:rsidP="00E83D13">
            <w:pPr>
              <w:jc w:val="center"/>
              <w:rPr>
                <w:b/>
                <w:bCs/>
                <w:sz w:val="20"/>
                <w:szCs w:val="20"/>
              </w:rPr>
            </w:pPr>
            <w:r w:rsidRPr="0075090E">
              <w:rPr>
                <w:b/>
                <w:bCs/>
                <w:sz w:val="20"/>
                <w:szCs w:val="20"/>
              </w:rPr>
              <w:t> </w:t>
            </w:r>
          </w:p>
        </w:tc>
        <w:tc>
          <w:tcPr>
            <w:tcW w:w="1574" w:type="dxa"/>
            <w:tcBorders>
              <w:top w:val="nil"/>
              <w:left w:val="nil"/>
              <w:bottom w:val="nil"/>
              <w:right w:val="nil"/>
            </w:tcBorders>
            <w:shd w:val="clear" w:color="000000" w:fill="FFFFFF"/>
            <w:noWrap/>
            <w:vAlign w:val="center"/>
            <w:hideMark/>
          </w:tcPr>
          <w:p w14:paraId="13265F36" w14:textId="77777777" w:rsidR="00E83D13" w:rsidRPr="0075090E" w:rsidRDefault="00E83D13" w:rsidP="00E83D13">
            <w:pPr>
              <w:jc w:val="center"/>
              <w:rPr>
                <w:b/>
                <w:bCs/>
                <w:sz w:val="20"/>
                <w:szCs w:val="20"/>
              </w:rPr>
            </w:pPr>
            <w:r w:rsidRPr="0075090E">
              <w:rPr>
                <w:b/>
                <w:bCs/>
                <w:sz w:val="20"/>
                <w:szCs w:val="20"/>
              </w:rPr>
              <w:t> </w:t>
            </w:r>
          </w:p>
        </w:tc>
        <w:tc>
          <w:tcPr>
            <w:tcW w:w="2744" w:type="dxa"/>
            <w:tcBorders>
              <w:top w:val="nil"/>
              <w:left w:val="nil"/>
              <w:bottom w:val="nil"/>
              <w:right w:val="nil"/>
            </w:tcBorders>
            <w:shd w:val="clear" w:color="000000" w:fill="FFFFFF"/>
            <w:noWrap/>
            <w:vAlign w:val="center"/>
            <w:hideMark/>
          </w:tcPr>
          <w:p w14:paraId="421F62A0" w14:textId="77777777" w:rsidR="00E83D13" w:rsidRPr="0075090E" w:rsidRDefault="00E83D13" w:rsidP="00E83D13">
            <w:pPr>
              <w:jc w:val="center"/>
              <w:rPr>
                <w:b/>
                <w:bCs/>
                <w:sz w:val="20"/>
                <w:szCs w:val="20"/>
              </w:rPr>
            </w:pPr>
            <w:r w:rsidRPr="0075090E">
              <w:rPr>
                <w:b/>
                <w:bCs/>
                <w:sz w:val="20"/>
                <w:szCs w:val="20"/>
              </w:rPr>
              <w:t> </w:t>
            </w:r>
          </w:p>
        </w:tc>
      </w:tr>
      <w:tr w:rsidR="00881336" w:rsidRPr="0075090E" w14:paraId="2A62124E" w14:textId="77777777" w:rsidTr="00252E06">
        <w:trPr>
          <w:trHeight w:val="300"/>
        </w:trPr>
        <w:tc>
          <w:tcPr>
            <w:tcW w:w="160" w:type="dxa"/>
            <w:tcBorders>
              <w:top w:val="nil"/>
              <w:left w:val="nil"/>
              <w:bottom w:val="nil"/>
              <w:right w:val="nil"/>
            </w:tcBorders>
            <w:shd w:val="clear" w:color="000000" w:fill="FFFFFF"/>
            <w:noWrap/>
            <w:vAlign w:val="center"/>
          </w:tcPr>
          <w:p w14:paraId="2055EBC3" w14:textId="77777777" w:rsidR="00881336" w:rsidRPr="0075090E" w:rsidRDefault="00881336" w:rsidP="00E83D13">
            <w:pPr>
              <w:rPr>
                <w:b/>
                <w:bCs/>
                <w:sz w:val="20"/>
                <w:szCs w:val="20"/>
              </w:rPr>
            </w:pPr>
          </w:p>
        </w:tc>
        <w:tc>
          <w:tcPr>
            <w:tcW w:w="3547" w:type="dxa"/>
            <w:tcBorders>
              <w:top w:val="nil"/>
              <w:left w:val="nil"/>
              <w:bottom w:val="nil"/>
              <w:right w:val="nil"/>
            </w:tcBorders>
            <w:shd w:val="clear" w:color="000000" w:fill="FFFFFF"/>
            <w:noWrap/>
            <w:vAlign w:val="center"/>
          </w:tcPr>
          <w:p w14:paraId="1B4259A1" w14:textId="77777777" w:rsidR="00881336" w:rsidRPr="0075090E" w:rsidRDefault="00881336" w:rsidP="00E83D13">
            <w:pPr>
              <w:rPr>
                <w:b/>
                <w:bCs/>
                <w:sz w:val="20"/>
                <w:szCs w:val="20"/>
              </w:rPr>
            </w:pPr>
          </w:p>
        </w:tc>
        <w:tc>
          <w:tcPr>
            <w:tcW w:w="1559" w:type="dxa"/>
            <w:tcBorders>
              <w:top w:val="nil"/>
              <w:left w:val="nil"/>
              <w:bottom w:val="nil"/>
              <w:right w:val="nil"/>
            </w:tcBorders>
            <w:shd w:val="clear" w:color="000000" w:fill="FFFFFF"/>
            <w:noWrap/>
            <w:vAlign w:val="center"/>
          </w:tcPr>
          <w:p w14:paraId="5B753B65" w14:textId="77777777" w:rsidR="00881336" w:rsidRPr="0075090E" w:rsidRDefault="00881336" w:rsidP="00E83D13">
            <w:pPr>
              <w:jc w:val="center"/>
              <w:rPr>
                <w:b/>
                <w:bCs/>
                <w:sz w:val="20"/>
                <w:szCs w:val="20"/>
              </w:rPr>
            </w:pPr>
          </w:p>
        </w:tc>
        <w:tc>
          <w:tcPr>
            <w:tcW w:w="1574" w:type="dxa"/>
            <w:tcBorders>
              <w:top w:val="nil"/>
              <w:left w:val="nil"/>
              <w:bottom w:val="nil"/>
              <w:right w:val="nil"/>
            </w:tcBorders>
            <w:shd w:val="clear" w:color="000000" w:fill="FFFFFF"/>
            <w:noWrap/>
            <w:vAlign w:val="center"/>
          </w:tcPr>
          <w:p w14:paraId="3B747D97" w14:textId="77777777" w:rsidR="00881336" w:rsidRPr="0075090E" w:rsidRDefault="00881336" w:rsidP="00E83D13">
            <w:pPr>
              <w:jc w:val="center"/>
              <w:rPr>
                <w:b/>
                <w:bCs/>
                <w:sz w:val="20"/>
                <w:szCs w:val="20"/>
              </w:rPr>
            </w:pPr>
          </w:p>
        </w:tc>
        <w:tc>
          <w:tcPr>
            <w:tcW w:w="2744" w:type="dxa"/>
            <w:tcBorders>
              <w:top w:val="nil"/>
              <w:left w:val="nil"/>
              <w:bottom w:val="nil"/>
              <w:right w:val="nil"/>
            </w:tcBorders>
            <w:shd w:val="clear" w:color="000000" w:fill="FFFFFF"/>
            <w:noWrap/>
            <w:vAlign w:val="center"/>
          </w:tcPr>
          <w:p w14:paraId="7F02D2E8" w14:textId="77777777" w:rsidR="00881336" w:rsidRPr="0075090E" w:rsidRDefault="00881336" w:rsidP="00E83D13">
            <w:pPr>
              <w:jc w:val="center"/>
              <w:rPr>
                <w:b/>
                <w:bCs/>
                <w:sz w:val="20"/>
                <w:szCs w:val="20"/>
              </w:rPr>
            </w:pPr>
          </w:p>
        </w:tc>
      </w:tr>
      <w:tr w:rsidR="00E83D13" w:rsidRPr="0075090E" w14:paraId="34145066" w14:textId="77777777" w:rsidTr="00252E06">
        <w:trPr>
          <w:trHeight w:val="300"/>
        </w:trPr>
        <w:tc>
          <w:tcPr>
            <w:tcW w:w="9584" w:type="dxa"/>
            <w:gridSpan w:val="5"/>
            <w:tcBorders>
              <w:top w:val="single" w:sz="4" w:space="0" w:color="auto"/>
              <w:left w:val="nil"/>
              <w:bottom w:val="nil"/>
              <w:right w:val="nil"/>
            </w:tcBorders>
            <w:shd w:val="clear" w:color="000000" w:fill="FFFFCC"/>
            <w:noWrap/>
            <w:vAlign w:val="center"/>
            <w:hideMark/>
          </w:tcPr>
          <w:p w14:paraId="0F651647" w14:textId="77777777" w:rsidR="00E83D13" w:rsidRPr="0075090E" w:rsidRDefault="00E83D13" w:rsidP="00E83D13">
            <w:pPr>
              <w:rPr>
                <w:b/>
                <w:bCs/>
                <w:sz w:val="20"/>
                <w:szCs w:val="20"/>
              </w:rPr>
            </w:pPr>
            <w:r w:rsidRPr="0075090E">
              <w:rPr>
                <w:b/>
                <w:bCs/>
                <w:sz w:val="20"/>
                <w:szCs w:val="20"/>
              </w:rPr>
              <w:t>Alaeesmärk</w:t>
            </w:r>
          </w:p>
        </w:tc>
      </w:tr>
      <w:tr w:rsidR="00E83D13" w:rsidRPr="0075090E" w14:paraId="6AAF70C4" w14:textId="77777777" w:rsidTr="00252E06">
        <w:trPr>
          <w:trHeight w:val="300"/>
        </w:trPr>
        <w:tc>
          <w:tcPr>
            <w:tcW w:w="9584" w:type="dxa"/>
            <w:gridSpan w:val="5"/>
            <w:tcBorders>
              <w:top w:val="nil"/>
              <w:left w:val="nil"/>
              <w:bottom w:val="nil"/>
              <w:right w:val="nil"/>
            </w:tcBorders>
            <w:shd w:val="clear" w:color="auto" w:fill="auto"/>
            <w:vAlign w:val="center"/>
            <w:hideMark/>
          </w:tcPr>
          <w:p w14:paraId="0A5D3226" w14:textId="77777777" w:rsidR="000F3D0F" w:rsidRPr="0075090E" w:rsidRDefault="000F3D0F" w:rsidP="00E83D13">
            <w:pPr>
              <w:rPr>
                <w:b/>
                <w:bCs/>
                <w:sz w:val="20"/>
                <w:szCs w:val="20"/>
              </w:rPr>
            </w:pPr>
          </w:p>
          <w:p w14:paraId="34598E28" w14:textId="77777777" w:rsidR="00E83D13" w:rsidRPr="0075090E" w:rsidRDefault="00E83D13" w:rsidP="00E83D13">
            <w:pPr>
              <w:rPr>
                <w:b/>
                <w:bCs/>
                <w:sz w:val="20"/>
                <w:szCs w:val="20"/>
              </w:rPr>
            </w:pPr>
            <w:r w:rsidRPr="0075090E">
              <w:rPr>
                <w:b/>
                <w:bCs/>
                <w:sz w:val="20"/>
                <w:szCs w:val="20"/>
              </w:rPr>
              <w:t>3.1.1. Viljandi linnas on aastaringselt võimalik osaleda heatasemelistel kultuurisündmustel</w:t>
            </w:r>
          </w:p>
        </w:tc>
      </w:tr>
      <w:tr w:rsidR="00E83D13" w:rsidRPr="0075090E" w14:paraId="1ABC94F8" w14:textId="77777777" w:rsidTr="00252E06">
        <w:trPr>
          <w:trHeight w:val="300"/>
        </w:trPr>
        <w:tc>
          <w:tcPr>
            <w:tcW w:w="9584" w:type="dxa"/>
            <w:gridSpan w:val="5"/>
            <w:tcBorders>
              <w:top w:val="nil"/>
              <w:left w:val="nil"/>
              <w:bottom w:val="nil"/>
              <w:right w:val="nil"/>
            </w:tcBorders>
            <w:shd w:val="clear" w:color="auto" w:fill="auto"/>
            <w:noWrap/>
            <w:vAlign w:val="center"/>
            <w:hideMark/>
          </w:tcPr>
          <w:p w14:paraId="6786000B" w14:textId="77777777" w:rsidR="00E83D13" w:rsidRPr="0075090E" w:rsidRDefault="00E83D13" w:rsidP="00D809C0">
            <w:pPr>
              <w:spacing w:before="120"/>
              <w:rPr>
                <w:b/>
                <w:bCs/>
                <w:sz w:val="20"/>
                <w:szCs w:val="20"/>
              </w:rPr>
            </w:pPr>
            <w:r w:rsidRPr="0075090E">
              <w:rPr>
                <w:b/>
                <w:bCs/>
                <w:sz w:val="20"/>
                <w:szCs w:val="20"/>
              </w:rPr>
              <w:t>Peamised tegevused</w:t>
            </w:r>
          </w:p>
        </w:tc>
      </w:tr>
    </w:tbl>
    <w:p w14:paraId="4FABA1F2" w14:textId="77777777" w:rsidR="000F3D0F" w:rsidRPr="0075090E" w:rsidRDefault="000F3D0F" w:rsidP="00E83D13">
      <w:pPr>
        <w:rPr>
          <w:sz w:val="20"/>
          <w:szCs w:val="20"/>
        </w:rPr>
        <w:sectPr w:rsidR="000F3D0F" w:rsidRPr="0075090E" w:rsidSect="00B34709">
          <w:headerReference w:type="default" r:id="rId15"/>
          <w:footerReference w:type="default" r:id="rId16"/>
          <w:footerReference w:type="first" r:id="rId17"/>
          <w:pgSz w:w="12240" w:h="15840" w:code="1"/>
          <w:pgMar w:top="1259" w:right="1041" w:bottom="992" w:left="1797" w:header="709" w:footer="0" w:gutter="0"/>
          <w:cols w:space="708"/>
          <w:titlePg/>
          <w:docGrid w:linePitch="360"/>
        </w:sectPr>
      </w:pPr>
    </w:p>
    <w:tbl>
      <w:tblPr>
        <w:tblW w:w="9584" w:type="dxa"/>
        <w:tblInd w:w="55" w:type="dxa"/>
        <w:tblLayout w:type="fixed"/>
        <w:tblCellMar>
          <w:left w:w="70" w:type="dxa"/>
          <w:right w:w="70" w:type="dxa"/>
        </w:tblCellMar>
        <w:tblLook w:val="04A0" w:firstRow="1" w:lastRow="0" w:firstColumn="1" w:lastColumn="0" w:noHBand="0" w:noVBand="1"/>
      </w:tblPr>
      <w:tblGrid>
        <w:gridCol w:w="9584"/>
      </w:tblGrid>
      <w:tr w:rsidR="00E83D13" w:rsidRPr="0075090E" w14:paraId="5AD48F3F" w14:textId="77777777" w:rsidTr="00216458">
        <w:trPr>
          <w:trHeight w:val="630"/>
        </w:trPr>
        <w:tc>
          <w:tcPr>
            <w:tcW w:w="9584" w:type="dxa"/>
            <w:tcBorders>
              <w:top w:val="nil"/>
              <w:left w:val="nil"/>
              <w:bottom w:val="nil"/>
              <w:right w:val="nil"/>
            </w:tcBorders>
            <w:shd w:val="clear" w:color="auto" w:fill="auto"/>
            <w:vAlign w:val="center"/>
            <w:hideMark/>
          </w:tcPr>
          <w:p w14:paraId="06708F11" w14:textId="77777777" w:rsidR="001075FD" w:rsidRPr="0075090E" w:rsidRDefault="00E83D13" w:rsidP="00E83D13">
            <w:pPr>
              <w:rPr>
                <w:sz w:val="20"/>
                <w:szCs w:val="20"/>
              </w:rPr>
            </w:pPr>
            <w:r w:rsidRPr="0075090E">
              <w:rPr>
                <w:sz w:val="20"/>
                <w:szCs w:val="20"/>
              </w:rPr>
              <w:t>3.1.1.1. Kultuurivaldkonna maineürituste järjepidev toimumine ning kõrge kvaliteedi tagamine</w:t>
            </w:r>
          </w:p>
          <w:p w14:paraId="272D43F6" w14:textId="77777777" w:rsidR="00881336" w:rsidRDefault="0033438B" w:rsidP="0033438B">
            <w:pPr>
              <w:spacing w:before="120"/>
              <w:jc w:val="both"/>
              <w:rPr>
                <w:i/>
                <w:sz w:val="20"/>
                <w:szCs w:val="20"/>
              </w:rPr>
            </w:pPr>
            <w:r w:rsidRPr="0075090E">
              <w:rPr>
                <w:i/>
                <w:sz w:val="20"/>
                <w:szCs w:val="20"/>
              </w:rPr>
              <w:t xml:space="preserve">Viljandi linn korraldas 2016. aastal kõrgel tasemel Eesti Vabariigi 98. aastapäeva, Suurjooksu ümber Viljandi järve, Viljandi Hansapäevi, Viljandi linna Sünnipäevafestivali ning Viljandi Jõuluhansat. Maine tagamine toimus ka läbi sotsiaalmeedia (Facebook, Instagram). </w:t>
            </w:r>
          </w:p>
          <w:p w14:paraId="0E950478" w14:textId="77777777" w:rsidR="0033438B" w:rsidRPr="0075090E" w:rsidRDefault="0033438B" w:rsidP="0033438B">
            <w:pPr>
              <w:spacing w:before="120"/>
              <w:jc w:val="both"/>
              <w:rPr>
                <w:i/>
                <w:sz w:val="20"/>
                <w:szCs w:val="20"/>
              </w:rPr>
            </w:pPr>
            <w:r w:rsidRPr="0075090E">
              <w:rPr>
                <w:i/>
                <w:sz w:val="20"/>
                <w:szCs w:val="20"/>
              </w:rPr>
              <w:t>Peale selle toetas linn järgmiste suursündmuste toimumist:</w:t>
            </w:r>
          </w:p>
          <w:p w14:paraId="05D929BE" w14:textId="77777777" w:rsidR="0033438B" w:rsidRPr="0075090E" w:rsidRDefault="0033438B" w:rsidP="0033438B">
            <w:pPr>
              <w:pStyle w:val="Loendilik"/>
              <w:numPr>
                <w:ilvl w:val="0"/>
                <w:numId w:val="22"/>
              </w:numPr>
              <w:jc w:val="both"/>
              <w:rPr>
                <w:i/>
                <w:sz w:val="20"/>
                <w:szCs w:val="20"/>
              </w:rPr>
            </w:pPr>
            <w:r w:rsidRPr="0075090E">
              <w:rPr>
                <w:i/>
                <w:sz w:val="20"/>
                <w:szCs w:val="20"/>
              </w:rPr>
              <w:t>Mulgi uisumaraton</w:t>
            </w:r>
          </w:p>
          <w:p w14:paraId="77230FB3" w14:textId="77777777" w:rsidR="0033438B" w:rsidRPr="0075090E" w:rsidRDefault="0033438B" w:rsidP="0033438B">
            <w:pPr>
              <w:pStyle w:val="Loendilik"/>
              <w:numPr>
                <w:ilvl w:val="0"/>
                <w:numId w:val="22"/>
              </w:numPr>
              <w:jc w:val="both"/>
              <w:rPr>
                <w:i/>
                <w:sz w:val="20"/>
                <w:szCs w:val="20"/>
              </w:rPr>
            </w:pPr>
            <w:r w:rsidRPr="0075090E">
              <w:rPr>
                <w:i/>
                <w:sz w:val="20"/>
                <w:szCs w:val="20"/>
              </w:rPr>
              <w:t>Tudengite Teatripäevad</w:t>
            </w:r>
          </w:p>
          <w:p w14:paraId="171E3047" w14:textId="77777777" w:rsidR="0033438B" w:rsidRPr="0075090E" w:rsidRDefault="0033438B" w:rsidP="0033438B">
            <w:pPr>
              <w:pStyle w:val="Loendilik"/>
              <w:numPr>
                <w:ilvl w:val="0"/>
                <w:numId w:val="22"/>
              </w:numPr>
              <w:jc w:val="both"/>
              <w:rPr>
                <w:i/>
                <w:sz w:val="20"/>
                <w:szCs w:val="20"/>
              </w:rPr>
            </w:pPr>
            <w:r w:rsidRPr="0075090E">
              <w:rPr>
                <w:i/>
                <w:sz w:val="20"/>
                <w:szCs w:val="20"/>
              </w:rPr>
              <w:t>Õpetajate teatrifestival Sillad</w:t>
            </w:r>
          </w:p>
          <w:p w14:paraId="7C2EDD25" w14:textId="77777777" w:rsidR="0033438B" w:rsidRPr="0075090E" w:rsidRDefault="0033438B" w:rsidP="0033438B">
            <w:pPr>
              <w:pStyle w:val="Loendilik"/>
              <w:numPr>
                <w:ilvl w:val="0"/>
                <w:numId w:val="22"/>
              </w:numPr>
              <w:jc w:val="both"/>
              <w:rPr>
                <w:i/>
                <w:sz w:val="20"/>
                <w:szCs w:val="20"/>
              </w:rPr>
            </w:pPr>
            <w:r w:rsidRPr="0075090E">
              <w:rPr>
                <w:i/>
                <w:sz w:val="20"/>
                <w:szCs w:val="20"/>
              </w:rPr>
              <w:t>Öölaulupidu</w:t>
            </w:r>
          </w:p>
          <w:p w14:paraId="2CE6CDFA" w14:textId="77777777" w:rsidR="0033438B" w:rsidRPr="0075090E" w:rsidRDefault="0033438B" w:rsidP="0033438B">
            <w:pPr>
              <w:pStyle w:val="Loendilik"/>
              <w:numPr>
                <w:ilvl w:val="0"/>
                <w:numId w:val="22"/>
              </w:numPr>
              <w:jc w:val="both"/>
              <w:rPr>
                <w:i/>
                <w:sz w:val="20"/>
                <w:szCs w:val="20"/>
              </w:rPr>
            </w:pPr>
            <w:r w:rsidRPr="0075090E">
              <w:rPr>
                <w:i/>
                <w:sz w:val="20"/>
                <w:szCs w:val="20"/>
              </w:rPr>
              <w:t>Köleri konverents</w:t>
            </w:r>
          </w:p>
          <w:p w14:paraId="2D78BB46" w14:textId="77777777" w:rsidR="0033438B" w:rsidRPr="0075090E" w:rsidRDefault="0033438B" w:rsidP="0033438B">
            <w:pPr>
              <w:pStyle w:val="Loendilik"/>
              <w:numPr>
                <w:ilvl w:val="0"/>
                <w:numId w:val="22"/>
              </w:numPr>
              <w:jc w:val="both"/>
              <w:rPr>
                <w:i/>
                <w:sz w:val="20"/>
                <w:szCs w:val="20"/>
              </w:rPr>
            </w:pPr>
            <w:r w:rsidRPr="0075090E">
              <w:rPr>
                <w:i/>
                <w:sz w:val="20"/>
                <w:szCs w:val="20"/>
              </w:rPr>
              <w:t>Mulgi Rattamaraton</w:t>
            </w:r>
          </w:p>
          <w:p w14:paraId="0BB542E7" w14:textId="77777777" w:rsidR="0033438B" w:rsidRPr="0075090E" w:rsidRDefault="0033438B" w:rsidP="0033438B">
            <w:pPr>
              <w:pStyle w:val="Loendilik"/>
              <w:numPr>
                <w:ilvl w:val="0"/>
                <w:numId w:val="22"/>
              </w:numPr>
              <w:jc w:val="both"/>
              <w:rPr>
                <w:i/>
                <w:sz w:val="20"/>
                <w:szCs w:val="20"/>
              </w:rPr>
            </w:pPr>
            <w:r w:rsidRPr="0075090E">
              <w:rPr>
                <w:i/>
                <w:sz w:val="20"/>
                <w:szCs w:val="20"/>
              </w:rPr>
              <w:t>Viljandi BASH</w:t>
            </w:r>
          </w:p>
          <w:p w14:paraId="43D43C8F" w14:textId="77777777" w:rsidR="0033438B" w:rsidRPr="0075090E" w:rsidRDefault="0033438B" w:rsidP="0033438B">
            <w:pPr>
              <w:pStyle w:val="Loendilik"/>
              <w:numPr>
                <w:ilvl w:val="0"/>
                <w:numId w:val="22"/>
              </w:numPr>
              <w:jc w:val="both"/>
              <w:rPr>
                <w:i/>
                <w:sz w:val="20"/>
                <w:szCs w:val="20"/>
              </w:rPr>
            </w:pPr>
            <w:r w:rsidRPr="0075090E">
              <w:rPr>
                <w:i/>
                <w:sz w:val="20"/>
                <w:szCs w:val="20"/>
              </w:rPr>
              <w:t>Viljandi Vanamuusika Festival</w:t>
            </w:r>
          </w:p>
          <w:p w14:paraId="40240CF8" w14:textId="77777777" w:rsidR="0033438B" w:rsidRPr="0075090E" w:rsidRDefault="0033438B" w:rsidP="0033438B">
            <w:pPr>
              <w:pStyle w:val="Loendilik"/>
              <w:numPr>
                <w:ilvl w:val="0"/>
                <w:numId w:val="22"/>
              </w:numPr>
              <w:jc w:val="both"/>
              <w:rPr>
                <w:i/>
                <w:sz w:val="20"/>
                <w:szCs w:val="20"/>
              </w:rPr>
            </w:pPr>
            <w:r w:rsidRPr="0075090E">
              <w:rPr>
                <w:i/>
                <w:sz w:val="20"/>
                <w:szCs w:val="20"/>
              </w:rPr>
              <w:t>Noore Tantsu Festival</w:t>
            </w:r>
          </w:p>
          <w:p w14:paraId="421269D3" w14:textId="77777777" w:rsidR="0033438B" w:rsidRPr="0075090E" w:rsidRDefault="0033438B" w:rsidP="0033438B">
            <w:pPr>
              <w:pStyle w:val="Loendilik"/>
              <w:numPr>
                <w:ilvl w:val="0"/>
                <w:numId w:val="22"/>
              </w:numPr>
              <w:jc w:val="both"/>
              <w:rPr>
                <w:i/>
                <w:sz w:val="20"/>
                <w:szCs w:val="20"/>
              </w:rPr>
            </w:pPr>
            <w:r w:rsidRPr="0075090E">
              <w:rPr>
                <w:i/>
                <w:sz w:val="20"/>
                <w:szCs w:val="20"/>
              </w:rPr>
              <w:t>Viljandi Pärimusmuusika Festival</w:t>
            </w:r>
          </w:p>
          <w:p w14:paraId="5772946D" w14:textId="77777777" w:rsidR="0033438B" w:rsidRPr="0075090E" w:rsidRDefault="0033438B" w:rsidP="0033438B">
            <w:pPr>
              <w:pStyle w:val="Loendilik"/>
              <w:numPr>
                <w:ilvl w:val="0"/>
                <w:numId w:val="22"/>
              </w:numPr>
              <w:jc w:val="both"/>
              <w:rPr>
                <w:i/>
                <w:sz w:val="20"/>
                <w:szCs w:val="20"/>
              </w:rPr>
            </w:pPr>
            <w:r w:rsidRPr="0075090E">
              <w:rPr>
                <w:i/>
                <w:sz w:val="20"/>
                <w:szCs w:val="20"/>
              </w:rPr>
              <w:t>Viljandi Veemotovõistlused 2016</w:t>
            </w:r>
          </w:p>
          <w:p w14:paraId="61B4EC18" w14:textId="77777777" w:rsidR="0033438B" w:rsidRPr="0075090E" w:rsidRDefault="0033438B" w:rsidP="0033438B">
            <w:pPr>
              <w:pStyle w:val="Loendilik"/>
              <w:numPr>
                <w:ilvl w:val="0"/>
                <w:numId w:val="22"/>
              </w:numPr>
              <w:jc w:val="both"/>
              <w:rPr>
                <w:i/>
                <w:sz w:val="20"/>
                <w:szCs w:val="20"/>
              </w:rPr>
            </w:pPr>
            <w:r w:rsidRPr="0075090E">
              <w:rPr>
                <w:i/>
                <w:sz w:val="20"/>
                <w:szCs w:val="20"/>
              </w:rPr>
              <w:t>Viljandi Music Walk</w:t>
            </w:r>
          </w:p>
          <w:p w14:paraId="74D22E08" w14:textId="77777777" w:rsidR="0033438B" w:rsidRPr="0075090E" w:rsidRDefault="0033438B" w:rsidP="0033438B">
            <w:pPr>
              <w:pStyle w:val="Loendilik"/>
              <w:numPr>
                <w:ilvl w:val="0"/>
                <w:numId w:val="22"/>
              </w:numPr>
              <w:jc w:val="both"/>
              <w:rPr>
                <w:i/>
                <w:sz w:val="20"/>
                <w:szCs w:val="20"/>
              </w:rPr>
            </w:pPr>
            <w:r w:rsidRPr="0075090E">
              <w:rPr>
                <w:i/>
                <w:sz w:val="20"/>
                <w:szCs w:val="20"/>
              </w:rPr>
              <w:t>Viljandi Linnajooks</w:t>
            </w:r>
          </w:p>
          <w:p w14:paraId="3E3CD687" w14:textId="77777777" w:rsidR="0033438B" w:rsidRPr="0075090E" w:rsidRDefault="0033438B" w:rsidP="0033438B">
            <w:pPr>
              <w:pStyle w:val="Loendilik"/>
              <w:numPr>
                <w:ilvl w:val="0"/>
                <w:numId w:val="22"/>
              </w:numPr>
              <w:jc w:val="both"/>
              <w:rPr>
                <w:i/>
                <w:sz w:val="20"/>
                <w:szCs w:val="20"/>
              </w:rPr>
            </w:pPr>
            <w:r w:rsidRPr="0075090E">
              <w:rPr>
                <w:i/>
                <w:sz w:val="20"/>
                <w:szCs w:val="20"/>
              </w:rPr>
              <w:t>Viljandi Kitarrifestival</w:t>
            </w:r>
          </w:p>
          <w:p w14:paraId="3EFEC8FE" w14:textId="77777777" w:rsidR="0033438B" w:rsidRPr="0075090E" w:rsidRDefault="0033438B" w:rsidP="0033438B">
            <w:pPr>
              <w:pStyle w:val="Loendilik"/>
              <w:numPr>
                <w:ilvl w:val="0"/>
                <w:numId w:val="22"/>
              </w:numPr>
              <w:jc w:val="both"/>
              <w:rPr>
                <w:i/>
                <w:sz w:val="20"/>
                <w:szCs w:val="20"/>
              </w:rPr>
            </w:pPr>
            <w:r w:rsidRPr="0075090E">
              <w:rPr>
                <w:i/>
                <w:sz w:val="20"/>
                <w:szCs w:val="20"/>
              </w:rPr>
              <w:t>Mandalafestival</w:t>
            </w:r>
          </w:p>
          <w:p w14:paraId="4F718AD8" w14:textId="77777777" w:rsidR="0033438B" w:rsidRPr="0043327A" w:rsidRDefault="0033438B" w:rsidP="0033438B">
            <w:pPr>
              <w:pStyle w:val="Loendilik"/>
              <w:numPr>
                <w:ilvl w:val="0"/>
                <w:numId w:val="22"/>
              </w:numPr>
              <w:jc w:val="both"/>
              <w:rPr>
                <w:i/>
                <w:sz w:val="20"/>
                <w:szCs w:val="20"/>
              </w:rPr>
            </w:pPr>
            <w:r w:rsidRPr="0075090E">
              <w:rPr>
                <w:i/>
                <w:sz w:val="20"/>
                <w:szCs w:val="20"/>
              </w:rPr>
              <w:t>Viljandi Käsitöömess</w:t>
            </w:r>
            <w:r w:rsidRPr="0043327A">
              <w:rPr>
                <w:i/>
                <w:sz w:val="20"/>
                <w:szCs w:val="20"/>
              </w:rPr>
              <w:tab/>
            </w:r>
          </w:p>
          <w:p w14:paraId="51E860C0" w14:textId="77777777" w:rsidR="001075FD" w:rsidRPr="0075090E" w:rsidRDefault="0033438B" w:rsidP="00D809C0">
            <w:pPr>
              <w:jc w:val="both"/>
              <w:rPr>
                <w:i/>
                <w:sz w:val="20"/>
                <w:szCs w:val="20"/>
              </w:rPr>
            </w:pPr>
            <w:r w:rsidRPr="0075090E">
              <w:rPr>
                <w:i/>
                <w:sz w:val="20"/>
                <w:szCs w:val="20"/>
              </w:rPr>
              <w:t xml:space="preserve">Viljandi linnas toimuvate ürituste (nii linna või linna allasutuse poolt korraldatavate kui linnas tegutsevate või väljastpoolt korraldajate korraldatud) kõrge kvaliteedi ning suurema ohutuse tagamiseks võeti 29.12.2016 Viljandi Linnavolikogu poolt vastu määrus nr 140 „Viljandi linna avaliku ürituse korraldamise ja pidamise kord”. Suurima muutusena eelmise korraga võrreldes võib välja tuua § 8 </w:t>
            </w:r>
            <w:r w:rsidR="00D809C0">
              <w:rPr>
                <w:i/>
                <w:sz w:val="20"/>
                <w:szCs w:val="20"/>
              </w:rPr>
              <w:t>- Nõuded avalikule üritusele</w:t>
            </w:r>
            <w:r w:rsidRPr="0075090E">
              <w:rPr>
                <w:i/>
                <w:sz w:val="20"/>
                <w:szCs w:val="20"/>
              </w:rPr>
              <w:t>, kus on välja toodud nõuded, mis tagavad sündmuste parema kvaliteedi ning suurema ohutuse.</w:t>
            </w:r>
          </w:p>
        </w:tc>
      </w:tr>
    </w:tbl>
    <w:p w14:paraId="27885A80" w14:textId="77777777" w:rsidR="000F3D0F" w:rsidRPr="0075090E" w:rsidRDefault="000F3D0F" w:rsidP="00E83D13">
      <w:pPr>
        <w:rPr>
          <w:sz w:val="20"/>
          <w:szCs w:val="20"/>
        </w:rPr>
        <w:sectPr w:rsidR="000F3D0F" w:rsidRPr="0075090E" w:rsidSect="000F3D0F">
          <w:type w:val="continuous"/>
          <w:pgSz w:w="12240" w:h="15840" w:code="1"/>
          <w:pgMar w:top="1259" w:right="1041" w:bottom="992" w:left="1797" w:header="709" w:footer="0" w:gutter="0"/>
          <w:cols w:space="708"/>
          <w:titlePg/>
          <w:docGrid w:linePitch="360"/>
        </w:sectPr>
      </w:pPr>
    </w:p>
    <w:tbl>
      <w:tblPr>
        <w:tblW w:w="9584" w:type="dxa"/>
        <w:tblInd w:w="55" w:type="dxa"/>
        <w:tblLayout w:type="fixed"/>
        <w:tblCellMar>
          <w:left w:w="70" w:type="dxa"/>
          <w:right w:w="70" w:type="dxa"/>
        </w:tblCellMar>
        <w:tblLook w:val="04A0" w:firstRow="1" w:lastRow="0" w:firstColumn="1" w:lastColumn="0" w:noHBand="0" w:noVBand="1"/>
      </w:tblPr>
      <w:tblGrid>
        <w:gridCol w:w="160"/>
        <w:gridCol w:w="3547"/>
        <w:gridCol w:w="207"/>
        <w:gridCol w:w="1352"/>
        <w:gridCol w:w="491"/>
        <w:gridCol w:w="1083"/>
        <w:gridCol w:w="335"/>
        <w:gridCol w:w="141"/>
        <w:gridCol w:w="2126"/>
        <w:gridCol w:w="142"/>
      </w:tblGrid>
      <w:tr w:rsidR="00E83D13" w:rsidRPr="0075090E" w14:paraId="0EC42BEE" w14:textId="77777777" w:rsidTr="00F264EE">
        <w:trPr>
          <w:trHeight w:val="300"/>
        </w:trPr>
        <w:tc>
          <w:tcPr>
            <w:tcW w:w="9584" w:type="dxa"/>
            <w:gridSpan w:val="10"/>
            <w:tcBorders>
              <w:top w:val="nil"/>
              <w:left w:val="nil"/>
              <w:bottom w:val="nil"/>
              <w:right w:val="nil"/>
            </w:tcBorders>
            <w:shd w:val="clear" w:color="auto" w:fill="auto"/>
            <w:vAlign w:val="center"/>
            <w:hideMark/>
          </w:tcPr>
          <w:p w14:paraId="3504A895" w14:textId="77777777" w:rsidR="001075FD" w:rsidRPr="0075090E" w:rsidRDefault="00E83D13" w:rsidP="00E83D13">
            <w:pPr>
              <w:rPr>
                <w:sz w:val="20"/>
                <w:szCs w:val="20"/>
              </w:rPr>
            </w:pPr>
            <w:r w:rsidRPr="0075090E">
              <w:rPr>
                <w:sz w:val="20"/>
                <w:szCs w:val="20"/>
              </w:rPr>
              <w:t>3.1.1.2. Viljandi linnale oluliste tähtpäevade tähistamine</w:t>
            </w:r>
          </w:p>
        </w:tc>
      </w:tr>
      <w:tr w:rsidR="00E83D13" w:rsidRPr="0075090E" w14:paraId="3AA23EF2" w14:textId="77777777" w:rsidTr="00F264EE">
        <w:trPr>
          <w:trHeight w:val="300"/>
        </w:trPr>
        <w:tc>
          <w:tcPr>
            <w:tcW w:w="9584" w:type="dxa"/>
            <w:gridSpan w:val="10"/>
            <w:tcBorders>
              <w:top w:val="nil"/>
              <w:left w:val="nil"/>
              <w:bottom w:val="nil"/>
              <w:right w:val="nil"/>
            </w:tcBorders>
            <w:shd w:val="clear" w:color="auto" w:fill="auto"/>
            <w:vAlign w:val="center"/>
            <w:hideMark/>
          </w:tcPr>
          <w:p w14:paraId="16D60E19" w14:textId="77777777" w:rsidR="00E83D13" w:rsidRPr="0075090E" w:rsidRDefault="00E83D13" w:rsidP="0033438B">
            <w:pPr>
              <w:spacing w:before="120"/>
              <w:rPr>
                <w:i/>
                <w:sz w:val="20"/>
                <w:szCs w:val="20"/>
              </w:rPr>
            </w:pPr>
            <w:r w:rsidRPr="0075090E">
              <w:rPr>
                <w:i/>
                <w:sz w:val="20"/>
                <w:szCs w:val="20"/>
              </w:rPr>
              <w:t>Olu</w:t>
            </w:r>
            <w:r w:rsidR="001075FD" w:rsidRPr="0075090E">
              <w:rPr>
                <w:i/>
                <w:sz w:val="20"/>
                <w:szCs w:val="20"/>
              </w:rPr>
              <w:t>listest tähtpäevadest tähistati:</w:t>
            </w:r>
          </w:p>
          <w:p w14:paraId="2CE7973F" w14:textId="77777777" w:rsidR="0033438B" w:rsidRPr="0075090E" w:rsidRDefault="0033438B" w:rsidP="0033438B">
            <w:pPr>
              <w:pStyle w:val="Loendilik"/>
              <w:numPr>
                <w:ilvl w:val="0"/>
                <w:numId w:val="14"/>
              </w:numPr>
              <w:ind w:left="726" w:hanging="425"/>
              <w:rPr>
                <w:i/>
                <w:sz w:val="20"/>
                <w:szCs w:val="20"/>
              </w:rPr>
            </w:pPr>
            <w:r w:rsidRPr="0075090E">
              <w:rPr>
                <w:i/>
                <w:sz w:val="20"/>
                <w:szCs w:val="20"/>
              </w:rPr>
              <w:t>Eesti Vabariigi 98. aastapäeva – kontsertaktus Pärimusmuusika Aidas ning traditsioonilised välisündmused (tänujumalateenistus, iseseisvusmanifesti ettelugemine, ühine pärgade asetamine Johan Laidoneri ratsamonumendile, jõustruktuuride näitus Vabaduse platsil)</w:t>
            </w:r>
          </w:p>
          <w:p w14:paraId="4BA20E46" w14:textId="77777777" w:rsidR="0033438B" w:rsidRPr="0075090E" w:rsidRDefault="0033438B" w:rsidP="0033438B">
            <w:pPr>
              <w:pStyle w:val="Loendilik"/>
              <w:numPr>
                <w:ilvl w:val="0"/>
                <w:numId w:val="14"/>
              </w:numPr>
              <w:ind w:left="726" w:hanging="425"/>
              <w:rPr>
                <w:i/>
                <w:sz w:val="20"/>
                <w:szCs w:val="20"/>
              </w:rPr>
            </w:pPr>
            <w:r w:rsidRPr="0075090E">
              <w:rPr>
                <w:i/>
                <w:sz w:val="20"/>
                <w:szCs w:val="20"/>
              </w:rPr>
              <w:t>Kauni emakeele päeva</w:t>
            </w:r>
          </w:p>
          <w:p w14:paraId="230A6AB9" w14:textId="77777777" w:rsidR="0033438B" w:rsidRPr="0075090E" w:rsidRDefault="0033438B" w:rsidP="0033438B">
            <w:pPr>
              <w:pStyle w:val="Loendilik"/>
              <w:numPr>
                <w:ilvl w:val="0"/>
                <w:numId w:val="14"/>
              </w:numPr>
              <w:ind w:left="726" w:hanging="425"/>
              <w:rPr>
                <w:i/>
                <w:sz w:val="20"/>
                <w:szCs w:val="20"/>
              </w:rPr>
            </w:pPr>
            <w:r w:rsidRPr="0075090E">
              <w:rPr>
                <w:i/>
                <w:sz w:val="20"/>
                <w:szCs w:val="20"/>
              </w:rPr>
              <w:t>Emadepäeva – etendus ja töötoad emadele/peredele Sakala Keskuses</w:t>
            </w:r>
          </w:p>
          <w:p w14:paraId="61AD0622" w14:textId="77777777" w:rsidR="0033438B" w:rsidRPr="0075090E" w:rsidRDefault="0033438B" w:rsidP="0033438B">
            <w:pPr>
              <w:pStyle w:val="Loendilik"/>
              <w:numPr>
                <w:ilvl w:val="0"/>
                <w:numId w:val="14"/>
              </w:numPr>
              <w:ind w:left="726" w:hanging="425"/>
              <w:rPr>
                <w:i/>
                <w:sz w:val="20"/>
                <w:szCs w:val="20"/>
              </w:rPr>
            </w:pPr>
            <w:r w:rsidRPr="0075090E">
              <w:rPr>
                <w:i/>
                <w:sz w:val="20"/>
                <w:szCs w:val="20"/>
              </w:rPr>
              <w:t>Lastekaitsepäeva – seikluslik päev II Kirsimäel</w:t>
            </w:r>
          </w:p>
          <w:p w14:paraId="45D138C4" w14:textId="77777777" w:rsidR="0033438B" w:rsidRPr="0075090E" w:rsidRDefault="0033438B" w:rsidP="0033438B">
            <w:pPr>
              <w:pStyle w:val="Loendilik"/>
              <w:numPr>
                <w:ilvl w:val="0"/>
                <w:numId w:val="14"/>
              </w:numPr>
              <w:ind w:left="726" w:hanging="425"/>
              <w:rPr>
                <w:i/>
                <w:sz w:val="20"/>
                <w:szCs w:val="20"/>
              </w:rPr>
            </w:pPr>
            <w:r w:rsidRPr="0075090E">
              <w:rPr>
                <w:i/>
                <w:sz w:val="20"/>
                <w:szCs w:val="20"/>
              </w:rPr>
              <w:t>Jaanipäeva</w:t>
            </w:r>
          </w:p>
          <w:p w14:paraId="067B9F0F" w14:textId="77777777" w:rsidR="0033438B" w:rsidRPr="0075090E" w:rsidRDefault="0033438B" w:rsidP="0033438B">
            <w:pPr>
              <w:pStyle w:val="Loendilik"/>
              <w:numPr>
                <w:ilvl w:val="0"/>
                <w:numId w:val="14"/>
              </w:numPr>
              <w:ind w:left="726" w:hanging="425"/>
              <w:rPr>
                <w:i/>
                <w:sz w:val="20"/>
                <w:szCs w:val="20"/>
              </w:rPr>
            </w:pPr>
            <w:r w:rsidRPr="0075090E">
              <w:rPr>
                <w:i/>
                <w:sz w:val="20"/>
                <w:szCs w:val="20"/>
              </w:rPr>
              <w:t>Viljandi linna 737. sünnipäeva – Lossi tänava pidu</w:t>
            </w:r>
          </w:p>
          <w:p w14:paraId="4F91AC7C" w14:textId="77777777" w:rsidR="0033438B" w:rsidRPr="0075090E" w:rsidRDefault="0033438B" w:rsidP="0033438B">
            <w:pPr>
              <w:pStyle w:val="Loendilik"/>
              <w:numPr>
                <w:ilvl w:val="0"/>
                <w:numId w:val="14"/>
              </w:numPr>
              <w:ind w:left="726" w:hanging="425"/>
              <w:rPr>
                <w:i/>
                <w:sz w:val="20"/>
                <w:szCs w:val="20"/>
              </w:rPr>
            </w:pPr>
            <w:r w:rsidRPr="0075090E">
              <w:rPr>
                <w:i/>
                <w:sz w:val="20"/>
                <w:szCs w:val="20"/>
              </w:rPr>
              <w:t>Isadepäeva – sportlikud tegevused Viljandi Spordikeskuses</w:t>
            </w:r>
          </w:p>
          <w:p w14:paraId="2292E711" w14:textId="77777777" w:rsidR="0033438B" w:rsidRPr="0075090E" w:rsidRDefault="0033438B" w:rsidP="0033438B">
            <w:pPr>
              <w:pStyle w:val="Loendilik"/>
              <w:numPr>
                <w:ilvl w:val="0"/>
                <w:numId w:val="14"/>
              </w:numPr>
              <w:ind w:left="726" w:hanging="425"/>
              <w:rPr>
                <w:i/>
                <w:sz w:val="20"/>
                <w:szCs w:val="20"/>
              </w:rPr>
            </w:pPr>
            <w:r w:rsidRPr="0075090E">
              <w:rPr>
                <w:i/>
                <w:sz w:val="20"/>
                <w:szCs w:val="20"/>
              </w:rPr>
              <w:t>Esimest adventi advendiküünla süütamisega Vabaduse platsil</w:t>
            </w:r>
          </w:p>
          <w:p w14:paraId="78B73EBB" w14:textId="77777777" w:rsidR="0033438B" w:rsidRPr="0075090E" w:rsidRDefault="0033438B" w:rsidP="0033438B">
            <w:pPr>
              <w:pStyle w:val="Loendilik"/>
              <w:numPr>
                <w:ilvl w:val="0"/>
                <w:numId w:val="14"/>
              </w:numPr>
              <w:ind w:left="726" w:hanging="425"/>
              <w:rPr>
                <w:i/>
                <w:sz w:val="20"/>
                <w:szCs w:val="20"/>
              </w:rPr>
            </w:pPr>
            <w:r w:rsidRPr="0075090E">
              <w:rPr>
                <w:i/>
                <w:sz w:val="20"/>
                <w:szCs w:val="20"/>
              </w:rPr>
              <w:t>Jõuluaega Viljandi Jõuluhansaga – esinejad, hobused, müügitelgid ja laat Raekoja platsil ning Linnu 4 majas</w:t>
            </w:r>
          </w:p>
          <w:p w14:paraId="28EE77AF" w14:textId="77777777" w:rsidR="0033438B" w:rsidRPr="0043327A" w:rsidRDefault="0043327A" w:rsidP="0043327A">
            <w:pPr>
              <w:jc w:val="both"/>
              <w:rPr>
                <w:i/>
                <w:sz w:val="20"/>
                <w:szCs w:val="20"/>
              </w:rPr>
            </w:pPr>
            <w:r>
              <w:rPr>
                <w:i/>
                <w:sz w:val="20"/>
                <w:szCs w:val="20"/>
              </w:rPr>
              <w:t xml:space="preserve">Mitmete </w:t>
            </w:r>
            <w:r w:rsidR="0033438B" w:rsidRPr="0075090E">
              <w:rPr>
                <w:i/>
                <w:sz w:val="20"/>
                <w:szCs w:val="20"/>
              </w:rPr>
              <w:t xml:space="preserve"> sündmuse korraldamisel (nt. Jõuluhansa) kaasati vabatahtlikena Viljandi Kultuuriakadeemia tudengeid.</w:t>
            </w:r>
          </w:p>
          <w:p w14:paraId="5F722FD7" w14:textId="77777777" w:rsidR="001075FD" w:rsidRPr="0075090E" w:rsidRDefault="00E83D13" w:rsidP="00E83D13">
            <w:pPr>
              <w:rPr>
                <w:sz w:val="20"/>
                <w:szCs w:val="20"/>
              </w:rPr>
            </w:pPr>
            <w:r w:rsidRPr="0075090E">
              <w:rPr>
                <w:sz w:val="20"/>
                <w:szCs w:val="20"/>
              </w:rPr>
              <w:t>3.1.1.3. Kultuurisündmuste aktiivne tutvustamine ja reklaam meedias</w:t>
            </w:r>
          </w:p>
        </w:tc>
      </w:tr>
      <w:tr w:rsidR="00E83D13" w:rsidRPr="0075090E" w14:paraId="69B291BA" w14:textId="77777777" w:rsidTr="00F264EE">
        <w:trPr>
          <w:trHeight w:val="1470"/>
        </w:trPr>
        <w:tc>
          <w:tcPr>
            <w:tcW w:w="160" w:type="dxa"/>
            <w:tcBorders>
              <w:top w:val="nil"/>
              <w:left w:val="nil"/>
              <w:bottom w:val="nil"/>
              <w:right w:val="nil"/>
            </w:tcBorders>
            <w:shd w:val="clear" w:color="auto" w:fill="auto"/>
            <w:noWrap/>
            <w:hideMark/>
          </w:tcPr>
          <w:p w14:paraId="7D559CB5" w14:textId="77777777" w:rsidR="00E83D13" w:rsidRPr="0075090E" w:rsidRDefault="00E83D13" w:rsidP="001075FD">
            <w:pPr>
              <w:jc w:val="both"/>
              <w:rPr>
                <w:sz w:val="20"/>
                <w:szCs w:val="20"/>
              </w:rPr>
            </w:pPr>
          </w:p>
        </w:tc>
        <w:tc>
          <w:tcPr>
            <w:tcW w:w="9424" w:type="dxa"/>
            <w:gridSpan w:val="9"/>
            <w:tcBorders>
              <w:top w:val="nil"/>
              <w:left w:val="nil"/>
              <w:bottom w:val="nil"/>
              <w:right w:val="nil"/>
            </w:tcBorders>
            <w:shd w:val="clear" w:color="auto" w:fill="auto"/>
            <w:hideMark/>
          </w:tcPr>
          <w:p w14:paraId="5869C0F1" w14:textId="77777777" w:rsidR="0033438B" w:rsidRPr="0075090E" w:rsidRDefault="0033438B" w:rsidP="0033438B">
            <w:pPr>
              <w:spacing w:before="120"/>
              <w:jc w:val="both"/>
              <w:rPr>
                <w:i/>
                <w:sz w:val="20"/>
                <w:szCs w:val="20"/>
              </w:rPr>
            </w:pPr>
            <w:r w:rsidRPr="0075090E">
              <w:rPr>
                <w:i/>
                <w:sz w:val="20"/>
                <w:szCs w:val="20"/>
              </w:rPr>
              <w:t xml:space="preserve">Sündmusi tutvustatakse internetiportaalide kaudu (kultuurikava.ee, kultuur.info), linna enda ning ka allasutuste kodulehtede kaudu. </w:t>
            </w:r>
          </w:p>
          <w:p w14:paraId="6C1BBAAF" w14:textId="77777777" w:rsidR="0033438B" w:rsidRPr="0075090E" w:rsidRDefault="0033438B" w:rsidP="001075FD">
            <w:pPr>
              <w:jc w:val="both"/>
              <w:rPr>
                <w:i/>
                <w:sz w:val="20"/>
                <w:szCs w:val="20"/>
              </w:rPr>
            </w:pPr>
          </w:p>
          <w:p w14:paraId="7ED5C34E" w14:textId="77777777" w:rsidR="0033438B" w:rsidRPr="00881336" w:rsidRDefault="0033438B" w:rsidP="001075FD">
            <w:pPr>
              <w:jc w:val="both"/>
              <w:rPr>
                <w:i/>
                <w:sz w:val="20"/>
                <w:szCs w:val="20"/>
              </w:rPr>
            </w:pPr>
            <w:r w:rsidRPr="0075090E">
              <w:rPr>
                <w:i/>
                <w:sz w:val="20"/>
                <w:szCs w:val="20"/>
              </w:rPr>
              <w:t>Kord kuus ilmub Linnaleht, kord nädalas neljapäeviti on KUKU raadios linnatund. Peale selle kajastatakse sündmusi sotsiaalmeedias (Facebook sündmused), linnapildis olevatel plakatitel ja flaieritel. Kohalikus meedias (peamiselt Sakala ajaleht) artiklite või kuulutustena.</w:t>
            </w:r>
            <w:r w:rsidR="00105C9E" w:rsidRPr="0075090E">
              <w:rPr>
                <w:i/>
                <w:sz w:val="20"/>
                <w:szCs w:val="20"/>
              </w:rPr>
              <w:t xml:space="preserve"> </w:t>
            </w:r>
            <w:r w:rsidRPr="0075090E">
              <w:rPr>
                <w:i/>
                <w:sz w:val="20"/>
                <w:szCs w:val="20"/>
              </w:rPr>
              <w:t xml:space="preserve">Eesti Rahvusringhäälingu (ERR) erinevates kanalites on sündmusi tutvustatud valikuliselt. Tehtud valiku üle on otsuse langetanud ERR. </w:t>
            </w:r>
          </w:p>
        </w:tc>
      </w:tr>
      <w:tr w:rsidR="00E83D13" w:rsidRPr="0075090E" w14:paraId="0872FB3B"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028D794C" w14:textId="77777777" w:rsidR="00E83D13" w:rsidRPr="0075090E" w:rsidRDefault="00E83D13" w:rsidP="00E83D13">
            <w:pPr>
              <w:rPr>
                <w:b/>
                <w:bCs/>
                <w:sz w:val="20"/>
                <w:szCs w:val="20"/>
              </w:rPr>
            </w:pPr>
            <w:r w:rsidRPr="0075090E">
              <w:rPr>
                <w:b/>
                <w:bCs/>
                <w:sz w:val="20"/>
                <w:szCs w:val="20"/>
              </w:rPr>
              <w:t>Alaeesmärk</w:t>
            </w:r>
          </w:p>
        </w:tc>
      </w:tr>
      <w:tr w:rsidR="00E83D13" w:rsidRPr="0075090E" w14:paraId="6E9C4DBD"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3E1CB6C4" w14:textId="77777777" w:rsidR="00E83D13" w:rsidRPr="0075090E" w:rsidRDefault="00E83D13" w:rsidP="00E83D13">
            <w:pPr>
              <w:rPr>
                <w:b/>
                <w:bCs/>
                <w:sz w:val="20"/>
                <w:szCs w:val="20"/>
              </w:rPr>
            </w:pPr>
            <w:r w:rsidRPr="0075090E">
              <w:rPr>
                <w:b/>
                <w:bCs/>
                <w:sz w:val="20"/>
                <w:szCs w:val="20"/>
              </w:rPr>
              <w:t>3.1.2. Viljandi kultuurielu on jätkusuutlik ja arenev</w:t>
            </w:r>
          </w:p>
        </w:tc>
      </w:tr>
      <w:tr w:rsidR="00E83D13" w:rsidRPr="0075090E" w14:paraId="34347F8C"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7D5F46B0" w14:textId="77777777" w:rsidR="00881336" w:rsidRDefault="00881336" w:rsidP="00E83D13">
            <w:pPr>
              <w:rPr>
                <w:b/>
                <w:bCs/>
                <w:sz w:val="20"/>
                <w:szCs w:val="20"/>
              </w:rPr>
            </w:pPr>
          </w:p>
          <w:p w14:paraId="4B27D808" w14:textId="77777777" w:rsidR="00E83D13" w:rsidRPr="0075090E" w:rsidRDefault="00E83D13" w:rsidP="00E83D13">
            <w:pPr>
              <w:rPr>
                <w:b/>
                <w:bCs/>
                <w:sz w:val="20"/>
                <w:szCs w:val="20"/>
              </w:rPr>
            </w:pPr>
            <w:r w:rsidRPr="0075090E">
              <w:rPr>
                <w:b/>
                <w:bCs/>
                <w:sz w:val="20"/>
                <w:szCs w:val="20"/>
              </w:rPr>
              <w:t>Peamised tegevused</w:t>
            </w:r>
          </w:p>
          <w:p w14:paraId="52977BC1" w14:textId="77777777" w:rsidR="009772A0" w:rsidRPr="0075090E" w:rsidRDefault="009772A0" w:rsidP="00E83D13">
            <w:pPr>
              <w:rPr>
                <w:b/>
                <w:bCs/>
                <w:sz w:val="20"/>
                <w:szCs w:val="20"/>
              </w:rPr>
            </w:pPr>
          </w:p>
          <w:p w14:paraId="18737495" w14:textId="77777777" w:rsidR="009772A0" w:rsidRPr="0075090E" w:rsidRDefault="009772A0" w:rsidP="009772A0">
            <w:pPr>
              <w:jc w:val="both"/>
              <w:rPr>
                <w:bCs/>
                <w:sz w:val="20"/>
                <w:szCs w:val="20"/>
              </w:rPr>
            </w:pPr>
            <w:r w:rsidRPr="0075090E">
              <w:rPr>
                <w:bCs/>
                <w:sz w:val="20"/>
                <w:szCs w:val="20"/>
              </w:rPr>
              <w:t>3.1.2.1. Toetused kultuuriorganisatsioonidele ja -kollektiividele aastaringse tegevuse tagamiseks ja arendamiseks</w:t>
            </w:r>
          </w:p>
          <w:p w14:paraId="204C26F6" w14:textId="77777777" w:rsidR="009772A0" w:rsidRPr="0075090E" w:rsidRDefault="009772A0" w:rsidP="009772A0">
            <w:pPr>
              <w:pStyle w:val="Loendilik"/>
              <w:numPr>
                <w:ilvl w:val="0"/>
                <w:numId w:val="27"/>
              </w:numPr>
              <w:spacing w:before="120" w:after="120"/>
              <w:jc w:val="both"/>
              <w:rPr>
                <w:bCs/>
                <w:i/>
                <w:sz w:val="20"/>
                <w:szCs w:val="20"/>
              </w:rPr>
            </w:pPr>
            <w:r w:rsidRPr="0075090E">
              <w:rPr>
                <w:bCs/>
                <w:i/>
                <w:sz w:val="20"/>
                <w:szCs w:val="20"/>
              </w:rPr>
              <w:t>Kultuurivaldkonna tegevustoetusi jagati 22 organis</w:t>
            </w:r>
            <w:r w:rsidR="00D809C0">
              <w:rPr>
                <w:bCs/>
                <w:i/>
                <w:sz w:val="20"/>
                <w:szCs w:val="20"/>
              </w:rPr>
              <w:t>atsioonile summas 112 600 eurot</w:t>
            </w:r>
          </w:p>
          <w:p w14:paraId="247F7300" w14:textId="77777777" w:rsidR="009772A0" w:rsidRPr="0075090E" w:rsidRDefault="009772A0" w:rsidP="009772A0">
            <w:pPr>
              <w:pStyle w:val="Loendilik"/>
              <w:numPr>
                <w:ilvl w:val="0"/>
                <w:numId w:val="27"/>
              </w:numPr>
              <w:spacing w:before="120" w:after="120"/>
              <w:jc w:val="both"/>
              <w:rPr>
                <w:bCs/>
                <w:i/>
                <w:sz w:val="20"/>
                <w:szCs w:val="20"/>
              </w:rPr>
            </w:pPr>
            <w:r w:rsidRPr="0075090E">
              <w:rPr>
                <w:bCs/>
                <w:i/>
                <w:sz w:val="20"/>
                <w:szCs w:val="20"/>
              </w:rPr>
              <w:t>Kultuurivaldkonna projektitoetusi jagati 17 organisatsiooni 24</w:t>
            </w:r>
            <w:r w:rsidR="00D809C0">
              <w:rPr>
                <w:bCs/>
                <w:i/>
                <w:sz w:val="20"/>
                <w:szCs w:val="20"/>
              </w:rPr>
              <w:t xml:space="preserve"> projektile summas 17 489 eurot</w:t>
            </w:r>
          </w:p>
          <w:p w14:paraId="486B935A" w14:textId="77777777" w:rsidR="009772A0" w:rsidRPr="0075090E" w:rsidRDefault="009772A0" w:rsidP="009772A0">
            <w:pPr>
              <w:pStyle w:val="Loendilik"/>
              <w:numPr>
                <w:ilvl w:val="0"/>
                <w:numId w:val="27"/>
              </w:numPr>
              <w:spacing w:before="120" w:after="120"/>
              <w:jc w:val="both"/>
              <w:rPr>
                <w:bCs/>
                <w:i/>
                <w:sz w:val="20"/>
                <w:szCs w:val="20"/>
              </w:rPr>
            </w:pPr>
            <w:r w:rsidRPr="0075090E">
              <w:rPr>
                <w:bCs/>
                <w:i/>
                <w:sz w:val="20"/>
                <w:szCs w:val="20"/>
              </w:rPr>
              <w:t>2016. aastal anti välja 21 stipendi</w:t>
            </w:r>
            <w:r w:rsidR="00D809C0">
              <w:rPr>
                <w:bCs/>
                <w:i/>
                <w:sz w:val="20"/>
                <w:szCs w:val="20"/>
              </w:rPr>
              <w:t>umit, kokku 7056 euro väärtuses</w:t>
            </w:r>
          </w:p>
          <w:p w14:paraId="6200C10E" w14:textId="77777777" w:rsidR="009772A0" w:rsidRPr="0075090E" w:rsidRDefault="009772A0" w:rsidP="009772A0">
            <w:pPr>
              <w:spacing w:before="120" w:after="120"/>
              <w:ind w:left="159"/>
              <w:jc w:val="both"/>
              <w:rPr>
                <w:bCs/>
                <w:i/>
                <w:sz w:val="20"/>
                <w:szCs w:val="20"/>
              </w:rPr>
            </w:pPr>
            <w:r w:rsidRPr="0075090E">
              <w:rPr>
                <w:bCs/>
                <w:i/>
                <w:sz w:val="20"/>
                <w:szCs w:val="20"/>
              </w:rPr>
              <w:t>Lisaks jagati toetusi reservfondist kultuurivaldkonnas 8 organisatsiooni 11 projektile summas 15 115 eurot, neist kolm sellist organisatsiooni, kes linnalt 2016. aastal muid toetusi ei saanud.</w:t>
            </w:r>
          </w:p>
          <w:p w14:paraId="51FB1C5D" w14:textId="77777777" w:rsidR="009772A0" w:rsidRPr="0075090E" w:rsidRDefault="009772A0" w:rsidP="009772A0">
            <w:pPr>
              <w:spacing w:before="120" w:after="120"/>
              <w:ind w:left="159"/>
              <w:jc w:val="both"/>
              <w:rPr>
                <w:bCs/>
                <w:i/>
                <w:sz w:val="20"/>
                <w:szCs w:val="20"/>
              </w:rPr>
            </w:pPr>
            <w:r w:rsidRPr="0075090E">
              <w:rPr>
                <w:bCs/>
                <w:i/>
                <w:sz w:val="20"/>
                <w:szCs w:val="20"/>
              </w:rPr>
              <w:t>Peale tegevus- ja projektitoetuste on organisatsioonidel võimalus rentida linna poolt hallatavaid ruume ning kultuuri- ja spordirajatisi soodushinnaga.</w:t>
            </w:r>
          </w:p>
          <w:p w14:paraId="297BF34E" w14:textId="77777777" w:rsidR="009772A0" w:rsidRPr="0075090E" w:rsidRDefault="009772A0" w:rsidP="009772A0">
            <w:pPr>
              <w:spacing w:before="120" w:after="120"/>
              <w:ind w:left="159"/>
              <w:jc w:val="both"/>
              <w:rPr>
                <w:bCs/>
                <w:i/>
                <w:sz w:val="20"/>
                <w:szCs w:val="20"/>
              </w:rPr>
            </w:pPr>
            <w:r w:rsidRPr="0075090E">
              <w:rPr>
                <w:bCs/>
                <w:i/>
                <w:sz w:val="20"/>
                <w:szCs w:val="20"/>
              </w:rPr>
              <w:t>Tegevustoetuste korra kaasajastamiseks ja parendamiseks ning projektitoetuste taotlemise paindlikkuse suurendamiseks võeti 30.06.2016 Viljandi Linnavolikogu poolt vastu määrus nr 91 „Tegevus- ja projektitoetuse andmise kord”.</w:t>
            </w:r>
          </w:p>
          <w:p w14:paraId="1331B0CF" w14:textId="77777777" w:rsidR="009772A0" w:rsidRPr="0075090E" w:rsidRDefault="009772A0" w:rsidP="009772A0">
            <w:pPr>
              <w:jc w:val="both"/>
              <w:rPr>
                <w:bCs/>
                <w:sz w:val="20"/>
                <w:szCs w:val="20"/>
              </w:rPr>
            </w:pPr>
            <w:r w:rsidRPr="0075090E">
              <w:rPr>
                <w:bCs/>
                <w:sz w:val="20"/>
                <w:szCs w:val="20"/>
              </w:rPr>
              <w:t>3.1.2.2. Toetused kodanikuühiskonda toetavatele organisatsioonidele ja -kollektiividele aasta läbi tegevuse tagamiseks ja arendamiseks</w:t>
            </w:r>
          </w:p>
          <w:p w14:paraId="7458B4E3" w14:textId="77777777" w:rsidR="009772A0" w:rsidRPr="0075090E" w:rsidRDefault="009772A0" w:rsidP="009772A0">
            <w:pPr>
              <w:spacing w:before="120" w:after="120"/>
              <w:ind w:left="159"/>
              <w:jc w:val="both"/>
              <w:rPr>
                <w:bCs/>
                <w:sz w:val="20"/>
                <w:szCs w:val="20"/>
              </w:rPr>
            </w:pPr>
            <w:r w:rsidRPr="0075090E">
              <w:rPr>
                <w:bCs/>
                <w:i/>
                <w:sz w:val="20"/>
                <w:szCs w:val="20"/>
              </w:rPr>
              <w:t>Sündmuste ja tegevuste toetamine toimub läbi tegevus- ja projektitoetuse ning vajaduspõhiselt. Kodanikuühiskonda toetavate organisatsioonide rahaline toetus on välja toodud kultuuriorganisatsioonide toetuse sees. Samuti tehakse kodanikualgatustega tihedat koostööd, aidates neid lisaks rahale tööjõuga (Sakala Keskuse tehniline meeskond, Noortekeskuse meeskond, Viljandi Linnahooldus) või muul viisil</w:t>
            </w:r>
            <w:r w:rsidRPr="0075090E">
              <w:rPr>
                <w:bCs/>
                <w:sz w:val="20"/>
                <w:szCs w:val="20"/>
              </w:rPr>
              <w:t>.</w:t>
            </w:r>
          </w:p>
          <w:p w14:paraId="0A205171" w14:textId="77777777" w:rsidR="009772A0" w:rsidRPr="0075090E" w:rsidRDefault="009772A0" w:rsidP="009772A0">
            <w:pPr>
              <w:jc w:val="both"/>
              <w:rPr>
                <w:bCs/>
                <w:sz w:val="20"/>
                <w:szCs w:val="20"/>
              </w:rPr>
            </w:pPr>
            <w:r w:rsidRPr="0075090E">
              <w:rPr>
                <w:bCs/>
                <w:sz w:val="20"/>
                <w:szCs w:val="20"/>
              </w:rPr>
              <w:t>3.1.2.3. Kollektiivi/organisatsiooni juhtide koolitamine ja nõustamine</w:t>
            </w:r>
          </w:p>
          <w:p w14:paraId="14E121F6" w14:textId="77777777" w:rsidR="009772A0" w:rsidRPr="0075090E" w:rsidRDefault="009772A0" w:rsidP="009772A0">
            <w:pPr>
              <w:spacing w:before="120" w:after="120"/>
              <w:ind w:left="159"/>
              <w:jc w:val="both"/>
              <w:rPr>
                <w:bCs/>
                <w:i/>
                <w:sz w:val="20"/>
                <w:szCs w:val="20"/>
              </w:rPr>
            </w:pPr>
            <w:r w:rsidRPr="0075090E">
              <w:rPr>
                <w:bCs/>
                <w:i/>
                <w:sz w:val="20"/>
                <w:szCs w:val="20"/>
              </w:rPr>
              <w:t xml:space="preserve">Kultuuri- ja noorsootööspetsialist nõustab rahataotluste esitamisel, aruannete koostamisel ning avalike sündmuste lubade taotlemisel. Samuti aitab leida täiendavaid fonde ning oskab </w:t>
            </w:r>
            <w:r w:rsidR="00D809C0">
              <w:rPr>
                <w:bCs/>
                <w:i/>
                <w:sz w:val="20"/>
                <w:szCs w:val="20"/>
              </w:rPr>
              <w:t xml:space="preserve">taotlejaid </w:t>
            </w:r>
            <w:r w:rsidRPr="0075090E">
              <w:rPr>
                <w:bCs/>
                <w:i/>
                <w:sz w:val="20"/>
                <w:szCs w:val="20"/>
              </w:rPr>
              <w:t>vajaduspõhiselt aidata või edasi suunata.</w:t>
            </w:r>
          </w:p>
          <w:p w14:paraId="1BE09FE7" w14:textId="77777777" w:rsidR="009772A0" w:rsidRPr="0075090E" w:rsidRDefault="009772A0" w:rsidP="009772A0">
            <w:pPr>
              <w:spacing w:before="120" w:after="120"/>
              <w:ind w:left="159"/>
              <w:jc w:val="both"/>
              <w:rPr>
                <w:bCs/>
                <w:i/>
                <w:sz w:val="20"/>
                <w:szCs w:val="20"/>
              </w:rPr>
            </w:pPr>
            <w:r w:rsidRPr="0075090E">
              <w:rPr>
                <w:bCs/>
                <w:i/>
                <w:sz w:val="20"/>
                <w:szCs w:val="20"/>
              </w:rPr>
              <w:t>Enne tegevustoetuste tähtaega toimus koolitus-infopäev MTÜ-dele ja muudele organisatsioonidele, kus tutvustati uut tegevus- ja projektitoetuse andmise korda ning õpetati täitma toetuse taotlemise vormi. Samuti anti nõuandeid projektide kirjutamiseks ning juhiseid eelarvete koostamiseks.</w:t>
            </w:r>
          </w:p>
          <w:p w14:paraId="136329FA" w14:textId="77777777" w:rsidR="009772A0" w:rsidRPr="0075090E" w:rsidRDefault="009772A0" w:rsidP="009772A0">
            <w:pPr>
              <w:jc w:val="both"/>
              <w:rPr>
                <w:bCs/>
                <w:sz w:val="20"/>
                <w:szCs w:val="20"/>
              </w:rPr>
            </w:pPr>
            <w:r w:rsidRPr="0075090E">
              <w:rPr>
                <w:bCs/>
                <w:sz w:val="20"/>
                <w:szCs w:val="20"/>
              </w:rPr>
              <w:t>3.1.2.4. Osalemine vabariikliku ja maakonna laulu- ja tantsupidude traditsiooni jätkamisel</w:t>
            </w:r>
          </w:p>
          <w:p w14:paraId="5E4E131E" w14:textId="77777777" w:rsidR="009772A0" w:rsidRPr="0075090E" w:rsidRDefault="009772A0" w:rsidP="009772A0">
            <w:pPr>
              <w:spacing w:before="120" w:after="120"/>
              <w:ind w:left="159"/>
              <w:jc w:val="both"/>
              <w:rPr>
                <w:bCs/>
                <w:i/>
                <w:sz w:val="20"/>
                <w:szCs w:val="20"/>
              </w:rPr>
            </w:pPr>
            <w:r w:rsidRPr="0075090E">
              <w:rPr>
                <w:bCs/>
                <w:i/>
                <w:sz w:val="20"/>
                <w:szCs w:val="20"/>
              </w:rPr>
              <w:t>Kultuuri- ja noorsootöö spetsialist kuulub nii vabariikliku kui maakonna Laulu- ja Tantsupeo korraldamise komisjoni. Mõlemat pidu on toetatud ka projektitoetusega.</w:t>
            </w:r>
          </w:p>
          <w:p w14:paraId="744041AF" w14:textId="77777777" w:rsidR="009772A0" w:rsidRPr="0075090E" w:rsidRDefault="009772A0" w:rsidP="009772A0">
            <w:pPr>
              <w:jc w:val="both"/>
              <w:rPr>
                <w:bCs/>
                <w:sz w:val="20"/>
                <w:szCs w:val="20"/>
              </w:rPr>
            </w:pPr>
            <w:r w:rsidRPr="0075090E">
              <w:rPr>
                <w:bCs/>
                <w:sz w:val="20"/>
                <w:szCs w:val="20"/>
              </w:rPr>
              <w:t>3.1.2.5. Huvi- ja üldhariduskoolide õpilaste pidev kaasamine linna kultuurisündmustel</w:t>
            </w:r>
          </w:p>
          <w:p w14:paraId="6024C3F8" w14:textId="77777777" w:rsidR="009772A0" w:rsidRPr="0075090E" w:rsidRDefault="009772A0" w:rsidP="009772A0">
            <w:pPr>
              <w:spacing w:before="120" w:after="120"/>
              <w:ind w:left="159"/>
              <w:jc w:val="both"/>
              <w:rPr>
                <w:bCs/>
                <w:i/>
                <w:sz w:val="20"/>
                <w:szCs w:val="20"/>
              </w:rPr>
            </w:pPr>
            <w:r w:rsidRPr="0075090E">
              <w:rPr>
                <w:bCs/>
                <w:i/>
                <w:sz w:val="20"/>
                <w:szCs w:val="20"/>
              </w:rPr>
              <w:t xml:space="preserve">Õpilasi ja kollektiive on </w:t>
            </w:r>
            <w:r w:rsidR="00D809C0" w:rsidRPr="0075090E">
              <w:rPr>
                <w:bCs/>
                <w:i/>
                <w:sz w:val="20"/>
                <w:szCs w:val="20"/>
              </w:rPr>
              <w:t xml:space="preserve">järjepidevalt </w:t>
            </w:r>
            <w:r w:rsidRPr="0075090E">
              <w:rPr>
                <w:bCs/>
                <w:i/>
                <w:sz w:val="20"/>
                <w:szCs w:val="20"/>
              </w:rPr>
              <w:t>kaasatud linna sündmuste läbiviimisel.</w:t>
            </w:r>
          </w:p>
          <w:p w14:paraId="7D7EE26C" w14:textId="77777777" w:rsidR="009772A0" w:rsidRPr="0075090E" w:rsidRDefault="009772A0" w:rsidP="009772A0">
            <w:pPr>
              <w:jc w:val="both"/>
              <w:rPr>
                <w:bCs/>
                <w:sz w:val="20"/>
                <w:szCs w:val="20"/>
              </w:rPr>
            </w:pPr>
            <w:r w:rsidRPr="0075090E">
              <w:rPr>
                <w:bCs/>
                <w:sz w:val="20"/>
                <w:szCs w:val="20"/>
              </w:rPr>
              <w:t>3.1.2.6. Tartu Ülikooli Viljandi Kultuuriakadeemia ja Eesti Ettevõtluskõrgkool Mainori potentsiaali ärakasutamine uuringute läbiviimisel, koostööprojektide koordineerimisel</w:t>
            </w:r>
          </w:p>
          <w:p w14:paraId="07C14791" w14:textId="77777777" w:rsidR="009772A0" w:rsidRPr="0075090E" w:rsidRDefault="009772A0" w:rsidP="009772A0">
            <w:pPr>
              <w:spacing w:before="120" w:after="120"/>
              <w:ind w:left="159"/>
              <w:jc w:val="both"/>
              <w:rPr>
                <w:bCs/>
                <w:i/>
                <w:sz w:val="20"/>
                <w:szCs w:val="20"/>
              </w:rPr>
            </w:pPr>
            <w:r w:rsidRPr="0075090E">
              <w:rPr>
                <w:bCs/>
                <w:i/>
                <w:sz w:val="20"/>
                <w:szCs w:val="20"/>
              </w:rPr>
              <w:t>Toimiv koostööleping Viljandi linna ja Viljandi Muusikakooli vahel, koostööprojektid linna haridusasutustega. Linna huvitavad uurimisteemad on kõrgkoolidele välja pakutud. Toimunud on koostöölepingu ülevaatamine ning selle uuendamine. Samuti on TÜ Viljandi Kultuuriakadeemiaga peetud läbirääkimisi huvihariduse- ja tegevuse uuringu läbiviimiseks Viljandi linnas.</w:t>
            </w:r>
          </w:p>
          <w:p w14:paraId="1CE342BF" w14:textId="77777777" w:rsidR="009772A0" w:rsidRPr="0075090E" w:rsidRDefault="009772A0" w:rsidP="009772A0">
            <w:pPr>
              <w:spacing w:before="120" w:after="120"/>
              <w:ind w:left="159"/>
              <w:jc w:val="both"/>
              <w:rPr>
                <w:bCs/>
                <w:i/>
                <w:sz w:val="20"/>
                <w:szCs w:val="20"/>
              </w:rPr>
            </w:pPr>
            <w:r w:rsidRPr="0075090E">
              <w:rPr>
                <w:bCs/>
                <w:i/>
                <w:sz w:val="20"/>
                <w:szCs w:val="20"/>
              </w:rPr>
              <w:t xml:space="preserve">Koostööprojektide koostamine ja läbiviimine TÜ VKA-ga toimub tihedalt. Näiteks toimub Viljandi Lossipargi kiige rekonstrueerimine koostöös TÜ VKA rahvusliku ehituse tudengitega. </w:t>
            </w:r>
          </w:p>
          <w:p w14:paraId="55844E49" w14:textId="77777777" w:rsidR="009772A0" w:rsidRPr="0075090E" w:rsidRDefault="009772A0" w:rsidP="009772A0">
            <w:pPr>
              <w:spacing w:before="120" w:after="120"/>
              <w:ind w:left="159"/>
              <w:jc w:val="both"/>
              <w:rPr>
                <w:bCs/>
                <w:i/>
                <w:sz w:val="20"/>
                <w:szCs w:val="20"/>
              </w:rPr>
            </w:pPr>
            <w:r w:rsidRPr="0075090E">
              <w:rPr>
                <w:bCs/>
                <w:i/>
                <w:sz w:val="20"/>
                <w:szCs w:val="20"/>
              </w:rPr>
              <w:t>Ettevõtluskõrgkool Mainor enam Viljandi linnas ei tegutse.</w:t>
            </w:r>
          </w:p>
          <w:p w14:paraId="4FBC2980" w14:textId="77777777" w:rsidR="00881336" w:rsidRDefault="00881336" w:rsidP="009772A0">
            <w:pPr>
              <w:jc w:val="both"/>
              <w:rPr>
                <w:bCs/>
                <w:sz w:val="20"/>
                <w:szCs w:val="20"/>
              </w:rPr>
            </w:pPr>
          </w:p>
          <w:p w14:paraId="0090EB52" w14:textId="77777777" w:rsidR="00881336" w:rsidRDefault="00881336" w:rsidP="009772A0">
            <w:pPr>
              <w:jc w:val="both"/>
              <w:rPr>
                <w:bCs/>
                <w:sz w:val="20"/>
                <w:szCs w:val="20"/>
              </w:rPr>
            </w:pPr>
          </w:p>
          <w:p w14:paraId="52A057C5" w14:textId="77777777" w:rsidR="00881336" w:rsidRDefault="00881336" w:rsidP="009772A0">
            <w:pPr>
              <w:jc w:val="both"/>
              <w:rPr>
                <w:bCs/>
                <w:sz w:val="20"/>
                <w:szCs w:val="20"/>
              </w:rPr>
            </w:pPr>
          </w:p>
          <w:p w14:paraId="6C53F622" w14:textId="77777777" w:rsidR="00881336" w:rsidRDefault="00881336" w:rsidP="009772A0">
            <w:pPr>
              <w:jc w:val="both"/>
              <w:rPr>
                <w:bCs/>
                <w:sz w:val="20"/>
                <w:szCs w:val="20"/>
              </w:rPr>
            </w:pPr>
          </w:p>
          <w:p w14:paraId="6C166C49" w14:textId="77777777" w:rsidR="00881336" w:rsidRDefault="00881336" w:rsidP="009772A0">
            <w:pPr>
              <w:jc w:val="both"/>
              <w:rPr>
                <w:bCs/>
                <w:sz w:val="20"/>
                <w:szCs w:val="20"/>
              </w:rPr>
            </w:pPr>
          </w:p>
          <w:p w14:paraId="33452920" w14:textId="77777777" w:rsidR="00881336" w:rsidRDefault="00881336" w:rsidP="009772A0">
            <w:pPr>
              <w:jc w:val="both"/>
              <w:rPr>
                <w:bCs/>
                <w:sz w:val="20"/>
                <w:szCs w:val="20"/>
              </w:rPr>
            </w:pPr>
          </w:p>
          <w:p w14:paraId="7F478D28" w14:textId="77777777" w:rsidR="009772A0" w:rsidRPr="0075090E" w:rsidRDefault="009772A0" w:rsidP="009772A0">
            <w:pPr>
              <w:jc w:val="both"/>
              <w:rPr>
                <w:bCs/>
                <w:sz w:val="20"/>
                <w:szCs w:val="20"/>
              </w:rPr>
            </w:pPr>
            <w:r w:rsidRPr="0075090E">
              <w:rPr>
                <w:bCs/>
                <w:sz w:val="20"/>
                <w:szCs w:val="20"/>
              </w:rPr>
              <w:t>3.1.2.7. Avaliku, era- ja kolmanda sektori vahelise ühistegevuse soodustamine</w:t>
            </w:r>
          </w:p>
          <w:p w14:paraId="76FF443E" w14:textId="77777777" w:rsidR="009772A0" w:rsidRPr="0075090E" w:rsidRDefault="009772A0" w:rsidP="009772A0">
            <w:pPr>
              <w:spacing w:before="120" w:after="120"/>
              <w:ind w:left="159"/>
              <w:jc w:val="both"/>
              <w:rPr>
                <w:bCs/>
                <w:i/>
                <w:sz w:val="20"/>
                <w:szCs w:val="20"/>
              </w:rPr>
            </w:pPr>
            <w:r w:rsidRPr="0075090E">
              <w:rPr>
                <w:bCs/>
                <w:i/>
                <w:sz w:val="20"/>
                <w:szCs w:val="20"/>
              </w:rPr>
              <w:t>Mitmete traditsiooniliste sündmuste /tähtpäevade tähistamine on toimunud koostöös erasektori või kolmanda sektoriga:</w:t>
            </w:r>
          </w:p>
          <w:p w14:paraId="39EA0386" w14:textId="77777777" w:rsidR="009772A0" w:rsidRPr="0075090E" w:rsidRDefault="009772A0" w:rsidP="009772A0">
            <w:pPr>
              <w:pStyle w:val="Loendilik"/>
              <w:numPr>
                <w:ilvl w:val="0"/>
                <w:numId w:val="26"/>
              </w:numPr>
              <w:spacing w:before="120" w:after="120"/>
              <w:jc w:val="both"/>
              <w:rPr>
                <w:bCs/>
                <w:i/>
                <w:sz w:val="20"/>
                <w:szCs w:val="20"/>
              </w:rPr>
            </w:pPr>
            <w:r w:rsidRPr="0075090E">
              <w:rPr>
                <w:bCs/>
                <w:i/>
                <w:sz w:val="20"/>
                <w:szCs w:val="20"/>
              </w:rPr>
              <w:t>Vabariigi aastapäeva tähistamine toimub koost</w:t>
            </w:r>
            <w:r w:rsidR="00D809C0">
              <w:rPr>
                <w:bCs/>
                <w:i/>
                <w:sz w:val="20"/>
                <w:szCs w:val="20"/>
              </w:rPr>
              <w:t>öös Sakala Maleva ja kirikutega</w:t>
            </w:r>
          </w:p>
          <w:p w14:paraId="6195EF0A" w14:textId="77777777" w:rsidR="009772A0" w:rsidRPr="0075090E" w:rsidRDefault="009772A0" w:rsidP="009772A0">
            <w:pPr>
              <w:pStyle w:val="Loendilik"/>
              <w:numPr>
                <w:ilvl w:val="0"/>
                <w:numId w:val="26"/>
              </w:numPr>
              <w:spacing w:before="120" w:after="120"/>
              <w:jc w:val="both"/>
              <w:rPr>
                <w:bCs/>
                <w:i/>
                <w:sz w:val="20"/>
                <w:szCs w:val="20"/>
              </w:rPr>
            </w:pPr>
            <w:r w:rsidRPr="0075090E">
              <w:rPr>
                <w:bCs/>
                <w:i/>
                <w:sz w:val="20"/>
                <w:szCs w:val="20"/>
              </w:rPr>
              <w:t>Jaanipäeva korraldati koostöös Vil</w:t>
            </w:r>
            <w:r w:rsidR="00D809C0">
              <w:rPr>
                <w:bCs/>
                <w:i/>
                <w:sz w:val="20"/>
                <w:szCs w:val="20"/>
              </w:rPr>
              <w:t>jandi Rannakohvik Bangalo OÜ-ga</w:t>
            </w:r>
          </w:p>
          <w:p w14:paraId="500037C9" w14:textId="77777777" w:rsidR="009772A0" w:rsidRPr="0075090E" w:rsidRDefault="009772A0" w:rsidP="009772A0">
            <w:pPr>
              <w:pStyle w:val="Loendilik"/>
              <w:numPr>
                <w:ilvl w:val="0"/>
                <w:numId w:val="26"/>
              </w:numPr>
              <w:spacing w:before="120" w:after="120"/>
              <w:jc w:val="both"/>
              <w:rPr>
                <w:bCs/>
                <w:i/>
                <w:sz w:val="20"/>
                <w:szCs w:val="20"/>
              </w:rPr>
            </w:pPr>
            <w:r w:rsidRPr="0075090E">
              <w:rPr>
                <w:bCs/>
                <w:i/>
                <w:sz w:val="20"/>
                <w:szCs w:val="20"/>
              </w:rPr>
              <w:t>Lastekaitsepäev korra</w:t>
            </w:r>
            <w:r w:rsidR="00D809C0">
              <w:rPr>
                <w:bCs/>
                <w:i/>
                <w:sz w:val="20"/>
                <w:szCs w:val="20"/>
              </w:rPr>
              <w:t>ldati koostöös OÜ Elamuspangaga</w:t>
            </w:r>
          </w:p>
          <w:p w14:paraId="3368FC1A" w14:textId="77777777" w:rsidR="009772A0" w:rsidRPr="0075090E" w:rsidRDefault="009772A0" w:rsidP="009772A0">
            <w:pPr>
              <w:pStyle w:val="Loendilik"/>
              <w:numPr>
                <w:ilvl w:val="0"/>
                <w:numId w:val="26"/>
              </w:numPr>
              <w:spacing w:before="120" w:after="120"/>
              <w:jc w:val="both"/>
              <w:rPr>
                <w:bCs/>
                <w:i/>
                <w:sz w:val="20"/>
                <w:szCs w:val="20"/>
              </w:rPr>
            </w:pPr>
            <w:r w:rsidRPr="0075090E">
              <w:rPr>
                <w:bCs/>
                <w:i/>
                <w:sz w:val="20"/>
                <w:szCs w:val="20"/>
              </w:rPr>
              <w:t>Viljandi Hansapäevade korraldamisel tehakse koostööd mitmete kohalike MTÜ-dega (näiteks suurim koostöö toimub Bonifatiuse Gild MTÜ-ga) ning kodanikualgatu</w:t>
            </w:r>
            <w:r w:rsidR="00D809C0">
              <w:rPr>
                <w:bCs/>
                <w:i/>
                <w:sz w:val="20"/>
                <w:szCs w:val="20"/>
              </w:rPr>
              <w:t>stega (Tule Õue!, Kohvikute ÖÖ)</w:t>
            </w:r>
          </w:p>
          <w:p w14:paraId="5D9C425E" w14:textId="77777777" w:rsidR="009772A0" w:rsidRPr="0075090E" w:rsidRDefault="009772A0" w:rsidP="009772A0">
            <w:pPr>
              <w:pStyle w:val="Loendilik"/>
              <w:numPr>
                <w:ilvl w:val="0"/>
                <w:numId w:val="26"/>
              </w:numPr>
              <w:spacing w:before="120" w:after="120"/>
              <w:jc w:val="both"/>
              <w:rPr>
                <w:bCs/>
                <w:i/>
                <w:sz w:val="20"/>
                <w:szCs w:val="20"/>
              </w:rPr>
            </w:pPr>
            <w:r w:rsidRPr="0075090E">
              <w:rPr>
                <w:bCs/>
                <w:i/>
                <w:sz w:val="20"/>
                <w:szCs w:val="20"/>
              </w:rPr>
              <w:t>Viljandi linna sünnipäev toimub koostöös MTÜ</w:t>
            </w:r>
            <w:r w:rsidR="00D90786">
              <w:rPr>
                <w:bCs/>
                <w:i/>
                <w:sz w:val="20"/>
                <w:szCs w:val="20"/>
              </w:rPr>
              <w:t>-ga</w:t>
            </w:r>
            <w:r w:rsidRPr="0075090E">
              <w:rPr>
                <w:bCs/>
                <w:i/>
                <w:sz w:val="20"/>
                <w:szCs w:val="20"/>
              </w:rPr>
              <w:t xml:space="preserve"> Heegeldaja</w:t>
            </w:r>
            <w:r w:rsidR="00D90786">
              <w:rPr>
                <w:bCs/>
                <w:i/>
                <w:sz w:val="20"/>
                <w:szCs w:val="20"/>
              </w:rPr>
              <w:t>d</w:t>
            </w:r>
            <w:r w:rsidRPr="0075090E">
              <w:rPr>
                <w:bCs/>
                <w:i/>
                <w:sz w:val="20"/>
                <w:szCs w:val="20"/>
              </w:rPr>
              <w:t xml:space="preserve"> (Viljandi Music Walk) ning kodanikualgatustega Tule Õue! Ja Viljandi Tänavaturgudepäev</w:t>
            </w:r>
          </w:p>
          <w:p w14:paraId="4EAAF095" w14:textId="77777777" w:rsidR="009772A0" w:rsidRPr="0075090E" w:rsidRDefault="009772A0" w:rsidP="009772A0">
            <w:pPr>
              <w:pStyle w:val="Loendilik"/>
              <w:numPr>
                <w:ilvl w:val="0"/>
                <w:numId w:val="26"/>
              </w:numPr>
              <w:spacing w:before="120" w:after="120"/>
              <w:jc w:val="both"/>
              <w:rPr>
                <w:bCs/>
                <w:i/>
                <w:sz w:val="20"/>
                <w:szCs w:val="20"/>
              </w:rPr>
            </w:pPr>
            <w:r w:rsidRPr="0075090E">
              <w:rPr>
                <w:bCs/>
                <w:i/>
                <w:sz w:val="20"/>
                <w:szCs w:val="20"/>
              </w:rPr>
              <w:t>Isadepäev korraldati koostöös</w:t>
            </w:r>
            <w:r w:rsidR="00D809C0">
              <w:rPr>
                <w:bCs/>
                <w:i/>
                <w:sz w:val="20"/>
                <w:szCs w:val="20"/>
              </w:rPr>
              <w:t xml:space="preserve"> Viljandi linna spordiklubidega</w:t>
            </w:r>
          </w:p>
          <w:p w14:paraId="0EDC5534" w14:textId="77777777" w:rsidR="009772A0" w:rsidRPr="0075090E" w:rsidRDefault="009772A0" w:rsidP="009772A0">
            <w:pPr>
              <w:pStyle w:val="Loendilik"/>
              <w:numPr>
                <w:ilvl w:val="0"/>
                <w:numId w:val="26"/>
              </w:numPr>
              <w:spacing w:before="120" w:after="120"/>
              <w:jc w:val="both"/>
              <w:rPr>
                <w:bCs/>
                <w:i/>
                <w:sz w:val="20"/>
                <w:szCs w:val="20"/>
              </w:rPr>
            </w:pPr>
            <w:r w:rsidRPr="0075090E">
              <w:rPr>
                <w:bCs/>
                <w:i/>
                <w:sz w:val="20"/>
                <w:szCs w:val="20"/>
              </w:rPr>
              <w:t>Viljandi Jõuluhansa korraldati k</w:t>
            </w:r>
            <w:r w:rsidR="00D809C0">
              <w:rPr>
                <w:bCs/>
                <w:i/>
                <w:sz w:val="20"/>
                <w:szCs w:val="20"/>
              </w:rPr>
              <w:t>oostöös Bonifatiuse Gild MTÜ-ga</w:t>
            </w:r>
          </w:p>
          <w:p w14:paraId="35BD73E6" w14:textId="77777777" w:rsidR="009772A0" w:rsidRPr="0075090E" w:rsidRDefault="009772A0" w:rsidP="009772A0">
            <w:pPr>
              <w:spacing w:before="120" w:after="120"/>
              <w:ind w:left="159"/>
              <w:jc w:val="both"/>
              <w:rPr>
                <w:bCs/>
                <w:i/>
                <w:sz w:val="20"/>
                <w:szCs w:val="20"/>
              </w:rPr>
            </w:pPr>
            <w:r w:rsidRPr="0075090E">
              <w:rPr>
                <w:bCs/>
                <w:i/>
                <w:sz w:val="20"/>
                <w:szCs w:val="20"/>
              </w:rPr>
              <w:t>Toimub koostöö Viljandimaa Arenduskeskusega, et leida rohkem koostöökohti Viljandi linna ja ka maakonna ühingutega. Arenduskeskusega toimub koostöö ka turismi edendamise vallas.</w:t>
            </w:r>
          </w:p>
          <w:p w14:paraId="40140763" w14:textId="77777777" w:rsidR="009772A0" w:rsidRPr="0075090E" w:rsidRDefault="009772A0" w:rsidP="009772A0">
            <w:pPr>
              <w:jc w:val="both"/>
              <w:rPr>
                <w:bCs/>
                <w:sz w:val="20"/>
                <w:szCs w:val="20"/>
              </w:rPr>
            </w:pPr>
            <w:r w:rsidRPr="0075090E">
              <w:rPr>
                <w:bCs/>
                <w:sz w:val="20"/>
                <w:szCs w:val="20"/>
              </w:rPr>
              <w:t>3.1.2.8. Viljandi kultuuriorganisatsioonide osalemise soodustamine rahvusvahelistes koostööprojektides sh Hansa- ja sõpruslinnad</w:t>
            </w:r>
          </w:p>
          <w:p w14:paraId="5B6C29B8" w14:textId="77777777" w:rsidR="009772A0" w:rsidRPr="0075090E" w:rsidRDefault="009772A0" w:rsidP="009772A0">
            <w:pPr>
              <w:spacing w:before="120" w:after="120"/>
              <w:ind w:left="159"/>
              <w:jc w:val="both"/>
              <w:rPr>
                <w:bCs/>
                <w:i/>
                <w:sz w:val="20"/>
                <w:szCs w:val="20"/>
              </w:rPr>
            </w:pPr>
            <w:r w:rsidRPr="0075090E">
              <w:rPr>
                <w:bCs/>
                <w:i/>
                <w:sz w:val="20"/>
                <w:szCs w:val="20"/>
              </w:rPr>
              <w:t>Soodustamine ja toetamine toimub vajaduspõhiselt. Viljandi linnale pakutud koostööprojektides osalemise võimalustest teavitatakse vastavaid ühinguid. Osalemist ehk transpordikulusid vms toetatakse projektipõhiselt (tegevustoetus, projektitoetus, loomestipendium).</w:t>
            </w:r>
          </w:p>
          <w:p w14:paraId="5F895FFE" w14:textId="77777777" w:rsidR="009772A0" w:rsidRPr="0075090E" w:rsidRDefault="009772A0" w:rsidP="009772A0">
            <w:pPr>
              <w:spacing w:before="120" w:after="120"/>
              <w:ind w:left="159"/>
              <w:jc w:val="both"/>
              <w:rPr>
                <w:bCs/>
                <w:sz w:val="20"/>
                <w:szCs w:val="20"/>
              </w:rPr>
            </w:pPr>
            <w:r w:rsidRPr="0075090E">
              <w:rPr>
                <w:bCs/>
                <w:i/>
                <w:sz w:val="20"/>
                <w:szCs w:val="20"/>
              </w:rPr>
              <w:t>Viljandi linna kollektiive kaasatakse Viljandi Hansapäevade programmi kui ka rahvusvahelisi hansapäevi külastatavatesse delegatsioonidesse.</w:t>
            </w:r>
          </w:p>
        </w:tc>
      </w:tr>
      <w:tr w:rsidR="00E83D13" w:rsidRPr="0075090E" w14:paraId="4C27B9DB" w14:textId="77777777" w:rsidTr="00F264EE">
        <w:trPr>
          <w:trHeight w:val="300"/>
        </w:trPr>
        <w:tc>
          <w:tcPr>
            <w:tcW w:w="160" w:type="dxa"/>
            <w:tcBorders>
              <w:top w:val="nil"/>
              <w:left w:val="nil"/>
              <w:bottom w:val="nil"/>
              <w:right w:val="nil"/>
            </w:tcBorders>
            <w:shd w:val="clear" w:color="auto" w:fill="auto"/>
            <w:noWrap/>
            <w:vAlign w:val="bottom"/>
            <w:hideMark/>
          </w:tcPr>
          <w:p w14:paraId="5D0DE364"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78D962BE" w14:textId="77777777" w:rsidR="00D75714" w:rsidRPr="0075090E" w:rsidRDefault="00D75714"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46AE170C"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1FB7034C"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4B064F94" w14:textId="77777777" w:rsidR="00E83D13" w:rsidRPr="0075090E" w:rsidRDefault="00E83D13" w:rsidP="00E83D13">
            <w:pPr>
              <w:jc w:val="both"/>
              <w:rPr>
                <w:sz w:val="20"/>
                <w:szCs w:val="20"/>
              </w:rPr>
            </w:pPr>
          </w:p>
        </w:tc>
      </w:tr>
      <w:tr w:rsidR="00E83D13" w:rsidRPr="0075090E" w14:paraId="67AF5CAA"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2B11DF46" w14:textId="77777777" w:rsidR="00E83D13" w:rsidRPr="0075090E" w:rsidRDefault="00E83D13" w:rsidP="00E83D13">
            <w:pPr>
              <w:rPr>
                <w:b/>
                <w:bCs/>
                <w:sz w:val="20"/>
                <w:szCs w:val="20"/>
              </w:rPr>
            </w:pPr>
            <w:r w:rsidRPr="0075090E">
              <w:rPr>
                <w:b/>
                <w:bCs/>
                <w:sz w:val="20"/>
                <w:szCs w:val="20"/>
              </w:rPr>
              <w:t>Alaeesmärk</w:t>
            </w:r>
          </w:p>
        </w:tc>
      </w:tr>
      <w:tr w:rsidR="00E83D13" w:rsidRPr="0075090E" w14:paraId="2F6F9A8D"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4D82D699" w14:textId="77777777" w:rsidR="00E83D13" w:rsidRPr="0075090E" w:rsidRDefault="00E83D13" w:rsidP="00E83D13">
            <w:pPr>
              <w:rPr>
                <w:b/>
                <w:bCs/>
                <w:sz w:val="20"/>
                <w:szCs w:val="20"/>
              </w:rPr>
            </w:pPr>
            <w:r w:rsidRPr="0075090E">
              <w:rPr>
                <w:b/>
                <w:bCs/>
                <w:sz w:val="20"/>
                <w:szCs w:val="20"/>
              </w:rPr>
              <w:t>3.1.3. Viljandi kultuuriasutustes on kaasaegsed tingimused</w:t>
            </w:r>
          </w:p>
        </w:tc>
      </w:tr>
      <w:tr w:rsidR="00E83D13" w:rsidRPr="0075090E" w14:paraId="2AB9E932"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6788ED6F" w14:textId="77777777" w:rsidR="00E83D13" w:rsidRPr="0075090E" w:rsidRDefault="00E83D13" w:rsidP="00E83D13">
            <w:pPr>
              <w:rPr>
                <w:b/>
                <w:bCs/>
                <w:sz w:val="20"/>
                <w:szCs w:val="20"/>
              </w:rPr>
            </w:pPr>
            <w:r w:rsidRPr="0075090E">
              <w:rPr>
                <w:b/>
                <w:bCs/>
                <w:sz w:val="20"/>
                <w:szCs w:val="20"/>
              </w:rPr>
              <w:t>Peamised tegevused</w:t>
            </w:r>
          </w:p>
          <w:p w14:paraId="0B09AFD7" w14:textId="77777777" w:rsidR="009772A0" w:rsidRPr="0075090E" w:rsidRDefault="009772A0" w:rsidP="00E83D13">
            <w:pPr>
              <w:rPr>
                <w:b/>
                <w:bCs/>
                <w:sz w:val="20"/>
                <w:szCs w:val="20"/>
              </w:rPr>
            </w:pPr>
          </w:p>
          <w:p w14:paraId="0DAB8FE5" w14:textId="77777777" w:rsidR="009772A0" w:rsidRPr="0075090E" w:rsidRDefault="009772A0" w:rsidP="009772A0">
            <w:pPr>
              <w:jc w:val="both"/>
              <w:rPr>
                <w:bCs/>
                <w:sz w:val="20"/>
                <w:szCs w:val="20"/>
              </w:rPr>
            </w:pPr>
            <w:r w:rsidRPr="0075090E">
              <w:rPr>
                <w:bCs/>
                <w:sz w:val="20"/>
                <w:szCs w:val="20"/>
              </w:rPr>
              <w:t>3.1.3.1. Huvikooli hoone renoveerimine õpikeskkonna parendamiseks, tehnikaalaste huviringide arendamine võimalikuks tehnikakeskuseks</w:t>
            </w:r>
          </w:p>
          <w:p w14:paraId="09BBEDEE" w14:textId="77777777" w:rsidR="009772A0" w:rsidRPr="0075090E" w:rsidRDefault="009772A0" w:rsidP="009772A0">
            <w:pPr>
              <w:spacing w:before="120" w:after="120"/>
              <w:ind w:left="159"/>
              <w:jc w:val="both"/>
              <w:rPr>
                <w:bCs/>
                <w:i/>
                <w:sz w:val="20"/>
                <w:szCs w:val="20"/>
              </w:rPr>
            </w:pPr>
            <w:r w:rsidRPr="0075090E">
              <w:rPr>
                <w:bCs/>
                <w:i/>
                <w:sz w:val="20"/>
                <w:szCs w:val="20"/>
              </w:rPr>
              <w:t xml:space="preserve">Projekt on ootel, kuni linnal tekib </w:t>
            </w:r>
            <w:r w:rsidR="00D809C0">
              <w:rPr>
                <w:bCs/>
                <w:i/>
                <w:sz w:val="20"/>
                <w:szCs w:val="20"/>
              </w:rPr>
              <w:t>tööde</w:t>
            </w:r>
            <w:r w:rsidRPr="0075090E">
              <w:rPr>
                <w:bCs/>
                <w:i/>
                <w:sz w:val="20"/>
                <w:szCs w:val="20"/>
              </w:rPr>
              <w:t xml:space="preserve"> realiseerimiseks vajalikus mahus rahalisi vahendeid. </w:t>
            </w:r>
          </w:p>
          <w:p w14:paraId="09A37D9C" w14:textId="77777777" w:rsidR="009772A0" w:rsidRPr="0075090E" w:rsidRDefault="009772A0" w:rsidP="009772A0">
            <w:pPr>
              <w:jc w:val="both"/>
              <w:rPr>
                <w:bCs/>
                <w:sz w:val="20"/>
                <w:szCs w:val="20"/>
              </w:rPr>
            </w:pPr>
            <w:r w:rsidRPr="0075090E">
              <w:rPr>
                <w:bCs/>
                <w:sz w:val="20"/>
                <w:szCs w:val="20"/>
              </w:rPr>
              <w:t>3.1.3.2. Nukuteatri ruumide renoveerimine ning heli- ning valgustehnika kaasajastamine</w:t>
            </w:r>
          </w:p>
          <w:p w14:paraId="60167B59" w14:textId="77777777" w:rsidR="009772A0" w:rsidRPr="0075090E" w:rsidRDefault="009772A0" w:rsidP="009772A0">
            <w:pPr>
              <w:spacing w:before="120" w:after="120"/>
              <w:ind w:left="159"/>
              <w:jc w:val="both"/>
              <w:rPr>
                <w:bCs/>
                <w:i/>
                <w:sz w:val="20"/>
                <w:szCs w:val="20"/>
              </w:rPr>
            </w:pPr>
            <w:r w:rsidRPr="0075090E">
              <w:rPr>
                <w:bCs/>
                <w:i/>
                <w:sz w:val="20"/>
                <w:szCs w:val="20"/>
              </w:rPr>
              <w:t>Nukuteatri põranda uuendamine on kavandatud 2017. aastasse ning ülejäänud tehnikat ja ruume korrastatakse ja soetatakse järk-järgult vastavalt rahaliste vahendite olemasolule.</w:t>
            </w:r>
          </w:p>
          <w:p w14:paraId="5986EF94" w14:textId="77777777" w:rsidR="009772A0" w:rsidRPr="0075090E" w:rsidRDefault="009772A0" w:rsidP="009772A0">
            <w:pPr>
              <w:jc w:val="both"/>
              <w:rPr>
                <w:bCs/>
                <w:sz w:val="20"/>
                <w:szCs w:val="20"/>
              </w:rPr>
            </w:pPr>
            <w:r w:rsidRPr="0075090E">
              <w:rPr>
                <w:bCs/>
                <w:sz w:val="20"/>
                <w:szCs w:val="20"/>
              </w:rPr>
              <w:t>3.1.3.3. Viljandi Vana Veetorni renoveerimine ja arendamine mitmekülgsete võimalustega kultuuriobjektiks</w:t>
            </w:r>
          </w:p>
          <w:p w14:paraId="28A1F056" w14:textId="77777777" w:rsidR="009772A0" w:rsidRPr="0075090E" w:rsidRDefault="009772A0" w:rsidP="009772A0">
            <w:pPr>
              <w:spacing w:before="120" w:after="120"/>
              <w:ind w:left="159"/>
              <w:jc w:val="both"/>
              <w:rPr>
                <w:bCs/>
                <w:i/>
                <w:sz w:val="20"/>
                <w:szCs w:val="20"/>
              </w:rPr>
            </w:pPr>
            <w:r w:rsidRPr="0075090E">
              <w:rPr>
                <w:bCs/>
                <w:i/>
                <w:sz w:val="20"/>
                <w:szCs w:val="20"/>
              </w:rPr>
              <w:t>Tehti ettevalmistusi Vana Veetorni üleandmiseks loodavale Muuseumi sihtasutusele. Veetornis toimusid näitused ning kontserdid. Veetorn oli kõikidele külastajatele avatud Muuseumiööl ja Viljandi Jõuluhansa ajal.</w:t>
            </w:r>
          </w:p>
          <w:p w14:paraId="678DD879" w14:textId="77777777" w:rsidR="009772A0" w:rsidRPr="0075090E" w:rsidRDefault="009772A0" w:rsidP="009772A0">
            <w:pPr>
              <w:jc w:val="both"/>
              <w:rPr>
                <w:bCs/>
                <w:sz w:val="20"/>
                <w:szCs w:val="20"/>
              </w:rPr>
            </w:pPr>
            <w:r w:rsidRPr="0075090E">
              <w:rPr>
                <w:bCs/>
                <w:sz w:val="20"/>
                <w:szCs w:val="20"/>
              </w:rPr>
              <w:t>3.1.3.4. Linnagaleriile uute sobivate ruumide leidmine</w:t>
            </w:r>
          </w:p>
          <w:p w14:paraId="2DCA5333" w14:textId="45E6A36B" w:rsidR="00F87AB9" w:rsidRPr="0075090E" w:rsidRDefault="009772A0" w:rsidP="00F87AB9">
            <w:pPr>
              <w:spacing w:before="120" w:after="120"/>
              <w:ind w:left="159"/>
              <w:jc w:val="both"/>
              <w:rPr>
                <w:bCs/>
                <w:i/>
                <w:sz w:val="20"/>
                <w:szCs w:val="20"/>
              </w:rPr>
            </w:pPr>
            <w:r w:rsidRPr="0075090E">
              <w:rPr>
                <w:bCs/>
                <w:i/>
                <w:sz w:val="20"/>
                <w:szCs w:val="20"/>
              </w:rPr>
              <w:t xml:space="preserve">2016. tegeleti aktiivselt uute ruumide otsimisega. </w:t>
            </w:r>
            <w:r w:rsidR="00D809C0">
              <w:rPr>
                <w:bCs/>
                <w:i/>
                <w:sz w:val="20"/>
                <w:szCs w:val="20"/>
              </w:rPr>
              <w:t>Aruande koostamise ajaks</w:t>
            </w:r>
            <w:r w:rsidRPr="0075090E">
              <w:rPr>
                <w:bCs/>
                <w:i/>
                <w:sz w:val="20"/>
                <w:szCs w:val="20"/>
              </w:rPr>
              <w:t xml:space="preserve"> neid leitud ei ole</w:t>
            </w:r>
            <w:r w:rsidR="00D809C0">
              <w:rPr>
                <w:bCs/>
                <w:i/>
                <w:sz w:val="20"/>
                <w:szCs w:val="20"/>
              </w:rPr>
              <w:t>,</w:t>
            </w:r>
            <w:r w:rsidRPr="0075090E">
              <w:rPr>
                <w:bCs/>
                <w:i/>
                <w:sz w:val="20"/>
                <w:szCs w:val="20"/>
              </w:rPr>
              <w:t xml:space="preserve"> aga 2017. aastal jätkub selles osas aktiivne töö.</w:t>
            </w:r>
          </w:p>
          <w:p w14:paraId="16801D41" w14:textId="77777777" w:rsidR="009772A0" w:rsidRPr="0075090E" w:rsidRDefault="009772A0" w:rsidP="009772A0">
            <w:pPr>
              <w:jc w:val="both"/>
              <w:rPr>
                <w:bCs/>
                <w:sz w:val="20"/>
                <w:szCs w:val="20"/>
              </w:rPr>
            </w:pPr>
            <w:r w:rsidRPr="0075090E">
              <w:rPr>
                <w:bCs/>
                <w:sz w:val="20"/>
                <w:szCs w:val="20"/>
              </w:rPr>
              <w:t>3.1.3.5. Munitsipaalkultuuriasutuste tegevuse tagamine ja arendamine</w:t>
            </w:r>
          </w:p>
          <w:p w14:paraId="4BEEF55E" w14:textId="77777777" w:rsidR="009772A0" w:rsidRPr="0075090E" w:rsidRDefault="009772A0" w:rsidP="009772A0">
            <w:pPr>
              <w:spacing w:before="120" w:after="120"/>
              <w:ind w:left="159"/>
              <w:jc w:val="both"/>
              <w:rPr>
                <w:bCs/>
                <w:i/>
                <w:sz w:val="20"/>
                <w:szCs w:val="20"/>
              </w:rPr>
            </w:pPr>
            <w:r w:rsidRPr="0075090E">
              <w:rPr>
                <w:bCs/>
                <w:i/>
                <w:sz w:val="20"/>
                <w:szCs w:val="20"/>
              </w:rPr>
              <w:t>Tegevus tagatakse, arendustöö käib pidevalt. Sakala Keskuses on muudetud töötajate struktuuri töö optimeerimiseks ning tõhustamiseks samuti soetati juurde tehnikat (mikrofone ja kõlareid). Viljandi Linnaraamatukogus vahetati traditsiooniline garderoob iseteeninduslike garderoobikappidega ning alustati RSID kiipide (raadiolainetel põhinev laenutus- ja turvasüsteem) paigaldamist raamatutele.</w:t>
            </w:r>
          </w:p>
          <w:p w14:paraId="2947FE2D" w14:textId="77777777" w:rsidR="009772A0" w:rsidRDefault="009772A0" w:rsidP="00E83D13">
            <w:pPr>
              <w:rPr>
                <w:bCs/>
                <w:sz w:val="20"/>
                <w:szCs w:val="20"/>
              </w:rPr>
            </w:pPr>
          </w:p>
          <w:p w14:paraId="49EED4D2" w14:textId="77777777" w:rsidR="00881336" w:rsidRDefault="00881336" w:rsidP="00E83D13">
            <w:pPr>
              <w:rPr>
                <w:bCs/>
                <w:sz w:val="20"/>
                <w:szCs w:val="20"/>
              </w:rPr>
            </w:pPr>
          </w:p>
          <w:p w14:paraId="3C181C2F" w14:textId="77777777" w:rsidR="00F87AB9" w:rsidRDefault="00F87AB9" w:rsidP="00E83D13">
            <w:pPr>
              <w:rPr>
                <w:bCs/>
                <w:sz w:val="20"/>
                <w:szCs w:val="20"/>
              </w:rPr>
            </w:pPr>
          </w:p>
          <w:p w14:paraId="6A675946" w14:textId="77777777" w:rsidR="00881336" w:rsidRDefault="00881336" w:rsidP="00E83D13">
            <w:pPr>
              <w:rPr>
                <w:bCs/>
                <w:sz w:val="20"/>
                <w:szCs w:val="20"/>
              </w:rPr>
            </w:pPr>
          </w:p>
          <w:p w14:paraId="19D8BC3B" w14:textId="77777777" w:rsidR="00881336" w:rsidRPr="0075090E" w:rsidRDefault="00881336" w:rsidP="00E83D13">
            <w:pPr>
              <w:rPr>
                <w:bCs/>
                <w:sz w:val="20"/>
                <w:szCs w:val="20"/>
              </w:rPr>
            </w:pPr>
          </w:p>
        </w:tc>
      </w:tr>
      <w:tr w:rsidR="00E83D13" w:rsidRPr="0075090E" w14:paraId="155C3C24" w14:textId="77777777" w:rsidTr="00F264EE">
        <w:trPr>
          <w:trHeight w:val="300"/>
        </w:trPr>
        <w:tc>
          <w:tcPr>
            <w:tcW w:w="9584" w:type="dxa"/>
            <w:gridSpan w:val="10"/>
            <w:tcBorders>
              <w:top w:val="nil"/>
              <w:left w:val="nil"/>
              <w:bottom w:val="nil"/>
              <w:right w:val="nil"/>
            </w:tcBorders>
            <w:shd w:val="clear" w:color="000000" w:fill="FDE9D9"/>
            <w:noWrap/>
            <w:vAlign w:val="center"/>
            <w:hideMark/>
          </w:tcPr>
          <w:p w14:paraId="3933DAC3" w14:textId="77777777" w:rsidR="00E83D13" w:rsidRPr="0075090E" w:rsidRDefault="00E83D13" w:rsidP="00E83D13">
            <w:pPr>
              <w:rPr>
                <w:b/>
                <w:bCs/>
                <w:sz w:val="20"/>
                <w:szCs w:val="20"/>
              </w:rPr>
            </w:pPr>
            <w:r w:rsidRPr="0075090E">
              <w:rPr>
                <w:b/>
                <w:bCs/>
                <w:sz w:val="20"/>
                <w:szCs w:val="20"/>
              </w:rPr>
              <w:t>Peaeesmärk</w:t>
            </w:r>
          </w:p>
        </w:tc>
      </w:tr>
      <w:tr w:rsidR="00E83D13" w:rsidRPr="0075090E" w14:paraId="4271C7F5" w14:textId="77777777" w:rsidTr="00F264EE">
        <w:trPr>
          <w:trHeight w:val="300"/>
        </w:trPr>
        <w:tc>
          <w:tcPr>
            <w:tcW w:w="9584" w:type="dxa"/>
            <w:gridSpan w:val="10"/>
            <w:tcBorders>
              <w:top w:val="nil"/>
              <w:left w:val="nil"/>
              <w:bottom w:val="nil"/>
              <w:right w:val="nil"/>
            </w:tcBorders>
            <w:shd w:val="clear" w:color="000000" w:fill="FDE9D9"/>
            <w:noWrap/>
            <w:vAlign w:val="center"/>
            <w:hideMark/>
          </w:tcPr>
          <w:p w14:paraId="0E7BE7A1" w14:textId="77777777" w:rsidR="00E83D13" w:rsidRPr="0075090E" w:rsidRDefault="00E83D13" w:rsidP="00E83D13">
            <w:pPr>
              <w:rPr>
                <w:b/>
                <w:bCs/>
                <w:sz w:val="20"/>
                <w:szCs w:val="20"/>
              </w:rPr>
            </w:pPr>
            <w:r w:rsidRPr="0075090E">
              <w:rPr>
                <w:b/>
                <w:bCs/>
                <w:sz w:val="20"/>
                <w:szCs w:val="20"/>
              </w:rPr>
              <w:t>3.2. Viljandi linnas on loodud sobivad tingimused sportimiseks</w:t>
            </w:r>
          </w:p>
        </w:tc>
      </w:tr>
      <w:tr w:rsidR="00E83D13" w:rsidRPr="0075090E" w14:paraId="502470E7" w14:textId="77777777" w:rsidTr="00F264EE">
        <w:trPr>
          <w:trHeight w:val="300"/>
        </w:trPr>
        <w:tc>
          <w:tcPr>
            <w:tcW w:w="160" w:type="dxa"/>
            <w:tcBorders>
              <w:top w:val="nil"/>
              <w:left w:val="nil"/>
              <w:bottom w:val="nil"/>
              <w:right w:val="nil"/>
            </w:tcBorders>
            <w:shd w:val="clear" w:color="000000" w:fill="FFFFFF"/>
            <w:noWrap/>
            <w:vAlign w:val="center"/>
            <w:hideMark/>
          </w:tcPr>
          <w:p w14:paraId="2210CBE3" w14:textId="77777777" w:rsidR="00E83D13" w:rsidRPr="0075090E" w:rsidRDefault="00E83D13" w:rsidP="00E83D13">
            <w:pPr>
              <w:rPr>
                <w:b/>
                <w:bCs/>
                <w:sz w:val="20"/>
                <w:szCs w:val="20"/>
              </w:rPr>
            </w:pPr>
            <w:r w:rsidRPr="0075090E">
              <w:rPr>
                <w:b/>
                <w:bCs/>
                <w:sz w:val="20"/>
                <w:szCs w:val="20"/>
              </w:rPr>
              <w:t> </w:t>
            </w:r>
          </w:p>
        </w:tc>
        <w:tc>
          <w:tcPr>
            <w:tcW w:w="3547" w:type="dxa"/>
            <w:tcBorders>
              <w:top w:val="nil"/>
              <w:left w:val="nil"/>
              <w:bottom w:val="nil"/>
              <w:right w:val="nil"/>
            </w:tcBorders>
            <w:shd w:val="clear" w:color="000000" w:fill="FFFFFF"/>
            <w:noWrap/>
            <w:vAlign w:val="center"/>
            <w:hideMark/>
          </w:tcPr>
          <w:p w14:paraId="796A7AAF" w14:textId="77777777" w:rsidR="00E83D13" w:rsidRPr="0075090E" w:rsidRDefault="00E83D13" w:rsidP="00E83D13">
            <w:pPr>
              <w:rPr>
                <w:b/>
                <w:bCs/>
                <w:sz w:val="20"/>
                <w:szCs w:val="20"/>
              </w:rPr>
            </w:pPr>
            <w:r w:rsidRPr="0075090E">
              <w:rPr>
                <w:b/>
                <w:bCs/>
                <w:sz w:val="20"/>
                <w:szCs w:val="20"/>
              </w:rPr>
              <w:t> </w:t>
            </w:r>
          </w:p>
        </w:tc>
        <w:tc>
          <w:tcPr>
            <w:tcW w:w="1559" w:type="dxa"/>
            <w:gridSpan w:val="2"/>
            <w:tcBorders>
              <w:top w:val="nil"/>
              <w:left w:val="nil"/>
              <w:bottom w:val="nil"/>
              <w:right w:val="nil"/>
            </w:tcBorders>
            <w:shd w:val="clear" w:color="000000" w:fill="FFFFFF"/>
            <w:noWrap/>
            <w:vAlign w:val="center"/>
            <w:hideMark/>
          </w:tcPr>
          <w:p w14:paraId="04F186C3" w14:textId="77777777" w:rsidR="00E83D13" w:rsidRPr="0075090E" w:rsidRDefault="00E83D13" w:rsidP="00E83D13">
            <w:pPr>
              <w:rPr>
                <w:b/>
                <w:bCs/>
                <w:sz w:val="20"/>
                <w:szCs w:val="20"/>
              </w:rPr>
            </w:pPr>
            <w:r w:rsidRPr="0075090E">
              <w:rPr>
                <w:b/>
                <w:bCs/>
                <w:sz w:val="20"/>
                <w:szCs w:val="20"/>
              </w:rPr>
              <w:t> </w:t>
            </w:r>
          </w:p>
        </w:tc>
        <w:tc>
          <w:tcPr>
            <w:tcW w:w="1574" w:type="dxa"/>
            <w:gridSpan w:val="2"/>
            <w:tcBorders>
              <w:top w:val="nil"/>
              <w:left w:val="nil"/>
              <w:bottom w:val="nil"/>
              <w:right w:val="nil"/>
            </w:tcBorders>
            <w:shd w:val="clear" w:color="000000" w:fill="FFFFFF"/>
            <w:noWrap/>
            <w:vAlign w:val="center"/>
            <w:hideMark/>
          </w:tcPr>
          <w:p w14:paraId="40CB8BA1" w14:textId="77777777" w:rsidR="00E83D13" w:rsidRPr="0075090E" w:rsidRDefault="00E83D13" w:rsidP="00E83D13">
            <w:pPr>
              <w:rPr>
                <w:b/>
                <w:bCs/>
                <w:sz w:val="20"/>
                <w:szCs w:val="20"/>
              </w:rPr>
            </w:pPr>
            <w:r w:rsidRPr="0075090E">
              <w:rPr>
                <w:b/>
                <w:bCs/>
                <w:sz w:val="20"/>
                <w:szCs w:val="20"/>
              </w:rPr>
              <w:t> </w:t>
            </w:r>
          </w:p>
        </w:tc>
        <w:tc>
          <w:tcPr>
            <w:tcW w:w="2744" w:type="dxa"/>
            <w:gridSpan w:val="4"/>
            <w:tcBorders>
              <w:top w:val="nil"/>
              <w:left w:val="nil"/>
              <w:bottom w:val="nil"/>
              <w:right w:val="nil"/>
            </w:tcBorders>
            <w:shd w:val="clear" w:color="000000" w:fill="FFFFFF"/>
            <w:noWrap/>
            <w:vAlign w:val="center"/>
            <w:hideMark/>
          </w:tcPr>
          <w:p w14:paraId="5BB88072" w14:textId="77777777" w:rsidR="00E83D13" w:rsidRPr="0075090E" w:rsidRDefault="00E83D13" w:rsidP="00E83D13">
            <w:pPr>
              <w:rPr>
                <w:b/>
                <w:bCs/>
                <w:sz w:val="20"/>
                <w:szCs w:val="20"/>
              </w:rPr>
            </w:pPr>
            <w:r w:rsidRPr="0075090E">
              <w:rPr>
                <w:b/>
                <w:bCs/>
                <w:sz w:val="20"/>
                <w:szCs w:val="20"/>
              </w:rPr>
              <w:t> </w:t>
            </w:r>
          </w:p>
        </w:tc>
      </w:tr>
      <w:tr w:rsidR="00E83D13" w:rsidRPr="0075090E" w14:paraId="64F01454" w14:textId="77777777" w:rsidTr="00F264EE">
        <w:trPr>
          <w:trHeight w:val="300"/>
        </w:trPr>
        <w:tc>
          <w:tcPr>
            <w:tcW w:w="5266" w:type="dxa"/>
            <w:gridSpan w:val="4"/>
            <w:tcBorders>
              <w:top w:val="nil"/>
              <w:left w:val="nil"/>
              <w:bottom w:val="nil"/>
              <w:right w:val="nil"/>
            </w:tcBorders>
            <w:shd w:val="clear" w:color="000000" w:fill="FFFFCC"/>
            <w:noWrap/>
            <w:vAlign w:val="center"/>
            <w:hideMark/>
          </w:tcPr>
          <w:p w14:paraId="210C1F71" w14:textId="77777777" w:rsidR="00E83D13" w:rsidRPr="0075090E" w:rsidRDefault="00E83D13" w:rsidP="00E83D13">
            <w:pPr>
              <w:rPr>
                <w:b/>
                <w:bCs/>
                <w:sz w:val="20"/>
                <w:szCs w:val="20"/>
              </w:rPr>
            </w:pPr>
            <w:r w:rsidRPr="0075090E">
              <w:rPr>
                <w:b/>
                <w:bCs/>
                <w:sz w:val="20"/>
                <w:szCs w:val="20"/>
              </w:rPr>
              <w:t>Tulemusnäitajad</w:t>
            </w:r>
          </w:p>
        </w:tc>
        <w:tc>
          <w:tcPr>
            <w:tcW w:w="4318" w:type="dxa"/>
            <w:gridSpan w:val="6"/>
            <w:tcBorders>
              <w:top w:val="nil"/>
              <w:left w:val="nil"/>
              <w:bottom w:val="nil"/>
              <w:right w:val="nil"/>
            </w:tcBorders>
            <w:shd w:val="clear" w:color="000000" w:fill="FFFFCC"/>
            <w:noWrap/>
            <w:vAlign w:val="center"/>
            <w:hideMark/>
          </w:tcPr>
          <w:p w14:paraId="691EFD80" w14:textId="77777777" w:rsidR="00E83D13" w:rsidRPr="0075090E" w:rsidRDefault="00E83D13" w:rsidP="00E83D13">
            <w:pPr>
              <w:jc w:val="both"/>
              <w:rPr>
                <w:b/>
                <w:bCs/>
                <w:sz w:val="20"/>
                <w:szCs w:val="20"/>
              </w:rPr>
            </w:pPr>
            <w:r w:rsidRPr="0075090E">
              <w:rPr>
                <w:b/>
                <w:bCs/>
                <w:sz w:val="20"/>
                <w:szCs w:val="20"/>
              </w:rPr>
              <w:t>Tulemusväärtused</w:t>
            </w:r>
          </w:p>
        </w:tc>
      </w:tr>
      <w:tr w:rsidR="00252E06" w:rsidRPr="0075090E" w14:paraId="376853DB" w14:textId="77777777" w:rsidTr="00F264EE">
        <w:trPr>
          <w:trHeight w:val="300"/>
        </w:trPr>
        <w:tc>
          <w:tcPr>
            <w:tcW w:w="3707" w:type="dxa"/>
            <w:gridSpan w:val="2"/>
            <w:tcBorders>
              <w:top w:val="nil"/>
              <w:left w:val="nil"/>
              <w:bottom w:val="nil"/>
              <w:right w:val="nil"/>
            </w:tcBorders>
            <w:shd w:val="clear" w:color="000000" w:fill="FFFFCC"/>
            <w:noWrap/>
            <w:vAlign w:val="center"/>
          </w:tcPr>
          <w:p w14:paraId="6948CBE1" w14:textId="77777777" w:rsidR="00252E06" w:rsidRPr="0075090E" w:rsidRDefault="00252E06" w:rsidP="00E83D13">
            <w:pPr>
              <w:rPr>
                <w:b/>
                <w:bCs/>
                <w:sz w:val="20"/>
                <w:szCs w:val="20"/>
              </w:rPr>
            </w:pPr>
          </w:p>
        </w:tc>
        <w:tc>
          <w:tcPr>
            <w:tcW w:w="1559" w:type="dxa"/>
            <w:gridSpan w:val="2"/>
            <w:tcBorders>
              <w:top w:val="nil"/>
              <w:left w:val="nil"/>
              <w:bottom w:val="nil"/>
              <w:right w:val="nil"/>
            </w:tcBorders>
            <w:shd w:val="clear" w:color="000000" w:fill="FFFFCC"/>
            <w:noWrap/>
            <w:vAlign w:val="center"/>
          </w:tcPr>
          <w:p w14:paraId="28C27020" w14:textId="77777777" w:rsidR="00252E06" w:rsidRPr="0075090E" w:rsidRDefault="00252E06" w:rsidP="00E83D13">
            <w:pPr>
              <w:jc w:val="center"/>
              <w:rPr>
                <w:b/>
                <w:bCs/>
                <w:sz w:val="20"/>
                <w:szCs w:val="20"/>
              </w:rPr>
            </w:pPr>
            <w:r w:rsidRPr="0075090E">
              <w:rPr>
                <w:b/>
                <w:bCs/>
                <w:sz w:val="20"/>
                <w:szCs w:val="20"/>
              </w:rPr>
              <w:t>2015. a tegelik</w:t>
            </w:r>
          </w:p>
        </w:tc>
        <w:tc>
          <w:tcPr>
            <w:tcW w:w="1574" w:type="dxa"/>
            <w:gridSpan w:val="2"/>
            <w:tcBorders>
              <w:top w:val="nil"/>
              <w:left w:val="nil"/>
              <w:bottom w:val="nil"/>
              <w:right w:val="nil"/>
            </w:tcBorders>
            <w:shd w:val="clear" w:color="000000" w:fill="FFFFCC"/>
            <w:noWrap/>
            <w:vAlign w:val="center"/>
          </w:tcPr>
          <w:p w14:paraId="465438FE" w14:textId="77777777" w:rsidR="00252E06" w:rsidRPr="0075090E" w:rsidRDefault="00252E06" w:rsidP="00E83D13">
            <w:pPr>
              <w:jc w:val="center"/>
              <w:rPr>
                <w:b/>
                <w:bCs/>
                <w:sz w:val="20"/>
                <w:szCs w:val="20"/>
              </w:rPr>
            </w:pPr>
            <w:r w:rsidRPr="0075090E">
              <w:rPr>
                <w:b/>
                <w:bCs/>
                <w:sz w:val="20"/>
                <w:szCs w:val="20"/>
              </w:rPr>
              <w:t>2016. a eeldatav</w:t>
            </w:r>
          </w:p>
        </w:tc>
        <w:tc>
          <w:tcPr>
            <w:tcW w:w="2744" w:type="dxa"/>
            <w:gridSpan w:val="4"/>
            <w:tcBorders>
              <w:top w:val="nil"/>
              <w:left w:val="nil"/>
              <w:bottom w:val="nil"/>
              <w:right w:val="nil"/>
            </w:tcBorders>
            <w:shd w:val="clear" w:color="000000" w:fill="FFFFCC"/>
            <w:noWrap/>
            <w:vAlign w:val="center"/>
          </w:tcPr>
          <w:p w14:paraId="281B390C" w14:textId="77777777" w:rsidR="00252E06" w:rsidRPr="0075090E" w:rsidRDefault="00252E06" w:rsidP="00E83D13">
            <w:pPr>
              <w:jc w:val="center"/>
              <w:rPr>
                <w:b/>
                <w:bCs/>
                <w:sz w:val="20"/>
                <w:szCs w:val="20"/>
              </w:rPr>
            </w:pPr>
            <w:r w:rsidRPr="0075090E">
              <w:rPr>
                <w:b/>
                <w:bCs/>
                <w:sz w:val="20"/>
                <w:szCs w:val="20"/>
              </w:rPr>
              <w:t>2016. a tegelik</w:t>
            </w:r>
          </w:p>
        </w:tc>
      </w:tr>
      <w:tr w:rsidR="00E83D13" w:rsidRPr="0075090E" w14:paraId="04763A64" w14:textId="77777777" w:rsidTr="00F264EE">
        <w:trPr>
          <w:trHeight w:val="300"/>
        </w:trPr>
        <w:tc>
          <w:tcPr>
            <w:tcW w:w="3707" w:type="dxa"/>
            <w:gridSpan w:val="2"/>
            <w:tcBorders>
              <w:top w:val="nil"/>
              <w:left w:val="nil"/>
              <w:bottom w:val="nil"/>
              <w:right w:val="nil"/>
            </w:tcBorders>
            <w:shd w:val="clear" w:color="000000" w:fill="FFFFCC"/>
            <w:noWrap/>
            <w:vAlign w:val="center"/>
            <w:hideMark/>
          </w:tcPr>
          <w:p w14:paraId="3865D1E0" w14:textId="77777777" w:rsidR="00E83D13" w:rsidRPr="0075090E" w:rsidRDefault="00E83D13" w:rsidP="00E83D13">
            <w:pPr>
              <w:rPr>
                <w:b/>
                <w:bCs/>
                <w:sz w:val="20"/>
                <w:szCs w:val="20"/>
              </w:rPr>
            </w:pPr>
            <w:r w:rsidRPr="0075090E">
              <w:rPr>
                <w:b/>
                <w:bCs/>
                <w:sz w:val="20"/>
                <w:szCs w:val="20"/>
              </w:rPr>
              <w:t> Spordistipendiumi eelarve kasv %</w:t>
            </w:r>
          </w:p>
        </w:tc>
        <w:tc>
          <w:tcPr>
            <w:tcW w:w="1559" w:type="dxa"/>
            <w:gridSpan w:val="2"/>
            <w:tcBorders>
              <w:top w:val="nil"/>
              <w:left w:val="nil"/>
              <w:bottom w:val="nil"/>
              <w:right w:val="nil"/>
            </w:tcBorders>
            <w:shd w:val="clear" w:color="000000" w:fill="FFFFCC"/>
            <w:noWrap/>
            <w:vAlign w:val="center"/>
            <w:hideMark/>
          </w:tcPr>
          <w:p w14:paraId="353145A2" w14:textId="77777777" w:rsidR="00E83D13" w:rsidRPr="0075090E" w:rsidRDefault="009772A0" w:rsidP="00E83D13">
            <w:pPr>
              <w:jc w:val="center"/>
              <w:rPr>
                <w:b/>
                <w:bCs/>
                <w:sz w:val="20"/>
                <w:szCs w:val="20"/>
              </w:rPr>
            </w:pPr>
            <w:r w:rsidRPr="0075090E">
              <w:rPr>
                <w:b/>
                <w:bCs/>
                <w:sz w:val="20"/>
                <w:szCs w:val="20"/>
              </w:rPr>
              <w:t>5</w:t>
            </w:r>
          </w:p>
        </w:tc>
        <w:tc>
          <w:tcPr>
            <w:tcW w:w="1574" w:type="dxa"/>
            <w:gridSpan w:val="2"/>
            <w:tcBorders>
              <w:top w:val="nil"/>
              <w:left w:val="nil"/>
              <w:bottom w:val="nil"/>
              <w:right w:val="nil"/>
            </w:tcBorders>
            <w:shd w:val="clear" w:color="000000" w:fill="FFFFCC"/>
            <w:noWrap/>
            <w:vAlign w:val="center"/>
            <w:hideMark/>
          </w:tcPr>
          <w:p w14:paraId="3E4927BA" w14:textId="77777777" w:rsidR="00E83D13" w:rsidRPr="0075090E" w:rsidRDefault="00E83D13" w:rsidP="00E83D13">
            <w:pPr>
              <w:jc w:val="center"/>
              <w:rPr>
                <w:b/>
                <w:bCs/>
                <w:sz w:val="20"/>
                <w:szCs w:val="20"/>
              </w:rPr>
            </w:pPr>
            <w:r w:rsidRPr="0075090E">
              <w:rPr>
                <w:b/>
                <w:bCs/>
                <w:sz w:val="20"/>
                <w:szCs w:val="20"/>
              </w:rPr>
              <w:t>5</w:t>
            </w:r>
          </w:p>
        </w:tc>
        <w:tc>
          <w:tcPr>
            <w:tcW w:w="2744" w:type="dxa"/>
            <w:gridSpan w:val="4"/>
            <w:tcBorders>
              <w:top w:val="nil"/>
              <w:left w:val="nil"/>
              <w:bottom w:val="nil"/>
              <w:right w:val="nil"/>
            </w:tcBorders>
            <w:shd w:val="clear" w:color="000000" w:fill="FFFFCC"/>
            <w:noWrap/>
            <w:vAlign w:val="center"/>
            <w:hideMark/>
          </w:tcPr>
          <w:p w14:paraId="1785D62D" w14:textId="77777777" w:rsidR="00E83D13" w:rsidRPr="0075090E" w:rsidRDefault="00E83D13" w:rsidP="00E83D13">
            <w:pPr>
              <w:jc w:val="center"/>
              <w:rPr>
                <w:b/>
                <w:bCs/>
                <w:sz w:val="20"/>
                <w:szCs w:val="20"/>
              </w:rPr>
            </w:pPr>
            <w:r w:rsidRPr="0075090E">
              <w:rPr>
                <w:b/>
                <w:bCs/>
                <w:sz w:val="20"/>
                <w:szCs w:val="20"/>
              </w:rPr>
              <w:t>5</w:t>
            </w:r>
          </w:p>
        </w:tc>
      </w:tr>
      <w:tr w:rsidR="00E83D13" w:rsidRPr="0075090E" w14:paraId="6945F9A1" w14:textId="77777777" w:rsidTr="00F264EE">
        <w:trPr>
          <w:trHeight w:val="300"/>
        </w:trPr>
        <w:tc>
          <w:tcPr>
            <w:tcW w:w="160" w:type="dxa"/>
            <w:tcBorders>
              <w:top w:val="nil"/>
              <w:left w:val="nil"/>
              <w:bottom w:val="nil"/>
              <w:right w:val="nil"/>
            </w:tcBorders>
            <w:shd w:val="clear" w:color="000000" w:fill="FFFFFF"/>
            <w:noWrap/>
            <w:vAlign w:val="center"/>
            <w:hideMark/>
          </w:tcPr>
          <w:p w14:paraId="46AAD117" w14:textId="77777777" w:rsidR="00E83D13" w:rsidRPr="0075090E" w:rsidRDefault="00E83D13" w:rsidP="00E83D13">
            <w:pPr>
              <w:rPr>
                <w:b/>
                <w:bCs/>
                <w:sz w:val="20"/>
                <w:szCs w:val="20"/>
              </w:rPr>
            </w:pPr>
            <w:r w:rsidRPr="0075090E">
              <w:rPr>
                <w:b/>
                <w:bCs/>
                <w:sz w:val="20"/>
                <w:szCs w:val="20"/>
              </w:rPr>
              <w:t> </w:t>
            </w:r>
          </w:p>
        </w:tc>
        <w:tc>
          <w:tcPr>
            <w:tcW w:w="3547" w:type="dxa"/>
            <w:tcBorders>
              <w:top w:val="nil"/>
              <w:left w:val="nil"/>
              <w:bottom w:val="nil"/>
              <w:right w:val="nil"/>
            </w:tcBorders>
            <w:shd w:val="clear" w:color="000000" w:fill="FFFFFF"/>
            <w:noWrap/>
            <w:vAlign w:val="center"/>
            <w:hideMark/>
          </w:tcPr>
          <w:p w14:paraId="22243321" w14:textId="77777777" w:rsidR="00E83D13" w:rsidRPr="0075090E" w:rsidRDefault="00E83D13" w:rsidP="00E83D13">
            <w:pPr>
              <w:rPr>
                <w:b/>
                <w:bCs/>
                <w:sz w:val="20"/>
                <w:szCs w:val="20"/>
              </w:rPr>
            </w:pPr>
            <w:r w:rsidRPr="0075090E">
              <w:rPr>
                <w:b/>
                <w:bCs/>
                <w:sz w:val="20"/>
                <w:szCs w:val="20"/>
              </w:rPr>
              <w:t> </w:t>
            </w:r>
          </w:p>
        </w:tc>
        <w:tc>
          <w:tcPr>
            <w:tcW w:w="1559" w:type="dxa"/>
            <w:gridSpan w:val="2"/>
            <w:tcBorders>
              <w:top w:val="nil"/>
              <w:left w:val="nil"/>
              <w:bottom w:val="nil"/>
              <w:right w:val="nil"/>
            </w:tcBorders>
            <w:shd w:val="clear" w:color="000000" w:fill="FFFFFF"/>
            <w:noWrap/>
            <w:vAlign w:val="center"/>
            <w:hideMark/>
          </w:tcPr>
          <w:p w14:paraId="61CA2F4F" w14:textId="77777777" w:rsidR="00E83D13" w:rsidRPr="0075090E" w:rsidRDefault="00E83D13" w:rsidP="00E83D13">
            <w:pPr>
              <w:jc w:val="center"/>
              <w:rPr>
                <w:b/>
                <w:bCs/>
                <w:sz w:val="20"/>
                <w:szCs w:val="20"/>
              </w:rPr>
            </w:pPr>
            <w:r w:rsidRPr="0075090E">
              <w:rPr>
                <w:b/>
                <w:bCs/>
                <w:sz w:val="20"/>
                <w:szCs w:val="20"/>
              </w:rPr>
              <w:t> </w:t>
            </w:r>
          </w:p>
        </w:tc>
        <w:tc>
          <w:tcPr>
            <w:tcW w:w="1574" w:type="dxa"/>
            <w:gridSpan w:val="2"/>
            <w:tcBorders>
              <w:top w:val="nil"/>
              <w:left w:val="nil"/>
              <w:bottom w:val="nil"/>
              <w:right w:val="nil"/>
            </w:tcBorders>
            <w:shd w:val="clear" w:color="000000" w:fill="FFFFFF"/>
            <w:noWrap/>
            <w:vAlign w:val="center"/>
            <w:hideMark/>
          </w:tcPr>
          <w:p w14:paraId="2485DDFD" w14:textId="77777777" w:rsidR="00E83D13" w:rsidRPr="0075090E" w:rsidRDefault="00E83D13" w:rsidP="00E83D13">
            <w:pPr>
              <w:jc w:val="center"/>
              <w:rPr>
                <w:b/>
                <w:bCs/>
                <w:sz w:val="20"/>
                <w:szCs w:val="20"/>
              </w:rPr>
            </w:pPr>
            <w:r w:rsidRPr="0075090E">
              <w:rPr>
                <w:b/>
                <w:bCs/>
                <w:sz w:val="20"/>
                <w:szCs w:val="20"/>
              </w:rPr>
              <w:t> </w:t>
            </w:r>
          </w:p>
        </w:tc>
        <w:tc>
          <w:tcPr>
            <w:tcW w:w="2744" w:type="dxa"/>
            <w:gridSpan w:val="4"/>
            <w:tcBorders>
              <w:top w:val="nil"/>
              <w:left w:val="nil"/>
              <w:bottom w:val="nil"/>
              <w:right w:val="nil"/>
            </w:tcBorders>
            <w:shd w:val="clear" w:color="000000" w:fill="FFFFFF"/>
            <w:noWrap/>
            <w:vAlign w:val="center"/>
            <w:hideMark/>
          </w:tcPr>
          <w:p w14:paraId="3EA20927" w14:textId="77777777" w:rsidR="00E83D13" w:rsidRPr="0075090E" w:rsidRDefault="00E83D13" w:rsidP="00E83D13">
            <w:pPr>
              <w:jc w:val="center"/>
              <w:rPr>
                <w:b/>
                <w:bCs/>
                <w:sz w:val="20"/>
                <w:szCs w:val="20"/>
              </w:rPr>
            </w:pPr>
            <w:r w:rsidRPr="0075090E">
              <w:rPr>
                <w:b/>
                <w:bCs/>
                <w:sz w:val="20"/>
                <w:szCs w:val="20"/>
              </w:rPr>
              <w:t> </w:t>
            </w:r>
          </w:p>
        </w:tc>
      </w:tr>
      <w:tr w:rsidR="00E83D13" w:rsidRPr="0075090E" w14:paraId="0D3E719F"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3C8674DF" w14:textId="77777777" w:rsidR="00E83D13" w:rsidRPr="0075090E" w:rsidRDefault="00E83D13" w:rsidP="00E83D13">
            <w:pPr>
              <w:rPr>
                <w:b/>
                <w:bCs/>
                <w:sz w:val="20"/>
                <w:szCs w:val="20"/>
              </w:rPr>
            </w:pPr>
            <w:r w:rsidRPr="0075090E">
              <w:rPr>
                <w:b/>
                <w:bCs/>
                <w:sz w:val="20"/>
                <w:szCs w:val="20"/>
              </w:rPr>
              <w:t>Alaeesmärk</w:t>
            </w:r>
          </w:p>
        </w:tc>
      </w:tr>
      <w:tr w:rsidR="00E83D13" w:rsidRPr="0075090E" w14:paraId="3212373F"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2F9995BD" w14:textId="77777777" w:rsidR="00E83D13" w:rsidRPr="0075090E" w:rsidRDefault="00E83D13" w:rsidP="00E83D13">
            <w:pPr>
              <w:rPr>
                <w:b/>
                <w:bCs/>
                <w:sz w:val="20"/>
                <w:szCs w:val="20"/>
              </w:rPr>
            </w:pPr>
            <w:r w:rsidRPr="0075090E">
              <w:rPr>
                <w:b/>
                <w:bCs/>
                <w:sz w:val="20"/>
                <w:szCs w:val="20"/>
              </w:rPr>
              <w:t xml:space="preserve">3.2.1. </w:t>
            </w:r>
            <w:r w:rsidR="00252E06" w:rsidRPr="0075090E">
              <w:rPr>
                <w:b/>
                <w:bCs/>
                <w:sz w:val="20"/>
                <w:szCs w:val="20"/>
              </w:rPr>
              <w:t>Viljandi spordielu on jätkusuutlik ja arenev</w:t>
            </w:r>
          </w:p>
        </w:tc>
      </w:tr>
      <w:tr w:rsidR="00E83D13" w:rsidRPr="0075090E" w14:paraId="23CA4DFB"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7FDE3F94" w14:textId="77777777" w:rsidR="000F3D0F" w:rsidRPr="0075090E" w:rsidRDefault="000F3D0F" w:rsidP="00E83D13">
            <w:pPr>
              <w:rPr>
                <w:b/>
                <w:bCs/>
                <w:sz w:val="20"/>
                <w:szCs w:val="20"/>
              </w:rPr>
            </w:pPr>
          </w:p>
          <w:p w14:paraId="0C3A0CDA" w14:textId="77777777" w:rsidR="00E83D13" w:rsidRPr="0075090E" w:rsidRDefault="00E83D13" w:rsidP="00E83D13">
            <w:pPr>
              <w:rPr>
                <w:b/>
                <w:bCs/>
                <w:sz w:val="20"/>
                <w:szCs w:val="20"/>
              </w:rPr>
            </w:pPr>
            <w:r w:rsidRPr="0075090E">
              <w:rPr>
                <w:b/>
                <w:bCs/>
                <w:sz w:val="20"/>
                <w:szCs w:val="20"/>
              </w:rPr>
              <w:t>Peamised tegevused</w:t>
            </w:r>
          </w:p>
          <w:p w14:paraId="2A0BB2E1" w14:textId="77777777" w:rsidR="00252E06" w:rsidRPr="0075090E" w:rsidRDefault="00252E06" w:rsidP="00E83D13">
            <w:pPr>
              <w:rPr>
                <w:b/>
                <w:bCs/>
                <w:sz w:val="20"/>
                <w:szCs w:val="20"/>
              </w:rPr>
            </w:pPr>
          </w:p>
          <w:p w14:paraId="1DDA379C" w14:textId="77777777" w:rsidR="00252E06" w:rsidRPr="0075090E" w:rsidRDefault="00252E06" w:rsidP="00252E06">
            <w:pPr>
              <w:jc w:val="both"/>
              <w:rPr>
                <w:bCs/>
                <w:sz w:val="20"/>
                <w:szCs w:val="20"/>
              </w:rPr>
            </w:pPr>
            <w:r w:rsidRPr="0075090E">
              <w:rPr>
                <w:bCs/>
                <w:sz w:val="20"/>
                <w:szCs w:val="20"/>
              </w:rPr>
              <w:t xml:space="preserve">3.2.1.1. Toetused spordiorganisatsioonidele ja -kollektiividele tegevuse tagamiseks ja arendamiseks aasta ringi </w:t>
            </w:r>
          </w:p>
          <w:p w14:paraId="5794154A" w14:textId="77777777" w:rsidR="00252E06" w:rsidRPr="0075090E" w:rsidRDefault="00252E06" w:rsidP="00252E06">
            <w:pPr>
              <w:pStyle w:val="Loendilik"/>
              <w:numPr>
                <w:ilvl w:val="0"/>
                <w:numId w:val="28"/>
              </w:numPr>
              <w:spacing w:before="120" w:after="120"/>
              <w:jc w:val="both"/>
              <w:rPr>
                <w:bCs/>
                <w:i/>
                <w:sz w:val="20"/>
                <w:szCs w:val="20"/>
              </w:rPr>
            </w:pPr>
            <w:r w:rsidRPr="0075090E">
              <w:rPr>
                <w:bCs/>
                <w:i/>
                <w:sz w:val="20"/>
                <w:szCs w:val="20"/>
              </w:rPr>
              <w:t>Spordivaldkonna tegevustoetusi jagati 19 organi</w:t>
            </w:r>
            <w:r w:rsidR="00D809C0">
              <w:rPr>
                <w:bCs/>
                <w:i/>
                <w:sz w:val="20"/>
                <w:szCs w:val="20"/>
              </w:rPr>
              <w:t>satsioonile summas 93 495 eurot</w:t>
            </w:r>
          </w:p>
          <w:p w14:paraId="6701ABDF" w14:textId="77777777" w:rsidR="00252E06" w:rsidRPr="0075090E" w:rsidRDefault="00252E06" w:rsidP="00252E06">
            <w:pPr>
              <w:pStyle w:val="Loendilik"/>
              <w:numPr>
                <w:ilvl w:val="0"/>
                <w:numId w:val="28"/>
              </w:numPr>
              <w:spacing w:before="120" w:after="120"/>
              <w:jc w:val="both"/>
              <w:rPr>
                <w:bCs/>
                <w:i/>
                <w:sz w:val="20"/>
                <w:szCs w:val="20"/>
              </w:rPr>
            </w:pPr>
            <w:r w:rsidRPr="0075090E">
              <w:rPr>
                <w:bCs/>
                <w:i/>
                <w:sz w:val="20"/>
                <w:szCs w:val="20"/>
              </w:rPr>
              <w:t>Spordivaldkonna projektitoetusi said 18 organisatsiooni kokku 30</w:t>
            </w:r>
            <w:r w:rsidR="00D809C0">
              <w:rPr>
                <w:bCs/>
                <w:i/>
                <w:sz w:val="20"/>
                <w:szCs w:val="20"/>
              </w:rPr>
              <w:t xml:space="preserve"> projektile summas 39 677 eurot</w:t>
            </w:r>
          </w:p>
          <w:p w14:paraId="462B6ABE" w14:textId="77777777" w:rsidR="00252E06" w:rsidRPr="0075090E" w:rsidRDefault="00252E06" w:rsidP="00252E06">
            <w:pPr>
              <w:pStyle w:val="Loendilik"/>
              <w:numPr>
                <w:ilvl w:val="0"/>
                <w:numId w:val="28"/>
              </w:numPr>
              <w:spacing w:before="120" w:after="120"/>
              <w:jc w:val="both"/>
              <w:rPr>
                <w:bCs/>
                <w:i/>
                <w:sz w:val="20"/>
                <w:szCs w:val="20"/>
              </w:rPr>
            </w:pPr>
            <w:r w:rsidRPr="0075090E">
              <w:rPr>
                <w:bCs/>
                <w:i/>
                <w:sz w:val="20"/>
                <w:szCs w:val="20"/>
              </w:rPr>
              <w:t>2016. aastal anti välja 24 spordi</w:t>
            </w:r>
            <w:r w:rsidR="00D809C0">
              <w:rPr>
                <w:bCs/>
                <w:i/>
                <w:sz w:val="20"/>
                <w:szCs w:val="20"/>
              </w:rPr>
              <w:t>stipendiumit, summas 6335 eurot</w:t>
            </w:r>
          </w:p>
          <w:p w14:paraId="0AAAE7F9" w14:textId="77777777" w:rsidR="00252E06" w:rsidRPr="0075090E" w:rsidRDefault="00252E06" w:rsidP="00252E06">
            <w:pPr>
              <w:spacing w:before="120" w:after="120"/>
              <w:ind w:left="159"/>
              <w:jc w:val="both"/>
              <w:rPr>
                <w:bCs/>
                <w:i/>
                <w:sz w:val="20"/>
                <w:szCs w:val="20"/>
              </w:rPr>
            </w:pPr>
            <w:r w:rsidRPr="0075090E">
              <w:rPr>
                <w:bCs/>
                <w:i/>
                <w:sz w:val="20"/>
                <w:szCs w:val="20"/>
              </w:rPr>
              <w:t xml:space="preserve">Lisaks jagati spordivaldkonna reservfondist kahele organisatsioonile nende projekti toetuseks 4000 eurot. </w:t>
            </w:r>
          </w:p>
          <w:p w14:paraId="5991F2FA" w14:textId="77777777" w:rsidR="00252E06" w:rsidRPr="0075090E" w:rsidRDefault="00252E06" w:rsidP="00252E06">
            <w:pPr>
              <w:spacing w:before="120" w:after="120"/>
              <w:ind w:left="159"/>
              <w:jc w:val="both"/>
              <w:rPr>
                <w:bCs/>
                <w:i/>
                <w:sz w:val="20"/>
                <w:szCs w:val="20"/>
              </w:rPr>
            </w:pPr>
            <w:r w:rsidRPr="0075090E">
              <w:rPr>
                <w:bCs/>
                <w:i/>
                <w:sz w:val="20"/>
                <w:szCs w:val="20"/>
              </w:rPr>
              <w:t>Peale tegevus- ja projektitoetuste on organisatsioonidel võimalus rentida linna poolt hallatavaid ruume ning kultuuri- ja spordirajatisi soodushinnaga.</w:t>
            </w:r>
          </w:p>
          <w:p w14:paraId="4F235183" w14:textId="77777777" w:rsidR="00252E06" w:rsidRPr="0075090E" w:rsidRDefault="00252E06" w:rsidP="00252E06">
            <w:pPr>
              <w:spacing w:before="120" w:after="120"/>
              <w:ind w:left="159"/>
              <w:jc w:val="both"/>
              <w:rPr>
                <w:bCs/>
                <w:i/>
                <w:sz w:val="20"/>
                <w:szCs w:val="20"/>
              </w:rPr>
            </w:pPr>
            <w:r w:rsidRPr="0075090E">
              <w:rPr>
                <w:bCs/>
                <w:i/>
                <w:sz w:val="20"/>
                <w:szCs w:val="20"/>
              </w:rPr>
              <w:t>Toimus jalgpalliväljaku kunstmurukatte uuendamine summas 300 000 eurot. Töid aitas kaasfinantseerida Eesti Jalgpalli Liit (EJL). Uus kate vastab EJL kvaliteedinõuetele ning võimaldab JK Viljandi Tuleviku jalgpallimeeskonnal mängida külmemal ajal seal Eesti kõrgeima taseme (Premium liiga) mänge.</w:t>
            </w:r>
          </w:p>
          <w:p w14:paraId="18FAEFA0" w14:textId="77777777" w:rsidR="00252E06" w:rsidRPr="0075090E" w:rsidRDefault="00252E06" w:rsidP="00252E06">
            <w:pPr>
              <w:jc w:val="both"/>
              <w:rPr>
                <w:bCs/>
                <w:sz w:val="20"/>
                <w:szCs w:val="20"/>
              </w:rPr>
            </w:pPr>
            <w:r w:rsidRPr="0075090E">
              <w:rPr>
                <w:bCs/>
                <w:sz w:val="20"/>
                <w:szCs w:val="20"/>
              </w:rPr>
              <w:t>3.2.1.2. Viljandi järv ja ümbrus on aktiivses kasutuses aasta ringi</w:t>
            </w:r>
          </w:p>
          <w:p w14:paraId="6DC78937" w14:textId="77777777" w:rsidR="00252E06" w:rsidRPr="0075090E" w:rsidRDefault="00252E06" w:rsidP="00252E06">
            <w:pPr>
              <w:spacing w:before="120" w:after="120"/>
              <w:ind w:left="159"/>
              <w:jc w:val="both"/>
              <w:rPr>
                <w:bCs/>
                <w:i/>
                <w:sz w:val="20"/>
                <w:szCs w:val="20"/>
              </w:rPr>
            </w:pPr>
            <w:r w:rsidRPr="0075090E">
              <w:rPr>
                <w:bCs/>
                <w:i/>
                <w:sz w:val="20"/>
                <w:szCs w:val="20"/>
              </w:rPr>
              <w:t xml:space="preserve">Viljandi järve ümbrus on igapäevaselt aktiivses kasutuses nii tervisesportlaste kui tavakasutajate seas. Ümber järve kulgevat terviserada kasutatakse rattasõiduks, jooksmiseks, kepikõnni harrastamiseks ning jalutamiseks. 2016. aastal esitati taotlus EST-LAT programmi (GreenWay projekt), et finantseerida terviseraja korrastamist. Taotlus rahuldati ja tööd teostatakse 2017. aastal. Randa rajatud spordiplatsid (korvpall, võrkpall, petank, rannajalgpall jne) on tihedas kasutuses. Platsidel korraldati </w:t>
            </w:r>
            <w:r w:rsidR="00361973">
              <w:rPr>
                <w:bCs/>
                <w:i/>
                <w:sz w:val="20"/>
                <w:szCs w:val="20"/>
              </w:rPr>
              <w:t>suvel</w:t>
            </w:r>
            <w:r w:rsidRPr="0075090E">
              <w:rPr>
                <w:bCs/>
                <w:i/>
                <w:sz w:val="20"/>
                <w:szCs w:val="20"/>
              </w:rPr>
              <w:t xml:space="preserve"> mitmesuguseid võistlusi (k.a maakondlikke). Suvehooajal on igapäevases kasutuses mänguväljak ning paatide laenutamise teenus. </w:t>
            </w:r>
          </w:p>
          <w:p w14:paraId="1AE7F6BF" w14:textId="77777777" w:rsidR="00252E06" w:rsidRPr="0075090E" w:rsidRDefault="00252E06" w:rsidP="00252E06">
            <w:pPr>
              <w:spacing w:before="120" w:after="120"/>
              <w:ind w:left="159"/>
              <w:jc w:val="both"/>
              <w:rPr>
                <w:bCs/>
                <w:i/>
                <w:sz w:val="20"/>
                <w:szCs w:val="20"/>
              </w:rPr>
            </w:pPr>
            <w:r w:rsidRPr="0075090E">
              <w:rPr>
                <w:bCs/>
                <w:i/>
                <w:sz w:val="20"/>
                <w:szCs w:val="20"/>
              </w:rPr>
              <w:t xml:space="preserve">Rannas korraldati 2016. aastal mitmeid sündmusi (Hype the Funk, noortefestival Humus Festival, Viljandi linna Jaanipäev), pühapäeviti toimusid ühised aeroobikatreeningud. Viljandi järvel peeti kolm suuremat võistlust – sõudevõistlus “Viljandi Paadimees”, rahvusvaheline veemoto- ja jetide võistlus. Lisaks </w:t>
            </w:r>
            <w:r w:rsidR="00361973">
              <w:rPr>
                <w:bCs/>
                <w:i/>
                <w:sz w:val="20"/>
                <w:szCs w:val="20"/>
              </w:rPr>
              <w:t xml:space="preserve">toimusid </w:t>
            </w:r>
            <w:r w:rsidRPr="0075090E">
              <w:rPr>
                <w:bCs/>
                <w:i/>
                <w:sz w:val="20"/>
                <w:szCs w:val="20"/>
              </w:rPr>
              <w:t>talvised uisu- ning rallivõistlused.</w:t>
            </w:r>
          </w:p>
          <w:p w14:paraId="4FF1C94A" w14:textId="77777777" w:rsidR="00252E06" w:rsidRPr="0075090E" w:rsidRDefault="00252E06" w:rsidP="00252E06">
            <w:pPr>
              <w:jc w:val="both"/>
              <w:rPr>
                <w:bCs/>
                <w:sz w:val="20"/>
                <w:szCs w:val="20"/>
              </w:rPr>
            </w:pPr>
            <w:r w:rsidRPr="0075090E">
              <w:rPr>
                <w:bCs/>
                <w:sz w:val="20"/>
                <w:szCs w:val="20"/>
              </w:rPr>
              <w:t>3.2.1.3. Järveäärse korvpalliväljaku tribüünide rekonstrueerimine</w:t>
            </w:r>
          </w:p>
          <w:p w14:paraId="09C3F5CD" w14:textId="77777777" w:rsidR="00252E06" w:rsidRPr="0075090E" w:rsidRDefault="00252E06" w:rsidP="00252E06">
            <w:pPr>
              <w:spacing w:before="120" w:after="120"/>
              <w:ind w:left="159"/>
              <w:jc w:val="both"/>
              <w:rPr>
                <w:bCs/>
                <w:sz w:val="20"/>
                <w:szCs w:val="20"/>
              </w:rPr>
            </w:pPr>
            <w:r w:rsidRPr="0075090E">
              <w:rPr>
                <w:bCs/>
                <w:i/>
                <w:sz w:val="20"/>
                <w:szCs w:val="20"/>
              </w:rPr>
              <w:t>Järveäärse korvpalliväljaku tribüünide rekonstrueerimine on planeeritud teostada 2017. aastal</w:t>
            </w:r>
            <w:r w:rsidRPr="0075090E">
              <w:rPr>
                <w:bCs/>
                <w:sz w:val="20"/>
                <w:szCs w:val="20"/>
              </w:rPr>
              <w:t>.</w:t>
            </w:r>
          </w:p>
          <w:p w14:paraId="3DB96BC0" w14:textId="77777777" w:rsidR="00252E06" w:rsidRPr="0075090E" w:rsidRDefault="00252E06" w:rsidP="00252E06">
            <w:pPr>
              <w:jc w:val="both"/>
              <w:rPr>
                <w:bCs/>
                <w:sz w:val="20"/>
                <w:szCs w:val="20"/>
              </w:rPr>
            </w:pPr>
            <w:r w:rsidRPr="0075090E">
              <w:rPr>
                <w:bCs/>
                <w:sz w:val="20"/>
                <w:szCs w:val="20"/>
              </w:rPr>
              <w:t>3.2.1.4. Viljandi järve äärsel alal jalg- ja rattaradade rajamine</w:t>
            </w:r>
          </w:p>
          <w:p w14:paraId="0D677A06" w14:textId="77777777" w:rsidR="00252E06" w:rsidRPr="0075090E" w:rsidRDefault="00252E06" w:rsidP="0043327A">
            <w:pPr>
              <w:spacing w:before="120" w:after="120"/>
              <w:ind w:left="159"/>
              <w:jc w:val="both"/>
              <w:rPr>
                <w:bCs/>
                <w:i/>
                <w:sz w:val="20"/>
                <w:szCs w:val="20"/>
              </w:rPr>
            </w:pPr>
            <w:r w:rsidRPr="0075090E">
              <w:rPr>
                <w:bCs/>
                <w:i/>
                <w:sz w:val="20"/>
                <w:szCs w:val="20"/>
              </w:rPr>
              <w:t>Uusi radasid rajatud ei ole, olemasolevaid korrastatakse ning nende kasutamine on spordihuvilistest linnakodanike seas väga aktiivne.</w:t>
            </w:r>
          </w:p>
          <w:p w14:paraId="55C0E06A" w14:textId="77777777" w:rsidR="00252E06" w:rsidRPr="0075090E" w:rsidRDefault="00252E06" w:rsidP="00252E06">
            <w:pPr>
              <w:jc w:val="both"/>
              <w:rPr>
                <w:bCs/>
                <w:sz w:val="20"/>
                <w:szCs w:val="20"/>
              </w:rPr>
            </w:pPr>
            <w:r w:rsidRPr="0075090E">
              <w:rPr>
                <w:bCs/>
                <w:sz w:val="20"/>
                <w:szCs w:val="20"/>
              </w:rPr>
              <w:t>3.2.1.5. Viljandi järvele sõudekanali rajamine</w:t>
            </w:r>
          </w:p>
          <w:p w14:paraId="636E311A" w14:textId="77777777" w:rsidR="0043327A" w:rsidRPr="00881336" w:rsidRDefault="00252E06" w:rsidP="00881336">
            <w:pPr>
              <w:spacing w:before="120" w:after="120"/>
              <w:ind w:left="159"/>
              <w:jc w:val="both"/>
              <w:rPr>
                <w:bCs/>
                <w:i/>
                <w:sz w:val="20"/>
                <w:szCs w:val="20"/>
              </w:rPr>
            </w:pPr>
            <w:r w:rsidRPr="0075090E">
              <w:rPr>
                <w:bCs/>
                <w:i/>
                <w:sz w:val="20"/>
                <w:szCs w:val="20"/>
              </w:rPr>
              <w:t>2016. aastal toimus (ja 2017. a jätkus) Viljandi järve sõudeala detailplaneeringu keskkonnamõju strateegilise hindamise</w:t>
            </w:r>
            <w:r w:rsidR="00361973">
              <w:rPr>
                <w:bCs/>
                <w:i/>
                <w:sz w:val="20"/>
                <w:szCs w:val="20"/>
              </w:rPr>
              <w:t xml:space="preserve"> </w:t>
            </w:r>
            <w:r w:rsidRPr="0075090E">
              <w:rPr>
                <w:bCs/>
                <w:i/>
                <w:sz w:val="20"/>
                <w:szCs w:val="20"/>
              </w:rPr>
              <w:t>protsess, mille tulemuse</w:t>
            </w:r>
            <w:r w:rsidR="00361973">
              <w:rPr>
                <w:bCs/>
                <w:i/>
                <w:sz w:val="20"/>
                <w:szCs w:val="20"/>
              </w:rPr>
              <w:t xml:space="preserve">na </w:t>
            </w:r>
            <w:r w:rsidRPr="0075090E">
              <w:rPr>
                <w:bCs/>
                <w:i/>
                <w:sz w:val="20"/>
                <w:szCs w:val="20"/>
              </w:rPr>
              <w:t>peaks selguma skeem, kuidas sõudekanal järvele rajada. Kuna tegemist on maastikukaitsealaga, on sellele seatud erinevad piirangud, mis raskendavad kõigile osapooltele sobiliku versiooni leidmist. 2017. aastaks on planeeritud lisauuringud (hoovuste ja tuule mõõdistamine, setete uuring, kaitsealuste liikide seire jm). Viljandi Linnavalitsuse 13. veebruar 2017 istungil otsustati töid edasi rahastada.</w:t>
            </w:r>
          </w:p>
          <w:p w14:paraId="155E902F" w14:textId="77777777" w:rsidR="00881336" w:rsidRDefault="00881336" w:rsidP="00252E06">
            <w:pPr>
              <w:jc w:val="both"/>
              <w:rPr>
                <w:bCs/>
                <w:sz w:val="20"/>
                <w:szCs w:val="20"/>
              </w:rPr>
            </w:pPr>
          </w:p>
          <w:p w14:paraId="67CE1777" w14:textId="77777777" w:rsidR="00881336" w:rsidRDefault="00881336" w:rsidP="00252E06">
            <w:pPr>
              <w:jc w:val="both"/>
              <w:rPr>
                <w:bCs/>
                <w:sz w:val="20"/>
                <w:szCs w:val="20"/>
              </w:rPr>
            </w:pPr>
          </w:p>
          <w:p w14:paraId="68671981" w14:textId="77777777" w:rsidR="00881336" w:rsidRDefault="00881336" w:rsidP="00252E06">
            <w:pPr>
              <w:jc w:val="both"/>
              <w:rPr>
                <w:bCs/>
                <w:sz w:val="20"/>
                <w:szCs w:val="20"/>
              </w:rPr>
            </w:pPr>
          </w:p>
          <w:p w14:paraId="564A4B92" w14:textId="77777777" w:rsidR="00881336" w:rsidRDefault="00881336" w:rsidP="00252E06">
            <w:pPr>
              <w:jc w:val="both"/>
              <w:rPr>
                <w:bCs/>
                <w:sz w:val="20"/>
                <w:szCs w:val="20"/>
              </w:rPr>
            </w:pPr>
          </w:p>
          <w:p w14:paraId="7B41F47B" w14:textId="77777777" w:rsidR="00252E06" w:rsidRPr="0075090E" w:rsidRDefault="00252E06" w:rsidP="00252E06">
            <w:pPr>
              <w:jc w:val="both"/>
              <w:rPr>
                <w:bCs/>
                <w:sz w:val="20"/>
                <w:szCs w:val="20"/>
              </w:rPr>
            </w:pPr>
            <w:r w:rsidRPr="0075090E">
              <w:rPr>
                <w:bCs/>
                <w:sz w:val="20"/>
                <w:szCs w:val="20"/>
              </w:rPr>
              <w:t>3.2.1.6. Veekeskuse arendamise toetamine</w:t>
            </w:r>
          </w:p>
          <w:p w14:paraId="2C4D07B9" w14:textId="77777777" w:rsidR="00252E06" w:rsidRPr="0075090E" w:rsidRDefault="00252E06" w:rsidP="00252E06">
            <w:pPr>
              <w:spacing w:before="120" w:after="120"/>
              <w:ind w:left="159"/>
              <w:jc w:val="both"/>
              <w:rPr>
                <w:bCs/>
                <w:i/>
                <w:sz w:val="20"/>
                <w:szCs w:val="20"/>
              </w:rPr>
            </w:pPr>
            <w:r w:rsidRPr="0075090E">
              <w:rPr>
                <w:bCs/>
                <w:i/>
                <w:sz w:val="20"/>
                <w:szCs w:val="20"/>
              </w:rPr>
              <w:t xml:space="preserve">Viljandi linn on võtnud prioriteediks veekeskuse väljaarendamise. Loodi aktsiaselts, mille osanikeks on Viljandi linn ja Viljandi vald, kes panustasid 2016. aastal esimeses etapis veekeskuse loomisesse kokku 300 000 eurot. 2016. aastal kuulutati välja veekeskuse arhitektuurikonkurss ja alustati läbirääkimisi võimaliku asukoha valikul. 2017. aasta </w:t>
            </w:r>
            <w:r w:rsidR="00361973">
              <w:rPr>
                <w:bCs/>
                <w:i/>
                <w:sz w:val="20"/>
                <w:szCs w:val="20"/>
              </w:rPr>
              <w:t>aprillis soetati Vaksali tn 2</w:t>
            </w:r>
            <w:r w:rsidRPr="0075090E">
              <w:rPr>
                <w:bCs/>
                <w:i/>
                <w:sz w:val="20"/>
                <w:szCs w:val="20"/>
              </w:rPr>
              <w:t xml:space="preserve"> olev krunt. Tööd veekeskuse arendamise</w:t>
            </w:r>
            <w:r w:rsidR="00361973">
              <w:rPr>
                <w:bCs/>
                <w:i/>
                <w:sz w:val="20"/>
                <w:szCs w:val="20"/>
              </w:rPr>
              <w:t>ks</w:t>
            </w:r>
            <w:r w:rsidRPr="0075090E">
              <w:rPr>
                <w:bCs/>
                <w:i/>
                <w:sz w:val="20"/>
                <w:szCs w:val="20"/>
              </w:rPr>
              <w:t xml:space="preserve"> jätkuvad.</w:t>
            </w:r>
          </w:p>
          <w:p w14:paraId="222E138F" w14:textId="77777777" w:rsidR="00252E06" w:rsidRPr="0075090E" w:rsidRDefault="00252E06" w:rsidP="00252E06">
            <w:pPr>
              <w:jc w:val="both"/>
              <w:rPr>
                <w:bCs/>
                <w:sz w:val="20"/>
                <w:szCs w:val="20"/>
              </w:rPr>
            </w:pPr>
            <w:r w:rsidRPr="0075090E">
              <w:rPr>
                <w:bCs/>
                <w:sz w:val="20"/>
                <w:szCs w:val="20"/>
              </w:rPr>
              <w:t>3.2.1.7. Spaahotelli arendamise toetamine</w:t>
            </w:r>
          </w:p>
          <w:p w14:paraId="5CB11623" w14:textId="77777777" w:rsidR="00252E06" w:rsidRPr="0075090E" w:rsidRDefault="00252E06" w:rsidP="00252E06">
            <w:pPr>
              <w:spacing w:before="120" w:after="120"/>
              <w:ind w:left="159"/>
              <w:jc w:val="both"/>
              <w:rPr>
                <w:bCs/>
                <w:i/>
                <w:sz w:val="20"/>
                <w:szCs w:val="20"/>
              </w:rPr>
            </w:pPr>
            <w:r w:rsidRPr="0075090E">
              <w:rPr>
                <w:bCs/>
                <w:i/>
                <w:sz w:val="20"/>
                <w:szCs w:val="20"/>
              </w:rPr>
              <w:t>2016. aastal asuti detailplaneeringut teostama ning töö saadeti kooskõlastuste saamiseks välja 2017. aasta kevadel. Kooskõlastused on olemas Elektrilevi OÜ-lt, Elion Ettevõtted AS-</w:t>
            </w:r>
            <w:r w:rsidR="00D90786">
              <w:rPr>
                <w:bCs/>
                <w:i/>
                <w:sz w:val="20"/>
                <w:szCs w:val="20"/>
              </w:rPr>
              <w:t>i</w:t>
            </w:r>
            <w:r w:rsidRPr="0075090E">
              <w:rPr>
                <w:bCs/>
                <w:i/>
                <w:sz w:val="20"/>
                <w:szCs w:val="20"/>
              </w:rPr>
              <w:t>lt, Muinsuskaitseametilt, ESRO AS-</w:t>
            </w:r>
            <w:r w:rsidR="00D90786">
              <w:rPr>
                <w:bCs/>
                <w:i/>
                <w:sz w:val="20"/>
                <w:szCs w:val="20"/>
              </w:rPr>
              <w:t>i</w:t>
            </w:r>
            <w:r w:rsidRPr="0075090E">
              <w:rPr>
                <w:bCs/>
                <w:i/>
                <w:sz w:val="20"/>
                <w:szCs w:val="20"/>
              </w:rPr>
              <w:t>lt. Pärast Keskkonnaameti ja Viljandi Veevär</w:t>
            </w:r>
            <w:r w:rsidR="008640E8">
              <w:rPr>
                <w:bCs/>
                <w:i/>
                <w:sz w:val="20"/>
                <w:szCs w:val="20"/>
              </w:rPr>
              <w:t>k AS-i</w:t>
            </w:r>
            <w:r w:rsidRPr="0075090E">
              <w:rPr>
                <w:bCs/>
                <w:i/>
                <w:sz w:val="20"/>
                <w:szCs w:val="20"/>
              </w:rPr>
              <w:t xml:space="preserve"> kooskõlastuste saamist loodetakse detailplaneering avalikustada 2017. aasta juunis.</w:t>
            </w:r>
          </w:p>
          <w:p w14:paraId="10AB179B" w14:textId="77777777" w:rsidR="00252E06" w:rsidRPr="0075090E" w:rsidRDefault="00252E06" w:rsidP="00252E06">
            <w:pPr>
              <w:jc w:val="both"/>
              <w:rPr>
                <w:bCs/>
                <w:sz w:val="20"/>
                <w:szCs w:val="20"/>
              </w:rPr>
            </w:pPr>
            <w:r w:rsidRPr="0075090E">
              <w:rPr>
                <w:bCs/>
                <w:sz w:val="20"/>
                <w:szCs w:val="20"/>
              </w:rPr>
              <w:t xml:space="preserve">3.2.1.8. Välijõusaali rajamine </w:t>
            </w:r>
          </w:p>
          <w:p w14:paraId="0EB55573" w14:textId="77777777" w:rsidR="00252E06" w:rsidRPr="0075090E" w:rsidRDefault="00252E06" w:rsidP="00252E06">
            <w:pPr>
              <w:spacing w:before="120" w:after="120"/>
              <w:ind w:left="159"/>
              <w:jc w:val="both"/>
              <w:rPr>
                <w:bCs/>
                <w:i/>
                <w:sz w:val="20"/>
                <w:szCs w:val="20"/>
              </w:rPr>
            </w:pPr>
            <w:r w:rsidRPr="0075090E">
              <w:rPr>
                <w:bCs/>
                <w:i/>
                <w:sz w:val="20"/>
                <w:szCs w:val="20"/>
              </w:rPr>
              <w:t>Välijõusaali rajamiseni 2016. aastal ei jõutud. Idee teostamine on rahaliste vahendite ootel.</w:t>
            </w:r>
          </w:p>
          <w:p w14:paraId="5D9BE2D5" w14:textId="77777777" w:rsidR="00252E06" w:rsidRPr="0075090E" w:rsidRDefault="00252E06" w:rsidP="00252E06">
            <w:pPr>
              <w:jc w:val="both"/>
              <w:rPr>
                <w:bCs/>
                <w:sz w:val="20"/>
                <w:szCs w:val="20"/>
              </w:rPr>
            </w:pPr>
            <w:r w:rsidRPr="0075090E">
              <w:rPr>
                <w:bCs/>
                <w:sz w:val="20"/>
                <w:szCs w:val="20"/>
              </w:rPr>
              <w:t>3.2.1.9. Viljandi järve ranna-ala spordirajatiste arendamine ja kaasajastamine</w:t>
            </w:r>
          </w:p>
          <w:p w14:paraId="4059FF36" w14:textId="77777777" w:rsidR="008640E8" w:rsidRDefault="00252E06" w:rsidP="00252E06">
            <w:pPr>
              <w:spacing w:before="120" w:after="120"/>
              <w:ind w:left="159"/>
              <w:jc w:val="both"/>
              <w:rPr>
                <w:bCs/>
                <w:i/>
                <w:sz w:val="20"/>
                <w:szCs w:val="20"/>
              </w:rPr>
            </w:pPr>
            <w:r w:rsidRPr="0075090E">
              <w:rPr>
                <w:bCs/>
                <w:i/>
                <w:sz w:val="20"/>
                <w:szCs w:val="20"/>
              </w:rPr>
              <w:t>Viljandi järve randa rajati vabatahtlike toel ajutine rannajalgpalli plats harrastajatele, mida tuleb edasi arendada, et seal saaks pidada ka Eesti Rannajalgpalli Liidu ametlikke võistlusi. Hetkel saab seal pidada maakondlikke ja mitteametlikke turniire. 2016. aasta septembris valmis rannajalgpalliväljaku projekt, mille teostamine 2017. aasta linnaeelarvesse ei mahtunud ja selle teostamine se</w:t>
            </w:r>
            <w:r w:rsidR="008640E8">
              <w:rPr>
                <w:bCs/>
                <w:i/>
                <w:sz w:val="20"/>
                <w:szCs w:val="20"/>
              </w:rPr>
              <w:t xml:space="preserve">isab rahaliste vahendite taga. </w:t>
            </w:r>
          </w:p>
          <w:p w14:paraId="57A0A1CB" w14:textId="77777777" w:rsidR="00252E06" w:rsidRPr="0075090E" w:rsidRDefault="00252E06" w:rsidP="00252E06">
            <w:pPr>
              <w:spacing w:before="120" w:after="120"/>
              <w:ind w:left="159"/>
              <w:jc w:val="both"/>
              <w:rPr>
                <w:bCs/>
                <w:i/>
                <w:sz w:val="20"/>
                <w:szCs w:val="20"/>
              </w:rPr>
            </w:pPr>
            <w:r w:rsidRPr="0075090E">
              <w:rPr>
                <w:bCs/>
                <w:i/>
                <w:sz w:val="20"/>
                <w:szCs w:val="20"/>
              </w:rPr>
              <w:t>Koostöös ettevõtjatega planeeritakse 2017. aastasse tenniseväljakute ja tennisemaja rekonstrueerimiseks. Uuendati jalgpalliväljaku kunstmurukatet (vt pt 3.2.1.1.).</w:t>
            </w:r>
          </w:p>
          <w:p w14:paraId="486BC728" w14:textId="77777777" w:rsidR="00252E06" w:rsidRPr="0075090E" w:rsidRDefault="00252E06" w:rsidP="00252E06">
            <w:pPr>
              <w:jc w:val="both"/>
              <w:rPr>
                <w:bCs/>
                <w:sz w:val="20"/>
                <w:szCs w:val="20"/>
              </w:rPr>
            </w:pPr>
            <w:r w:rsidRPr="0075090E">
              <w:rPr>
                <w:bCs/>
                <w:sz w:val="20"/>
                <w:szCs w:val="20"/>
              </w:rPr>
              <w:t>3.2.1.10. Koostöös Viljandi vallaga loodud tingimused Holstre-Polli spordikeskuse väljaarendamiseks</w:t>
            </w:r>
          </w:p>
          <w:p w14:paraId="69C41E46" w14:textId="77777777" w:rsidR="00252E06" w:rsidRPr="0075090E" w:rsidRDefault="00252E06" w:rsidP="00252E06">
            <w:pPr>
              <w:spacing w:before="120" w:after="120"/>
              <w:ind w:left="159"/>
              <w:jc w:val="both"/>
              <w:rPr>
                <w:bCs/>
                <w:i/>
                <w:sz w:val="20"/>
                <w:szCs w:val="20"/>
              </w:rPr>
            </w:pPr>
            <w:r w:rsidRPr="0075090E">
              <w:rPr>
                <w:bCs/>
                <w:i/>
                <w:sz w:val="20"/>
                <w:szCs w:val="20"/>
              </w:rPr>
              <w:t>Holstre-Polli Tervisekeskuse arendamist ja tegutsemist toetati 2016. aastal tegevustoetusega summas 9000 eurot.</w:t>
            </w:r>
          </w:p>
        </w:tc>
      </w:tr>
      <w:tr w:rsidR="00E83D13" w:rsidRPr="0075090E" w14:paraId="0447766F" w14:textId="77777777" w:rsidTr="00F264EE">
        <w:trPr>
          <w:trHeight w:val="300"/>
        </w:trPr>
        <w:tc>
          <w:tcPr>
            <w:tcW w:w="160" w:type="dxa"/>
            <w:tcBorders>
              <w:top w:val="nil"/>
              <w:left w:val="nil"/>
              <w:bottom w:val="nil"/>
              <w:right w:val="nil"/>
            </w:tcBorders>
            <w:shd w:val="clear" w:color="auto" w:fill="auto"/>
            <w:noWrap/>
            <w:vAlign w:val="bottom"/>
            <w:hideMark/>
          </w:tcPr>
          <w:p w14:paraId="231E54E7"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5DABD6AA" w14:textId="77777777" w:rsidR="00E83D13" w:rsidRPr="0075090E" w:rsidRDefault="00E83D13"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2457332B"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4052B251"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3F8FA205" w14:textId="77777777" w:rsidR="00E83D13" w:rsidRPr="0075090E" w:rsidRDefault="00E83D13" w:rsidP="00E83D13">
            <w:pPr>
              <w:jc w:val="both"/>
              <w:rPr>
                <w:sz w:val="20"/>
                <w:szCs w:val="20"/>
              </w:rPr>
            </w:pPr>
          </w:p>
        </w:tc>
      </w:tr>
      <w:tr w:rsidR="00E83D13" w:rsidRPr="0075090E" w14:paraId="74D6B1BB"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449720EB" w14:textId="77777777" w:rsidR="00E83D13" w:rsidRPr="0075090E" w:rsidRDefault="00E83D13" w:rsidP="00E83D13">
            <w:pPr>
              <w:rPr>
                <w:b/>
                <w:bCs/>
                <w:sz w:val="20"/>
                <w:szCs w:val="20"/>
              </w:rPr>
            </w:pPr>
            <w:r w:rsidRPr="0075090E">
              <w:rPr>
                <w:b/>
                <w:bCs/>
                <w:sz w:val="20"/>
                <w:szCs w:val="20"/>
              </w:rPr>
              <w:t>Alaeesmärk</w:t>
            </w:r>
          </w:p>
        </w:tc>
      </w:tr>
      <w:tr w:rsidR="00E83D13" w:rsidRPr="0075090E" w14:paraId="5C717395"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6B6D5562" w14:textId="77777777" w:rsidR="00E83D13" w:rsidRPr="0075090E" w:rsidRDefault="00E83D13" w:rsidP="00E83D13">
            <w:pPr>
              <w:rPr>
                <w:b/>
                <w:bCs/>
                <w:sz w:val="20"/>
                <w:szCs w:val="20"/>
              </w:rPr>
            </w:pPr>
            <w:r w:rsidRPr="0075090E">
              <w:rPr>
                <w:b/>
                <w:bCs/>
                <w:sz w:val="20"/>
                <w:szCs w:val="20"/>
              </w:rPr>
              <w:t>3.2.2. Viljandis on korrastatud spordirajatised</w:t>
            </w:r>
          </w:p>
        </w:tc>
      </w:tr>
      <w:tr w:rsidR="00E83D13" w:rsidRPr="0075090E" w14:paraId="67E5B84E"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076BF306" w14:textId="77777777" w:rsidR="00397F3C" w:rsidRPr="0075090E" w:rsidRDefault="00397F3C" w:rsidP="00E83D13">
            <w:pPr>
              <w:rPr>
                <w:b/>
                <w:bCs/>
                <w:sz w:val="20"/>
                <w:szCs w:val="20"/>
              </w:rPr>
            </w:pPr>
          </w:p>
          <w:p w14:paraId="5356E321" w14:textId="77777777" w:rsidR="00E83D13" w:rsidRPr="0075090E" w:rsidRDefault="00E83D13" w:rsidP="00E83D13">
            <w:pPr>
              <w:rPr>
                <w:b/>
                <w:bCs/>
                <w:sz w:val="20"/>
                <w:szCs w:val="20"/>
              </w:rPr>
            </w:pPr>
            <w:r w:rsidRPr="0075090E">
              <w:rPr>
                <w:b/>
                <w:bCs/>
                <w:sz w:val="20"/>
                <w:szCs w:val="20"/>
              </w:rPr>
              <w:t>Peamised tegevused</w:t>
            </w:r>
          </w:p>
          <w:p w14:paraId="47543A6F" w14:textId="77777777" w:rsidR="00252E06" w:rsidRPr="0075090E" w:rsidRDefault="00252E06" w:rsidP="00E83D13">
            <w:pPr>
              <w:rPr>
                <w:b/>
                <w:bCs/>
                <w:sz w:val="20"/>
                <w:szCs w:val="20"/>
              </w:rPr>
            </w:pPr>
          </w:p>
          <w:p w14:paraId="05529F2D" w14:textId="77777777" w:rsidR="00252E06" w:rsidRPr="0075090E" w:rsidRDefault="00252E06" w:rsidP="00252E06">
            <w:pPr>
              <w:jc w:val="both"/>
              <w:rPr>
                <w:bCs/>
                <w:sz w:val="20"/>
                <w:szCs w:val="20"/>
              </w:rPr>
            </w:pPr>
            <w:r w:rsidRPr="0075090E">
              <w:rPr>
                <w:bCs/>
                <w:sz w:val="20"/>
                <w:szCs w:val="20"/>
              </w:rPr>
              <w:t>3.2.2.1. Huntaugu piirkonna arendamine aastaringseks kasutamiseks tervisespordi- ja vabaaja alana</w:t>
            </w:r>
          </w:p>
          <w:p w14:paraId="4DB13592" w14:textId="77777777" w:rsidR="00252E06" w:rsidRPr="0075090E" w:rsidRDefault="00252E06" w:rsidP="00252E06">
            <w:pPr>
              <w:spacing w:before="120" w:after="120"/>
              <w:ind w:left="159"/>
              <w:jc w:val="both"/>
              <w:rPr>
                <w:bCs/>
                <w:i/>
                <w:sz w:val="20"/>
                <w:szCs w:val="20"/>
              </w:rPr>
            </w:pPr>
            <w:r w:rsidRPr="0075090E">
              <w:rPr>
                <w:bCs/>
                <w:i/>
                <w:sz w:val="20"/>
                <w:szCs w:val="20"/>
              </w:rPr>
              <w:t>Detailplaneering on välja kuulutatud ning avalikustatud. 2017. aasta alguses toimub sellekohane avalik arutelu. Eestvedajaks on MTÜ Viljandi Lumepark, mille eestvedajad loodavad ettevõtmisele toetust saada EASist.</w:t>
            </w:r>
          </w:p>
          <w:p w14:paraId="22611308" w14:textId="77777777" w:rsidR="00252E06" w:rsidRPr="0075090E" w:rsidRDefault="00252E06" w:rsidP="00252E06">
            <w:pPr>
              <w:jc w:val="both"/>
              <w:rPr>
                <w:bCs/>
                <w:sz w:val="20"/>
                <w:szCs w:val="20"/>
              </w:rPr>
            </w:pPr>
            <w:r w:rsidRPr="0075090E">
              <w:rPr>
                <w:bCs/>
                <w:sz w:val="20"/>
                <w:szCs w:val="20"/>
              </w:rPr>
              <w:t>3.2.2.2. Jakobsoni Kooli ujula remont</w:t>
            </w:r>
          </w:p>
          <w:p w14:paraId="0123F074" w14:textId="77777777" w:rsidR="00252E06" w:rsidRPr="0075090E" w:rsidRDefault="00252E06" w:rsidP="00252E06">
            <w:pPr>
              <w:spacing w:before="120" w:after="120"/>
              <w:ind w:left="159"/>
              <w:jc w:val="both"/>
              <w:rPr>
                <w:bCs/>
                <w:i/>
                <w:sz w:val="20"/>
                <w:szCs w:val="20"/>
              </w:rPr>
            </w:pPr>
            <w:r w:rsidRPr="0075090E">
              <w:rPr>
                <w:bCs/>
                <w:i/>
                <w:sz w:val="20"/>
                <w:szCs w:val="20"/>
              </w:rPr>
              <w:t xml:space="preserve">Jakobsoni Kooli ujula täielik rekonstrueerimine ei ole </w:t>
            </w:r>
            <w:r w:rsidR="008640E8">
              <w:rPr>
                <w:bCs/>
                <w:i/>
                <w:sz w:val="20"/>
                <w:szCs w:val="20"/>
              </w:rPr>
              <w:t>käesoleval ajal</w:t>
            </w:r>
            <w:r w:rsidRPr="0075090E">
              <w:rPr>
                <w:bCs/>
                <w:i/>
                <w:sz w:val="20"/>
                <w:szCs w:val="20"/>
              </w:rPr>
              <w:t xml:space="preserve"> Viljandi linna plaanides. Teostatakse vajaduspõhist sanitaarremonti ning ujulat hoitakse käigus.</w:t>
            </w:r>
          </w:p>
          <w:p w14:paraId="5ACC3DBF" w14:textId="77777777" w:rsidR="00252E06" w:rsidRPr="0075090E" w:rsidRDefault="00252E06" w:rsidP="00252E06">
            <w:pPr>
              <w:jc w:val="both"/>
              <w:rPr>
                <w:bCs/>
                <w:sz w:val="20"/>
                <w:szCs w:val="20"/>
              </w:rPr>
            </w:pPr>
            <w:r w:rsidRPr="0075090E">
              <w:rPr>
                <w:bCs/>
                <w:sz w:val="20"/>
                <w:szCs w:val="20"/>
              </w:rPr>
              <w:t>3.2.2.3. Spordihoone vana osa remont</w:t>
            </w:r>
          </w:p>
          <w:p w14:paraId="6869BDA6" w14:textId="77777777" w:rsidR="00C22D19" w:rsidRPr="0075090E" w:rsidRDefault="00252E06" w:rsidP="008640E8">
            <w:pPr>
              <w:spacing w:before="120" w:after="120"/>
              <w:ind w:left="159"/>
              <w:jc w:val="both"/>
              <w:rPr>
                <w:bCs/>
                <w:i/>
                <w:sz w:val="20"/>
                <w:szCs w:val="20"/>
              </w:rPr>
            </w:pPr>
            <w:r w:rsidRPr="0075090E">
              <w:rPr>
                <w:bCs/>
                <w:i/>
                <w:sz w:val="20"/>
                <w:szCs w:val="20"/>
              </w:rPr>
              <w:t>2016. aastal esitati EASi taotlus toetuse saamiseks spordihoone vana osa katuse remondiks. Kevadel 2017. sai taotlus negatiivse otsuse ning algasid uute toetusvõimaluste otsingud, kuna spordihoone vana osa amortiseerunud ning nõuaks kapitaalremonti. 2017. alustatakse ehitusprojekti koostamist.</w:t>
            </w:r>
          </w:p>
          <w:p w14:paraId="3B9D78E0" w14:textId="77777777" w:rsidR="00252E06" w:rsidRPr="0075090E" w:rsidRDefault="00252E06" w:rsidP="00252E06">
            <w:pPr>
              <w:jc w:val="both"/>
              <w:rPr>
                <w:bCs/>
                <w:sz w:val="20"/>
                <w:szCs w:val="20"/>
              </w:rPr>
            </w:pPr>
            <w:r w:rsidRPr="0075090E">
              <w:rPr>
                <w:bCs/>
                <w:sz w:val="20"/>
                <w:szCs w:val="20"/>
              </w:rPr>
              <w:t>3.2.2.4. Heite- ja vibuväljaku rajamine</w:t>
            </w:r>
          </w:p>
          <w:p w14:paraId="2332EE9C" w14:textId="77777777" w:rsidR="008640E8" w:rsidRDefault="00252E06" w:rsidP="00252E06">
            <w:pPr>
              <w:spacing w:before="120" w:after="120"/>
              <w:ind w:left="159"/>
              <w:jc w:val="both"/>
              <w:rPr>
                <w:bCs/>
                <w:i/>
                <w:sz w:val="20"/>
                <w:szCs w:val="20"/>
              </w:rPr>
            </w:pPr>
            <w:r w:rsidRPr="0075090E">
              <w:rPr>
                <w:bCs/>
                <w:i/>
                <w:sz w:val="20"/>
                <w:szCs w:val="20"/>
              </w:rPr>
              <w:t xml:space="preserve">Heiteväljaku ehitusprojekti koostamiseks on eraldatud vahendid majandusameti eelarves. Tööd planeeritakse 2017. aasta II kvartalisse. </w:t>
            </w:r>
          </w:p>
          <w:p w14:paraId="73F8AA37" w14:textId="77777777" w:rsidR="00252E06" w:rsidRPr="0075090E" w:rsidRDefault="00252E06" w:rsidP="00252E06">
            <w:pPr>
              <w:spacing w:before="120" w:after="120"/>
              <w:ind w:left="159"/>
              <w:jc w:val="both"/>
              <w:rPr>
                <w:bCs/>
                <w:i/>
                <w:sz w:val="20"/>
                <w:szCs w:val="20"/>
              </w:rPr>
            </w:pPr>
            <w:r w:rsidRPr="0075090E">
              <w:rPr>
                <w:bCs/>
                <w:i/>
                <w:sz w:val="20"/>
                <w:szCs w:val="20"/>
              </w:rPr>
              <w:t xml:space="preserve">Vibuväljaku võimalik ühendamine </w:t>
            </w:r>
            <w:r w:rsidR="008640E8">
              <w:rPr>
                <w:bCs/>
                <w:i/>
                <w:sz w:val="20"/>
                <w:szCs w:val="20"/>
              </w:rPr>
              <w:t>h</w:t>
            </w:r>
            <w:r w:rsidRPr="0075090E">
              <w:rPr>
                <w:bCs/>
                <w:i/>
                <w:sz w:val="20"/>
                <w:szCs w:val="20"/>
              </w:rPr>
              <w:t>eiteväljaku rajamisega ei osutunud analüüsi tulemusena otstarbekaks. Heitjatel ja vibulaskjatel on uute väljakute valmimiseni kasutada asenduspinnad Viljandi linna territooriumil.</w:t>
            </w:r>
          </w:p>
          <w:p w14:paraId="25A6EE21" w14:textId="77777777" w:rsidR="00252E06" w:rsidRPr="0075090E" w:rsidRDefault="00252E06" w:rsidP="00252E06">
            <w:pPr>
              <w:jc w:val="both"/>
              <w:rPr>
                <w:bCs/>
                <w:sz w:val="20"/>
                <w:szCs w:val="20"/>
              </w:rPr>
            </w:pPr>
            <w:r w:rsidRPr="0075090E">
              <w:rPr>
                <w:bCs/>
                <w:sz w:val="20"/>
                <w:szCs w:val="20"/>
              </w:rPr>
              <w:t>3.2.2.5. Koolistaadionide renoveerimine</w:t>
            </w:r>
          </w:p>
          <w:p w14:paraId="100A1C11" w14:textId="77777777" w:rsidR="00252E06" w:rsidRPr="0075090E" w:rsidRDefault="00252E06" w:rsidP="00252E06">
            <w:pPr>
              <w:spacing w:before="120" w:after="120"/>
              <w:ind w:left="159"/>
              <w:jc w:val="both"/>
              <w:rPr>
                <w:bCs/>
                <w:i/>
                <w:sz w:val="20"/>
                <w:szCs w:val="20"/>
              </w:rPr>
            </w:pPr>
            <w:r w:rsidRPr="0075090E">
              <w:rPr>
                <w:bCs/>
                <w:i/>
                <w:sz w:val="20"/>
                <w:szCs w:val="20"/>
              </w:rPr>
              <w:t xml:space="preserve">Koolistaadionitele tehakse parandustöid vastavalt vajadusele. Kapitaalseid rekonstrueerimistöid 2016. aastal ei teostatud. </w:t>
            </w:r>
          </w:p>
          <w:p w14:paraId="6EE374DD" w14:textId="77777777" w:rsidR="0043327A" w:rsidRDefault="0043327A" w:rsidP="00252E06">
            <w:pPr>
              <w:jc w:val="both"/>
              <w:rPr>
                <w:bCs/>
                <w:sz w:val="20"/>
                <w:szCs w:val="20"/>
              </w:rPr>
            </w:pPr>
          </w:p>
          <w:p w14:paraId="2707476F" w14:textId="77777777" w:rsidR="00252E06" w:rsidRPr="0075090E" w:rsidRDefault="00252E06" w:rsidP="00252E06">
            <w:pPr>
              <w:jc w:val="both"/>
              <w:rPr>
                <w:bCs/>
                <w:sz w:val="20"/>
                <w:szCs w:val="20"/>
              </w:rPr>
            </w:pPr>
            <w:r w:rsidRPr="0075090E">
              <w:rPr>
                <w:bCs/>
                <w:sz w:val="20"/>
                <w:szCs w:val="20"/>
              </w:rPr>
              <w:t>3.2.2.6. Rannajalgpalli väljaku rajamine</w:t>
            </w:r>
          </w:p>
          <w:p w14:paraId="5D4C3E9F" w14:textId="77777777" w:rsidR="00252E06" w:rsidRPr="0075090E" w:rsidRDefault="00252E06" w:rsidP="00252E06">
            <w:pPr>
              <w:spacing w:before="120" w:after="120"/>
              <w:ind w:left="159"/>
              <w:jc w:val="both"/>
              <w:rPr>
                <w:bCs/>
                <w:i/>
                <w:sz w:val="20"/>
                <w:szCs w:val="20"/>
              </w:rPr>
            </w:pPr>
            <w:r w:rsidRPr="0075090E">
              <w:rPr>
                <w:bCs/>
                <w:i/>
                <w:sz w:val="20"/>
                <w:szCs w:val="20"/>
              </w:rPr>
              <w:t xml:space="preserve">2016. </w:t>
            </w:r>
            <w:r w:rsidR="008640E8">
              <w:rPr>
                <w:bCs/>
                <w:i/>
                <w:sz w:val="20"/>
                <w:szCs w:val="20"/>
              </w:rPr>
              <w:t xml:space="preserve">aastal </w:t>
            </w:r>
            <w:r w:rsidRPr="0075090E">
              <w:rPr>
                <w:bCs/>
                <w:i/>
                <w:sz w:val="20"/>
                <w:szCs w:val="20"/>
              </w:rPr>
              <w:t>ei teostatud. FIFA tasemel väljaku rajamine seisab rahaliste vahendite puudumise taga ka 2017. aastal. Väljaku rajamise lõpuleviimist kaalutakse  2018. aasta eelarve koostamisel.</w:t>
            </w:r>
          </w:p>
          <w:p w14:paraId="510B36AC" w14:textId="77777777" w:rsidR="00252E06" w:rsidRPr="0075090E" w:rsidRDefault="00252E06" w:rsidP="00252E06">
            <w:pPr>
              <w:jc w:val="both"/>
              <w:rPr>
                <w:bCs/>
                <w:sz w:val="20"/>
                <w:szCs w:val="20"/>
              </w:rPr>
            </w:pPr>
            <w:r w:rsidRPr="0075090E">
              <w:rPr>
                <w:bCs/>
                <w:sz w:val="20"/>
                <w:szCs w:val="20"/>
              </w:rPr>
              <w:t>3.2.2.7. Aerutamisbaasi rekonstrueerimine</w:t>
            </w:r>
          </w:p>
          <w:p w14:paraId="363D4751" w14:textId="77777777" w:rsidR="00252E06" w:rsidRPr="0075090E" w:rsidRDefault="00252E06" w:rsidP="00252E06">
            <w:pPr>
              <w:spacing w:before="120" w:after="120"/>
              <w:ind w:left="159"/>
              <w:jc w:val="both"/>
              <w:rPr>
                <w:b/>
                <w:bCs/>
                <w:i/>
                <w:sz w:val="20"/>
                <w:szCs w:val="20"/>
              </w:rPr>
            </w:pPr>
            <w:r w:rsidRPr="0075090E">
              <w:rPr>
                <w:bCs/>
                <w:i/>
                <w:sz w:val="20"/>
                <w:szCs w:val="20"/>
              </w:rPr>
              <w:t>Aerutamisbaasi tulevik on hetkel ebaselge, kuna kaalumisel on vastava taristu ühendamine sõudeellinguga. 2016. aastal aerutamisbaasi paren</w:t>
            </w:r>
            <w:r w:rsidR="006A4976">
              <w:rPr>
                <w:bCs/>
                <w:i/>
                <w:sz w:val="20"/>
                <w:szCs w:val="20"/>
              </w:rPr>
              <w:t>d</w:t>
            </w:r>
            <w:r w:rsidRPr="0075090E">
              <w:rPr>
                <w:bCs/>
                <w:i/>
                <w:sz w:val="20"/>
                <w:szCs w:val="20"/>
              </w:rPr>
              <w:t>ustöid ei planeeritud.</w:t>
            </w:r>
          </w:p>
        </w:tc>
      </w:tr>
      <w:tr w:rsidR="00E83D13" w:rsidRPr="0075090E" w14:paraId="570AF610" w14:textId="77777777" w:rsidTr="00F264EE">
        <w:trPr>
          <w:trHeight w:val="300"/>
        </w:trPr>
        <w:tc>
          <w:tcPr>
            <w:tcW w:w="160" w:type="dxa"/>
            <w:tcBorders>
              <w:top w:val="nil"/>
              <w:left w:val="nil"/>
              <w:bottom w:val="nil"/>
              <w:right w:val="nil"/>
            </w:tcBorders>
            <w:shd w:val="clear" w:color="auto" w:fill="auto"/>
            <w:noWrap/>
            <w:vAlign w:val="bottom"/>
            <w:hideMark/>
          </w:tcPr>
          <w:p w14:paraId="72DC65EB"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0C3EE38F" w14:textId="77777777" w:rsidR="00E83D13" w:rsidRPr="0075090E" w:rsidRDefault="00E83D13"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63AC89BD"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6D2CF89D"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714AA0E2" w14:textId="77777777" w:rsidR="00E83D13" w:rsidRPr="0075090E" w:rsidRDefault="00E83D13" w:rsidP="00E83D13">
            <w:pPr>
              <w:jc w:val="both"/>
              <w:rPr>
                <w:sz w:val="20"/>
                <w:szCs w:val="20"/>
              </w:rPr>
            </w:pPr>
          </w:p>
        </w:tc>
      </w:tr>
      <w:tr w:rsidR="00E83D13" w:rsidRPr="0075090E" w14:paraId="2B292E04" w14:textId="77777777" w:rsidTr="00F264EE">
        <w:trPr>
          <w:trHeight w:val="300"/>
        </w:trPr>
        <w:tc>
          <w:tcPr>
            <w:tcW w:w="9584" w:type="dxa"/>
            <w:gridSpan w:val="10"/>
            <w:tcBorders>
              <w:top w:val="nil"/>
              <w:left w:val="nil"/>
              <w:bottom w:val="nil"/>
              <w:right w:val="nil"/>
            </w:tcBorders>
            <w:shd w:val="clear" w:color="000000" w:fill="FCD5B4"/>
            <w:vAlign w:val="center"/>
            <w:hideMark/>
          </w:tcPr>
          <w:p w14:paraId="5A8E964F" w14:textId="77777777" w:rsidR="00E83D13" w:rsidRPr="0075090E" w:rsidRDefault="00E83D13" w:rsidP="00E83D13">
            <w:pPr>
              <w:rPr>
                <w:b/>
                <w:bCs/>
                <w:sz w:val="22"/>
                <w:szCs w:val="22"/>
              </w:rPr>
            </w:pPr>
            <w:r w:rsidRPr="0075090E">
              <w:rPr>
                <w:b/>
                <w:bCs/>
                <w:sz w:val="22"/>
                <w:szCs w:val="22"/>
              </w:rPr>
              <w:t>4. Haridus ja noorsootöö</w:t>
            </w:r>
          </w:p>
        </w:tc>
      </w:tr>
      <w:tr w:rsidR="00E83D13" w:rsidRPr="0075090E" w14:paraId="20C972A5" w14:textId="77777777" w:rsidTr="00F264EE">
        <w:trPr>
          <w:trHeight w:val="300"/>
        </w:trPr>
        <w:tc>
          <w:tcPr>
            <w:tcW w:w="160" w:type="dxa"/>
            <w:tcBorders>
              <w:top w:val="nil"/>
              <w:left w:val="nil"/>
              <w:bottom w:val="nil"/>
              <w:right w:val="nil"/>
            </w:tcBorders>
            <w:shd w:val="clear" w:color="000000" w:fill="FFFFFF"/>
            <w:vAlign w:val="center"/>
            <w:hideMark/>
          </w:tcPr>
          <w:p w14:paraId="65D716B5" w14:textId="77777777" w:rsidR="00E83D13" w:rsidRPr="0075090E" w:rsidRDefault="00E83D13" w:rsidP="00E83D13">
            <w:pPr>
              <w:rPr>
                <w:b/>
                <w:bCs/>
                <w:sz w:val="22"/>
                <w:szCs w:val="22"/>
              </w:rPr>
            </w:pPr>
            <w:r w:rsidRPr="0075090E">
              <w:rPr>
                <w:b/>
                <w:bCs/>
                <w:sz w:val="22"/>
                <w:szCs w:val="22"/>
              </w:rPr>
              <w:t> </w:t>
            </w:r>
          </w:p>
        </w:tc>
        <w:tc>
          <w:tcPr>
            <w:tcW w:w="3547" w:type="dxa"/>
            <w:tcBorders>
              <w:top w:val="nil"/>
              <w:left w:val="nil"/>
              <w:bottom w:val="nil"/>
              <w:right w:val="nil"/>
            </w:tcBorders>
            <w:shd w:val="clear" w:color="000000" w:fill="FFFFFF"/>
            <w:vAlign w:val="center"/>
            <w:hideMark/>
          </w:tcPr>
          <w:p w14:paraId="078F13FF" w14:textId="77777777" w:rsidR="00E83D13" w:rsidRPr="0075090E" w:rsidRDefault="00E83D13" w:rsidP="00E83D13">
            <w:pPr>
              <w:rPr>
                <w:b/>
                <w:bCs/>
                <w:sz w:val="22"/>
                <w:szCs w:val="22"/>
              </w:rPr>
            </w:pPr>
            <w:r w:rsidRPr="0075090E">
              <w:rPr>
                <w:b/>
                <w:bCs/>
                <w:sz w:val="22"/>
                <w:szCs w:val="22"/>
              </w:rPr>
              <w:t> </w:t>
            </w:r>
          </w:p>
        </w:tc>
        <w:tc>
          <w:tcPr>
            <w:tcW w:w="1559" w:type="dxa"/>
            <w:gridSpan w:val="2"/>
            <w:tcBorders>
              <w:top w:val="nil"/>
              <w:left w:val="nil"/>
              <w:bottom w:val="nil"/>
              <w:right w:val="nil"/>
            </w:tcBorders>
            <w:shd w:val="clear" w:color="000000" w:fill="FFFFFF"/>
            <w:vAlign w:val="center"/>
            <w:hideMark/>
          </w:tcPr>
          <w:p w14:paraId="16FEC2E1" w14:textId="77777777" w:rsidR="00E83D13" w:rsidRPr="0075090E" w:rsidRDefault="00E83D13" w:rsidP="00E83D13">
            <w:pPr>
              <w:rPr>
                <w:b/>
                <w:bCs/>
                <w:sz w:val="22"/>
                <w:szCs w:val="22"/>
              </w:rPr>
            </w:pPr>
            <w:r w:rsidRPr="0075090E">
              <w:rPr>
                <w:b/>
                <w:bCs/>
                <w:sz w:val="22"/>
                <w:szCs w:val="22"/>
              </w:rPr>
              <w:t> </w:t>
            </w:r>
          </w:p>
        </w:tc>
        <w:tc>
          <w:tcPr>
            <w:tcW w:w="1574" w:type="dxa"/>
            <w:gridSpan w:val="2"/>
            <w:tcBorders>
              <w:top w:val="nil"/>
              <w:left w:val="nil"/>
              <w:bottom w:val="nil"/>
              <w:right w:val="nil"/>
            </w:tcBorders>
            <w:shd w:val="clear" w:color="000000" w:fill="FFFFFF"/>
            <w:vAlign w:val="center"/>
            <w:hideMark/>
          </w:tcPr>
          <w:p w14:paraId="4686EFC7" w14:textId="77777777" w:rsidR="00E83D13" w:rsidRPr="0075090E" w:rsidRDefault="00E83D13" w:rsidP="00E83D13">
            <w:pPr>
              <w:rPr>
                <w:b/>
                <w:bCs/>
                <w:sz w:val="22"/>
                <w:szCs w:val="22"/>
              </w:rPr>
            </w:pPr>
            <w:r w:rsidRPr="0075090E">
              <w:rPr>
                <w:b/>
                <w:bCs/>
                <w:sz w:val="22"/>
                <w:szCs w:val="22"/>
              </w:rPr>
              <w:t> </w:t>
            </w:r>
          </w:p>
        </w:tc>
        <w:tc>
          <w:tcPr>
            <w:tcW w:w="2744" w:type="dxa"/>
            <w:gridSpan w:val="4"/>
            <w:tcBorders>
              <w:top w:val="nil"/>
              <w:left w:val="nil"/>
              <w:bottom w:val="nil"/>
              <w:right w:val="nil"/>
            </w:tcBorders>
            <w:shd w:val="clear" w:color="000000" w:fill="FFFFFF"/>
            <w:vAlign w:val="center"/>
            <w:hideMark/>
          </w:tcPr>
          <w:p w14:paraId="41A98E6B" w14:textId="77777777" w:rsidR="00E83D13" w:rsidRPr="0075090E" w:rsidRDefault="00E83D13" w:rsidP="00E83D13">
            <w:pPr>
              <w:rPr>
                <w:b/>
                <w:bCs/>
                <w:sz w:val="22"/>
                <w:szCs w:val="22"/>
              </w:rPr>
            </w:pPr>
            <w:r w:rsidRPr="0075090E">
              <w:rPr>
                <w:b/>
                <w:bCs/>
                <w:sz w:val="22"/>
                <w:szCs w:val="22"/>
              </w:rPr>
              <w:t> </w:t>
            </w:r>
          </w:p>
        </w:tc>
      </w:tr>
      <w:tr w:rsidR="00E83D13" w:rsidRPr="0075090E" w14:paraId="05DF3214" w14:textId="77777777" w:rsidTr="00F264EE">
        <w:trPr>
          <w:trHeight w:val="300"/>
        </w:trPr>
        <w:tc>
          <w:tcPr>
            <w:tcW w:w="3707" w:type="dxa"/>
            <w:gridSpan w:val="2"/>
            <w:tcBorders>
              <w:top w:val="nil"/>
              <w:left w:val="nil"/>
              <w:bottom w:val="nil"/>
              <w:right w:val="nil"/>
            </w:tcBorders>
            <w:shd w:val="clear" w:color="000000" w:fill="FFFFCC"/>
            <w:noWrap/>
            <w:vAlign w:val="bottom"/>
            <w:hideMark/>
          </w:tcPr>
          <w:p w14:paraId="6B3FDA43" w14:textId="77777777" w:rsidR="00E83D13" w:rsidRPr="0075090E" w:rsidRDefault="00E83D13" w:rsidP="00E83D13">
            <w:pPr>
              <w:rPr>
                <w:rFonts w:ascii="Calibri" w:hAnsi="Calibri"/>
                <w:color w:val="000000"/>
                <w:sz w:val="22"/>
                <w:szCs w:val="22"/>
              </w:rPr>
            </w:pPr>
            <w:r w:rsidRPr="0075090E">
              <w:rPr>
                <w:rFonts w:ascii="Calibri" w:hAnsi="Calibri"/>
                <w:color w:val="000000"/>
                <w:sz w:val="22"/>
                <w:szCs w:val="22"/>
              </w:rPr>
              <w:t> </w:t>
            </w:r>
          </w:p>
        </w:tc>
        <w:tc>
          <w:tcPr>
            <w:tcW w:w="1559" w:type="dxa"/>
            <w:gridSpan w:val="2"/>
            <w:tcBorders>
              <w:top w:val="nil"/>
              <w:left w:val="nil"/>
              <w:bottom w:val="nil"/>
              <w:right w:val="nil"/>
            </w:tcBorders>
            <w:shd w:val="clear" w:color="000000" w:fill="FFFFCC"/>
            <w:noWrap/>
            <w:vAlign w:val="center"/>
            <w:hideMark/>
          </w:tcPr>
          <w:p w14:paraId="0BA530A2" w14:textId="77777777" w:rsidR="00E83D13" w:rsidRPr="0075090E" w:rsidRDefault="00E83D13" w:rsidP="00C22D19">
            <w:pPr>
              <w:jc w:val="center"/>
              <w:rPr>
                <w:b/>
                <w:bCs/>
                <w:sz w:val="20"/>
                <w:szCs w:val="20"/>
              </w:rPr>
            </w:pPr>
            <w:r w:rsidRPr="0075090E">
              <w:rPr>
                <w:b/>
                <w:bCs/>
                <w:sz w:val="20"/>
                <w:szCs w:val="20"/>
              </w:rPr>
              <w:t>201</w:t>
            </w:r>
            <w:r w:rsidR="00C22D19" w:rsidRPr="0075090E">
              <w:rPr>
                <w:b/>
                <w:bCs/>
                <w:sz w:val="20"/>
                <w:szCs w:val="20"/>
              </w:rPr>
              <w:t>5. a</w:t>
            </w:r>
            <w:r w:rsidRPr="0075090E">
              <w:rPr>
                <w:b/>
                <w:bCs/>
                <w:sz w:val="20"/>
                <w:szCs w:val="20"/>
              </w:rPr>
              <w:t xml:space="preserve"> tegelik</w:t>
            </w:r>
          </w:p>
        </w:tc>
        <w:tc>
          <w:tcPr>
            <w:tcW w:w="1909" w:type="dxa"/>
            <w:gridSpan w:val="3"/>
            <w:tcBorders>
              <w:top w:val="nil"/>
              <w:left w:val="nil"/>
              <w:bottom w:val="nil"/>
              <w:right w:val="nil"/>
            </w:tcBorders>
            <w:shd w:val="clear" w:color="000000" w:fill="FFFFCC"/>
            <w:noWrap/>
            <w:vAlign w:val="center"/>
            <w:hideMark/>
          </w:tcPr>
          <w:p w14:paraId="5B4766BB" w14:textId="77777777" w:rsidR="00E83D13" w:rsidRPr="0075090E" w:rsidRDefault="00E83D13" w:rsidP="00C22D19">
            <w:pPr>
              <w:jc w:val="center"/>
              <w:rPr>
                <w:b/>
                <w:bCs/>
                <w:sz w:val="20"/>
                <w:szCs w:val="20"/>
              </w:rPr>
            </w:pPr>
            <w:r w:rsidRPr="0075090E">
              <w:rPr>
                <w:b/>
                <w:bCs/>
                <w:sz w:val="20"/>
                <w:szCs w:val="20"/>
              </w:rPr>
              <w:t>201</w:t>
            </w:r>
            <w:r w:rsidR="00C22D19" w:rsidRPr="0075090E">
              <w:rPr>
                <w:b/>
                <w:bCs/>
                <w:sz w:val="20"/>
                <w:szCs w:val="20"/>
              </w:rPr>
              <w:t>6. a</w:t>
            </w:r>
            <w:r w:rsidRPr="0075090E">
              <w:rPr>
                <w:b/>
                <w:bCs/>
                <w:sz w:val="20"/>
                <w:szCs w:val="20"/>
              </w:rPr>
              <w:t xml:space="preserve"> </w:t>
            </w:r>
            <w:r w:rsidR="00C22D19" w:rsidRPr="0075090E">
              <w:rPr>
                <w:b/>
                <w:bCs/>
                <w:sz w:val="20"/>
                <w:szCs w:val="20"/>
              </w:rPr>
              <w:t>eeldatav</w:t>
            </w:r>
          </w:p>
        </w:tc>
        <w:tc>
          <w:tcPr>
            <w:tcW w:w="2409" w:type="dxa"/>
            <w:gridSpan w:val="3"/>
            <w:tcBorders>
              <w:top w:val="nil"/>
              <w:left w:val="nil"/>
              <w:bottom w:val="nil"/>
              <w:right w:val="nil"/>
            </w:tcBorders>
            <w:shd w:val="clear" w:color="000000" w:fill="FFFFCC"/>
            <w:noWrap/>
            <w:vAlign w:val="center"/>
            <w:hideMark/>
          </w:tcPr>
          <w:p w14:paraId="5D3CF065" w14:textId="77777777" w:rsidR="00E83D13" w:rsidRPr="0075090E" w:rsidRDefault="00E83D13" w:rsidP="00C22D19">
            <w:pPr>
              <w:jc w:val="center"/>
              <w:rPr>
                <w:b/>
                <w:bCs/>
                <w:sz w:val="20"/>
                <w:szCs w:val="20"/>
              </w:rPr>
            </w:pPr>
            <w:r w:rsidRPr="0075090E">
              <w:rPr>
                <w:b/>
                <w:bCs/>
                <w:sz w:val="20"/>
                <w:szCs w:val="20"/>
              </w:rPr>
              <w:t>201</w:t>
            </w:r>
            <w:r w:rsidR="00C22D19" w:rsidRPr="0075090E">
              <w:rPr>
                <w:b/>
                <w:bCs/>
                <w:sz w:val="20"/>
                <w:szCs w:val="20"/>
              </w:rPr>
              <w:t>6</w:t>
            </w:r>
            <w:r w:rsidRPr="0075090E">
              <w:rPr>
                <w:b/>
                <w:bCs/>
                <w:sz w:val="20"/>
                <w:szCs w:val="20"/>
              </w:rPr>
              <w:t xml:space="preserve"> tegelik</w:t>
            </w:r>
          </w:p>
        </w:tc>
      </w:tr>
      <w:tr w:rsidR="00E83D13" w:rsidRPr="0075090E" w14:paraId="77C18790" w14:textId="77777777" w:rsidTr="00F264EE">
        <w:trPr>
          <w:trHeight w:val="300"/>
        </w:trPr>
        <w:tc>
          <w:tcPr>
            <w:tcW w:w="9584" w:type="dxa"/>
            <w:gridSpan w:val="10"/>
            <w:tcBorders>
              <w:top w:val="nil"/>
              <w:left w:val="nil"/>
              <w:bottom w:val="nil"/>
              <w:right w:val="nil"/>
            </w:tcBorders>
            <w:shd w:val="clear" w:color="000000" w:fill="FDE9D9"/>
            <w:noWrap/>
            <w:vAlign w:val="center"/>
            <w:hideMark/>
          </w:tcPr>
          <w:p w14:paraId="5E90E582" w14:textId="77777777" w:rsidR="00E83D13" w:rsidRPr="0075090E" w:rsidRDefault="00E83D13" w:rsidP="00E83D13">
            <w:pPr>
              <w:rPr>
                <w:b/>
                <w:bCs/>
                <w:sz w:val="20"/>
                <w:szCs w:val="20"/>
              </w:rPr>
            </w:pPr>
            <w:r w:rsidRPr="0075090E">
              <w:rPr>
                <w:b/>
                <w:bCs/>
                <w:sz w:val="20"/>
                <w:szCs w:val="20"/>
              </w:rPr>
              <w:t>Peaeesmärk</w:t>
            </w:r>
          </w:p>
        </w:tc>
      </w:tr>
      <w:tr w:rsidR="00E83D13" w:rsidRPr="0075090E" w14:paraId="35F0A32F" w14:textId="77777777" w:rsidTr="00F264EE">
        <w:trPr>
          <w:trHeight w:val="300"/>
        </w:trPr>
        <w:tc>
          <w:tcPr>
            <w:tcW w:w="9584" w:type="dxa"/>
            <w:gridSpan w:val="10"/>
            <w:tcBorders>
              <w:top w:val="nil"/>
              <w:left w:val="nil"/>
              <w:bottom w:val="nil"/>
              <w:right w:val="nil"/>
            </w:tcBorders>
            <w:shd w:val="clear" w:color="000000" w:fill="FDE9D9"/>
            <w:vAlign w:val="center"/>
            <w:hideMark/>
          </w:tcPr>
          <w:p w14:paraId="567A8943" w14:textId="77777777" w:rsidR="00E83D13" w:rsidRPr="0075090E" w:rsidRDefault="00E83D13" w:rsidP="00E83D13">
            <w:pPr>
              <w:rPr>
                <w:b/>
                <w:bCs/>
                <w:sz w:val="20"/>
                <w:szCs w:val="20"/>
              </w:rPr>
            </w:pPr>
            <w:r w:rsidRPr="0075090E">
              <w:rPr>
                <w:b/>
                <w:bCs/>
                <w:sz w:val="20"/>
                <w:szCs w:val="20"/>
              </w:rPr>
              <w:t>4.1. Haridusvõrgu erinevate astmete koostöös on igal Viljandi elanikul osalusvõimalus elukestva õppe süsteemis</w:t>
            </w:r>
          </w:p>
        </w:tc>
      </w:tr>
      <w:tr w:rsidR="00E83D13" w:rsidRPr="0075090E" w14:paraId="137F31A9" w14:textId="77777777" w:rsidTr="00F264EE">
        <w:trPr>
          <w:trHeight w:val="300"/>
        </w:trPr>
        <w:tc>
          <w:tcPr>
            <w:tcW w:w="160" w:type="dxa"/>
            <w:tcBorders>
              <w:top w:val="nil"/>
              <w:left w:val="nil"/>
              <w:bottom w:val="nil"/>
              <w:right w:val="nil"/>
            </w:tcBorders>
            <w:shd w:val="clear" w:color="auto" w:fill="auto"/>
            <w:vAlign w:val="center"/>
            <w:hideMark/>
          </w:tcPr>
          <w:p w14:paraId="6BB125BA"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vAlign w:val="center"/>
            <w:hideMark/>
          </w:tcPr>
          <w:p w14:paraId="060140BE" w14:textId="77777777" w:rsidR="00E83D13" w:rsidRPr="0075090E" w:rsidRDefault="00E83D13" w:rsidP="00E83D13">
            <w:pPr>
              <w:rPr>
                <w:b/>
                <w:bCs/>
                <w:sz w:val="20"/>
                <w:szCs w:val="20"/>
              </w:rPr>
            </w:pPr>
          </w:p>
        </w:tc>
        <w:tc>
          <w:tcPr>
            <w:tcW w:w="1559" w:type="dxa"/>
            <w:gridSpan w:val="2"/>
            <w:tcBorders>
              <w:top w:val="nil"/>
              <w:left w:val="nil"/>
              <w:bottom w:val="nil"/>
              <w:right w:val="nil"/>
            </w:tcBorders>
            <w:shd w:val="clear" w:color="auto" w:fill="auto"/>
            <w:vAlign w:val="center"/>
            <w:hideMark/>
          </w:tcPr>
          <w:p w14:paraId="791D6959" w14:textId="77777777" w:rsidR="00E83D13" w:rsidRPr="0075090E" w:rsidRDefault="00E83D13" w:rsidP="00E83D13">
            <w:pPr>
              <w:rPr>
                <w:b/>
                <w:bCs/>
                <w:sz w:val="20"/>
                <w:szCs w:val="20"/>
              </w:rPr>
            </w:pPr>
          </w:p>
        </w:tc>
        <w:tc>
          <w:tcPr>
            <w:tcW w:w="1574" w:type="dxa"/>
            <w:gridSpan w:val="2"/>
            <w:tcBorders>
              <w:top w:val="nil"/>
              <w:left w:val="nil"/>
              <w:bottom w:val="nil"/>
              <w:right w:val="nil"/>
            </w:tcBorders>
            <w:shd w:val="clear" w:color="auto" w:fill="auto"/>
            <w:vAlign w:val="center"/>
            <w:hideMark/>
          </w:tcPr>
          <w:p w14:paraId="785F819A" w14:textId="77777777" w:rsidR="00E83D13" w:rsidRPr="0075090E" w:rsidRDefault="00E83D13" w:rsidP="00E83D13">
            <w:pPr>
              <w:rPr>
                <w:b/>
                <w:bCs/>
                <w:sz w:val="20"/>
                <w:szCs w:val="20"/>
              </w:rPr>
            </w:pPr>
          </w:p>
        </w:tc>
        <w:tc>
          <w:tcPr>
            <w:tcW w:w="2744" w:type="dxa"/>
            <w:gridSpan w:val="4"/>
            <w:tcBorders>
              <w:top w:val="nil"/>
              <w:left w:val="nil"/>
              <w:bottom w:val="nil"/>
              <w:right w:val="nil"/>
            </w:tcBorders>
            <w:shd w:val="clear" w:color="auto" w:fill="auto"/>
            <w:vAlign w:val="center"/>
            <w:hideMark/>
          </w:tcPr>
          <w:p w14:paraId="02FBDDF8" w14:textId="77777777" w:rsidR="00E83D13" w:rsidRPr="0075090E" w:rsidRDefault="00E83D13" w:rsidP="00E83D13">
            <w:pPr>
              <w:rPr>
                <w:b/>
                <w:bCs/>
                <w:sz w:val="20"/>
                <w:szCs w:val="20"/>
              </w:rPr>
            </w:pPr>
          </w:p>
        </w:tc>
      </w:tr>
      <w:tr w:rsidR="00E83D13" w:rsidRPr="0075090E" w14:paraId="1BB1E2C3" w14:textId="77777777" w:rsidTr="00F264EE">
        <w:trPr>
          <w:gridAfter w:val="1"/>
          <w:wAfter w:w="142" w:type="dxa"/>
          <w:trHeight w:val="300"/>
        </w:trPr>
        <w:tc>
          <w:tcPr>
            <w:tcW w:w="5757" w:type="dxa"/>
            <w:gridSpan w:val="5"/>
            <w:tcBorders>
              <w:top w:val="nil"/>
              <w:left w:val="nil"/>
              <w:bottom w:val="nil"/>
              <w:right w:val="nil"/>
            </w:tcBorders>
            <w:shd w:val="clear" w:color="000000" w:fill="FFFFCC"/>
            <w:noWrap/>
            <w:vAlign w:val="center"/>
            <w:hideMark/>
          </w:tcPr>
          <w:p w14:paraId="11A0ED93" w14:textId="77777777" w:rsidR="00E83D13" w:rsidRPr="0075090E" w:rsidRDefault="00E83D13" w:rsidP="00E83D13">
            <w:pPr>
              <w:rPr>
                <w:b/>
                <w:bCs/>
                <w:sz w:val="20"/>
                <w:szCs w:val="20"/>
              </w:rPr>
            </w:pPr>
            <w:r w:rsidRPr="0075090E">
              <w:rPr>
                <w:b/>
                <w:bCs/>
                <w:sz w:val="20"/>
                <w:szCs w:val="20"/>
              </w:rPr>
              <w:t>Tulemusnäitajad</w:t>
            </w:r>
          </w:p>
        </w:tc>
        <w:tc>
          <w:tcPr>
            <w:tcW w:w="3685" w:type="dxa"/>
            <w:gridSpan w:val="4"/>
            <w:tcBorders>
              <w:top w:val="nil"/>
              <w:left w:val="nil"/>
              <w:bottom w:val="nil"/>
              <w:right w:val="nil"/>
            </w:tcBorders>
            <w:shd w:val="clear" w:color="000000" w:fill="FFFFCC"/>
            <w:noWrap/>
            <w:vAlign w:val="center"/>
            <w:hideMark/>
          </w:tcPr>
          <w:p w14:paraId="65C6EE53" w14:textId="77777777" w:rsidR="00E83D13" w:rsidRPr="0075090E" w:rsidRDefault="00E83D13" w:rsidP="00E83D13">
            <w:pPr>
              <w:jc w:val="both"/>
              <w:rPr>
                <w:b/>
                <w:bCs/>
                <w:sz w:val="20"/>
                <w:szCs w:val="20"/>
              </w:rPr>
            </w:pPr>
            <w:r w:rsidRPr="0075090E">
              <w:rPr>
                <w:b/>
                <w:bCs/>
                <w:sz w:val="20"/>
                <w:szCs w:val="20"/>
              </w:rPr>
              <w:t>Tulemusväärtused</w:t>
            </w:r>
          </w:p>
        </w:tc>
      </w:tr>
      <w:tr w:rsidR="00C22D19" w:rsidRPr="0075090E" w14:paraId="3FE67FBE" w14:textId="77777777" w:rsidTr="00F264EE">
        <w:trPr>
          <w:gridAfter w:val="1"/>
          <w:wAfter w:w="142" w:type="dxa"/>
          <w:trHeight w:val="300"/>
        </w:trPr>
        <w:tc>
          <w:tcPr>
            <w:tcW w:w="3914" w:type="dxa"/>
            <w:gridSpan w:val="3"/>
            <w:tcBorders>
              <w:top w:val="nil"/>
              <w:left w:val="nil"/>
              <w:bottom w:val="nil"/>
              <w:right w:val="nil"/>
            </w:tcBorders>
            <w:shd w:val="clear" w:color="000000" w:fill="FFFFCC"/>
            <w:noWrap/>
            <w:vAlign w:val="center"/>
            <w:hideMark/>
          </w:tcPr>
          <w:p w14:paraId="125508F1" w14:textId="77777777" w:rsidR="00C22D19" w:rsidRPr="0075090E" w:rsidRDefault="00C22D19" w:rsidP="00C22D19">
            <w:pPr>
              <w:rPr>
                <w:b/>
                <w:bCs/>
                <w:sz w:val="20"/>
                <w:szCs w:val="20"/>
              </w:rPr>
            </w:pPr>
            <w:r w:rsidRPr="0075090E">
              <w:rPr>
                <w:b/>
                <w:bCs/>
                <w:sz w:val="20"/>
                <w:szCs w:val="20"/>
              </w:rPr>
              <w:t>Lasteaiakoha soovijatest koha saanute %</w:t>
            </w:r>
          </w:p>
        </w:tc>
        <w:tc>
          <w:tcPr>
            <w:tcW w:w="1843" w:type="dxa"/>
            <w:gridSpan w:val="2"/>
            <w:tcBorders>
              <w:top w:val="nil"/>
              <w:left w:val="nil"/>
              <w:bottom w:val="nil"/>
              <w:right w:val="nil"/>
            </w:tcBorders>
            <w:shd w:val="clear" w:color="000000" w:fill="FFFFCC"/>
            <w:noWrap/>
            <w:hideMark/>
          </w:tcPr>
          <w:p w14:paraId="6344BE92" w14:textId="77777777" w:rsidR="00C22D19" w:rsidRPr="0075090E" w:rsidRDefault="00C22D19" w:rsidP="00C22D19">
            <w:pPr>
              <w:jc w:val="center"/>
              <w:rPr>
                <w:sz w:val="20"/>
                <w:szCs w:val="20"/>
              </w:rPr>
            </w:pPr>
            <w:r w:rsidRPr="0075090E">
              <w:rPr>
                <w:sz w:val="20"/>
                <w:szCs w:val="20"/>
              </w:rPr>
              <w:t>100%</w:t>
            </w:r>
          </w:p>
        </w:tc>
        <w:tc>
          <w:tcPr>
            <w:tcW w:w="1559" w:type="dxa"/>
            <w:gridSpan w:val="3"/>
            <w:tcBorders>
              <w:top w:val="nil"/>
              <w:left w:val="nil"/>
              <w:bottom w:val="nil"/>
              <w:right w:val="nil"/>
            </w:tcBorders>
            <w:shd w:val="clear" w:color="000000" w:fill="FFFFCC"/>
            <w:noWrap/>
          </w:tcPr>
          <w:p w14:paraId="5F4FC9A5" w14:textId="77777777" w:rsidR="00C22D19" w:rsidRPr="0075090E" w:rsidRDefault="00C22D19" w:rsidP="00C22D19">
            <w:pPr>
              <w:jc w:val="center"/>
              <w:rPr>
                <w:sz w:val="20"/>
                <w:szCs w:val="20"/>
              </w:rPr>
            </w:pPr>
            <w:r w:rsidRPr="0075090E">
              <w:rPr>
                <w:sz w:val="20"/>
                <w:szCs w:val="20"/>
              </w:rPr>
              <w:t>100%</w:t>
            </w:r>
          </w:p>
        </w:tc>
        <w:tc>
          <w:tcPr>
            <w:tcW w:w="2126" w:type="dxa"/>
            <w:tcBorders>
              <w:top w:val="nil"/>
              <w:left w:val="nil"/>
              <w:bottom w:val="nil"/>
              <w:right w:val="nil"/>
            </w:tcBorders>
            <w:shd w:val="clear" w:color="000000" w:fill="FFFFCC"/>
            <w:noWrap/>
          </w:tcPr>
          <w:p w14:paraId="12F79A48" w14:textId="77777777" w:rsidR="00C22D19" w:rsidRPr="0075090E" w:rsidRDefault="00C22D19" w:rsidP="00C22D19">
            <w:pPr>
              <w:jc w:val="center"/>
              <w:rPr>
                <w:sz w:val="20"/>
                <w:szCs w:val="20"/>
              </w:rPr>
            </w:pPr>
            <w:r w:rsidRPr="0075090E">
              <w:rPr>
                <w:sz w:val="20"/>
                <w:szCs w:val="20"/>
              </w:rPr>
              <w:t>100%</w:t>
            </w:r>
          </w:p>
        </w:tc>
      </w:tr>
      <w:tr w:rsidR="00C22D19" w:rsidRPr="0075090E" w14:paraId="0FAA7705" w14:textId="77777777" w:rsidTr="00F264EE">
        <w:trPr>
          <w:gridAfter w:val="1"/>
          <w:wAfter w:w="142" w:type="dxa"/>
          <w:trHeight w:val="300"/>
        </w:trPr>
        <w:tc>
          <w:tcPr>
            <w:tcW w:w="3914" w:type="dxa"/>
            <w:gridSpan w:val="3"/>
            <w:tcBorders>
              <w:top w:val="nil"/>
              <w:left w:val="nil"/>
              <w:bottom w:val="nil"/>
              <w:right w:val="nil"/>
            </w:tcBorders>
            <w:shd w:val="clear" w:color="000000" w:fill="FFFFCC"/>
            <w:noWrap/>
            <w:vAlign w:val="center"/>
            <w:hideMark/>
          </w:tcPr>
          <w:p w14:paraId="08BF6FB9" w14:textId="77777777" w:rsidR="00C22D19" w:rsidRPr="0075090E" w:rsidRDefault="00C22D19" w:rsidP="00C22D19">
            <w:pPr>
              <w:rPr>
                <w:b/>
                <w:bCs/>
                <w:sz w:val="20"/>
                <w:szCs w:val="20"/>
              </w:rPr>
            </w:pPr>
            <w:r w:rsidRPr="0075090E">
              <w:rPr>
                <w:b/>
                <w:bCs/>
                <w:sz w:val="20"/>
                <w:szCs w:val="20"/>
              </w:rPr>
              <w:t>Lastesõimekoha soovijatest koha saanute %</w:t>
            </w:r>
          </w:p>
        </w:tc>
        <w:tc>
          <w:tcPr>
            <w:tcW w:w="1843" w:type="dxa"/>
            <w:gridSpan w:val="2"/>
            <w:tcBorders>
              <w:top w:val="nil"/>
              <w:left w:val="nil"/>
              <w:bottom w:val="nil"/>
              <w:right w:val="nil"/>
            </w:tcBorders>
            <w:shd w:val="clear" w:color="000000" w:fill="FFFFCC"/>
            <w:noWrap/>
            <w:hideMark/>
          </w:tcPr>
          <w:p w14:paraId="332DBB90" w14:textId="77777777" w:rsidR="00C22D19" w:rsidRPr="0075090E" w:rsidRDefault="00C22D19" w:rsidP="00C22D19">
            <w:pPr>
              <w:jc w:val="center"/>
              <w:rPr>
                <w:sz w:val="20"/>
                <w:szCs w:val="20"/>
              </w:rPr>
            </w:pPr>
            <w:r w:rsidRPr="0075090E">
              <w:rPr>
                <w:sz w:val="20"/>
                <w:szCs w:val="20"/>
              </w:rPr>
              <w:t>100%</w:t>
            </w:r>
          </w:p>
        </w:tc>
        <w:tc>
          <w:tcPr>
            <w:tcW w:w="1559" w:type="dxa"/>
            <w:gridSpan w:val="3"/>
            <w:tcBorders>
              <w:top w:val="nil"/>
              <w:left w:val="nil"/>
              <w:bottom w:val="nil"/>
              <w:right w:val="nil"/>
            </w:tcBorders>
            <w:shd w:val="clear" w:color="000000" w:fill="FFFFCC"/>
            <w:noWrap/>
          </w:tcPr>
          <w:p w14:paraId="7C81555B" w14:textId="77777777" w:rsidR="00C22D19" w:rsidRPr="0075090E" w:rsidRDefault="00C22D19" w:rsidP="00C22D19">
            <w:pPr>
              <w:jc w:val="center"/>
              <w:rPr>
                <w:sz w:val="20"/>
                <w:szCs w:val="20"/>
              </w:rPr>
            </w:pPr>
            <w:r w:rsidRPr="0075090E">
              <w:rPr>
                <w:sz w:val="20"/>
                <w:szCs w:val="20"/>
              </w:rPr>
              <w:t>100%</w:t>
            </w:r>
          </w:p>
        </w:tc>
        <w:tc>
          <w:tcPr>
            <w:tcW w:w="2126" w:type="dxa"/>
            <w:tcBorders>
              <w:top w:val="nil"/>
              <w:left w:val="nil"/>
              <w:bottom w:val="nil"/>
              <w:right w:val="nil"/>
            </w:tcBorders>
            <w:shd w:val="clear" w:color="000000" w:fill="FFFFCC"/>
            <w:noWrap/>
          </w:tcPr>
          <w:p w14:paraId="08B4804B" w14:textId="77777777" w:rsidR="00C22D19" w:rsidRPr="0075090E" w:rsidRDefault="00C22D19" w:rsidP="00C22D19">
            <w:pPr>
              <w:jc w:val="center"/>
              <w:rPr>
                <w:sz w:val="20"/>
                <w:szCs w:val="20"/>
              </w:rPr>
            </w:pPr>
            <w:r w:rsidRPr="0075090E">
              <w:rPr>
                <w:sz w:val="20"/>
                <w:szCs w:val="20"/>
              </w:rPr>
              <w:t>100%</w:t>
            </w:r>
          </w:p>
        </w:tc>
      </w:tr>
      <w:tr w:rsidR="00C22D19" w:rsidRPr="0075090E" w14:paraId="613A207D" w14:textId="77777777" w:rsidTr="00F264EE">
        <w:trPr>
          <w:gridAfter w:val="1"/>
          <w:wAfter w:w="142" w:type="dxa"/>
          <w:trHeight w:val="300"/>
        </w:trPr>
        <w:tc>
          <w:tcPr>
            <w:tcW w:w="3914" w:type="dxa"/>
            <w:gridSpan w:val="3"/>
            <w:tcBorders>
              <w:top w:val="nil"/>
              <w:left w:val="nil"/>
              <w:bottom w:val="nil"/>
              <w:right w:val="nil"/>
            </w:tcBorders>
            <w:shd w:val="clear" w:color="000000" w:fill="FFFFCC"/>
            <w:noWrap/>
            <w:vAlign w:val="center"/>
            <w:hideMark/>
          </w:tcPr>
          <w:p w14:paraId="19A4B005" w14:textId="77777777" w:rsidR="00C22D19" w:rsidRPr="0075090E" w:rsidRDefault="00C22D19" w:rsidP="00C22D19">
            <w:pPr>
              <w:rPr>
                <w:b/>
                <w:bCs/>
                <w:sz w:val="20"/>
                <w:szCs w:val="20"/>
              </w:rPr>
            </w:pPr>
            <w:r w:rsidRPr="0075090E">
              <w:rPr>
                <w:b/>
                <w:bCs/>
                <w:sz w:val="20"/>
                <w:szCs w:val="20"/>
              </w:rPr>
              <w:t>Edasiõppijate osakaal põhikooli lõpetajate koguarvust</w:t>
            </w:r>
          </w:p>
        </w:tc>
        <w:tc>
          <w:tcPr>
            <w:tcW w:w="1843" w:type="dxa"/>
            <w:gridSpan w:val="2"/>
            <w:tcBorders>
              <w:top w:val="nil"/>
              <w:left w:val="nil"/>
              <w:bottom w:val="nil"/>
              <w:right w:val="nil"/>
            </w:tcBorders>
            <w:shd w:val="clear" w:color="000000" w:fill="FFFFCC"/>
            <w:noWrap/>
            <w:hideMark/>
          </w:tcPr>
          <w:p w14:paraId="5E0161F1" w14:textId="77777777" w:rsidR="00C22D19" w:rsidRPr="0075090E" w:rsidRDefault="00C22D19" w:rsidP="00C22D19">
            <w:pPr>
              <w:jc w:val="center"/>
              <w:rPr>
                <w:sz w:val="20"/>
                <w:szCs w:val="20"/>
              </w:rPr>
            </w:pPr>
            <w:r w:rsidRPr="0075090E">
              <w:rPr>
                <w:sz w:val="20"/>
                <w:szCs w:val="20"/>
              </w:rPr>
              <w:t>99%</w:t>
            </w:r>
          </w:p>
        </w:tc>
        <w:tc>
          <w:tcPr>
            <w:tcW w:w="1559" w:type="dxa"/>
            <w:gridSpan w:val="3"/>
            <w:tcBorders>
              <w:top w:val="nil"/>
              <w:left w:val="nil"/>
              <w:bottom w:val="nil"/>
              <w:right w:val="nil"/>
            </w:tcBorders>
            <w:shd w:val="clear" w:color="000000" w:fill="FFFFCC"/>
            <w:noWrap/>
          </w:tcPr>
          <w:p w14:paraId="7617483E" w14:textId="77777777" w:rsidR="00C22D19" w:rsidRPr="0075090E" w:rsidRDefault="00C22D19" w:rsidP="00C22D19">
            <w:pPr>
              <w:jc w:val="center"/>
              <w:rPr>
                <w:sz w:val="20"/>
                <w:szCs w:val="20"/>
              </w:rPr>
            </w:pPr>
            <w:r w:rsidRPr="0075090E">
              <w:rPr>
                <w:sz w:val="20"/>
                <w:szCs w:val="20"/>
              </w:rPr>
              <w:t>99%</w:t>
            </w:r>
          </w:p>
        </w:tc>
        <w:tc>
          <w:tcPr>
            <w:tcW w:w="2126" w:type="dxa"/>
            <w:tcBorders>
              <w:top w:val="nil"/>
              <w:left w:val="nil"/>
              <w:bottom w:val="nil"/>
              <w:right w:val="nil"/>
            </w:tcBorders>
            <w:shd w:val="clear" w:color="000000" w:fill="FFFFCC"/>
            <w:noWrap/>
          </w:tcPr>
          <w:p w14:paraId="763B6FBA" w14:textId="77777777" w:rsidR="00C22D19" w:rsidRPr="0075090E" w:rsidRDefault="00C22D19" w:rsidP="00C22D19">
            <w:pPr>
              <w:jc w:val="center"/>
              <w:rPr>
                <w:sz w:val="20"/>
                <w:szCs w:val="20"/>
              </w:rPr>
            </w:pPr>
            <w:r w:rsidRPr="0075090E">
              <w:rPr>
                <w:sz w:val="20"/>
                <w:szCs w:val="20"/>
              </w:rPr>
              <w:t>100%</w:t>
            </w:r>
          </w:p>
        </w:tc>
      </w:tr>
      <w:tr w:rsidR="00C22D19" w:rsidRPr="0075090E" w14:paraId="6B437081" w14:textId="77777777" w:rsidTr="00F264EE">
        <w:trPr>
          <w:gridAfter w:val="1"/>
          <w:wAfter w:w="142" w:type="dxa"/>
          <w:trHeight w:val="300"/>
        </w:trPr>
        <w:tc>
          <w:tcPr>
            <w:tcW w:w="3914" w:type="dxa"/>
            <w:gridSpan w:val="3"/>
            <w:tcBorders>
              <w:top w:val="nil"/>
              <w:left w:val="nil"/>
              <w:bottom w:val="nil"/>
              <w:right w:val="nil"/>
            </w:tcBorders>
            <w:shd w:val="clear" w:color="000000" w:fill="FFFFCC"/>
            <w:noWrap/>
            <w:vAlign w:val="center"/>
            <w:hideMark/>
          </w:tcPr>
          <w:p w14:paraId="0DFD473C" w14:textId="77777777" w:rsidR="00C22D19" w:rsidRPr="0075090E" w:rsidRDefault="00C22D19" w:rsidP="00C22D19">
            <w:pPr>
              <w:rPr>
                <w:b/>
                <w:bCs/>
                <w:sz w:val="20"/>
                <w:szCs w:val="20"/>
              </w:rPr>
            </w:pPr>
            <w:r w:rsidRPr="0075090E">
              <w:rPr>
                <w:b/>
                <w:bCs/>
                <w:sz w:val="20"/>
                <w:szCs w:val="20"/>
              </w:rPr>
              <w:t>Edasiõppijate osakaal gümnaasiumide lõpetajate koguarvust</w:t>
            </w:r>
          </w:p>
        </w:tc>
        <w:tc>
          <w:tcPr>
            <w:tcW w:w="1843" w:type="dxa"/>
            <w:gridSpan w:val="2"/>
            <w:tcBorders>
              <w:top w:val="nil"/>
              <w:left w:val="nil"/>
              <w:bottom w:val="nil"/>
              <w:right w:val="nil"/>
            </w:tcBorders>
            <w:shd w:val="clear" w:color="000000" w:fill="FFFFCC"/>
            <w:noWrap/>
            <w:hideMark/>
          </w:tcPr>
          <w:p w14:paraId="48A28AE2" w14:textId="77777777" w:rsidR="00C22D19" w:rsidRPr="0075090E" w:rsidRDefault="00C22D19" w:rsidP="00C22D19">
            <w:pPr>
              <w:jc w:val="center"/>
              <w:rPr>
                <w:sz w:val="20"/>
                <w:szCs w:val="20"/>
              </w:rPr>
            </w:pPr>
            <w:r w:rsidRPr="0075090E">
              <w:rPr>
                <w:sz w:val="20"/>
                <w:szCs w:val="20"/>
              </w:rPr>
              <w:t>86%</w:t>
            </w:r>
          </w:p>
        </w:tc>
        <w:tc>
          <w:tcPr>
            <w:tcW w:w="1559" w:type="dxa"/>
            <w:gridSpan w:val="3"/>
            <w:tcBorders>
              <w:top w:val="nil"/>
              <w:left w:val="nil"/>
              <w:bottom w:val="nil"/>
              <w:right w:val="nil"/>
            </w:tcBorders>
            <w:shd w:val="clear" w:color="000000" w:fill="FFFFCC"/>
            <w:noWrap/>
          </w:tcPr>
          <w:p w14:paraId="1EB6E1E3" w14:textId="77777777" w:rsidR="00C22D19" w:rsidRPr="0075090E" w:rsidRDefault="00C22D19" w:rsidP="00C22D19">
            <w:pPr>
              <w:jc w:val="center"/>
              <w:rPr>
                <w:sz w:val="20"/>
                <w:szCs w:val="20"/>
              </w:rPr>
            </w:pPr>
            <w:r w:rsidRPr="0075090E">
              <w:rPr>
                <w:sz w:val="20"/>
                <w:szCs w:val="20"/>
              </w:rPr>
              <w:t>80%</w:t>
            </w:r>
          </w:p>
        </w:tc>
        <w:tc>
          <w:tcPr>
            <w:tcW w:w="2126" w:type="dxa"/>
            <w:tcBorders>
              <w:top w:val="nil"/>
              <w:left w:val="nil"/>
              <w:bottom w:val="nil"/>
              <w:right w:val="nil"/>
            </w:tcBorders>
            <w:shd w:val="clear" w:color="000000" w:fill="FFFFCC"/>
            <w:noWrap/>
          </w:tcPr>
          <w:p w14:paraId="69047683" w14:textId="77777777" w:rsidR="00C22D19" w:rsidRPr="0075090E" w:rsidRDefault="00C22D19" w:rsidP="00C22D19">
            <w:pPr>
              <w:jc w:val="center"/>
              <w:rPr>
                <w:sz w:val="20"/>
                <w:szCs w:val="20"/>
              </w:rPr>
            </w:pPr>
            <w:r w:rsidRPr="0075090E">
              <w:rPr>
                <w:sz w:val="20"/>
                <w:szCs w:val="20"/>
              </w:rPr>
              <w:t>71%</w:t>
            </w:r>
          </w:p>
        </w:tc>
      </w:tr>
      <w:tr w:rsidR="00C22D19" w:rsidRPr="0075090E" w14:paraId="78C7A76D" w14:textId="77777777" w:rsidTr="00F264EE">
        <w:trPr>
          <w:gridAfter w:val="1"/>
          <w:wAfter w:w="142" w:type="dxa"/>
          <w:trHeight w:val="300"/>
        </w:trPr>
        <w:tc>
          <w:tcPr>
            <w:tcW w:w="3914" w:type="dxa"/>
            <w:gridSpan w:val="3"/>
            <w:tcBorders>
              <w:top w:val="nil"/>
              <w:left w:val="nil"/>
              <w:bottom w:val="nil"/>
              <w:right w:val="nil"/>
            </w:tcBorders>
            <w:shd w:val="clear" w:color="000000" w:fill="FFFFCC"/>
            <w:noWrap/>
            <w:vAlign w:val="center"/>
            <w:hideMark/>
          </w:tcPr>
          <w:p w14:paraId="153FFACE" w14:textId="77777777" w:rsidR="00C22D19" w:rsidRPr="0075090E" w:rsidRDefault="00C22D19" w:rsidP="00C22D19">
            <w:pPr>
              <w:rPr>
                <w:b/>
                <w:bCs/>
                <w:sz w:val="20"/>
                <w:szCs w:val="20"/>
              </w:rPr>
            </w:pPr>
            <w:r w:rsidRPr="0075090E">
              <w:rPr>
                <w:b/>
                <w:bCs/>
                <w:sz w:val="20"/>
                <w:szCs w:val="20"/>
              </w:rPr>
              <w:t>Huvitegevuses ja -hariduses osalevate laste osakaal laste arvust põhikooli astmes</w:t>
            </w:r>
          </w:p>
        </w:tc>
        <w:tc>
          <w:tcPr>
            <w:tcW w:w="1843" w:type="dxa"/>
            <w:gridSpan w:val="2"/>
            <w:tcBorders>
              <w:top w:val="nil"/>
              <w:left w:val="nil"/>
              <w:bottom w:val="nil"/>
              <w:right w:val="nil"/>
            </w:tcBorders>
            <w:shd w:val="clear" w:color="000000" w:fill="FFFFCC"/>
            <w:noWrap/>
            <w:hideMark/>
          </w:tcPr>
          <w:p w14:paraId="528560B7" w14:textId="77777777" w:rsidR="00C22D19" w:rsidRPr="0075090E" w:rsidRDefault="00C22D19" w:rsidP="00C22D19">
            <w:pPr>
              <w:jc w:val="center"/>
              <w:rPr>
                <w:sz w:val="20"/>
                <w:szCs w:val="20"/>
              </w:rPr>
            </w:pPr>
            <w:r w:rsidRPr="0075090E">
              <w:rPr>
                <w:sz w:val="20"/>
                <w:szCs w:val="20"/>
              </w:rPr>
              <w:t>83,6%</w:t>
            </w:r>
          </w:p>
        </w:tc>
        <w:tc>
          <w:tcPr>
            <w:tcW w:w="1559" w:type="dxa"/>
            <w:gridSpan w:val="3"/>
            <w:tcBorders>
              <w:top w:val="nil"/>
              <w:left w:val="nil"/>
              <w:bottom w:val="nil"/>
              <w:right w:val="nil"/>
            </w:tcBorders>
            <w:shd w:val="clear" w:color="000000" w:fill="FFFFCC"/>
            <w:noWrap/>
          </w:tcPr>
          <w:p w14:paraId="61DC28F1" w14:textId="77777777" w:rsidR="00C22D19" w:rsidRPr="0075090E" w:rsidRDefault="00C22D19" w:rsidP="00C22D19">
            <w:pPr>
              <w:jc w:val="center"/>
              <w:rPr>
                <w:sz w:val="20"/>
                <w:szCs w:val="20"/>
              </w:rPr>
            </w:pPr>
            <w:r w:rsidRPr="0075090E">
              <w:rPr>
                <w:sz w:val="20"/>
                <w:szCs w:val="20"/>
              </w:rPr>
              <w:t>86%</w:t>
            </w:r>
          </w:p>
        </w:tc>
        <w:tc>
          <w:tcPr>
            <w:tcW w:w="2126" w:type="dxa"/>
            <w:tcBorders>
              <w:top w:val="nil"/>
              <w:left w:val="nil"/>
              <w:bottom w:val="nil"/>
              <w:right w:val="nil"/>
            </w:tcBorders>
            <w:shd w:val="clear" w:color="000000" w:fill="FFFFCC"/>
            <w:noWrap/>
          </w:tcPr>
          <w:p w14:paraId="561B84EF" w14:textId="77777777" w:rsidR="00C22D19" w:rsidRPr="0075090E" w:rsidRDefault="00C22D19" w:rsidP="00C22D19">
            <w:pPr>
              <w:jc w:val="center"/>
              <w:rPr>
                <w:sz w:val="20"/>
                <w:szCs w:val="20"/>
              </w:rPr>
            </w:pPr>
            <w:r w:rsidRPr="0075090E">
              <w:rPr>
                <w:sz w:val="20"/>
                <w:szCs w:val="20"/>
              </w:rPr>
              <w:t>92%</w:t>
            </w:r>
          </w:p>
        </w:tc>
      </w:tr>
      <w:tr w:rsidR="00C22D19" w:rsidRPr="0075090E" w14:paraId="55AA5049" w14:textId="77777777" w:rsidTr="00F264EE">
        <w:trPr>
          <w:gridAfter w:val="1"/>
          <w:wAfter w:w="142" w:type="dxa"/>
          <w:trHeight w:val="300"/>
        </w:trPr>
        <w:tc>
          <w:tcPr>
            <w:tcW w:w="3914" w:type="dxa"/>
            <w:gridSpan w:val="3"/>
            <w:vMerge w:val="restart"/>
            <w:tcBorders>
              <w:top w:val="nil"/>
              <w:left w:val="nil"/>
              <w:bottom w:val="nil"/>
              <w:right w:val="nil"/>
            </w:tcBorders>
            <w:shd w:val="clear" w:color="000000" w:fill="FFFFCC"/>
            <w:noWrap/>
            <w:vAlign w:val="center"/>
            <w:hideMark/>
          </w:tcPr>
          <w:p w14:paraId="1E6F024D" w14:textId="77777777" w:rsidR="00C22D19" w:rsidRPr="0075090E" w:rsidRDefault="00C22D19" w:rsidP="00C22D19">
            <w:pPr>
              <w:rPr>
                <w:b/>
                <w:bCs/>
                <w:sz w:val="20"/>
                <w:szCs w:val="20"/>
              </w:rPr>
            </w:pPr>
            <w:r w:rsidRPr="0075090E">
              <w:rPr>
                <w:b/>
                <w:bCs/>
                <w:sz w:val="20"/>
                <w:szCs w:val="20"/>
              </w:rPr>
              <w:t>Kvalifikatsioonile vastavate õpetajate poolt täidetud ametikohad %</w:t>
            </w:r>
          </w:p>
        </w:tc>
        <w:tc>
          <w:tcPr>
            <w:tcW w:w="1843" w:type="dxa"/>
            <w:gridSpan w:val="2"/>
            <w:vMerge w:val="restart"/>
            <w:tcBorders>
              <w:top w:val="nil"/>
              <w:left w:val="nil"/>
              <w:bottom w:val="nil"/>
              <w:right w:val="nil"/>
            </w:tcBorders>
            <w:shd w:val="clear" w:color="000000" w:fill="FFFFCC"/>
            <w:noWrap/>
            <w:hideMark/>
          </w:tcPr>
          <w:p w14:paraId="23B807A3" w14:textId="77777777" w:rsidR="00C22D19" w:rsidRPr="0075090E" w:rsidRDefault="00C22D19" w:rsidP="00C22D19">
            <w:pPr>
              <w:jc w:val="center"/>
              <w:rPr>
                <w:sz w:val="20"/>
                <w:szCs w:val="20"/>
              </w:rPr>
            </w:pPr>
            <w:r w:rsidRPr="0075090E">
              <w:rPr>
                <w:sz w:val="20"/>
                <w:szCs w:val="20"/>
              </w:rPr>
              <w:t>koolides 97% lasteaedades 100%</w:t>
            </w:r>
          </w:p>
        </w:tc>
        <w:tc>
          <w:tcPr>
            <w:tcW w:w="1559" w:type="dxa"/>
            <w:gridSpan w:val="3"/>
            <w:vMerge w:val="restart"/>
            <w:tcBorders>
              <w:top w:val="nil"/>
              <w:left w:val="nil"/>
              <w:bottom w:val="nil"/>
              <w:right w:val="nil"/>
            </w:tcBorders>
            <w:shd w:val="clear" w:color="000000" w:fill="FFFFCC"/>
            <w:noWrap/>
          </w:tcPr>
          <w:p w14:paraId="6609AC83" w14:textId="77777777" w:rsidR="00C22D19" w:rsidRPr="0075090E" w:rsidRDefault="00C22D19" w:rsidP="00C22D19">
            <w:pPr>
              <w:jc w:val="center"/>
              <w:rPr>
                <w:sz w:val="20"/>
                <w:szCs w:val="20"/>
              </w:rPr>
            </w:pPr>
            <w:r w:rsidRPr="0075090E">
              <w:rPr>
                <w:sz w:val="20"/>
                <w:szCs w:val="20"/>
              </w:rPr>
              <w:t>98%</w:t>
            </w:r>
          </w:p>
        </w:tc>
        <w:tc>
          <w:tcPr>
            <w:tcW w:w="2126" w:type="dxa"/>
            <w:vMerge w:val="restart"/>
            <w:tcBorders>
              <w:top w:val="nil"/>
              <w:left w:val="nil"/>
              <w:bottom w:val="nil"/>
              <w:right w:val="nil"/>
            </w:tcBorders>
            <w:shd w:val="clear" w:color="000000" w:fill="FFFFCC"/>
            <w:noWrap/>
          </w:tcPr>
          <w:p w14:paraId="1C2C158D" w14:textId="77777777" w:rsidR="00C22D19" w:rsidRPr="0075090E" w:rsidRDefault="00C22D19" w:rsidP="00C22D19">
            <w:pPr>
              <w:jc w:val="center"/>
              <w:rPr>
                <w:sz w:val="20"/>
                <w:szCs w:val="20"/>
              </w:rPr>
            </w:pPr>
            <w:r w:rsidRPr="0075090E">
              <w:rPr>
                <w:sz w:val="20"/>
                <w:szCs w:val="20"/>
              </w:rPr>
              <w:t xml:space="preserve">koolides 83% </w:t>
            </w:r>
          </w:p>
          <w:p w14:paraId="624394A4" w14:textId="77777777" w:rsidR="00C22D19" w:rsidRPr="0075090E" w:rsidRDefault="00C22D19" w:rsidP="00C22D19">
            <w:pPr>
              <w:jc w:val="center"/>
              <w:rPr>
                <w:sz w:val="20"/>
                <w:szCs w:val="20"/>
              </w:rPr>
            </w:pPr>
            <w:r w:rsidRPr="0075090E">
              <w:rPr>
                <w:sz w:val="20"/>
                <w:szCs w:val="20"/>
              </w:rPr>
              <w:t>lasteaedades 94%</w:t>
            </w:r>
          </w:p>
        </w:tc>
      </w:tr>
      <w:tr w:rsidR="00E83D13" w:rsidRPr="0075090E" w14:paraId="71F66ED0" w14:textId="77777777" w:rsidTr="00F264EE">
        <w:trPr>
          <w:gridAfter w:val="1"/>
          <w:wAfter w:w="142" w:type="dxa"/>
          <w:trHeight w:val="300"/>
        </w:trPr>
        <w:tc>
          <w:tcPr>
            <w:tcW w:w="3914" w:type="dxa"/>
            <w:gridSpan w:val="3"/>
            <w:vMerge/>
            <w:tcBorders>
              <w:top w:val="nil"/>
              <w:left w:val="nil"/>
              <w:bottom w:val="nil"/>
              <w:right w:val="nil"/>
            </w:tcBorders>
            <w:vAlign w:val="center"/>
            <w:hideMark/>
          </w:tcPr>
          <w:p w14:paraId="01D6F244" w14:textId="77777777" w:rsidR="00E83D13" w:rsidRPr="0075090E" w:rsidRDefault="00E83D13" w:rsidP="00E83D13">
            <w:pPr>
              <w:rPr>
                <w:b/>
                <w:bCs/>
                <w:sz w:val="20"/>
                <w:szCs w:val="20"/>
              </w:rPr>
            </w:pPr>
          </w:p>
        </w:tc>
        <w:tc>
          <w:tcPr>
            <w:tcW w:w="1843" w:type="dxa"/>
            <w:gridSpan w:val="2"/>
            <w:vMerge/>
            <w:tcBorders>
              <w:top w:val="nil"/>
              <w:left w:val="nil"/>
              <w:bottom w:val="nil"/>
              <w:right w:val="nil"/>
            </w:tcBorders>
            <w:vAlign w:val="center"/>
            <w:hideMark/>
          </w:tcPr>
          <w:p w14:paraId="2E18C3D7" w14:textId="77777777" w:rsidR="00E83D13" w:rsidRPr="0075090E" w:rsidRDefault="00E83D13" w:rsidP="00E83D13">
            <w:pPr>
              <w:rPr>
                <w:sz w:val="20"/>
                <w:szCs w:val="20"/>
              </w:rPr>
            </w:pPr>
          </w:p>
        </w:tc>
        <w:tc>
          <w:tcPr>
            <w:tcW w:w="1559" w:type="dxa"/>
            <w:gridSpan w:val="3"/>
            <w:vMerge/>
            <w:tcBorders>
              <w:top w:val="nil"/>
              <w:left w:val="nil"/>
              <w:bottom w:val="nil"/>
              <w:right w:val="nil"/>
            </w:tcBorders>
            <w:vAlign w:val="center"/>
          </w:tcPr>
          <w:p w14:paraId="071DDE3C" w14:textId="77777777" w:rsidR="00E83D13" w:rsidRPr="0075090E" w:rsidRDefault="00E83D13" w:rsidP="00E83D13">
            <w:pPr>
              <w:rPr>
                <w:sz w:val="20"/>
                <w:szCs w:val="20"/>
              </w:rPr>
            </w:pPr>
          </w:p>
        </w:tc>
        <w:tc>
          <w:tcPr>
            <w:tcW w:w="2126" w:type="dxa"/>
            <w:vMerge/>
            <w:tcBorders>
              <w:top w:val="nil"/>
              <w:left w:val="nil"/>
              <w:bottom w:val="nil"/>
              <w:right w:val="nil"/>
            </w:tcBorders>
            <w:vAlign w:val="center"/>
          </w:tcPr>
          <w:p w14:paraId="1FE36716" w14:textId="77777777" w:rsidR="00E83D13" w:rsidRPr="0075090E" w:rsidRDefault="00E83D13" w:rsidP="00E83D13">
            <w:pPr>
              <w:rPr>
                <w:sz w:val="20"/>
                <w:szCs w:val="20"/>
              </w:rPr>
            </w:pPr>
          </w:p>
        </w:tc>
      </w:tr>
      <w:tr w:rsidR="00E83D13" w:rsidRPr="0075090E" w14:paraId="58985E17" w14:textId="77777777" w:rsidTr="00F264EE">
        <w:trPr>
          <w:trHeight w:val="300"/>
        </w:trPr>
        <w:tc>
          <w:tcPr>
            <w:tcW w:w="160" w:type="dxa"/>
            <w:tcBorders>
              <w:top w:val="nil"/>
              <w:left w:val="nil"/>
              <w:bottom w:val="nil"/>
              <w:right w:val="nil"/>
            </w:tcBorders>
            <w:shd w:val="clear" w:color="auto" w:fill="auto"/>
            <w:noWrap/>
            <w:vAlign w:val="center"/>
            <w:hideMark/>
          </w:tcPr>
          <w:p w14:paraId="160607C4" w14:textId="77777777" w:rsidR="00E83D13" w:rsidRPr="0075090E" w:rsidRDefault="00E83D13" w:rsidP="00E83D13">
            <w:pPr>
              <w:rPr>
                <w:sz w:val="20"/>
                <w:szCs w:val="20"/>
              </w:rPr>
            </w:pPr>
          </w:p>
        </w:tc>
        <w:tc>
          <w:tcPr>
            <w:tcW w:w="3547" w:type="dxa"/>
            <w:tcBorders>
              <w:top w:val="nil"/>
              <w:left w:val="nil"/>
              <w:bottom w:val="nil"/>
              <w:right w:val="nil"/>
            </w:tcBorders>
            <w:shd w:val="clear" w:color="auto" w:fill="auto"/>
            <w:noWrap/>
            <w:vAlign w:val="center"/>
            <w:hideMark/>
          </w:tcPr>
          <w:p w14:paraId="0064BAC1" w14:textId="77777777" w:rsidR="00E83D13" w:rsidRPr="0075090E" w:rsidRDefault="00E83D13" w:rsidP="00E83D13">
            <w:pPr>
              <w:rPr>
                <w:sz w:val="20"/>
                <w:szCs w:val="20"/>
              </w:rPr>
            </w:pPr>
          </w:p>
        </w:tc>
        <w:tc>
          <w:tcPr>
            <w:tcW w:w="1559" w:type="dxa"/>
            <w:gridSpan w:val="2"/>
            <w:tcBorders>
              <w:top w:val="nil"/>
              <w:left w:val="nil"/>
              <w:bottom w:val="nil"/>
              <w:right w:val="nil"/>
            </w:tcBorders>
            <w:shd w:val="clear" w:color="auto" w:fill="auto"/>
            <w:noWrap/>
            <w:vAlign w:val="center"/>
            <w:hideMark/>
          </w:tcPr>
          <w:p w14:paraId="335D3BB5" w14:textId="77777777" w:rsidR="00E83D13" w:rsidRPr="0075090E" w:rsidRDefault="00E83D13" w:rsidP="00E83D13">
            <w:pPr>
              <w:jc w:val="center"/>
              <w:rPr>
                <w:sz w:val="20"/>
                <w:szCs w:val="20"/>
              </w:rPr>
            </w:pPr>
          </w:p>
        </w:tc>
        <w:tc>
          <w:tcPr>
            <w:tcW w:w="1574" w:type="dxa"/>
            <w:gridSpan w:val="2"/>
            <w:tcBorders>
              <w:top w:val="nil"/>
              <w:left w:val="nil"/>
              <w:bottom w:val="nil"/>
              <w:right w:val="nil"/>
            </w:tcBorders>
            <w:shd w:val="clear" w:color="auto" w:fill="auto"/>
            <w:noWrap/>
            <w:vAlign w:val="center"/>
            <w:hideMark/>
          </w:tcPr>
          <w:p w14:paraId="1AC84E13" w14:textId="77777777" w:rsidR="00E83D13" w:rsidRPr="0075090E" w:rsidRDefault="00E83D13" w:rsidP="00E83D13">
            <w:pPr>
              <w:jc w:val="center"/>
              <w:rPr>
                <w:sz w:val="20"/>
                <w:szCs w:val="20"/>
              </w:rPr>
            </w:pPr>
          </w:p>
        </w:tc>
        <w:tc>
          <w:tcPr>
            <w:tcW w:w="2744" w:type="dxa"/>
            <w:gridSpan w:val="4"/>
            <w:tcBorders>
              <w:top w:val="nil"/>
              <w:left w:val="nil"/>
              <w:bottom w:val="nil"/>
              <w:right w:val="nil"/>
            </w:tcBorders>
            <w:shd w:val="clear" w:color="auto" w:fill="auto"/>
            <w:noWrap/>
            <w:vAlign w:val="center"/>
            <w:hideMark/>
          </w:tcPr>
          <w:p w14:paraId="1167DD10" w14:textId="77777777" w:rsidR="00E83D13" w:rsidRPr="0075090E" w:rsidRDefault="00E83D13" w:rsidP="00E83D13">
            <w:pPr>
              <w:jc w:val="center"/>
              <w:rPr>
                <w:color w:val="000000"/>
                <w:sz w:val="20"/>
                <w:szCs w:val="20"/>
              </w:rPr>
            </w:pPr>
          </w:p>
        </w:tc>
      </w:tr>
      <w:tr w:rsidR="00E83D13" w:rsidRPr="0075090E" w14:paraId="0DD9311A"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685E89CB" w14:textId="77777777" w:rsidR="00E83D13" w:rsidRPr="0075090E" w:rsidRDefault="00E83D13" w:rsidP="00E83D13">
            <w:pPr>
              <w:rPr>
                <w:b/>
                <w:bCs/>
                <w:sz w:val="20"/>
                <w:szCs w:val="20"/>
              </w:rPr>
            </w:pPr>
            <w:r w:rsidRPr="0075090E">
              <w:rPr>
                <w:b/>
                <w:bCs/>
                <w:sz w:val="20"/>
                <w:szCs w:val="20"/>
              </w:rPr>
              <w:t>Alaeesmärk</w:t>
            </w:r>
          </w:p>
        </w:tc>
      </w:tr>
      <w:tr w:rsidR="00E83D13" w:rsidRPr="0075090E" w14:paraId="38573FC8" w14:textId="77777777" w:rsidTr="00F264EE">
        <w:trPr>
          <w:trHeight w:val="300"/>
        </w:trPr>
        <w:tc>
          <w:tcPr>
            <w:tcW w:w="9584" w:type="dxa"/>
            <w:gridSpan w:val="10"/>
            <w:tcBorders>
              <w:top w:val="nil"/>
              <w:left w:val="nil"/>
              <w:bottom w:val="nil"/>
              <w:right w:val="nil"/>
            </w:tcBorders>
            <w:shd w:val="clear" w:color="auto" w:fill="auto"/>
            <w:vAlign w:val="center"/>
            <w:hideMark/>
          </w:tcPr>
          <w:p w14:paraId="603D6BB0" w14:textId="77777777" w:rsidR="00E83D13" w:rsidRPr="0075090E" w:rsidRDefault="00E83D13" w:rsidP="00F264EE">
            <w:pPr>
              <w:rPr>
                <w:b/>
                <w:bCs/>
                <w:sz w:val="20"/>
                <w:szCs w:val="20"/>
              </w:rPr>
            </w:pPr>
            <w:r w:rsidRPr="0075090E">
              <w:rPr>
                <w:b/>
                <w:bCs/>
                <w:sz w:val="20"/>
                <w:szCs w:val="20"/>
              </w:rPr>
              <w:t>4.1.1. Kõigil haridustasemetel on võrdsed võimalused õppe- ja kasvatustööks kaasaegses ja turvalises õpikeskkonnas</w:t>
            </w:r>
          </w:p>
          <w:p w14:paraId="2F593673" w14:textId="77777777" w:rsidR="00F264EE" w:rsidRPr="0075090E" w:rsidRDefault="00F264EE" w:rsidP="00F264EE">
            <w:pPr>
              <w:rPr>
                <w:b/>
                <w:bCs/>
                <w:sz w:val="20"/>
                <w:szCs w:val="20"/>
              </w:rPr>
            </w:pPr>
          </w:p>
          <w:p w14:paraId="0C8AA8C1" w14:textId="77777777" w:rsidR="00F264EE" w:rsidRPr="0075090E" w:rsidRDefault="00F264EE" w:rsidP="00F264EE">
            <w:pPr>
              <w:rPr>
                <w:b/>
                <w:bCs/>
                <w:sz w:val="20"/>
                <w:szCs w:val="20"/>
              </w:rPr>
            </w:pPr>
            <w:r w:rsidRPr="0075090E">
              <w:rPr>
                <w:b/>
                <w:bCs/>
                <w:sz w:val="20"/>
                <w:szCs w:val="20"/>
              </w:rPr>
              <w:t>Peamised tegevused</w:t>
            </w:r>
          </w:p>
          <w:p w14:paraId="3E78B8D3" w14:textId="77777777" w:rsidR="00F264EE" w:rsidRPr="0075090E" w:rsidRDefault="00F264EE" w:rsidP="00F264EE">
            <w:pPr>
              <w:rPr>
                <w:b/>
                <w:bCs/>
                <w:sz w:val="20"/>
                <w:szCs w:val="20"/>
              </w:rPr>
            </w:pPr>
          </w:p>
        </w:tc>
      </w:tr>
      <w:tr w:rsidR="00E83D13" w:rsidRPr="0075090E" w14:paraId="350C910F"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0636C04A" w14:textId="77777777" w:rsidR="00F264EE" w:rsidRPr="0075090E" w:rsidRDefault="00F264EE" w:rsidP="00F264EE">
            <w:pPr>
              <w:jc w:val="both"/>
              <w:rPr>
                <w:bCs/>
                <w:sz w:val="20"/>
                <w:szCs w:val="20"/>
              </w:rPr>
            </w:pPr>
            <w:r w:rsidRPr="0075090E">
              <w:rPr>
                <w:bCs/>
                <w:sz w:val="20"/>
                <w:szCs w:val="20"/>
              </w:rPr>
              <w:t xml:space="preserve">4.1.1.1. Lapsehoiuteenuse toetamise jätkamine </w:t>
            </w:r>
          </w:p>
          <w:p w14:paraId="7D7B882F" w14:textId="77777777" w:rsidR="00F264EE" w:rsidRPr="0075090E" w:rsidRDefault="00F264EE" w:rsidP="00F264EE">
            <w:pPr>
              <w:spacing w:before="120" w:after="120"/>
              <w:ind w:left="159"/>
              <w:jc w:val="both"/>
              <w:rPr>
                <w:bCs/>
                <w:i/>
                <w:sz w:val="20"/>
                <w:szCs w:val="20"/>
              </w:rPr>
            </w:pPr>
            <w:r w:rsidRPr="0075090E">
              <w:rPr>
                <w:bCs/>
                <w:i/>
                <w:sz w:val="20"/>
                <w:szCs w:val="20"/>
              </w:rPr>
              <w:t>Toetamine jätkub ja vastavalt kehtivale korrale toetatakse kolme Viljandi linnas tegutsevat lapsehoiuteenuse pakkujat (OÜ Lapsehoiuteenused, OÜ 17 Kevadet, Jaani lastemaja).</w:t>
            </w:r>
          </w:p>
          <w:p w14:paraId="072460D9" w14:textId="77777777" w:rsidR="00F264EE" w:rsidRPr="0075090E" w:rsidRDefault="00F264EE" w:rsidP="00F264EE">
            <w:pPr>
              <w:jc w:val="both"/>
              <w:rPr>
                <w:bCs/>
                <w:sz w:val="20"/>
                <w:szCs w:val="20"/>
              </w:rPr>
            </w:pPr>
            <w:r w:rsidRPr="0075090E">
              <w:rPr>
                <w:bCs/>
                <w:sz w:val="20"/>
                <w:szCs w:val="20"/>
              </w:rPr>
              <w:t>4.1.1.2. Vajaduspõhine sobitusrühmade loomine lasteaedades</w:t>
            </w:r>
          </w:p>
          <w:p w14:paraId="19A41C5B" w14:textId="77777777" w:rsidR="00397F3C" w:rsidRPr="0075090E" w:rsidRDefault="00F264EE" w:rsidP="008640E8">
            <w:pPr>
              <w:spacing w:before="120" w:after="120"/>
              <w:ind w:left="159"/>
              <w:jc w:val="both"/>
              <w:rPr>
                <w:bCs/>
                <w:i/>
                <w:sz w:val="20"/>
                <w:szCs w:val="20"/>
              </w:rPr>
            </w:pPr>
            <w:r w:rsidRPr="0075090E">
              <w:rPr>
                <w:bCs/>
                <w:i/>
                <w:sz w:val="20"/>
                <w:szCs w:val="20"/>
              </w:rPr>
              <w:t xml:space="preserve">Sobitusrühmi luuakse vajaduspõhiselt. 2016/2017 õppeaastal lasteaedades sobitusrühmi ei moodustatud, sest Männimäe lasteaias töötavad kolm erirühma katsid erivajadustega lastele alushariduse andmise vajadused. </w:t>
            </w:r>
          </w:p>
          <w:p w14:paraId="47E09963" w14:textId="77777777" w:rsidR="00F264EE" w:rsidRPr="0075090E" w:rsidRDefault="00F264EE" w:rsidP="00F264EE">
            <w:pPr>
              <w:jc w:val="both"/>
              <w:rPr>
                <w:bCs/>
                <w:sz w:val="20"/>
                <w:szCs w:val="20"/>
              </w:rPr>
            </w:pPr>
            <w:r w:rsidRPr="0075090E">
              <w:rPr>
                <w:bCs/>
                <w:sz w:val="20"/>
                <w:szCs w:val="20"/>
              </w:rPr>
              <w:t>4.1.1.3. Lasteaedade toitlustamise põhimõtete muutmine</w:t>
            </w:r>
          </w:p>
          <w:p w14:paraId="0E694C00" w14:textId="77777777" w:rsidR="00F264EE" w:rsidRDefault="00F264EE" w:rsidP="00F264EE">
            <w:pPr>
              <w:spacing w:before="120" w:after="120"/>
              <w:ind w:left="159"/>
              <w:jc w:val="both"/>
              <w:rPr>
                <w:bCs/>
                <w:i/>
                <w:sz w:val="20"/>
                <w:szCs w:val="20"/>
              </w:rPr>
            </w:pPr>
            <w:r w:rsidRPr="0075090E">
              <w:rPr>
                <w:bCs/>
                <w:i/>
                <w:sz w:val="20"/>
                <w:szCs w:val="20"/>
              </w:rPr>
              <w:t>Tehti otsus ette valmistada hange (alates september 2018 ühistoitlustamine). Koostöös lasteaedade ja majandusametiga on tehtud köökide inventari analüüs ja kaalutud erinevaid toitlustamise variante. Lähtematerjalide põhjal hakatakse ette valmistama ühishanget lasteaedade ja koolide toitlustaja leidmiseks.</w:t>
            </w:r>
          </w:p>
          <w:p w14:paraId="78955817" w14:textId="77777777" w:rsidR="008640E8" w:rsidRPr="0075090E" w:rsidRDefault="008640E8" w:rsidP="00F264EE">
            <w:pPr>
              <w:spacing w:before="120" w:after="120"/>
              <w:ind w:left="159"/>
              <w:jc w:val="both"/>
              <w:rPr>
                <w:bCs/>
                <w:i/>
                <w:sz w:val="20"/>
                <w:szCs w:val="20"/>
              </w:rPr>
            </w:pPr>
          </w:p>
          <w:p w14:paraId="14615E1F" w14:textId="77777777" w:rsidR="00F264EE" w:rsidRPr="0075090E" w:rsidRDefault="00F264EE" w:rsidP="00F264EE">
            <w:pPr>
              <w:jc w:val="both"/>
              <w:rPr>
                <w:bCs/>
                <w:sz w:val="20"/>
                <w:szCs w:val="20"/>
              </w:rPr>
            </w:pPr>
            <w:r w:rsidRPr="0075090E">
              <w:rPr>
                <w:bCs/>
                <w:sz w:val="20"/>
                <w:szCs w:val="20"/>
              </w:rPr>
              <w:t>4.1.1.4. Lasteaedade majanduspersonali struktuuri muutmise ettevalmistamine</w:t>
            </w:r>
          </w:p>
          <w:p w14:paraId="76649729" w14:textId="77777777" w:rsidR="00F264EE" w:rsidRPr="0075090E" w:rsidRDefault="00F264EE" w:rsidP="00F264EE">
            <w:pPr>
              <w:spacing w:before="120" w:after="120"/>
              <w:ind w:left="159"/>
              <w:jc w:val="both"/>
              <w:rPr>
                <w:bCs/>
                <w:i/>
                <w:sz w:val="20"/>
                <w:szCs w:val="20"/>
              </w:rPr>
            </w:pPr>
            <w:r w:rsidRPr="0075090E">
              <w:rPr>
                <w:bCs/>
                <w:i/>
                <w:sz w:val="20"/>
                <w:szCs w:val="20"/>
              </w:rPr>
              <w:t>Tehti eeltöid 2017. aasta</w:t>
            </w:r>
            <w:r w:rsidR="008640E8">
              <w:rPr>
                <w:bCs/>
                <w:i/>
                <w:sz w:val="20"/>
                <w:szCs w:val="20"/>
              </w:rPr>
              <w:t>ks planeeritud</w:t>
            </w:r>
            <w:r w:rsidRPr="0075090E">
              <w:rPr>
                <w:bCs/>
                <w:i/>
                <w:sz w:val="20"/>
                <w:szCs w:val="20"/>
              </w:rPr>
              <w:t xml:space="preserve"> muutuseks</w:t>
            </w:r>
            <w:r w:rsidR="008640E8">
              <w:t xml:space="preserve"> </w:t>
            </w:r>
            <w:r w:rsidR="008640E8" w:rsidRPr="008640E8">
              <w:rPr>
                <w:bCs/>
                <w:i/>
                <w:sz w:val="20"/>
                <w:szCs w:val="20"/>
              </w:rPr>
              <w:t>majanduspersonali struktuuri</w:t>
            </w:r>
            <w:r w:rsidR="008640E8">
              <w:rPr>
                <w:bCs/>
                <w:i/>
                <w:sz w:val="20"/>
                <w:szCs w:val="20"/>
              </w:rPr>
              <w:t>s</w:t>
            </w:r>
            <w:r w:rsidRPr="0075090E">
              <w:rPr>
                <w:bCs/>
                <w:i/>
                <w:sz w:val="20"/>
                <w:szCs w:val="20"/>
              </w:rPr>
              <w:t xml:space="preserve">. Koostöös majandusametiga kaardistati lasteaedade </w:t>
            </w:r>
            <w:r w:rsidR="0059088F">
              <w:rPr>
                <w:bCs/>
                <w:i/>
                <w:sz w:val="20"/>
                <w:szCs w:val="20"/>
              </w:rPr>
              <w:t>hoonete</w:t>
            </w:r>
            <w:r w:rsidRPr="0075090E">
              <w:rPr>
                <w:bCs/>
                <w:i/>
                <w:sz w:val="20"/>
                <w:szCs w:val="20"/>
              </w:rPr>
              <w:t xml:space="preserve"> olukord, ning vaadati üle lasteaedade majanduspersonali struktuur ja tööülesanded. Andmestik on lähealuseks </w:t>
            </w:r>
            <w:r w:rsidR="0059088F">
              <w:rPr>
                <w:bCs/>
                <w:i/>
                <w:sz w:val="20"/>
                <w:szCs w:val="20"/>
              </w:rPr>
              <w:t>kinnisvara</w:t>
            </w:r>
            <w:r w:rsidRPr="0075090E">
              <w:rPr>
                <w:bCs/>
                <w:i/>
                <w:sz w:val="20"/>
                <w:szCs w:val="20"/>
              </w:rPr>
              <w:t>üksuse tööle rakendumisel.</w:t>
            </w:r>
          </w:p>
          <w:p w14:paraId="0C08002D" w14:textId="77777777" w:rsidR="0043327A" w:rsidRDefault="0043327A" w:rsidP="00F264EE">
            <w:pPr>
              <w:jc w:val="both"/>
              <w:rPr>
                <w:bCs/>
                <w:sz w:val="20"/>
                <w:szCs w:val="20"/>
              </w:rPr>
            </w:pPr>
          </w:p>
          <w:p w14:paraId="29FB70A0" w14:textId="77777777" w:rsidR="00F264EE" w:rsidRPr="0075090E" w:rsidRDefault="0043327A" w:rsidP="00F264EE">
            <w:pPr>
              <w:jc w:val="both"/>
              <w:rPr>
                <w:bCs/>
                <w:sz w:val="20"/>
                <w:szCs w:val="20"/>
              </w:rPr>
            </w:pPr>
            <w:r>
              <w:rPr>
                <w:bCs/>
                <w:sz w:val="20"/>
                <w:szCs w:val="20"/>
              </w:rPr>
              <w:t>4</w:t>
            </w:r>
            <w:r w:rsidR="00F264EE" w:rsidRPr="0075090E">
              <w:rPr>
                <w:bCs/>
                <w:sz w:val="20"/>
                <w:szCs w:val="20"/>
              </w:rPr>
              <w:t>.1.1.5. Lasteaedade renoveerimine</w:t>
            </w:r>
          </w:p>
          <w:p w14:paraId="2E1C7F65" w14:textId="77777777" w:rsidR="00F264EE" w:rsidRPr="0075090E" w:rsidRDefault="00F264EE" w:rsidP="00F264EE">
            <w:pPr>
              <w:spacing w:before="120" w:after="120"/>
              <w:ind w:left="159"/>
              <w:jc w:val="both"/>
              <w:rPr>
                <w:bCs/>
                <w:i/>
                <w:sz w:val="20"/>
                <w:szCs w:val="20"/>
              </w:rPr>
            </w:pPr>
            <w:r w:rsidRPr="0075090E">
              <w:rPr>
                <w:bCs/>
                <w:i/>
                <w:sz w:val="20"/>
                <w:szCs w:val="20"/>
              </w:rPr>
              <w:t>Keskkonna Investeeringute Keskusele esitati taotlus meetmele “Lasteaiahoonetes energiatõhususe ja taastuvenergia kasutuse edendamine“. Nimetatud meetme toel on kavas parandada Mängupesa ja Männimäe lasteaiahoonete energiatõhusust ja seisukorda. Tulemused selguvad juunis 2017. Lasteaedade siseruumide olukorda parendamine on 2017. aastal plaanis Mängupesa lasteaia II korruse osas</w:t>
            </w:r>
          </w:p>
          <w:p w14:paraId="1650144B" w14:textId="77777777" w:rsidR="00F264EE" w:rsidRPr="0075090E" w:rsidRDefault="00F264EE" w:rsidP="00F264EE">
            <w:pPr>
              <w:jc w:val="both"/>
              <w:rPr>
                <w:bCs/>
                <w:sz w:val="20"/>
                <w:szCs w:val="20"/>
              </w:rPr>
            </w:pPr>
            <w:r w:rsidRPr="0075090E">
              <w:rPr>
                <w:bCs/>
                <w:sz w:val="20"/>
                <w:szCs w:val="20"/>
              </w:rPr>
              <w:t>4.1.1.6. Lasteaedade liitmine infosüsteemiga Stuudium</w:t>
            </w:r>
          </w:p>
          <w:p w14:paraId="1927497B" w14:textId="77777777" w:rsidR="00F264EE" w:rsidRPr="0075090E" w:rsidRDefault="0059088F" w:rsidP="00F264EE">
            <w:pPr>
              <w:spacing w:before="120" w:after="120"/>
              <w:ind w:left="159"/>
              <w:jc w:val="both"/>
              <w:rPr>
                <w:bCs/>
                <w:i/>
                <w:sz w:val="20"/>
                <w:szCs w:val="20"/>
              </w:rPr>
            </w:pPr>
            <w:r>
              <w:rPr>
                <w:bCs/>
                <w:i/>
                <w:sz w:val="20"/>
                <w:szCs w:val="20"/>
              </w:rPr>
              <w:t>L</w:t>
            </w:r>
            <w:r w:rsidR="00F264EE" w:rsidRPr="0075090E">
              <w:rPr>
                <w:bCs/>
                <w:i/>
                <w:sz w:val="20"/>
                <w:szCs w:val="20"/>
              </w:rPr>
              <w:t xml:space="preserve">asteaiad ühinesid infosüsteemiga Stuudium 2016. aasta septembris ja </w:t>
            </w:r>
            <w:r>
              <w:rPr>
                <w:bCs/>
                <w:i/>
                <w:sz w:val="20"/>
                <w:szCs w:val="20"/>
              </w:rPr>
              <w:t>2017. aastal</w:t>
            </w:r>
            <w:r w:rsidR="00F264EE" w:rsidRPr="0075090E">
              <w:rPr>
                <w:bCs/>
                <w:i/>
                <w:sz w:val="20"/>
                <w:szCs w:val="20"/>
              </w:rPr>
              <w:t xml:space="preserve"> käib ühine arendustegevus teenuse paremaks rakendamiseks. Stuudiumi süsteem koondab lasteaedade töötajate jaoks vajaliku info ühte </w:t>
            </w:r>
            <w:r>
              <w:rPr>
                <w:bCs/>
                <w:i/>
                <w:sz w:val="20"/>
                <w:szCs w:val="20"/>
              </w:rPr>
              <w:t>keskkonda</w:t>
            </w:r>
            <w:r w:rsidR="00F264EE" w:rsidRPr="0075090E">
              <w:rPr>
                <w:bCs/>
                <w:i/>
                <w:sz w:val="20"/>
                <w:szCs w:val="20"/>
              </w:rPr>
              <w:t>.</w:t>
            </w:r>
          </w:p>
          <w:p w14:paraId="133AAB0F" w14:textId="77777777" w:rsidR="00F264EE" w:rsidRPr="0075090E" w:rsidRDefault="00F264EE" w:rsidP="00F264EE">
            <w:pPr>
              <w:jc w:val="both"/>
              <w:rPr>
                <w:bCs/>
                <w:sz w:val="20"/>
                <w:szCs w:val="20"/>
              </w:rPr>
            </w:pPr>
            <w:r w:rsidRPr="0075090E">
              <w:rPr>
                <w:bCs/>
                <w:sz w:val="20"/>
                <w:szCs w:val="20"/>
              </w:rPr>
              <w:t>4.1.1.7. Mänguväljakute pidev seire, hooldus ja uuendamine</w:t>
            </w:r>
          </w:p>
          <w:p w14:paraId="4CC11AD7" w14:textId="77777777" w:rsidR="00F264EE" w:rsidRPr="0075090E" w:rsidRDefault="00F264EE" w:rsidP="00F264EE">
            <w:pPr>
              <w:spacing w:before="120" w:after="120"/>
              <w:ind w:left="159"/>
              <w:jc w:val="both"/>
              <w:rPr>
                <w:bCs/>
                <w:i/>
                <w:sz w:val="20"/>
                <w:szCs w:val="20"/>
              </w:rPr>
            </w:pPr>
            <w:r w:rsidRPr="0075090E">
              <w:rPr>
                <w:bCs/>
                <w:i/>
                <w:sz w:val="20"/>
                <w:szCs w:val="20"/>
              </w:rPr>
              <w:t xml:space="preserve">Seire tehti viimati lisaks 2016. aastale ka 2017. märtsis. Lasteaedade mänguväljakute üle toimub pidev seire asutusesiseselt ja </w:t>
            </w:r>
            <w:r w:rsidR="006A4976" w:rsidRPr="0075090E">
              <w:rPr>
                <w:bCs/>
                <w:i/>
                <w:sz w:val="20"/>
                <w:szCs w:val="20"/>
              </w:rPr>
              <w:t>iga-aastaselt</w:t>
            </w:r>
            <w:r w:rsidRPr="0075090E">
              <w:rPr>
                <w:bCs/>
                <w:i/>
                <w:sz w:val="20"/>
                <w:szCs w:val="20"/>
              </w:rPr>
              <w:t xml:space="preserve"> teostab üldist ülevaatust majandusamet. Seire tulemused fikseeritakse ja selle alusel koostatakse hoolduse ja uuendamise kava koostöös lasteaedade, haridus- ja kultuuriameti, m</w:t>
            </w:r>
            <w:r w:rsidR="0059088F">
              <w:rPr>
                <w:bCs/>
                <w:i/>
                <w:sz w:val="20"/>
                <w:szCs w:val="20"/>
              </w:rPr>
              <w:t>ajandusameti ja Viljandi Linnahooldusega.</w:t>
            </w:r>
          </w:p>
          <w:p w14:paraId="272F9362" w14:textId="77777777" w:rsidR="00F264EE" w:rsidRPr="0075090E" w:rsidRDefault="00F264EE" w:rsidP="00F264EE">
            <w:pPr>
              <w:jc w:val="both"/>
              <w:rPr>
                <w:bCs/>
                <w:sz w:val="20"/>
                <w:szCs w:val="20"/>
              </w:rPr>
            </w:pPr>
            <w:r w:rsidRPr="0075090E">
              <w:rPr>
                <w:bCs/>
                <w:sz w:val="20"/>
                <w:szCs w:val="20"/>
              </w:rPr>
              <w:t xml:space="preserve">4.1.1.8. Turvalise õpi- ja töökeskkonna kujundamine </w:t>
            </w:r>
          </w:p>
          <w:p w14:paraId="6735D1F1" w14:textId="77777777" w:rsidR="00F264EE" w:rsidRPr="0075090E" w:rsidRDefault="00F264EE" w:rsidP="00F264EE">
            <w:pPr>
              <w:spacing w:before="120" w:after="120"/>
              <w:ind w:left="159"/>
              <w:jc w:val="both"/>
              <w:rPr>
                <w:bCs/>
                <w:i/>
                <w:sz w:val="20"/>
                <w:szCs w:val="20"/>
              </w:rPr>
            </w:pPr>
            <w:r w:rsidRPr="0075090E">
              <w:rPr>
                <w:bCs/>
                <w:i/>
                <w:sz w:val="20"/>
                <w:szCs w:val="20"/>
              </w:rPr>
              <w:t>Asutused koostavad töökeskkonna riskianalüüs</w:t>
            </w:r>
            <w:r w:rsidR="0059088F">
              <w:rPr>
                <w:bCs/>
                <w:i/>
                <w:sz w:val="20"/>
                <w:szCs w:val="20"/>
              </w:rPr>
              <w:t>e</w:t>
            </w:r>
            <w:r w:rsidRPr="0075090E">
              <w:rPr>
                <w:bCs/>
                <w:i/>
                <w:sz w:val="20"/>
                <w:szCs w:val="20"/>
              </w:rPr>
              <w:t xml:space="preserve"> ja vastavalt selle tulemustele planeeritakse parendus- ja arendustegevusi.</w:t>
            </w:r>
            <w:r w:rsidR="0059088F" w:rsidRPr="0075090E">
              <w:rPr>
                <w:bCs/>
                <w:i/>
                <w:sz w:val="20"/>
                <w:szCs w:val="20"/>
              </w:rPr>
              <w:t xml:space="preserve"> </w:t>
            </w:r>
            <w:r w:rsidR="0059088F">
              <w:rPr>
                <w:bCs/>
                <w:i/>
                <w:sz w:val="20"/>
                <w:szCs w:val="20"/>
              </w:rPr>
              <w:t>Tegemist on pideva protsessiga.</w:t>
            </w:r>
          </w:p>
          <w:p w14:paraId="16C4055C" w14:textId="77777777" w:rsidR="00F264EE" w:rsidRPr="0075090E" w:rsidRDefault="00F264EE" w:rsidP="00F264EE">
            <w:pPr>
              <w:jc w:val="both"/>
              <w:rPr>
                <w:bCs/>
                <w:sz w:val="20"/>
                <w:szCs w:val="20"/>
              </w:rPr>
            </w:pPr>
            <w:r w:rsidRPr="0075090E">
              <w:rPr>
                <w:bCs/>
                <w:sz w:val="20"/>
                <w:szCs w:val="20"/>
              </w:rPr>
              <w:t>4.1.1.9. Kaasaaegse õpikeskkonna kujundamine ja arendamine õpilase mitmekülgse arengu toetamisel</w:t>
            </w:r>
          </w:p>
          <w:p w14:paraId="790E6918" w14:textId="77777777" w:rsidR="00F264EE" w:rsidRPr="0075090E" w:rsidRDefault="00F264EE" w:rsidP="00F264EE">
            <w:pPr>
              <w:spacing w:before="120" w:after="120"/>
              <w:ind w:left="159"/>
              <w:jc w:val="both"/>
              <w:rPr>
                <w:bCs/>
                <w:i/>
                <w:sz w:val="20"/>
                <w:szCs w:val="20"/>
              </w:rPr>
            </w:pPr>
            <w:r w:rsidRPr="0075090E">
              <w:rPr>
                <w:bCs/>
                <w:i/>
                <w:sz w:val="20"/>
                <w:szCs w:val="20"/>
              </w:rPr>
              <w:t>Asutused kujundavad ja arendavad õpikeskkonda vastavalt laste- ja õpilaste vajadustele.</w:t>
            </w:r>
            <w:r w:rsidR="0059088F">
              <w:rPr>
                <w:bCs/>
                <w:i/>
                <w:sz w:val="20"/>
                <w:szCs w:val="20"/>
              </w:rPr>
              <w:t xml:space="preserve"> </w:t>
            </w:r>
            <w:r w:rsidR="0059088F" w:rsidRPr="0059088F">
              <w:rPr>
                <w:bCs/>
                <w:i/>
                <w:sz w:val="20"/>
                <w:szCs w:val="20"/>
              </w:rPr>
              <w:t>Tegemist on pideva protsessiga.</w:t>
            </w:r>
          </w:p>
          <w:p w14:paraId="38E2B348" w14:textId="77777777" w:rsidR="00F264EE" w:rsidRPr="0075090E" w:rsidRDefault="00F264EE" w:rsidP="00F264EE">
            <w:pPr>
              <w:jc w:val="both"/>
              <w:rPr>
                <w:bCs/>
                <w:sz w:val="20"/>
                <w:szCs w:val="20"/>
              </w:rPr>
            </w:pPr>
            <w:r w:rsidRPr="0075090E">
              <w:rPr>
                <w:bCs/>
                <w:sz w:val="20"/>
                <w:szCs w:val="20"/>
              </w:rPr>
              <w:t>4.1.1.10. Koolide spordiruumide ning –rajatiste korrastamine</w:t>
            </w:r>
          </w:p>
          <w:p w14:paraId="6C04AAD8" w14:textId="77777777" w:rsidR="00F264EE" w:rsidRPr="0075090E" w:rsidRDefault="00F264EE" w:rsidP="00F264EE">
            <w:pPr>
              <w:spacing w:before="120" w:after="120"/>
              <w:ind w:left="159"/>
              <w:jc w:val="both"/>
              <w:rPr>
                <w:bCs/>
                <w:i/>
                <w:sz w:val="20"/>
                <w:szCs w:val="20"/>
              </w:rPr>
            </w:pPr>
            <w:r w:rsidRPr="0075090E">
              <w:rPr>
                <w:bCs/>
                <w:i/>
                <w:sz w:val="20"/>
                <w:szCs w:val="20"/>
              </w:rPr>
              <w:t xml:space="preserve">Spordiruume ja </w:t>
            </w:r>
            <w:r w:rsidR="0059088F">
              <w:rPr>
                <w:bCs/>
                <w:i/>
                <w:sz w:val="20"/>
                <w:szCs w:val="20"/>
              </w:rPr>
              <w:t>-</w:t>
            </w:r>
            <w:r w:rsidRPr="0075090E">
              <w:rPr>
                <w:bCs/>
                <w:i/>
                <w:sz w:val="20"/>
                <w:szCs w:val="20"/>
              </w:rPr>
              <w:t>rajatisi korrastatakse vastavalt rahalistele võimalustele pidevalt. Moodustatud on koolistaadionide töögrupp, mis on asunud teemat põhjalikumalt kaardistama ja analüüsima.</w:t>
            </w:r>
          </w:p>
          <w:p w14:paraId="0A1B0A92" w14:textId="77777777" w:rsidR="00F264EE" w:rsidRPr="0075090E" w:rsidRDefault="00F264EE" w:rsidP="00F264EE">
            <w:pPr>
              <w:jc w:val="both"/>
              <w:rPr>
                <w:bCs/>
                <w:sz w:val="20"/>
                <w:szCs w:val="20"/>
              </w:rPr>
            </w:pPr>
            <w:r w:rsidRPr="0075090E">
              <w:rPr>
                <w:bCs/>
                <w:sz w:val="20"/>
                <w:szCs w:val="20"/>
              </w:rPr>
              <w:t>4.1.1.11. Koolide töö- ja tehnoloogiaõpetuse klasside õpikeskkonna parendamine</w:t>
            </w:r>
          </w:p>
          <w:p w14:paraId="4A713E4F" w14:textId="77777777" w:rsidR="00F264EE" w:rsidRPr="0075090E" w:rsidRDefault="00F264EE" w:rsidP="00F264EE">
            <w:pPr>
              <w:spacing w:before="120" w:after="120"/>
              <w:ind w:left="159"/>
              <w:jc w:val="both"/>
              <w:rPr>
                <w:bCs/>
                <w:i/>
                <w:sz w:val="20"/>
                <w:szCs w:val="20"/>
              </w:rPr>
            </w:pPr>
            <w:r w:rsidRPr="0075090E">
              <w:rPr>
                <w:bCs/>
                <w:i/>
                <w:sz w:val="20"/>
                <w:szCs w:val="20"/>
              </w:rPr>
              <w:t>Kaare Kool on teinud koostööd Viljandi Kutseõppekeskusega eelkutseõppe läbiviimisel.</w:t>
            </w:r>
          </w:p>
          <w:p w14:paraId="75702A2C" w14:textId="77777777" w:rsidR="00F264EE" w:rsidRPr="0075090E" w:rsidRDefault="00F264EE" w:rsidP="00F264EE">
            <w:pPr>
              <w:jc w:val="both"/>
              <w:rPr>
                <w:bCs/>
                <w:sz w:val="20"/>
                <w:szCs w:val="20"/>
              </w:rPr>
            </w:pPr>
            <w:r w:rsidRPr="0075090E">
              <w:rPr>
                <w:bCs/>
                <w:sz w:val="20"/>
                <w:szCs w:val="20"/>
              </w:rPr>
              <w:t xml:space="preserve">4.1.1.12. Tehnoloogiaõppe arendamine koostöös ettevõtjatega ja teiste koostööpartneritega </w:t>
            </w:r>
          </w:p>
          <w:p w14:paraId="6B0ED324" w14:textId="77777777" w:rsidR="00F264EE" w:rsidRPr="0075090E" w:rsidRDefault="00F264EE" w:rsidP="00F264EE">
            <w:pPr>
              <w:spacing w:before="120" w:after="120"/>
              <w:ind w:left="159"/>
              <w:jc w:val="both"/>
              <w:rPr>
                <w:bCs/>
                <w:i/>
                <w:sz w:val="20"/>
                <w:szCs w:val="20"/>
              </w:rPr>
            </w:pPr>
            <w:r w:rsidRPr="0075090E">
              <w:rPr>
                <w:bCs/>
                <w:i/>
                <w:sz w:val="20"/>
                <w:szCs w:val="20"/>
              </w:rPr>
              <w:t xml:space="preserve">Otsitakse pidevalt ettevõtjaid ja koostööpartnereid </w:t>
            </w:r>
            <w:r w:rsidR="0059088F">
              <w:rPr>
                <w:bCs/>
                <w:i/>
                <w:sz w:val="20"/>
                <w:szCs w:val="20"/>
              </w:rPr>
              <w:t>tehnoloogia</w:t>
            </w:r>
            <w:r w:rsidRPr="0075090E">
              <w:rPr>
                <w:bCs/>
                <w:i/>
                <w:sz w:val="20"/>
                <w:szCs w:val="20"/>
              </w:rPr>
              <w:t>õppe arendamiseks.</w:t>
            </w:r>
          </w:p>
          <w:p w14:paraId="32C70158" w14:textId="77777777" w:rsidR="00F264EE" w:rsidRPr="0075090E" w:rsidRDefault="00F264EE" w:rsidP="00F264EE">
            <w:pPr>
              <w:jc w:val="both"/>
              <w:rPr>
                <w:bCs/>
                <w:sz w:val="20"/>
                <w:szCs w:val="20"/>
              </w:rPr>
            </w:pPr>
            <w:r w:rsidRPr="0075090E">
              <w:rPr>
                <w:bCs/>
                <w:sz w:val="20"/>
                <w:szCs w:val="20"/>
              </w:rPr>
              <w:t>4.1.1.13. Lapsekeskse õppe- ja kasvatustöö rakendamine ja arendamine, ühelt haridustasemelt teisele paindliku ja sujuva ülemineku toetamine</w:t>
            </w:r>
          </w:p>
          <w:p w14:paraId="178B4ACA" w14:textId="77777777" w:rsidR="00F264EE" w:rsidRPr="0075090E" w:rsidRDefault="00F264EE" w:rsidP="00F264EE">
            <w:pPr>
              <w:spacing w:before="120" w:after="120"/>
              <w:ind w:left="159"/>
              <w:jc w:val="both"/>
              <w:rPr>
                <w:bCs/>
                <w:i/>
                <w:sz w:val="20"/>
                <w:szCs w:val="20"/>
              </w:rPr>
            </w:pPr>
            <w:r w:rsidRPr="0075090E">
              <w:rPr>
                <w:bCs/>
                <w:i/>
                <w:sz w:val="20"/>
                <w:szCs w:val="20"/>
              </w:rPr>
              <w:t xml:space="preserve">Käivitumas on pilootprojekt huvi- ja üldhariduskoolide õppekavade lõimimiseks. Lasteaia ja koolide õpetajad teevad </w:t>
            </w:r>
            <w:r w:rsidR="006A4976" w:rsidRPr="0075090E">
              <w:rPr>
                <w:bCs/>
                <w:i/>
                <w:sz w:val="20"/>
                <w:szCs w:val="20"/>
              </w:rPr>
              <w:t>iga-aastaseid</w:t>
            </w:r>
            <w:r w:rsidRPr="0075090E">
              <w:rPr>
                <w:bCs/>
                <w:i/>
                <w:sz w:val="20"/>
                <w:szCs w:val="20"/>
              </w:rPr>
              <w:t xml:space="preserve"> ühisüritusi (lastevanemate koosolekud, õpetajate kohtumised, koolide külastused) kooliminevatele lastele ja nende vanematele. Kesklinna Kool on kasutusele võtnud teaduspõhise LP-mudeli (</w:t>
            </w:r>
            <w:r w:rsidRPr="0075090E">
              <w:rPr>
                <w:bCs/>
                <w:i/>
                <w:iCs/>
                <w:sz w:val="20"/>
                <w:szCs w:val="20"/>
              </w:rPr>
              <w:t>Learning environment and pedagogical analysis</w:t>
            </w:r>
            <w:r w:rsidRPr="0075090E">
              <w:rPr>
                <w:bCs/>
                <w:i/>
                <w:sz w:val="20"/>
                <w:szCs w:val="20"/>
              </w:rPr>
              <w:t>) – abivahendi koolikultuuri parandamiseks ja senisest süsteemsemaks lähenemiseks tekkinud probleemidele.</w:t>
            </w:r>
          </w:p>
          <w:p w14:paraId="55C0D53D" w14:textId="77777777" w:rsidR="00F264EE" w:rsidRPr="0075090E" w:rsidRDefault="00F264EE" w:rsidP="00F264EE">
            <w:pPr>
              <w:jc w:val="both"/>
              <w:rPr>
                <w:bCs/>
                <w:sz w:val="20"/>
                <w:szCs w:val="20"/>
              </w:rPr>
            </w:pPr>
            <w:r w:rsidRPr="0075090E">
              <w:rPr>
                <w:bCs/>
                <w:sz w:val="20"/>
                <w:szCs w:val="20"/>
              </w:rPr>
              <w:t>4.1.1.14. Laste ja noorte tervislike eluviiside kujundamine ja tervise väärtustamine</w:t>
            </w:r>
          </w:p>
          <w:p w14:paraId="61C1654B" w14:textId="77777777" w:rsidR="00F264EE" w:rsidRPr="0075090E" w:rsidRDefault="00F264EE" w:rsidP="00F264EE">
            <w:pPr>
              <w:spacing w:before="120" w:after="120"/>
              <w:ind w:left="159"/>
              <w:jc w:val="both"/>
              <w:rPr>
                <w:bCs/>
                <w:i/>
                <w:sz w:val="20"/>
                <w:szCs w:val="20"/>
              </w:rPr>
            </w:pPr>
            <w:r w:rsidRPr="0075090E">
              <w:rPr>
                <w:bCs/>
                <w:i/>
                <w:sz w:val="20"/>
                <w:szCs w:val="20"/>
              </w:rPr>
              <w:t>Kõik lasteaiad on tervist edendavad, koolides toimuvad õuevahetunnid. Koolid ja lasteaiad on lisaks terviseedendamisele ühinenud ka kiusamisvaba kooli ja lasteaia projektiga. Lasteaedades ja koolides toimuvad vastavasisulised seminarid ja ühisarutelud.</w:t>
            </w:r>
          </w:p>
          <w:p w14:paraId="5357C9CF" w14:textId="77777777" w:rsidR="00F264EE" w:rsidRPr="0075090E" w:rsidRDefault="00F264EE" w:rsidP="00F264EE">
            <w:pPr>
              <w:jc w:val="both"/>
              <w:rPr>
                <w:bCs/>
                <w:sz w:val="20"/>
                <w:szCs w:val="20"/>
              </w:rPr>
            </w:pPr>
            <w:r w:rsidRPr="0075090E">
              <w:rPr>
                <w:bCs/>
                <w:sz w:val="20"/>
                <w:szCs w:val="20"/>
              </w:rPr>
              <w:t>4.1.1.15. Kaasaegsete õppemetoodikate rakendamine ning õppekavade arendamine</w:t>
            </w:r>
          </w:p>
          <w:p w14:paraId="69E5E2B0" w14:textId="77777777" w:rsidR="00F264EE" w:rsidRPr="0075090E" w:rsidRDefault="00F264EE" w:rsidP="00F264EE">
            <w:pPr>
              <w:spacing w:before="120" w:after="120"/>
              <w:ind w:left="159"/>
              <w:jc w:val="both"/>
              <w:rPr>
                <w:bCs/>
                <w:i/>
                <w:sz w:val="20"/>
                <w:szCs w:val="20"/>
              </w:rPr>
            </w:pPr>
            <w:r w:rsidRPr="0075090E">
              <w:rPr>
                <w:bCs/>
                <w:i/>
                <w:sz w:val="20"/>
                <w:szCs w:val="20"/>
              </w:rPr>
              <w:t xml:space="preserve">Koostöös Rajaleidja ja haridusasutuste tugispetsialistidega leitakse arenguliste erivajadustega lastele sobilikud lahendused õppekavade valikul ja kohandamisel. Mitmete ühisarutelude tulemusena otsustati lõimida üld-ja huvihariduse õppekavu. Põhikoolide ja huvikoolide õppejuhid ja loovainete õpetajad koostavad ühiseid ainekavu ja rakendatakse mõlema koolitüübi potentsiaali. </w:t>
            </w:r>
          </w:p>
          <w:p w14:paraId="333667A2" w14:textId="77777777" w:rsidR="0043327A" w:rsidRDefault="0043327A" w:rsidP="00F264EE">
            <w:pPr>
              <w:jc w:val="both"/>
              <w:rPr>
                <w:bCs/>
                <w:sz w:val="20"/>
                <w:szCs w:val="20"/>
              </w:rPr>
            </w:pPr>
          </w:p>
          <w:p w14:paraId="493288B1" w14:textId="77777777" w:rsidR="0043327A" w:rsidRDefault="0043327A" w:rsidP="00F264EE">
            <w:pPr>
              <w:jc w:val="both"/>
              <w:rPr>
                <w:bCs/>
                <w:sz w:val="20"/>
                <w:szCs w:val="20"/>
              </w:rPr>
            </w:pPr>
          </w:p>
          <w:p w14:paraId="32B2DC26" w14:textId="77777777" w:rsidR="0043327A" w:rsidRDefault="0043327A" w:rsidP="00F264EE">
            <w:pPr>
              <w:jc w:val="both"/>
              <w:rPr>
                <w:bCs/>
                <w:sz w:val="20"/>
                <w:szCs w:val="20"/>
              </w:rPr>
            </w:pPr>
          </w:p>
          <w:p w14:paraId="12B45C39" w14:textId="77777777" w:rsidR="0043327A" w:rsidRDefault="0043327A" w:rsidP="00F264EE">
            <w:pPr>
              <w:jc w:val="both"/>
              <w:rPr>
                <w:bCs/>
                <w:sz w:val="20"/>
                <w:szCs w:val="20"/>
              </w:rPr>
            </w:pPr>
          </w:p>
          <w:p w14:paraId="2C42B5F3" w14:textId="77777777" w:rsidR="00F264EE" w:rsidRPr="0075090E" w:rsidRDefault="00F264EE" w:rsidP="00F264EE">
            <w:pPr>
              <w:jc w:val="both"/>
              <w:rPr>
                <w:bCs/>
                <w:sz w:val="20"/>
                <w:szCs w:val="20"/>
              </w:rPr>
            </w:pPr>
            <w:r w:rsidRPr="0075090E">
              <w:rPr>
                <w:bCs/>
                <w:sz w:val="20"/>
                <w:szCs w:val="20"/>
              </w:rPr>
              <w:t>4.1.1.16. Kodu- ja rahvusvahelistes koostööprojektides osalemine erinevatel tasanditel</w:t>
            </w:r>
          </w:p>
          <w:p w14:paraId="164AEA72" w14:textId="77777777" w:rsidR="00F264EE" w:rsidRPr="0075090E" w:rsidRDefault="00F264EE" w:rsidP="00F264EE">
            <w:pPr>
              <w:spacing w:before="120" w:after="120"/>
              <w:ind w:left="159"/>
              <w:jc w:val="both"/>
              <w:rPr>
                <w:bCs/>
                <w:i/>
                <w:sz w:val="20"/>
                <w:szCs w:val="20"/>
              </w:rPr>
            </w:pPr>
            <w:r w:rsidRPr="0075090E">
              <w:rPr>
                <w:bCs/>
                <w:i/>
                <w:sz w:val="20"/>
                <w:szCs w:val="20"/>
              </w:rPr>
              <w:t xml:space="preserve">Haridusasutused osalevad mitmetes erinevates linna, maakondlikes, üleriigilistes ja rahvusvahelistes projektides. Kõik linna lasteaiad ja koolid on liitunud mitmete üle-eestiliste liikumistega: Tervist edendavad lasteaiad ja koolid, Kiusamisest vaba lasteaed ja kool. Kesklinna kool osaleb teaduspõhises LP-mudeli projektis. </w:t>
            </w:r>
          </w:p>
          <w:p w14:paraId="5310CF9C" w14:textId="77777777" w:rsidR="00F264EE" w:rsidRPr="0075090E" w:rsidRDefault="00F264EE" w:rsidP="00F264EE">
            <w:pPr>
              <w:jc w:val="both"/>
              <w:rPr>
                <w:bCs/>
                <w:sz w:val="20"/>
                <w:szCs w:val="20"/>
              </w:rPr>
            </w:pPr>
            <w:r w:rsidRPr="0075090E">
              <w:rPr>
                <w:bCs/>
                <w:sz w:val="20"/>
                <w:szCs w:val="20"/>
              </w:rPr>
              <w:t>4.1.1.17. Mitmekesiste õppesuundade ja erinevate õppevormide kaudu õpilaste individuaalsete võimete arendamine</w:t>
            </w:r>
          </w:p>
          <w:p w14:paraId="46F9765A" w14:textId="77777777" w:rsidR="00F264EE" w:rsidRPr="0075090E" w:rsidRDefault="00F264EE" w:rsidP="00F264EE">
            <w:pPr>
              <w:spacing w:before="120" w:after="120"/>
              <w:ind w:left="159"/>
              <w:jc w:val="both"/>
              <w:rPr>
                <w:bCs/>
                <w:i/>
                <w:sz w:val="20"/>
                <w:szCs w:val="20"/>
              </w:rPr>
            </w:pPr>
            <w:r w:rsidRPr="0075090E">
              <w:rPr>
                <w:bCs/>
                <w:i/>
                <w:sz w:val="20"/>
                <w:szCs w:val="20"/>
              </w:rPr>
              <w:t xml:space="preserve">Korraldatakse Taibukate teaduskooli, osaletakse olümpiaadidel, A. Maramaa matemaatikaülesannete lahendamise võistlustel jne. Koolides ja lasteaedades toimivad huviringid ning lisaks erinevad toimuvad projektid ja tegevused vastavalt haridusasutuste plaanile ja kavadele. </w:t>
            </w:r>
            <w:r w:rsidR="0059088F" w:rsidRPr="0059088F">
              <w:rPr>
                <w:bCs/>
                <w:i/>
                <w:sz w:val="20"/>
                <w:szCs w:val="20"/>
              </w:rPr>
              <w:t>Tegemist on pideva protsessiga.</w:t>
            </w:r>
          </w:p>
          <w:p w14:paraId="6B3E3D00" w14:textId="77777777" w:rsidR="00F264EE" w:rsidRPr="0075090E" w:rsidRDefault="00F264EE" w:rsidP="00F264EE">
            <w:pPr>
              <w:jc w:val="both"/>
              <w:rPr>
                <w:bCs/>
                <w:sz w:val="20"/>
                <w:szCs w:val="20"/>
              </w:rPr>
            </w:pPr>
            <w:r w:rsidRPr="0075090E">
              <w:rPr>
                <w:bCs/>
                <w:sz w:val="20"/>
                <w:szCs w:val="20"/>
              </w:rPr>
              <w:t>4.1.1.18. Infotehnoloogia erakõrgkooli toimimisele kaasa aitamine</w:t>
            </w:r>
          </w:p>
          <w:p w14:paraId="4DB70ED4" w14:textId="77777777" w:rsidR="00F264EE" w:rsidRPr="0075090E" w:rsidRDefault="00EA554E" w:rsidP="00F264EE">
            <w:pPr>
              <w:spacing w:before="120" w:after="120"/>
              <w:ind w:left="159"/>
              <w:jc w:val="both"/>
              <w:rPr>
                <w:bCs/>
                <w:i/>
                <w:sz w:val="20"/>
                <w:szCs w:val="20"/>
              </w:rPr>
            </w:pPr>
            <w:r>
              <w:rPr>
                <w:bCs/>
                <w:i/>
                <w:sz w:val="20"/>
                <w:szCs w:val="20"/>
              </w:rPr>
              <w:t xml:space="preserve">Infotehnoloogia erakõrgkoolis </w:t>
            </w:r>
            <w:r w:rsidR="00F264EE" w:rsidRPr="0075090E">
              <w:rPr>
                <w:bCs/>
                <w:i/>
                <w:sz w:val="20"/>
                <w:szCs w:val="20"/>
              </w:rPr>
              <w:t>tööd ei toimu ning selle tuleviku osas oodatakse idee eestvedajailt täiendavat infot.</w:t>
            </w:r>
          </w:p>
          <w:p w14:paraId="02C0AF2A" w14:textId="77777777" w:rsidR="00F264EE" w:rsidRPr="0075090E" w:rsidRDefault="00F264EE" w:rsidP="00F264EE">
            <w:pPr>
              <w:jc w:val="both"/>
              <w:rPr>
                <w:bCs/>
                <w:sz w:val="20"/>
                <w:szCs w:val="20"/>
              </w:rPr>
            </w:pPr>
          </w:p>
        </w:tc>
      </w:tr>
      <w:tr w:rsidR="00E83D13" w:rsidRPr="0075090E" w14:paraId="4B152378"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3E25CC23" w14:textId="77777777" w:rsidR="00E83D13" w:rsidRPr="0075090E" w:rsidRDefault="00E83D13" w:rsidP="00E83D13">
            <w:pPr>
              <w:rPr>
                <w:b/>
                <w:bCs/>
                <w:sz w:val="20"/>
                <w:szCs w:val="20"/>
              </w:rPr>
            </w:pPr>
            <w:r w:rsidRPr="0075090E">
              <w:rPr>
                <w:b/>
                <w:bCs/>
                <w:sz w:val="20"/>
                <w:szCs w:val="20"/>
              </w:rPr>
              <w:t>Alaeesmärk</w:t>
            </w:r>
          </w:p>
        </w:tc>
      </w:tr>
      <w:tr w:rsidR="00E83D13" w:rsidRPr="0075090E" w14:paraId="3683574C" w14:textId="77777777" w:rsidTr="00F264EE">
        <w:trPr>
          <w:trHeight w:val="300"/>
        </w:trPr>
        <w:tc>
          <w:tcPr>
            <w:tcW w:w="9584" w:type="dxa"/>
            <w:gridSpan w:val="10"/>
            <w:tcBorders>
              <w:top w:val="nil"/>
              <w:left w:val="nil"/>
              <w:bottom w:val="nil"/>
              <w:right w:val="nil"/>
            </w:tcBorders>
            <w:shd w:val="clear" w:color="auto" w:fill="auto"/>
            <w:vAlign w:val="center"/>
            <w:hideMark/>
          </w:tcPr>
          <w:p w14:paraId="04FE9ABF" w14:textId="77777777" w:rsidR="00E83D13" w:rsidRPr="0075090E" w:rsidRDefault="00E83D13" w:rsidP="00E83D13">
            <w:pPr>
              <w:rPr>
                <w:b/>
                <w:bCs/>
                <w:sz w:val="20"/>
                <w:szCs w:val="20"/>
              </w:rPr>
            </w:pPr>
            <w:r w:rsidRPr="0075090E">
              <w:rPr>
                <w:b/>
                <w:bCs/>
                <w:sz w:val="20"/>
                <w:szCs w:val="20"/>
              </w:rPr>
              <w:t>4.1.2. Õppe- ja kasvatustöös on lapsekeskne, mille tagavad vajaduspõhised tugisüsteemid</w:t>
            </w:r>
          </w:p>
        </w:tc>
      </w:tr>
      <w:tr w:rsidR="00E83D13" w:rsidRPr="0075090E" w14:paraId="17948EA5"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67B8C424" w14:textId="77777777" w:rsidR="00E83D13" w:rsidRPr="0075090E" w:rsidRDefault="00E83D13" w:rsidP="00E83D13">
            <w:pPr>
              <w:rPr>
                <w:b/>
                <w:bCs/>
                <w:sz w:val="20"/>
                <w:szCs w:val="20"/>
              </w:rPr>
            </w:pPr>
            <w:r w:rsidRPr="0075090E">
              <w:rPr>
                <w:b/>
                <w:bCs/>
                <w:sz w:val="20"/>
                <w:szCs w:val="20"/>
              </w:rPr>
              <w:t>Peamised tegevused</w:t>
            </w:r>
          </w:p>
          <w:p w14:paraId="3649887F" w14:textId="77777777" w:rsidR="00397F3C" w:rsidRPr="0075090E" w:rsidRDefault="00397F3C" w:rsidP="00E83D13">
            <w:pPr>
              <w:rPr>
                <w:b/>
                <w:bCs/>
                <w:sz w:val="20"/>
                <w:szCs w:val="20"/>
              </w:rPr>
            </w:pPr>
          </w:p>
          <w:p w14:paraId="3E064DCC" w14:textId="77777777" w:rsidR="00397F3C" w:rsidRPr="0075090E" w:rsidRDefault="00397F3C" w:rsidP="00397F3C">
            <w:pPr>
              <w:jc w:val="both"/>
              <w:rPr>
                <w:bCs/>
                <w:sz w:val="20"/>
                <w:szCs w:val="20"/>
              </w:rPr>
            </w:pPr>
            <w:r w:rsidRPr="0075090E">
              <w:rPr>
                <w:bCs/>
                <w:sz w:val="20"/>
                <w:szCs w:val="20"/>
              </w:rPr>
              <w:t xml:space="preserve">4.1.2.1. Nõustamisteenuse pakkumine rajatavas Hariduse Tugiteenuste Keskuses </w:t>
            </w:r>
          </w:p>
          <w:p w14:paraId="12E366E6" w14:textId="77777777" w:rsidR="00397F3C" w:rsidRPr="0075090E" w:rsidRDefault="00397F3C" w:rsidP="00397F3C">
            <w:pPr>
              <w:spacing w:before="120" w:after="120"/>
              <w:ind w:left="159"/>
              <w:jc w:val="both"/>
              <w:rPr>
                <w:bCs/>
                <w:i/>
                <w:sz w:val="20"/>
                <w:szCs w:val="20"/>
              </w:rPr>
            </w:pPr>
            <w:r w:rsidRPr="0075090E">
              <w:rPr>
                <w:bCs/>
                <w:i/>
                <w:sz w:val="20"/>
                <w:szCs w:val="20"/>
              </w:rPr>
              <w:t>2017. aasta märtsi volikogus</w:t>
            </w:r>
            <w:r w:rsidR="00EA554E" w:rsidRPr="0075090E">
              <w:rPr>
                <w:bCs/>
                <w:i/>
                <w:sz w:val="20"/>
                <w:szCs w:val="20"/>
              </w:rPr>
              <w:t xml:space="preserve"> </w:t>
            </w:r>
            <w:r w:rsidR="00EA554E">
              <w:rPr>
                <w:bCs/>
                <w:i/>
                <w:sz w:val="20"/>
                <w:szCs w:val="20"/>
              </w:rPr>
              <w:t>o</w:t>
            </w:r>
            <w:r w:rsidR="00EA554E" w:rsidRPr="0075090E">
              <w:rPr>
                <w:bCs/>
                <w:i/>
                <w:sz w:val="20"/>
                <w:szCs w:val="20"/>
              </w:rPr>
              <w:t>tsustati</w:t>
            </w:r>
            <w:r w:rsidRPr="0075090E">
              <w:rPr>
                <w:bCs/>
                <w:i/>
                <w:sz w:val="20"/>
                <w:szCs w:val="20"/>
              </w:rPr>
              <w:t xml:space="preserve">, et alates 10.01.2018 alustab Päevakeskuse juures </w:t>
            </w:r>
            <w:r w:rsidR="00EA554E" w:rsidRPr="0075090E">
              <w:rPr>
                <w:bCs/>
                <w:i/>
                <w:sz w:val="20"/>
                <w:szCs w:val="20"/>
              </w:rPr>
              <w:t xml:space="preserve">tööd </w:t>
            </w:r>
            <w:r w:rsidRPr="0075090E">
              <w:rPr>
                <w:bCs/>
                <w:i/>
                <w:sz w:val="20"/>
                <w:szCs w:val="20"/>
              </w:rPr>
              <w:t xml:space="preserve">laste- ja perede osakond, mis koondab </w:t>
            </w:r>
            <w:r w:rsidR="00EA554E">
              <w:rPr>
                <w:bCs/>
                <w:i/>
                <w:sz w:val="20"/>
                <w:szCs w:val="20"/>
              </w:rPr>
              <w:t xml:space="preserve">ühte asutusse </w:t>
            </w:r>
            <w:r w:rsidR="00EA554E" w:rsidRPr="0075090E">
              <w:rPr>
                <w:bCs/>
                <w:i/>
                <w:sz w:val="20"/>
                <w:szCs w:val="20"/>
              </w:rPr>
              <w:t xml:space="preserve">praegu </w:t>
            </w:r>
            <w:r w:rsidRPr="0075090E">
              <w:rPr>
                <w:bCs/>
                <w:i/>
                <w:sz w:val="20"/>
                <w:szCs w:val="20"/>
              </w:rPr>
              <w:t xml:space="preserve">koolides ja lasteaedades tegutsevad tugispetsialistid. </w:t>
            </w:r>
          </w:p>
          <w:p w14:paraId="38EF4C96" w14:textId="77777777" w:rsidR="00397F3C" w:rsidRPr="0075090E" w:rsidRDefault="00397F3C" w:rsidP="00397F3C">
            <w:pPr>
              <w:jc w:val="both"/>
              <w:rPr>
                <w:bCs/>
                <w:sz w:val="20"/>
                <w:szCs w:val="20"/>
              </w:rPr>
            </w:pPr>
            <w:r w:rsidRPr="0075090E">
              <w:rPr>
                <w:bCs/>
                <w:sz w:val="20"/>
                <w:szCs w:val="20"/>
              </w:rPr>
              <w:t>4.1.2.2. Vajaduspõhise psühholoogi ja perenõustaja teenuse võimaldamine</w:t>
            </w:r>
          </w:p>
          <w:p w14:paraId="4F59F7D3" w14:textId="77777777" w:rsidR="00397F3C" w:rsidRPr="0075090E" w:rsidRDefault="00397F3C" w:rsidP="00397F3C">
            <w:pPr>
              <w:spacing w:before="120" w:after="120"/>
              <w:ind w:left="159"/>
              <w:jc w:val="both"/>
              <w:rPr>
                <w:bCs/>
                <w:i/>
                <w:sz w:val="20"/>
                <w:szCs w:val="20"/>
              </w:rPr>
            </w:pPr>
            <w:r w:rsidRPr="0075090E">
              <w:rPr>
                <w:bCs/>
                <w:i/>
                <w:sz w:val="20"/>
                <w:szCs w:val="20"/>
              </w:rPr>
              <w:t xml:space="preserve">Psühholoogi ja perenõustaja teenused saavad abivajajad kas koolides või Viljandimaa Rajaleidja Keskuses. Perenõustamine toimub koostöös sotsiaalameti vastava ala spetsialistidega. </w:t>
            </w:r>
          </w:p>
          <w:p w14:paraId="4985319E" w14:textId="77777777" w:rsidR="00397F3C" w:rsidRPr="0075090E" w:rsidRDefault="00397F3C" w:rsidP="00397F3C">
            <w:pPr>
              <w:jc w:val="both"/>
              <w:rPr>
                <w:bCs/>
                <w:sz w:val="20"/>
                <w:szCs w:val="20"/>
              </w:rPr>
            </w:pPr>
            <w:r w:rsidRPr="0075090E">
              <w:rPr>
                <w:bCs/>
                <w:sz w:val="20"/>
                <w:szCs w:val="20"/>
              </w:rPr>
              <w:t>4.1.2.3. Vajaduspõhine abiõpetaja ja/või tugiisiku rakendamine</w:t>
            </w:r>
          </w:p>
          <w:p w14:paraId="15CD5DAE" w14:textId="77777777" w:rsidR="00397F3C" w:rsidRPr="0075090E" w:rsidRDefault="00397F3C" w:rsidP="00397F3C">
            <w:pPr>
              <w:spacing w:before="120" w:after="120"/>
              <w:ind w:left="159"/>
              <w:jc w:val="both"/>
              <w:rPr>
                <w:bCs/>
                <w:i/>
                <w:sz w:val="20"/>
                <w:szCs w:val="20"/>
              </w:rPr>
            </w:pPr>
            <w:r w:rsidRPr="0075090E">
              <w:rPr>
                <w:bCs/>
                <w:i/>
                <w:sz w:val="20"/>
                <w:szCs w:val="20"/>
              </w:rPr>
              <w:t xml:space="preserve">Lasteaiad ja koolid on </w:t>
            </w:r>
            <w:r w:rsidR="00EA554E" w:rsidRPr="0075090E">
              <w:rPr>
                <w:bCs/>
                <w:i/>
                <w:sz w:val="20"/>
                <w:szCs w:val="20"/>
              </w:rPr>
              <w:t xml:space="preserve">vastavalt vajadusele </w:t>
            </w:r>
            <w:r w:rsidRPr="0075090E">
              <w:rPr>
                <w:bCs/>
                <w:i/>
                <w:sz w:val="20"/>
                <w:szCs w:val="20"/>
              </w:rPr>
              <w:t>saanud koostöös sotsiaalametiga kasutada tugiisikuteenust. Koolide ja lasteaedadele struktuuri on vastavalt vajadusele suurendatud abiõpetajate ametikohtade lisamisega.</w:t>
            </w:r>
          </w:p>
          <w:p w14:paraId="028FA98A" w14:textId="77777777" w:rsidR="00397F3C" w:rsidRPr="0075090E" w:rsidRDefault="00397F3C" w:rsidP="00397F3C">
            <w:pPr>
              <w:jc w:val="both"/>
              <w:rPr>
                <w:bCs/>
                <w:sz w:val="20"/>
                <w:szCs w:val="20"/>
              </w:rPr>
            </w:pPr>
            <w:r w:rsidRPr="0075090E">
              <w:rPr>
                <w:bCs/>
                <w:sz w:val="20"/>
                <w:szCs w:val="20"/>
              </w:rPr>
              <w:t>4.1.2.4. Pikapäevarühmade töö soodustamine koolides</w:t>
            </w:r>
          </w:p>
          <w:p w14:paraId="5C67D7FE" w14:textId="77777777" w:rsidR="00397F3C" w:rsidRPr="0075090E" w:rsidRDefault="00397F3C" w:rsidP="00397F3C">
            <w:pPr>
              <w:spacing w:before="120" w:after="120"/>
              <w:ind w:left="159"/>
              <w:jc w:val="both"/>
              <w:rPr>
                <w:bCs/>
                <w:i/>
                <w:sz w:val="20"/>
                <w:szCs w:val="20"/>
              </w:rPr>
            </w:pPr>
            <w:r w:rsidRPr="0075090E">
              <w:rPr>
                <w:bCs/>
                <w:i/>
                <w:sz w:val="20"/>
                <w:szCs w:val="20"/>
              </w:rPr>
              <w:t>Koolides toimub vastavalt vajadusele töö pikapäevarühmades.</w:t>
            </w:r>
          </w:p>
          <w:p w14:paraId="16D60258" w14:textId="77777777" w:rsidR="00397F3C" w:rsidRPr="0075090E" w:rsidRDefault="00397F3C" w:rsidP="00397F3C">
            <w:pPr>
              <w:jc w:val="both"/>
              <w:rPr>
                <w:bCs/>
                <w:sz w:val="20"/>
                <w:szCs w:val="20"/>
              </w:rPr>
            </w:pPr>
            <w:r w:rsidRPr="0075090E">
              <w:rPr>
                <w:bCs/>
                <w:sz w:val="20"/>
                <w:szCs w:val="20"/>
              </w:rPr>
              <w:t>4.1.2.5. Eelkoolid iga põhikooli juurde</w:t>
            </w:r>
          </w:p>
          <w:p w14:paraId="2B24B6FF" w14:textId="77777777" w:rsidR="00397F3C" w:rsidRPr="0075090E" w:rsidRDefault="00397F3C" w:rsidP="00397F3C">
            <w:pPr>
              <w:spacing w:before="120" w:after="120"/>
              <w:ind w:left="159"/>
              <w:jc w:val="both"/>
              <w:rPr>
                <w:bCs/>
                <w:i/>
                <w:sz w:val="20"/>
                <w:szCs w:val="20"/>
              </w:rPr>
            </w:pPr>
            <w:r w:rsidRPr="0075090E">
              <w:rPr>
                <w:bCs/>
                <w:i/>
                <w:sz w:val="20"/>
                <w:szCs w:val="20"/>
              </w:rPr>
              <w:t xml:space="preserve">Eelkool toimib Jakobsoni Koolis. Alates 2017/2018 õppeaastast on valmisolek võimalikuks eelkooli toimimiseks ka Kesklinna Koolis. </w:t>
            </w:r>
          </w:p>
          <w:p w14:paraId="3A8D23FD" w14:textId="77777777" w:rsidR="00397F3C" w:rsidRPr="0075090E" w:rsidRDefault="00397F3C" w:rsidP="00397F3C">
            <w:pPr>
              <w:jc w:val="both"/>
              <w:rPr>
                <w:bCs/>
                <w:sz w:val="20"/>
                <w:szCs w:val="20"/>
              </w:rPr>
            </w:pPr>
            <w:r w:rsidRPr="0075090E">
              <w:rPr>
                <w:bCs/>
                <w:sz w:val="20"/>
                <w:szCs w:val="20"/>
              </w:rPr>
              <w:t>4.1.2.6. Õpetajakoolituste võimaldamine laste erivajaduste (sh andekus) märkamiseks ja tegevuste rakendamiseks</w:t>
            </w:r>
          </w:p>
          <w:p w14:paraId="53AA6219" w14:textId="77777777" w:rsidR="00397F3C" w:rsidRPr="0075090E" w:rsidRDefault="00397F3C" w:rsidP="00397F3C">
            <w:pPr>
              <w:spacing w:before="120" w:after="120"/>
              <w:ind w:left="159"/>
              <w:jc w:val="both"/>
              <w:rPr>
                <w:bCs/>
                <w:i/>
                <w:sz w:val="20"/>
                <w:szCs w:val="20"/>
              </w:rPr>
            </w:pPr>
            <w:r w:rsidRPr="0075090E">
              <w:rPr>
                <w:bCs/>
                <w:i/>
                <w:sz w:val="20"/>
                <w:szCs w:val="20"/>
              </w:rPr>
              <w:t xml:space="preserve">Lasteaiad ja koolid võimaldavad oma töötajaile vastavasisulisi koolitusi ja analüüsivad koolitusel saadud teadmiste rakendamist igapäevatöös. </w:t>
            </w:r>
          </w:p>
          <w:p w14:paraId="4A8233F8" w14:textId="77777777" w:rsidR="00397F3C" w:rsidRPr="0075090E" w:rsidRDefault="00397F3C" w:rsidP="00397F3C">
            <w:pPr>
              <w:jc w:val="both"/>
              <w:rPr>
                <w:bCs/>
                <w:sz w:val="20"/>
                <w:szCs w:val="20"/>
              </w:rPr>
            </w:pPr>
            <w:r w:rsidRPr="0075090E">
              <w:rPr>
                <w:bCs/>
                <w:sz w:val="20"/>
                <w:szCs w:val="20"/>
              </w:rPr>
              <w:t>4.1.2.7. Karjäärinõustamissüsteemi rakendamine ja arendamine</w:t>
            </w:r>
          </w:p>
          <w:p w14:paraId="0010979A" w14:textId="77777777" w:rsidR="00397F3C" w:rsidRPr="0075090E" w:rsidRDefault="00397F3C" w:rsidP="00397F3C">
            <w:pPr>
              <w:spacing w:before="120" w:after="120"/>
              <w:ind w:left="159"/>
              <w:jc w:val="both"/>
              <w:rPr>
                <w:b/>
                <w:bCs/>
                <w:i/>
                <w:sz w:val="20"/>
                <w:szCs w:val="20"/>
              </w:rPr>
            </w:pPr>
            <w:r w:rsidRPr="0075090E">
              <w:rPr>
                <w:bCs/>
                <w:i/>
                <w:sz w:val="20"/>
                <w:szCs w:val="20"/>
              </w:rPr>
              <w:t>Lisaks koolide tugispetsialistide karjäärialasele nõustamistööle kasutavad koolid ka Viljandi Rajaleidja vastava ala spetsialistide teenuseid.</w:t>
            </w:r>
          </w:p>
        </w:tc>
      </w:tr>
      <w:tr w:rsidR="00E83D13" w:rsidRPr="0075090E" w14:paraId="1932BB0B" w14:textId="77777777" w:rsidTr="00F264EE">
        <w:trPr>
          <w:trHeight w:val="300"/>
        </w:trPr>
        <w:tc>
          <w:tcPr>
            <w:tcW w:w="160" w:type="dxa"/>
            <w:tcBorders>
              <w:top w:val="nil"/>
              <w:left w:val="nil"/>
              <w:bottom w:val="nil"/>
              <w:right w:val="nil"/>
            </w:tcBorders>
            <w:shd w:val="clear" w:color="auto" w:fill="auto"/>
            <w:noWrap/>
            <w:vAlign w:val="bottom"/>
            <w:hideMark/>
          </w:tcPr>
          <w:p w14:paraId="3930FD0D"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2768AA31" w14:textId="77777777" w:rsidR="0010732C" w:rsidRPr="0075090E" w:rsidRDefault="0010732C"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7555F296"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7D486E0F"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5EB3222B" w14:textId="77777777" w:rsidR="00E83D13" w:rsidRPr="0075090E" w:rsidRDefault="00E83D13" w:rsidP="00E83D13">
            <w:pPr>
              <w:jc w:val="both"/>
              <w:rPr>
                <w:sz w:val="20"/>
                <w:szCs w:val="20"/>
              </w:rPr>
            </w:pPr>
          </w:p>
        </w:tc>
      </w:tr>
      <w:tr w:rsidR="00E83D13" w:rsidRPr="0075090E" w14:paraId="5301B508"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4A3E4C4B" w14:textId="77777777" w:rsidR="00E83D13" w:rsidRPr="0075090E" w:rsidRDefault="00E83D13" w:rsidP="00E83D13">
            <w:pPr>
              <w:rPr>
                <w:b/>
                <w:bCs/>
                <w:sz w:val="20"/>
                <w:szCs w:val="20"/>
              </w:rPr>
            </w:pPr>
            <w:r w:rsidRPr="0075090E">
              <w:rPr>
                <w:b/>
                <w:bCs/>
                <w:sz w:val="20"/>
                <w:szCs w:val="20"/>
              </w:rPr>
              <w:t>Alaeesmärk</w:t>
            </w:r>
          </w:p>
        </w:tc>
      </w:tr>
      <w:tr w:rsidR="00E83D13" w:rsidRPr="0075090E" w14:paraId="01F2284F" w14:textId="77777777" w:rsidTr="00F264EE">
        <w:trPr>
          <w:trHeight w:val="300"/>
        </w:trPr>
        <w:tc>
          <w:tcPr>
            <w:tcW w:w="9584" w:type="dxa"/>
            <w:gridSpan w:val="10"/>
            <w:tcBorders>
              <w:top w:val="nil"/>
              <w:left w:val="nil"/>
              <w:bottom w:val="nil"/>
              <w:right w:val="nil"/>
            </w:tcBorders>
            <w:shd w:val="clear" w:color="auto" w:fill="auto"/>
            <w:vAlign w:val="center"/>
            <w:hideMark/>
          </w:tcPr>
          <w:p w14:paraId="038AE14E" w14:textId="77777777" w:rsidR="00E83D13" w:rsidRPr="0075090E" w:rsidRDefault="00E83D13" w:rsidP="00E83D13">
            <w:pPr>
              <w:rPr>
                <w:b/>
                <w:bCs/>
                <w:sz w:val="20"/>
                <w:szCs w:val="20"/>
              </w:rPr>
            </w:pPr>
            <w:r w:rsidRPr="0075090E">
              <w:rPr>
                <w:b/>
                <w:bCs/>
                <w:sz w:val="20"/>
                <w:szCs w:val="20"/>
              </w:rPr>
              <w:t>4.1.3. Huvikoolides on õpilasele turvaline, arendav ja õpioskusi ning loovust toetav õpikeskkond. Viljandi linnas on võimalused erinevatel tasanditel mitmekülgse huvitegevuse ja kvaliteetse huviharidusega tegelemiseks</w:t>
            </w:r>
          </w:p>
        </w:tc>
      </w:tr>
      <w:tr w:rsidR="00E83D13" w:rsidRPr="0075090E" w14:paraId="19921663"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4201104D" w14:textId="77777777" w:rsidR="0010732C" w:rsidRDefault="0010732C" w:rsidP="00E83D13">
            <w:pPr>
              <w:rPr>
                <w:b/>
                <w:bCs/>
                <w:sz w:val="20"/>
                <w:szCs w:val="20"/>
              </w:rPr>
            </w:pPr>
          </w:p>
          <w:p w14:paraId="3DDB3D41" w14:textId="77777777" w:rsidR="00E83D13" w:rsidRPr="0075090E" w:rsidRDefault="00E83D13" w:rsidP="00E83D13">
            <w:pPr>
              <w:rPr>
                <w:b/>
                <w:bCs/>
                <w:sz w:val="20"/>
                <w:szCs w:val="20"/>
              </w:rPr>
            </w:pPr>
            <w:r w:rsidRPr="0075090E">
              <w:rPr>
                <w:b/>
                <w:bCs/>
                <w:sz w:val="20"/>
                <w:szCs w:val="20"/>
              </w:rPr>
              <w:t>Peamised tegevused</w:t>
            </w:r>
          </w:p>
          <w:p w14:paraId="1EC9CAF2" w14:textId="77777777" w:rsidR="00397F3C" w:rsidRPr="0075090E" w:rsidRDefault="00397F3C" w:rsidP="00E83D13">
            <w:pPr>
              <w:rPr>
                <w:b/>
                <w:bCs/>
                <w:sz w:val="20"/>
                <w:szCs w:val="20"/>
              </w:rPr>
            </w:pPr>
          </w:p>
          <w:p w14:paraId="3E7B61B5" w14:textId="77777777" w:rsidR="00397F3C" w:rsidRPr="0075090E" w:rsidRDefault="00397F3C" w:rsidP="00397F3C">
            <w:pPr>
              <w:jc w:val="both"/>
              <w:rPr>
                <w:bCs/>
                <w:sz w:val="20"/>
                <w:szCs w:val="20"/>
              </w:rPr>
            </w:pPr>
            <w:r w:rsidRPr="0075090E">
              <w:rPr>
                <w:bCs/>
                <w:sz w:val="20"/>
                <w:szCs w:val="20"/>
              </w:rPr>
              <w:t>4.1.3.1. Kvaliteetse õpi- ja töökeskkonna tagamine Viljandi linna huvikoolides</w:t>
            </w:r>
          </w:p>
          <w:p w14:paraId="1E6034A6" w14:textId="77777777" w:rsidR="00397F3C" w:rsidRPr="0075090E" w:rsidRDefault="00397F3C" w:rsidP="00397F3C">
            <w:pPr>
              <w:spacing w:before="120" w:after="120"/>
              <w:ind w:left="159"/>
              <w:jc w:val="both"/>
              <w:rPr>
                <w:bCs/>
                <w:i/>
                <w:sz w:val="20"/>
                <w:szCs w:val="20"/>
              </w:rPr>
            </w:pPr>
            <w:r w:rsidRPr="0075090E">
              <w:rPr>
                <w:bCs/>
                <w:i/>
                <w:sz w:val="20"/>
                <w:szCs w:val="20"/>
              </w:rPr>
              <w:t>Viljandi Muusikakoolis hoones viidi läbi põhjalik rekonstrueerimine. Tööd lõpetati 2017. aasta aprillis ja hoone avatakse mais, 2017. Teistes linna huvikoolides teostatakse töid vajaduspõhiselt.</w:t>
            </w:r>
          </w:p>
          <w:p w14:paraId="6BD07A40" w14:textId="77777777" w:rsidR="00397F3C" w:rsidRPr="0075090E" w:rsidRDefault="00397F3C" w:rsidP="00397F3C">
            <w:pPr>
              <w:jc w:val="both"/>
              <w:rPr>
                <w:bCs/>
                <w:sz w:val="20"/>
                <w:szCs w:val="20"/>
              </w:rPr>
            </w:pPr>
            <w:r w:rsidRPr="0075090E">
              <w:rPr>
                <w:bCs/>
                <w:sz w:val="20"/>
                <w:szCs w:val="20"/>
              </w:rPr>
              <w:t>4.1.3.2. Muusikakooli peahoone renoveerimine</w:t>
            </w:r>
          </w:p>
          <w:p w14:paraId="37EEE110" w14:textId="77777777" w:rsidR="00397F3C" w:rsidRPr="0075090E" w:rsidRDefault="00397F3C" w:rsidP="00397F3C">
            <w:pPr>
              <w:spacing w:before="120" w:after="120"/>
              <w:ind w:left="159"/>
              <w:jc w:val="both"/>
              <w:rPr>
                <w:bCs/>
                <w:i/>
                <w:sz w:val="20"/>
                <w:szCs w:val="20"/>
              </w:rPr>
            </w:pPr>
            <w:r w:rsidRPr="0075090E">
              <w:rPr>
                <w:bCs/>
                <w:i/>
                <w:sz w:val="20"/>
                <w:szCs w:val="20"/>
              </w:rPr>
              <w:t>Ühtib punktiga 4.1.3.1.</w:t>
            </w:r>
          </w:p>
          <w:p w14:paraId="623CE75F" w14:textId="77777777" w:rsidR="00397F3C" w:rsidRPr="0075090E" w:rsidRDefault="00397F3C" w:rsidP="00397F3C">
            <w:pPr>
              <w:jc w:val="both"/>
              <w:rPr>
                <w:bCs/>
                <w:sz w:val="20"/>
                <w:szCs w:val="20"/>
              </w:rPr>
            </w:pPr>
            <w:r w:rsidRPr="0075090E">
              <w:rPr>
                <w:bCs/>
                <w:sz w:val="20"/>
                <w:szCs w:val="20"/>
              </w:rPr>
              <w:t>4.1.3.3. Huvitegevust ja huvihariduse teenust pakkuvate institutsioonide tegevuse toetamine ja arendamine</w:t>
            </w:r>
          </w:p>
          <w:p w14:paraId="55850911" w14:textId="77777777" w:rsidR="00397F3C" w:rsidRPr="0075090E" w:rsidRDefault="00397F3C" w:rsidP="00397F3C">
            <w:pPr>
              <w:spacing w:before="120" w:after="120"/>
              <w:ind w:left="159"/>
              <w:jc w:val="both"/>
              <w:rPr>
                <w:bCs/>
                <w:i/>
                <w:sz w:val="20"/>
                <w:szCs w:val="20"/>
              </w:rPr>
            </w:pPr>
            <w:r w:rsidRPr="0075090E">
              <w:rPr>
                <w:bCs/>
                <w:i/>
                <w:sz w:val="20"/>
                <w:szCs w:val="20"/>
              </w:rPr>
              <w:t xml:space="preserve">Koolide uksed avatuks ja aknad valgeks projekti toetamine Viljandi linna põhikoolides. Ettevalmistused põhi- ja huvikoolides õppe- ja ainekavade lõimimiseks 2017/2018 õppeaastaks. </w:t>
            </w:r>
          </w:p>
          <w:p w14:paraId="6BB9BE0B" w14:textId="77777777" w:rsidR="00397F3C" w:rsidRPr="0075090E" w:rsidRDefault="00397F3C" w:rsidP="00397F3C">
            <w:pPr>
              <w:jc w:val="both"/>
              <w:rPr>
                <w:bCs/>
                <w:sz w:val="20"/>
                <w:szCs w:val="20"/>
              </w:rPr>
            </w:pPr>
            <w:r w:rsidRPr="0075090E">
              <w:rPr>
                <w:bCs/>
                <w:sz w:val="20"/>
                <w:szCs w:val="20"/>
              </w:rPr>
              <w:t>4.1.3.4. Uuringuvormi väljatöötamine, mis annab laiapõhjalisemad võimalused huvihariduse ja-</w:t>
            </w:r>
            <w:r w:rsidR="006A4976">
              <w:rPr>
                <w:bCs/>
                <w:sz w:val="20"/>
                <w:szCs w:val="20"/>
              </w:rPr>
              <w:t xml:space="preserve"> </w:t>
            </w:r>
            <w:r w:rsidRPr="0075090E">
              <w:rPr>
                <w:bCs/>
                <w:sz w:val="20"/>
                <w:szCs w:val="20"/>
              </w:rPr>
              <w:t>tegevuse analüüsimiseks ja optimeerimiseks (koostöös Tartu Ülikooli Viljandi kultuuriakadeemiaga)</w:t>
            </w:r>
          </w:p>
          <w:p w14:paraId="4FBCA947" w14:textId="77777777" w:rsidR="00397F3C" w:rsidRPr="0075090E" w:rsidRDefault="00397F3C" w:rsidP="00397F3C">
            <w:pPr>
              <w:spacing w:before="120" w:after="120"/>
              <w:ind w:left="159"/>
              <w:jc w:val="both"/>
              <w:rPr>
                <w:bCs/>
                <w:i/>
                <w:sz w:val="20"/>
                <w:szCs w:val="20"/>
              </w:rPr>
            </w:pPr>
            <w:r w:rsidRPr="0075090E">
              <w:rPr>
                <w:bCs/>
                <w:i/>
                <w:sz w:val="20"/>
                <w:szCs w:val="20"/>
              </w:rPr>
              <w:t xml:space="preserve">Uuringuvormi väljatöötamiseks moodustatud töögrupp analüüsis uuringu lähteülesannet ja selle võimalikku teostamist ja vajaminevaid ressursse. </w:t>
            </w:r>
          </w:p>
          <w:p w14:paraId="13B6D73F" w14:textId="77777777" w:rsidR="00397F3C" w:rsidRPr="0075090E" w:rsidRDefault="00397F3C" w:rsidP="00397F3C">
            <w:pPr>
              <w:jc w:val="both"/>
              <w:rPr>
                <w:bCs/>
                <w:sz w:val="20"/>
                <w:szCs w:val="20"/>
              </w:rPr>
            </w:pPr>
            <w:r w:rsidRPr="0075090E">
              <w:rPr>
                <w:bCs/>
                <w:sz w:val="20"/>
                <w:szCs w:val="20"/>
              </w:rPr>
              <w:t>4.1.3.5. Erivajadustega lastele suunatud huvitegevuse võimaluste laiendamine</w:t>
            </w:r>
          </w:p>
          <w:p w14:paraId="686C462E" w14:textId="77777777" w:rsidR="00397F3C" w:rsidRPr="0075090E" w:rsidRDefault="00397F3C" w:rsidP="00397F3C">
            <w:pPr>
              <w:spacing w:before="120" w:after="120"/>
              <w:ind w:left="159"/>
              <w:jc w:val="both"/>
              <w:rPr>
                <w:bCs/>
                <w:i/>
                <w:sz w:val="20"/>
                <w:szCs w:val="20"/>
              </w:rPr>
            </w:pPr>
            <w:r w:rsidRPr="0075090E">
              <w:rPr>
                <w:bCs/>
                <w:i/>
                <w:sz w:val="20"/>
                <w:szCs w:val="20"/>
              </w:rPr>
              <w:t>Viljandi Huvikool ja Kaare Kool viivad läbi ühisprojekti draamaõppes. Erivajadustega lapsed osalevad huvitegevuses nii koolide huviringides kui huvikoolides.</w:t>
            </w:r>
          </w:p>
          <w:p w14:paraId="1CCD38B1" w14:textId="77777777" w:rsidR="00397F3C" w:rsidRPr="0075090E" w:rsidRDefault="00397F3C" w:rsidP="00397F3C">
            <w:pPr>
              <w:jc w:val="both"/>
              <w:rPr>
                <w:bCs/>
                <w:sz w:val="20"/>
                <w:szCs w:val="20"/>
              </w:rPr>
            </w:pPr>
            <w:r w:rsidRPr="0075090E">
              <w:rPr>
                <w:bCs/>
                <w:sz w:val="20"/>
                <w:szCs w:val="20"/>
              </w:rPr>
              <w:t>4.1.3.6. Psühholoogiliste ja eripedagoogiliste koolituste korraldamine huvikoolide õpetajatele</w:t>
            </w:r>
          </w:p>
          <w:p w14:paraId="080499F3" w14:textId="77777777" w:rsidR="00397F3C" w:rsidRPr="0075090E" w:rsidRDefault="00397F3C" w:rsidP="00397F3C">
            <w:pPr>
              <w:spacing w:before="120" w:after="120"/>
              <w:ind w:left="159"/>
              <w:jc w:val="both"/>
              <w:rPr>
                <w:bCs/>
                <w:i/>
                <w:sz w:val="20"/>
                <w:szCs w:val="20"/>
              </w:rPr>
            </w:pPr>
            <w:r w:rsidRPr="0075090E">
              <w:rPr>
                <w:bCs/>
                <w:i/>
                <w:sz w:val="20"/>
                <w:szCs w:val="20"/>
              </w:rPr>
              <w:t xml:space="preserve">Huvikoolides on koolitusplaanid, milles arvestatakse ka psühholoogiliste ja eripedagoogiliste kursustega. </w:t>
            </w:r>
          </w:p>
          <w:p w14:paraId="3392A2DF" w14:textId="77777777" w:rsidR="00397F3C" w:rsidRPr="0075090E" w:rsidRDefault="00397F3C" w:rsidP="00397F3C">
            <w:pPr>
              <w:jc w:val="both"/>
              <w:rPr>
                <w:bCs/>
                <w:sz w:val="20"/>
                <w:szCs w:val="20"/>
              </w:rPr>
            </w:pPr>
            <w:r w:rsidRPr="0075090E">
              <w:rPr>
                <w:bCs/>
                <w:sz w:val="20"/>
                <w:szCs w:val="20"/>
              </w:rPr>
              <w:t>4.1.3.7. Üld- ja huvihariduse lõimimise ja VÕTA (Varasema Õppimise ja Töökogemusega Arvestamine) rakendamine ja arendamine</w:t>
            </w:r>
          </w:p>
          <w:p w14:paraId="1B7F0334" w14:textId="77777777" w:rsidR="00397F3C" w:rsidRPr="0075090E" w:rsidRDefault="00397F3C" w:rsidP="00397F3C">
            <w:pPr>
              <w:spacing w:before="120" w:after="120"/>
              <w:ind w:left="159"/>
              <w:jc w:val="both"/>
              <w:rPr>
                <w:bCs/>
                <w:i/>
                <w:sz w:val="20"/>
                <w:szCs w:val="20"/>
              </w:rPr>
            </w:pPr>
            <w:r w:rsidRPr="0075090E">
              <w:rPr>
                <w:bCs/>
                <w:i/>
                <w:sz w:val="20"/>
                <w:szCs w:val="20"/>
              </w:rPr>
              <w:t>Ettevalmistused põhi- ja huvikoolides õppe- ja ainekavade lõimimiseks 2017/2018 õppeaastaks. Üldhariduskoolid arvestavad vastavalt võimalustele huvikoolis õppivate laste töötulemusi, mis aitavad optimeerida õpilaste koormust.</w:t>
            </w:r>
          </w:p>
          <w:p w14:paraId="72AAB296" w14:textId="77777777" w:rsidR="00397F3C" w:rsidRPr="0075090E" w:rsidRDefault="00397F3C" w:rsidP="00E83D13">
            <w:pPr>
              <w:rPr>
                <w:b/>
                <w:bCs/>
                <w:sz w:val="20"/>
                <w:szCs w:val="20"/>
              </w:rPr>
            </w:pPr>
          </w:p>
        </w:tc>
      </w:tr>
      <w:tr w:rsidR="00E83D13" w:rsidRPr="0075090E" w14:paraId="62EFC583"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14718B0A" w14:textId="77777777" w:rsidR="00E83D13" w:rsidRPr="0075090E" w:rsidRDefault="00E83D13" w:rsidP="00E83D13">
            <w:pPr>
              <w:rPr>
                <w:b/>
                <w:bCs/>
                <w:sz w:val="20"/>
                <w:szCs w:val="20"/>
              </w:rPr>
            </w:pPr>
            <w:r w:rsidRPr="0075090E">
              <w:rPr>
                <w:b/>
                <w:bCs/>
                <w:sz w:val="20"/>
                <w:szCs w:val="20"/>
              </w:rPr>
              <w:t>Alaeesmärk</w:t>
            </w:r>
          </w:p>
        </w:tc>
      </w:tr>
      <w:tr w:rsidR="00E83D13" w:rsidRPr="0075090E" w14:paraId="7AA73289"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23792C5A" w14:textId="77777777" w:rsidR="00E83D13" w:rsidRPr="0075090E" w:rsidRDefault="00E83D13" w:rsidP="00E83D13">
            <w:pPr>
              <w:rPr>
                <w:b/>
                <w:bCs/>
                <w:sz w:val="20"/>
                <w:szCs w:val="20"/>
              </w:rPr>
            </w:pPr>
            <w:r w:rsidRPr="0075090E">
              <w:rPr>
                <w:b/>
                <w:bCs/>
                <w:sz w:val="20"/>
                <w:szCs w:val="20"/>
              </w:rPr>
              <w:t>4.1.4. Haridusasutustes töötab motiveeritud ja pädev personal</w:t>
            </w:r>
          </w:p>
        </w:tc>
      </w:tr>
      <w:tr w:rsidR="00E83D13" w:rsidRPr="0075090E" w14:paraId="7CE7E033"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7B4ABAA9" w14:textId="77777777" w:rsidR="00E83D13" w:rsidRPr="0075090E" w:rsidRDefault="00E83D13" w:rsidP="00E83D13">
            <w:pPr>
              <w:rPr>
                <w:b/>
                <w:bCs/>
                <w:sz w:val="20"/>
                <w:szCs w:val="20"/>
              </w:rPr>
            </w:pPr>
            <w:r w:rsidRPr="0075090E">
              <w:rPr>
                <w:b/>
                <w:bCs/>
                <w:sz w:val="20"/>
                <w:szCs w:val="20"/>
              </w:rPr>
              <w:t>Peamised tegevused</w:t>
            </w:r>
          </w:p>
        </w:tc>
      </w:tr>
      <w:tr w:rsidR="00E83D13" w:rsidRPr="0075090E" w14:paraId="62C5DED2" w14:textId="77777777" w:rsidTr="00F264EE">
        <w:trPr>
          <w:trHeight w:val="300"/>
        </w:trPr>
        <w:tc>
          <w:tcPr>
            <w:tcW w:w="9584" w:type="dxa"/>
            <w:gridSpan w:val="10"/>
            <w:tcBorders>
              <w:top w:val="nil"/>
              <w:left w:val="nil"/>
              <w:bottom w:val="nil"/>
              <w:right w:val="nil"/>
            </w:tcBorders>
            <w:shd w:val="clear" w:color="auto" w:fill="auto"/>
            <w:vAlign w:val="center"/>
            <w:hideMark/>
          </w:tcPr>
          <w:p w14:paraId="6690F9A3" w14:textId="77777777" w:rsidR="00E83D13" w:rsidRPr="0075090E" w:rsidRDefault="00E83D13" w:rsidP="00E83D13">
            <w:pPr>
              <w:rPr>
                <w:sz w:val="20"/>
                <w:szCs w:val="20"/>
              </w:rPr>
            </w:pPr>
            <w:r w:rsidRPr="0075090E">
              <w:rPr>
                <w:sz w:val="20"/>
                <w:szCs w:val="20"/>
              </w:rPr>
              <w:t xml:space="preserve">4.1.4.1. Süstemaatiline </w:t>
            </w:r>
            <w:r w:rsidR="006A4976" w:rsidRPr="0075090E">
              <w:rPr>
                <w:sz w:val="20"/>
                <w:szCs w:val="20"/>
              </w:rPr>
              <w:t>rahulolu uuringute</w:t>
            </w:r>
            <w:r w:rsidRPr="0075090E">
              <w:rPr>
                <w:sz w:val="20"/>
                <w:szCs w:val="20"/>
              </w:rPr>
              <w:t xml:space="preserve"> korraldamine ja analüüs</w:t>
            </w:r>
          </w:p>
        </w:tc>
      </w:tr>
      <w:tr w:rsidR="00E83D13" w:rsidRPr="0075090E" w14:paraId="60D035F5" w14:textId="77777777" w:rsidTr="00F264EE">
        <w:trPr>
          <w:trHeight w:val="300"/>
        </w:trPr>
        <w:tc>
          <w:tcPr>
            <w:tcW w:w="160" w:type="dxa"/>
            <w:tcBorders>
              <w:top w:val="nil"/>
              <w:left w:val="nil"/>
              <w:bottom w:val="nil"/>
              <w:right w:val="nil"/>
            </w:tcBorders>
            <w:shd w:val="clear" w:color="auto" w:fill="auto"/>
            <w:noWrap/>
            <w:vAlign w:val="bottom"/>
            <w:hideMark/>
          </w:tcPr>
          <w:p w14:paraId="5C01FAC0" w14:textId="77777777" w:rsidR="00E83D13" w:rsidRPr="0075090E" w:rsidRDefault="00E83D13" w:rsidP="00E83D13">
            <w:pPr>
              <w:rPr>
                <w:rFonts w:ascii="Calibri" w:hAnsi="Calibri"/>
                <w:i/>
                <w:color w:val="000000"/>
                <w:sz w:val="22"/>
                <w:szCs w:val="22"/>
              </w:rPr>
            </w:pPr>
          </w:p>
        </w:tc>
        <w:tc>
          <w:tcPr>
            <w:tcW w:w="9424" w:type="dxa"/>
            <w:gridSpan w:val="9"/>
            <w:tcBorders>
              <w:top w:val="nil"/>
              <w:left w:val="nil"/>
              <w:bottom w:val="nil"/>
              <w:right w:val="nil"/>
            </w:tcBorders>
            <w:shd w:val="clear" w:color="auto" w:fill="auto"/>
            <w:vAlign w:val="center"/>
            <w:hideMark/>
          </w:tcPr>
          <w:p w14:paraId="52FD7722" w14:textId="77777777" w:rsidR="00E83D13" w:rsidRPr="0075090E" w:rsidRDefault="00397F3C" w:rsidP="00397F3C">
            <w:pPr>
              <w:spacing w:before="120" w:after="120"/>
              <w:jc w:val="both"/>
              <w:rPr>
                <w:i/>
                <w:sz w:val="20"/>
                <w:szCs w:val="20"/>
              </w:rPr>
            </w:pPr>
            <w:r w:rsidRPr="0075090E">
              <w:rPr>
                <w:i/>
                <w:sz w:val="20"/>
                <w:szCs w:val="20"/>
              </w:rPr>
              <w:t>Rahuloluküsitlused on toimunud kolm aastat järjest ja järgmine tsükkel algab 2018. aastal. Uuringu tulemustest on tehtud kokkuvõtted ja haridusasutused kasutavad neid oma arendus- ja parendustegevustes.</w:t>
            </w:r>
          </w:p>
        </w:tc>
      </w:tr>
      <w:tr w:rsidR="00E83D13" w:rsidRPr="0075090E" w14:paraId="1D629A8E" w14:textId="77777777" w:rsidTr="00F264EE">
        <w:trPr>
          <w:trHeight w:val="300"/>
        </w:trPr>
        <w:tc>
          <w:tcPr>
            <w:tcW w:w="9584" w:type="dxa"/>
            <w:gridSpan w:val="10"/>
            <w:tcBorders>
              <w:top w:val="nil"/>
              <w:left w:val="nil"/>
              <w:bottom w:val="nil"/>
              <w:right w:val="nil"/>
            </w:tcBorders>
            <w:shd w:val="clear" w:color="auto" w:fill="auto"/>
            <w:vAlign w:val="center"/>
            <w:hideMark/>
          </w:tcPr>
          <w:p w14:paraId="2EB2D358" w14:textId="77777777" w:rsidR="00E83D13" w:rsidRPr="0075090E" w:rsidRDefault="00E83D13" w:rsidP="00E83D13">
            <w:pPr>
              <w:rPr>
                <w:sz w:val="20"/>
                <w:szCs w:val="20"/>
              </w:rPr>
            </w:pPr>
            <w:r w:rsidRPr="0075090E">
              <w:rPr>
                <w:sz w:val="20"/>
                <w:szCs w:val="20"/>
              </w:rPr>
              <w:t>4.1.4.2. Erinevate arengukavade kooskõlla viimine</w:t>
            </w:r>
          </w:p>
        </w:tc>
      </w:tr>
      <w:tr w:rsidR="00E83D13" w:rsidRPr="0075090E" w14:paraId="1E505B6D" w14:textId="77777777" w:rsidTr="00F264EE">
        <w:trPr>
          <w:trHeight w:val="300"/>
        </w:trPr>
        <w:tc>
          <w:tcPr>
            <w:tcW w:w="160" w:type="dxa"/>
            <w:tcBorders>
              <w:top w:val="nil"/>
              <w:left w:val="nil"/>
              <w:bottom w:val="nil"/>
              <w:right w:val="nil"/>
            </w:tcBorders>
            <w:shd w:val="clear" w:color="auto" w:fill="auto"/>
            <w:noWrap/>
            <w:vAlign w:val="bottom"/>
            <w:hideMark/>
          </w:tcPr>
          <w:p w14:paraId="6AD00D47" w14:textId="77777777" w:rsidR="00E83D13" w:rsidRPr="0075090E" w:rsidRDefault="00E83D13" w:rsidP="00E83D13">
            <w:pPr>
              <w:rPr>
                <w:rFonts w:ascii="Calibri" w:hAnsi="Calibri"/>
                <w:i/>
                <w:color w:val="000000"/>
                <w:sz w:val="22"/>
                <w:szCs w:val="22"/>
              </w:rPr>
            </w:pPr>
          </w:p>
        </w:tc>
        <w:tc>
          <w:tcPr>
            <w:tcW w:w="9424" w:type="dxa"/>
            <w:gridSpan w:val="9"/>
            <w:tcBorders>
              <w:top w:val="nil"/>
              <w:left w:val="nil"/>
              <w:bottom w:val="nil"/>
              <w:right w:val="nil"/>
            </w:tcBorders>
            <w:shd w:val="clear" w:color="auto" w:fill="auto"/>
            <w:vAlign w:val="center"/>
            <w:hideMark/>
          </w:tcPr>
          <w:p w14:paraId="4A9A58E0" w14:textId="77777777" w:rsidR="00E83D13" w:rsidRPr="0075090E" w:rsidRDefault="00397F3C" w:rsidP="00397F3C">
            <w:pPr>
              <w:spacing w:before="120" w:after="120"/>
              <w:jc w:val="both"/>
              <w:rPr>
                <w:i/>
                <w:sz w:val="20"/>
                <w:szCs w:val="20"/>
              </w:rPr>
            </w:pPr>
            <w:r w:rsidRPr="0075090E">
              <w:rPr>
                <w:i/>
                <w:sz w:val="20"/>
                <w:szCs w:val="20"/>
              </w:rPr>
              <w:t>Haridusasutused teevad omavahelist koostööd ja arengukavade uuendamisel arvestatakse nii linna kui ka teiste asutuste arengueesmärkidega.</w:t>
            </w:r>
          </w:p>
        </w:tc>
      </w:tr>
      <w:tr w:rsidR="00E83D13" w:rsidRPr="0075090E" w14:paraId="48A0096E" w14:textId="77777777" w:rsidTr="00F264EE">
        <w:trPr>
          <w:trHeight w:val="300"/>
        </w:trPr>
        <w:tc>
          <w:tcPr>
            <w:tcW w:w="9584" w:type="dxa"/>
            <w:gridSpan w:val="10"/>
            <w:tcBorders>
              <w:top w:val="nil"/>
              <w:left w:val="nil"/>
              <w:bottom w:val="nil"/>
              <w:right w:val="nil"/>
            </w:tcBorders>
            <w:shd w:val="clear" w:color="auto" w:fill="auto"/>
            <w:vAlign w:val="center"/>
            <w:hideMark/>
          </w:tcPr>
          <w:p w14:paraId="0BD0141B" w14:textId="77777777" w:rsidR="00E83D13" w:rsidRPr="0075090E" w:rsidRDefault="00E83D13" w:rsidP="00E83D13">
            <w:pPr>
              <w:rPr>
                <w:sz w:val="20"/>
                <w:szCs w:val="20"/>
              </w:rPr>
            </w:pPr>
            <w:r w:rsidRPr="0075090E">
              <w:rPr>
                <w:sz w:val="20"/>
                <w:szCs w:val="20"/>
              </w:rPr>
              <w:t>4.1.4.3. Aasta õpetaja, noore õpetaja ja teeneka õpetaja jätkuv tunnustamine</w:t>
            </w:r>
          </w:p>
        </w:tc>
      </w:tr>
      <w:tr w:rsidR="00E83D13" w:rsidRPr="0075090E" w14:paraId="737B04A6" w14:textId="77777777" w:rsidTr="00F264EE">
        <w:trPr>
          <w:trHeight w:val="300"/>
        </w:trPr>
        <w:tc>
          <w:tcPr>
            <w:tcW w:w="160" w:type="dxa"/>
            <w:tcBorders>
              <w:top w:val="nil"/>
              <w:left w:val="nil"/>
              <w:bottom w:val="nil"/>
              <w:right w:val="nil"/>
            </w:tcBorders>
            <w:shd w:val="clear" w:color="auto" w:fill="auto"/>
            <w:noWrap/>
            <w:vAlign w:val="bottom"/>
            <w:hideMark/>
          </w:tcPr>
          <w:p w14:paraId="3E968E96" w14:textId="77777777" w:rsidR="00E83D13" w:rsidRPr="0075090E" w:rsidRDefault="00E83D13" w:rsidP="00E83D13">
            <w:pPr>
              <w:rPr>
                <w:rFonts w:ascii="Calibri" w:hAnsi="Calibri"/>
                <w:i/>
                <w:color w:val="000000"/>
                <w:sz w:val="22"/>
                <w:szCs w:val="22"/>
              </w:rPr>
            </w:pPr>
          </w:p>
        </w:tc>
        <w:tc>
          <w:tcPr>
            <w:tcW w:w="9424" w:type="dxa"/>
            <w:gridSpan w:val="9"/>
            <w:tcBorders>
              <w:top w:val="nil"/>
              <w:left w:val="nil"/>
              <w:bottom w:val="nil"/>
              <w:right w:val="nil"/>
            </w:tcBorders>
            <w:shd w:val="clear" w:color="auto" w:fill="auto"/>
            <w:vAlign w:val="center"/>
            <w:hideMark/>
          </w:tcPr>
          <w:p w14:paraId="30E8F13A" w14:textId="77777777" w:rsidR="00E83D13" w:rsidRPr="0075090E" w:rsidRDefault="00397F3C" w:rsidP="00397F3C">
            <w:pPr>
              <w:spacing w:before="120" w:after="120"/>
              <w:jc w:val="both"/>
              <w:rPr>
                <w:i/>
                <w:sz w:val="20"/>
                <w:szCs w:val="20"/>
              </w:rPr>
            </w:pPr>
            <w:r w:rsidRPr="0075090E">
              <w:rPr>
                <w:i/>
                <w:sz w:val="20"/>
                <w:szCs w:val="20"/>
              </w:rPr>
              <w:t>Iga-aastaselt tunnustatakse erinevates kategooriates ja valdkondades haridusasutuste õpetajaid ja premeeritakse neid rahaliselt.</w:t>
            </w:r>
          </w:p>
        </w:tc>
      </w:tr>
      <w:tr w:rsidR="00E83D13" w:rsidRPr="0075090E" w14:paraId="114809FE" w14:textId="77777777" w:rsidTr="00F264EE">
        <w:trPr>
          <w:trHeight w:val="300"/>
        </w:trPr>
        <w:tc>
          <w:tcPr>
            <w:tcW w:w="9584" w:type="dxa"/>
            <w:gridSpan w:val="10"/>
            <w:tcBorders>
              <w:top w:val="nil"/>
              <w:left w:val="nil"/>
              <w:bottom w:val="nil"/>
              <w:right w:val="nil"/>
            </w:tcBorders>
            <w:shd w:val="clear" w:color="auto" w:fill="auto"/>
            <w:vAlign w:val="center"/>
            <w:hideMark/>
          </w:tcPr>
          <w:p w14:paraId="516E588D" w14:textId="77777777" w:rsidR="00E83D13" w:rsidRPr="0075090E" w:rsidRDefault="00E83D13" w:rsidP="00E83D13">
            <w:pPr>
              <w:rPr>
                <w:sz w:val="20"/>
                <w:szCs w:val="20"/>
              </w:rPr>
            </w:pPr>
            <w:r w:rsidRPr="0075090E">
              <w:rPr>
                <w:sz w:val="20"/>
                <w:szCs w:val="20"/>
              </w:rPr>
              <w:t>4.1.4.4. Töötajate individuaalse arengu võimaldamine ning motivatsiooni tõstmine läbi personalipoliitika arendamise</w:t>
            </w:r>
          </w:p>
        </w:tc>
      </w:tr>
      <w:tr w:rsidR="00E83D13" w:rsidRPr="0075090E" w14:paraId="69E158F5" w14:textId="77777777" w:rsidTr="00F264EE">
        <w:trPr>
          <w:trHeight w:val="300"/>
        </w:trPr>
        <w:tc>
          <w:tcPr>
            <w:tcW w:w="160" w:type="dxa"/>
            <w:tcBorders>
              <w:top w:val="nil"/>
              <w:left w:val="nil"/>
              <w:bottom w:val="nil"/>
              <w:right w:val="nil"/>
            </w:tcBorders>
            <w:shd w:val="clear" w:color="auto" w:fill="auto"/>
            <w:noWrap/>
            <w:vAlign w:val="bottom"/>
            <w:hideMark/>
          </w:tcPr>
          <w:p w14:paraId="13B416EA" w14:textId="77777777" w:rsidR="00E83D13" w:rsidRPr="0075090E" w:rsidRDefault="00E83D13" w:rsidP="00E83D13">
            <w:pPr>
              <w:rPr>
                <w:rFonts w:ascii="Calibri" w:hAnsi="Calibri"/>
                <w:i/>
                <w:color w:val="000000"/>
                <w:sz w:val="22"/>
                <w:szCs w:val="22"/>
              </w:rPr>
            </w:pPr>
          </w:p>
        </w:tc>
        <w:tc>
          <w:tcPr>
            <w:tcW w:w="9424" w:type="dxa"/>
            <w:gridSpan w:val="9"/>
            <w:tcBorders>
              <w:top w:val="nil"/>
              <w:left w:val="nil"/>
              <w:bottom w:val="nil"/>
              <w:right w:val="nil"/>
            </w:tcBorders>
            <w:shd w:val="clear" w:color="auto" w:fill="auto"/>
            <w:vAlign w:val="center"/>
            <w:hideMark/>
          </w:tcPr>
          <w:p w14:paraId="7EDFC6FA" w14:textId="77777777" w:rsidR="00E83D13" w:rsidRPr="0075090E" w:rsidRDefault="00397F3C" w:rsidP="00397F3C">
            <w:pPr>
              <w:spacing w:before="120" w:after="120"/>
              <w:jc w:val="both"/>
              <w:rPr>
                <w:i/>
                <w:sz w:val="20"/>
                <w:szCs w:val="20"/>
              </w:rPr>
            </w:pPr>
            <w:r w:rsidRPr="0075090E">
              <w:rPr>
                <w:i/>
                <w:sz w:val="20"/>
                <w:szCs w:val="20"/>
              </w:rPr>
              <w:t>Haridusasutustes rakendatakse töötajate motiveerimist ja tunnustamist läbi personalipoliitika.</w:t>
            </w:r>
          </w:p>
        </w:tc>
      </w:tr>
      <w:tr w:rsidR="00E83D13" w:rsidRPr="0075090E" w14:paraId="153AEB14" w14:textId="77777777" w:rsidTr="00F264EE">
        <w:trPr>
          <w:trHeight w:val="300"/>
        </w:trPr>
        <w:tc>
          <w:tcPr>
            <w:tcW w:w="160" w:type="dxa"/>
            <w:tcBorders>
              <w:top w:val="nil"/>
              <w:left w:val="nil"/>
              <w:bottom w:val="nil"/>
              <w:right w:val="nil"/>
            </w:tcBorders>
            <w:shd w:val="clear" w:color="auto" w:fill="auto"/>
            <w:noWrap/>
            <w:vAlign w:val="bottom"/>
            <w:hideMark/>
          </w:tcPr>
          <w:p w14:paraId="051E9DD4"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029973EF" w14:textId="77777777" w:rsidR="0007675B" w:rsidRPr="0075090E" w:rsidRDefault="0007675B"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540147DA"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502E6098"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1E3C955E" w14:textId="77777777" w:rsidR="00E83D13" w:rsidRPr="0075090E" w:rsidRDefault="00E83D13" w:rsidP="00E83D13">
            <w:pPr>
              <w:jc w:val="both"/>
              <w:rPr>
                <w:sz w:val="20"/>
                <w:szCs w:val="20"/>
              </w:rPr>
            </w:pPr>
          </w:p>
        </w:tc>
      </w:tr>
      <w:tr w:rsidR="00E83D13" w:rsidRPr="0075090E" w14:paraId="43555FD8"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10590D06" w14:textId="77777777" w:rsidR="00E83D13" w:rsidRPr="0075090E" w:rsidRDefault="00E83D13" w:rsidP="00E83D13">
            <w:pPr>
              <w:rPr>
                <w:b/>
                <w:bCs/>
                <w:sz w:val="20"/>
                <w:szCs w:val="20"/>
              </w:rPr>
            </w:pPr>
            <w:r w:rsidRPr="0075090E">
              <w:rPr>
                <w:b/>
                <w:bCs/>
                <w:sz w:val="20"/>
                <w:szCs w:val="20"/>
              </w:rPr>
              <w:t>Alaeesmärk</w:t>
            </w:r>
          </w:p>
        </w:tc>
      </w:tr>
      <w:tr w:rsidR="00E83D13" w:rsidRPr="0075090E" w14:paraId="75994789"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3D4AB1F1" w14:textId="77777777" w:rsidR="00E83D13" w:rsidRPr="0075090E" w:rsidRDefault="00E83D13" w:rsidP="00E83D13">
            <w:pPr>
              <w:rPr>
                <w:b/>
                <w:bCs/>
                <w:sz w:val="20"/>
                <w:szCs w:val="20"/>
              </w:rPr>
            </w:pPr>
            <w:r w:rsidRPr="0075090E">
              <w:rPr>
                <w:b/>
                <w:bCs/>
                <w:sz w:val="20"/>
                <w:szCs w:val="20"/>
              </w:rPr>
              <w:t>4.1.5. Elukestva õppe võimalused on seostatud erinevate põlvkondade ja linna arenguvajadustega</w:t>
            </w:r>
          </w:p>
        </w:tc>
      </w:tr>
      <w:tr w:rsidR="00E83D13" w:rsidRPr="0075090E" w14:paraId="64D272CC"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145A3C92" w14:textId="77777777" w:rsidR="00E83D13" w:rsidRPr="0075090E" w:rsidRDefault="00E83D13" w:rsidP="00E83D13">
            <w:pPr>
              <w:rPr>
                <w:b/>
                <w:bCs/>
                <w:sz w:val="20"/>
                <w:szCs w:val="20"/>
              </w:rPr>
            </w:pPr>
            <w:r w:rsidRPr="0075090E">
              <w:rPr>
                <w:b/>
                <w:bCs/>
                <w:sz w:val="20"/>
                <w:szCs w:val="20"/>
              </w:rPr>
              <w:t>Peamised tegevused</w:t>
            </w:r>
          </w:p>
        </w:tc>
      </w:tr>
      <w:tr w:rsidR="00E83D13" w:rsidRPr="0075090E" w14:paraId="0B38AFBB" w14:textId="77777777" w:rsidTr="00F264EE">
        <w:trPr>
          <w:trHeight w:val="300"/>
        </w:trPr>
        <w:tc>
          <w:tcPr>
            <w:tcW w:w="9584" w:type="dxa"/>
            <w:gridSpan w:val="10"/>
            <w:tcBorders>
              <w:top w:val="nil"/>
              <w:left w:val="nil"/>
              <w:bottom w:val="nil"/>
              <w:right w:val="nil"/>
            </w:tcBorders>
            <w:shd w:val="clear" w:color="auto" w:fill="auto"/>
            <w:vAlign w:val="center"/>
            <w:hideMark/>
          </w:tcPr>
          <w:p w14:paraId="788ADA11" w14:textId="77777777" w:rsidR="00E83D13" w:rsidRPr="0075090E" w:rsidRDefault="00E83D13" w:rsidP="0010732C">
            <w:pPr>
              <w:jc w:val="both"/>
              <w:rPr>
                <w:sz w:val="20"/>
                <w:szCs w:val="20"/>
              </w:rPr>
            </w:pPr>
            <w:r w:rsidRPr="0075090E">
              <w:rPr>
                <w:sz w:val="20"/>
                <w:szCs w:val="20"/>
              </w:rPr>
              <w:t>4.1.5.1. Piirkonnakeskse elukestva õppe võimaluste arendamine</w:t>
            </w:r>
          </w:p>
          <w:p w14:paraId="01DCB5D7" w14:textId="77777777" w:rsidR="0007675B" w:rsidRPr="0075090E" w:rsidRDefault="0007675B" w:rsidP="0010732C">
            <w:pPr>
              <w:spacing w:before="120" w:after="120"/>
              <w:ind w:left="159"/>
              <w:jc w:val="both"/>
              <w:rPr>
                <w:i/>
                <w:sz w:val="20"/>
                <w:szCs w:val="20"/>
              </w:rPr>
            </w:pPr>
            <w:r w:rsidRPr="0075090E">
              <w:rPr>
                <w:i/>
                <w:sz w:val="20"/>
                <w:szCs w:val="20"/>
              </w:rPr>
              <w:t xml:space="preserve">Viljandi </w:t>
            </w:r>
            <w:r w:rsidR="0010732C">
              <w:rPr>
                <w:i/>
                <w:sz w:val="20"/>
                <w:szCs w:val="20"/>
              </w:rPr>
              <w:t>T</w:t>
            </w:r>
            <w:r w:rsidRPr="0075090E">
              <w:rPr>
                <w:i/>
                <w:sz w:val="20"/>
                <w:szCs w:val="20"/>
              </w:rPr>
              <w:t xml:space="preserve">äiskasvanute </w:t>
            </w:r>
            <w:r w:rsidR="0010732C">
              <w:rPr>
                <w:i/>
                <w:sz w:val="20"/>
                <w:szCs w:val="20"/>
              </w:rPr>
              <w:t>G</w:t>
            </w:r>
            <w:r w:rsidRPr="0075090E">
              <w:rPr>
                <w:i/>
                <w:sz w:val="20"/>
                <w:szCs w:val="20"/>
              </w:rPr>
              <w:t>ümnaasium osaleb kaheaastases projektis „Teisel ringil targaks Viljandimaal“, mis on mõeldud haridustee katkestanud täiskasvanute tagasitoomisele õpingute juurde. Projekt viiakse ellu Euroopa Liidu tõukevahenditest.</w:t>
            </w:r>
          </w:p>
        </w:tc>
      </w:tr>
      <w:tr w:rsidR="00E83D13" w:rsidRPr="0075090E" w14:paraId="12B9F9BA" w14:textId="77777777" w:rsidTr="00F264EE">
        <w:trPr>
          <w:trHeight w:val="300"/>
        </w:trPr>
        <w:tc>
          <w:tcPr>
            <w:tcW w:w="9584" w:type="dxa"/>
            <w:gridSpan w:val="10"/>
            <w:tcBorders>
              <w:top w:val="nil"/>
              <w:left w:val="nil"/>
              <w:bottom w:val="nil"/>
              <w:right w:val="nil"/>
            </w:tcBorders>
            <w:shd w:val="clear" w:color="auto" w:fill="auto"/>
            <w:vAlign w:val="center"/>
            <w:hideMark/>
          </w:tcPr>
          <w:p w14:paraId="18BA5C60" w14:textId="77777777" w:rsidR="0043327A" w:rsidRDefault="0043327A" w:rsidP="0010732C">
            <w:pPr>
              <w:jc w:val="both"/>
              <w:rPr>
                <w:sz w:val="20"/>
                <w:szCs w:val="20"/>
              </w:rPr>
            </w:pPr>
          </w:p>
          <w:p w14:paraId="40768544" w14:textId="77777777" w:rsidR="0043327A" w:rsidRDefault="0043327A" w:rsidP="0010732C">
            <w:pPr>
              <w:jc w:val="both"/>
              <w:rPr>
                <w:sz w:val="20"/>
                <w:szCs w:val="20"/>
              </w:rPr>
            </w:pPr>
          </w:p>
          <w:p w14:paraId="1DE3475A" w14:textId="77777777" w:rsidR="0043327A" w:rsidRDefault="0043327A" w:rsidP="0010732C">
            <w:pPr>
              <w:jc w:val="both"/>
              <w:rPr>
                <w:sz w:val="20"/>
                <w:szCs w:val="20"/>
              </w:rPr>
            </w:pPr>
          </w:p>
          <w:p w14:paraId="333507FC" w14:textId="77777777" w:rsidR="00E83D13" w:rsidRPr="0075090E" w:rsidRDefault="0043327A" w:rsidP="0010732C">
            <w:pPr>
              <w:jc w:val="both"/>
              <w:rPr>
                <w:sz w:val="20"/>
                <w:szCs w:val="20"/>
              </w:rPr>
            </w:pPr>
            <w:r>
              <w:rPr>
                <w:sz w:val="20"/>
                <w:szCs w:val="20"/>
              </w:rPr>
              <w:t>4</w:t>
            </w:r>
            <w:r w:rsidR="00E83D13" w:rsidRPr="0075090E">
              <w:rPr>
                <w:sz w:val="20"/>
                <w:szCs w:val="20"/>
              </w:rPr>
              <w:t>.1.5.2. Regulaarsete infovahetuse ümarlaudade ja seminaride korraldamine</w:t>
            </w:r>
          </w:p>
          <w:p w14:paraId="1480228B" w14:textId="77777777" w:rsidR="0007675B" w:rsidRPr="0075090E" w:rsidRDefault="0007675B" w:rsidP="0010732C">
            <w:pPr>
              <w:spacing w:before="120" w:after="120"/>
              <w:ind w:left="142"/>
              <w:jc w:val="both"/>
              <w:rPr>
                <w:sz w:val="20"/>
                <w:szCs w:val="20"/>
              </w:rPr>
            </w:pPr>
            <w:r w:rsidRPr="0075090E">
              <w:rPr>
                <w:i/>
                <w:sz w:val="20"/>
                <w:szCs w:val="20"/>
              </w:rPr>
              <w:t>Linn osaleb aktiivselt täiskasvanu õppija koolitustega seotud ürituste ettevalmistamisel ja läbiviimisel vastavate teabepäevade ja koolituste korraldamisega. Täiskasvanud Õppija Nädala raames toimusid erinevad koolituspäevad erinevatel teemadel: e-õppe tutvustamine, rahakoolitus jms</w:t>
            </w:r>
            <w:r w:rsidRPr="0075090E">
              <w:rPr>
                <w:sz w:val="20"/>
                <w:szCs w:val="20"/>
              </w:rPr>
              <w:t>.</w:t>
            </w:r>
          </w:p>
        </w:tc>
      </w:tr>
      <w:tr w:rsidR="00E83D13" w:rsidRPr="0075090E" w14:paraId="42A35A9A" w14:textId="77777777" w:rsidTr="00F264EE">
        <w:trPr>
          <w:trHeight w:val="300"/>
        </w:trPr>
        <w:tc>
          <w:tcPr>
            <w:tcW w:w="160" w:type="dxa"/>
            <w:tcBorders>
              <w:top w:val="nil"/>
              <w:left w:val="nil"/>
              <w:bottom w:val="nil"/>
              <w:right w:val="nil"/>
            </w:tcBorders>
            <w:shd w:val="clear" w:color="auto" w:fill="auto"/>
            <w:noWrap/>
            <w:vAlign w:val="bottom"/>
            <w:hideMark/>
          </w:tcPr>
          <w:p w14:paraId="03AE1623"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4893EDB8" w14:textId="77777777" w:rsidR="00E83D13" w:rsidRPr="0075090E" w:rsidRDefault="00E83D13"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6E137DBD"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7CCBA9F4"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2C43DDDE" w14:textId="77777777" w:rsidR="00E83D13" w:rsidRPr="0075090E" w:rsidRDefault="00E83D13" w:rsidP="00E83D13">
            <w:pPr>
              <w:jc w:val="both"/>
              <w:rPr>
                <w:sz w:val="20"/>
                <w:szCs w:val="20"/>
              </w:rPr>
            </w:pPr>
          </w:p>
        </w:tc>
      </w:tr>
      <w:tr w:rsidR="00E83D13" w:rsidRPr="0075090E" w14:paraId="5B7BF1D3" w14:textId="77777777" w:rsidTr="00F264EE">
        <w:trPr>
          <w:trHeight w:val="300"/>
        </w:trPr>
        <w:tc>
          <w:tcPr>
            <w:tcW w:w="9584" w:type="dxa"/>
            <w:gridSpan w:val="10"/>
            <w:tcBorders>
              <w:top w:val="single" w:sz="4" w:space="0" w:color="auto"/>
              <w:left w:val="nil"/>
              <w:bottom w:val="nil"/>
              <w:right w:val="nil"/>
            </w:tcBorders>
            <w:shd w:val="clear" w:color="000000" w:fill="FFFFCC"/>
            <w:vAlign w:val="center"/>
            <w:hideMark/>
          </w:tcPr>
          <w:p w14:paraId="0FD78E54" w14:textId="77777777" w:rsidR="00E83D13" w:rsidRPr="0075090E" w:rsidRDefault="00E83D13" w:rsidP="00E83D13">
            <w:pPr>
              <w:rPr>
                <w:b/>
                <w:bCs/>
                <w:sz w:val="20"/>
                <w:szCs w:val="20"/>
              </w:rPr>
            </w:pPr>
            <w:r w:rsidRPr="0075090E">
              <w:rPr>
                <w:b/>
                <w:bCs/>
                <w:sz w:val="20"/>
                <w:szCs w:val="20"/>
              </w:rPr>
              <w:t>Alaeesmärk</w:t>
            </w:r>
          </w:p>
        </w:tc>
      </w:tr>
      <w:tr w:rsidR="00E83D13" w:rsidRPr="0075090E" w14:paraId="386E6348" w14:textId="77777777" w:rsidTr="00F264EE">
        <w:trPr>
          <w:trHeight w:val="300"/>
        </w:trPr>
        <w:tc>
          <w:tcPr>
            <w:tcW w:w="9584" w:type="dxa"/>
            <w:gridSpan w:val="10"/>
            <w:tcBorders>
              <w:top w:val="nil"/>
              <w:left w:val="nil"/>
              <w:bottom w:val="nil"/>
              <w:right w:val="nil"/>
            </w:tcBorders>
            <w:shd w:val="clear" w:color="auto" w:fill="auto"/>
            <w:vAlign w:val="center"/>
            <w:hideMark/>
          </w:tcPr>
          <w:p w14:paraId="3CF9062B" w14:textId="77777777" w:rsidR="00E83D13" w:rsidRPr="0075090E" w:rsidRDefault="00E83D13" w:rsidP="00E83D13">
            <w:pPr>
              <w:rPr>
                <w:b/>
                <w:bCs/>
                <w:sz w:val="20"/>
                <w:szCs w:val="20"/>
              </w:rPr>
            </w:pPr>
            <w:r w:rsidRPr="0075090E">
              <w:rPr>
                <w:b/>
                <w:bCs/>
                <w:sz w:val="20"/>
                <w:szCs w:val="20"/>
              </w:rPr>
              <w:t>4.1.6. Õppe ja kasvatustöö toetab tarka ja jätkusuutlikku majandusmudelit ning edendab tehnoloogia kasutuselevõttu ja tundmaõppimist õppeprotsessi käigus</w:t>
            </w:r>
          </w:p>
        </w:tc>
      </w:tr>
      <w:tr w:rsidR="00E83D13" w:rsidRPr="0075090E" w14:paraId="1FDD98E3" w14:textId="77777777" w:rsidTr="00F264EE">
        <w:trPr>
          <w:trHeight w:val="300"/>
        </w:trPr>
        <w:tc>
          <w:tcPr>
            <w:tcW w:w="9584" w:type="dxa"/>
            <w:gridSpan w:val="10"/>
            <w:tcBorders>
              <w:top w:val="nil"/>
              <w:left w:val="nil"/>
              <w:bottom w:val="nil"/>
              <w:right w:val="nil"/>
            </w:tcBorders>
            <w:shd w:val="clear" w:color="auto" w:fill="auto"/>
            <w:vAlign w:val="center"/>
            <w:hideMark/>
          </w:tcPr>
          <w:p w14:paraId="7DE39BD1" w14:textId="77777777" w:rsidR="0007675B" w:rsidRPr="0075090E" w:rsidRDefault="009A3F50" w:rsidP="009A3F50">
            <w:pPr>
              <w:spacing w:before="120" w:after="120"/>
              <w:rPr>
                <w:b/>
                <w:bCs/>
                <w:sz w:val="20"/>
                <w:szCs w:val="20"/>
              </w:rPr>
            </w:pPr>
            <w:r w:rsidRPr="0075090E">
              <w:rPr>
                <w:b/>
                <w:bCs/>
                <w:sz w:val="20"/>
                <w:szCs w:val="20"/>
              </w:rPr>
              <w:t>P</w:t>
            </w:r>
            <w:r w:rsidR="00E83D13" w:rsidRPr="0075090E">
              <w:rPr>
                <w:b/>
                <w:bCs/>
                <w:sz w:val="20"/>
                <w:szCs w:val="20"/>
              </w:rPr>
              <w:t>eamised tegevused</w:t>
            </w:r>
          </w:p>
        </w:tc>
      </w:tr>
      <w:tr w:rsidR="00E83D13" w:rsidRPr="0075090E" w14:paraId="58F1C8A7" w14:textId="77777777" w:rsidTr="0007675B">
        <w:trPr>
          <w:trHeight w:val="300"/>
        </w:trPr>
        <w:tc>
          <w:tcPr>
            <w:tcW w:w="9584" w:type="dxa"/>
            <w:gridSpan w:val="10"/>
            <w:tcBorders>
              <w:top w:val="nil"/>
              <w:left w:val="nil"/>
              <w:bottom w:val="nil"/>
              <w:right w:val="nil"/>
            </w:tcBorders>
            <w:shd w:val="clear" w:color="auto" w:fill="auto"/>
            <w:vAlign w:val="center"/>
          </w:tcPr>
          <w:p w14:paraId="133F0EF7" w14:textId="77777777" w:rsidR="0007675B" w:rsidRPr="0075090E" w:rsidRDefault="0007675B" w:rsidP="0007675B">
            <w:pPr>
              <w:jc w:val="both"/>
              <w:rPr>
                <w:bCs/>
                <w:sz w:val="20"/>
                <w:szCs w:val="20"/>
              </w:rPr>
            </w:pPr>
            <w:r w:rsidRPr="0075090E">
              <w:rPr>
                <w:bCs/>
                <w:sz w:val="20"/>
                <w:szCs w:val="20"/>
              </w:rPr>
              <w:t>4.1.6.1. IKT-õppe kvaliteedi tõstmine linna üldhariduskoolides</w:t>
            </w:r>
          </w:p>
          <w:p w14:paraId="752DCCAE" w14:textId="77777777" w:rsidR="0007675B" w:rsidRPr="0075090E" w:rsidRDefault="0007675B" w:rsidP="0007675B">
            <w:pPr>
              <w:spacing w:before="120" w:after="120"/>
              <w:ind w:left="159"/>
              <w:jc w:val="both"/>
              <w:rPr>
                <w:bCs/>
                <w:i/>
                <w:sz w:val="20"/>
                <w:szCs w:val="20"/>
              </w:rPr>
            </w:pPr>
            <w:r w:rsidRPr="0075090E">
              <w:rPr>
                <w:bCs/>
                <w:i/>
                <w:sz w:val="20"/>
                <w:szCs w:val="20"/>
              </w:rPr>
              <w:t>Koolid said endale IKT õppe edendamiseks nö targad tahvlid.</w:t>
            </w:r>
          </w:p>
          <w:p w14:paraId="79121CD4" w14:textId="77777777" w:rsidR="0007675B" w:rsidRPr="0075090E" w:rsidRDefault="0007675B" w:rsidP="0007675B">
            <w:pPr>
              <w:jc w:val="both"/>
              <w:rPr>
                <w:bCs/>
                <w:sz w:val="20"/>
                <w:szCs w:val="20"/>
              </w:rPr>
            </w:pPr>
            <w:r w:rsidRPr="0075090E">
              <w:rPr>
                <w:bCs/>
                <w:sz w:val="20"/>
                <w:szCs w:val="20"/>
              </w:rPr>
              <w:t>4.1.6.2. Haridusasutuste IKT kaasajastamine ja arendamine vastavalt ühiskonna muutuvatele nõudmistele ning vajadustele</w:t>
            </w:r>
          </w:p>
          <w:p w14:paraId="46E8E754" w14:textId="77777777" w:rsidR="0007675B" w:rsidRPr="0075090E" w:rsidRDefault="0007675B" w:rsidP="0007675B">
            <w:pPr>
              <w:spacing w:before="120" w:after="120"/>
              <w:ind w:left="159"/>
              <w:jc w:val="both"/>
              <w:rPr>
                <w:bCs/>
                <w:sz w:val="20"/>
                <w:szCs w:val="20"/>
              </w:rPr>
            </w:pPr>
            <w:r w:rsidRPr="0075090E">
              <w:rPr>
                <w:bCs/>
                <w:i/>
                <w:sz w:val="20"/>
                <w:szCs w:val="20"/>
              </w:rPr>
              <w:t>Koolid ja lasteaiad ühinesid Amphora dokumendihaldussüsteemiga. Lasteaiad ühinesid 2016 sügisel Stuudiumiga</w:t>
            </w:r>
            <w:r w:rsidRPr="0075090E">
              <w:rPr>
                <w:bCs/>
                <w:sz w:val="20"/>
                <w:szCs w:val="20"/>
              </w:rPr>
              <w:t xml:space="preserve">. </w:t>
            </w:r>
          </w:p>
          <w:p w14:paraId="6FFF5429" w14:textId="77777777" w:rsidR="0007675B" w:rsidRPr="0075090E" w:rsidRDefault="0007675B" w:rsidP="0007675B">
            <w:pPr>
              <w:spacing w:before="120" w:after="120"/>
              <w:jc w:val="both"/>
              <w:rPr>
                <w:bCs/>
                <w:sz w:val="20"/>
                <w:szCs w:val="20"/>
              </w:rPr>
            </w:pPr>
            <w:r w:rsidRPr="0075090E">
              <w:rPr>
                <w:bCs/>
                <w:sz w:val="20"/>
                <w:szCs w:val="20"/>
              </w:rPr>
              <w:t>4.1.6.3. IKT-, ettevõtlikkuse ja ettevõtlusalaste ainevõistluste korraldamine koostöös teiste organisatsioonidega</w:t>
            </w:r>
          </w:p>
          <w:p w14:paraId="314C9026" w14:textId="77777777" w:rsidR="00E83D13" w:rsidRPr="0075090E" w:rsidRDefault="0007675B" w:rsidP="0007675B">
            <w:pPr>
              <w:spacing w:before="120" w:after="120"/>
              <w:ind w:left="159"/>
              <w:jc w:val="both"/>
              <w:rPr>
                <w:i/>
                <w:sz w:val="20"/>
                <w:szCs w:val="20"/>
              </w:rPr>
            </w:pPr>
            <w:r w:rsidRPr="0075090E">
              <w:rPr>
                <w:bCs/>
                <w:i/>
                <w:sz w:val="20"/>
                <w:szCs w:val="20"/>
              </w:rPr>
              <w:t>Toimusid koolidevahelised IKT alased ainevõistlused</w:t>
            </w:r>
            <w:r w:rsidRPr="0075090E">
              <w:rPr>
                <w:i/>
                <w:sz w:val="20"/>
                <w:szCs w:val="20"/>
              </w:rPr>
              <w:t>.</w:t>
            </w:r>
          </w:p>
          <w:p w14:paraId="6142C0F8" w14:textId="77777777" w:rsidR="0007675B" w:rsidRPr="0075090E" w:rsidRDefault="0007675B" w:rsidP="0007675B">
            <w:pPr>
              <w:spacing w:before="120" w:after="120"/>
              <w:ind w:left="159"/>
              <w:jc w:val="both"/>
              <w:rPr>
                <w:i/>
                <w:sz w:val="20"/>
                <w:szCs w:val="20"/>
              </w:rPr>
            </w:pPr>
          </w:p>
        </w:tc>
      </w:tr>
      <w:tr w:rsidR="00E83D13" w:rsidRPr="0075090E" w14:paraId="26F3E5A4" w14:textId="77777777" w:rsidTr="00F264EE">
        <w:trPr>
          <w:trHeight w:val="300"/>
        </w:trPr>
        <w:tc>
          <w:tcPr>
            <w:tcW w:w="9584" w:type="dxa"/>
            <w:gridSpan w:val="10"/>
            <w:tcBorders>
              <w:top w:val="nil"/>
              <w:left w:val="nil"/>
              <w:bottom w:val="nil"/>
              <w:right w:val="nil"/>
            </w:tcBorders>
            <w:shd w:val="clear" w:color="000000" w:fill="FDE9D9"/>
            <w:noWrap/>
            <w:vAlign w:val="center"/>
            <w:hideMark/>
          </w:tcPr>
          <w:p w14:paraId="4EAB9159" w14:textId="77777777" w:rsidR="00E83D13" w:rsidRPr="0075090E" w:rsidRDefault="00E83D13" w:rsidP="00E83D13">
            <w:pPr>
              <w:rPr>
                <w:b/>
                <w:bCs/>
                <w:sz w:val="20"/>
                <w:szCs w:val="20"/>
              </w:rPr>
            </w:pPr>
            <w:r w:rsidRPr="0075090E">
              <w:rPr>
                <w:b/>
                <w:bCs/>
                <w:sz w:val="20"/>
                <w:szCs w:val="20"/>
              </w:rPr>
              <w:t>Peaeesmärk</w:t>
            </w:r>
          </w:p>
        </w:tc>
      </w:tr>
      <w:tr w:rsidR="00E83D13" w:rsidRPr="0075090E" w14:paraId="027F6E12" w14:textId="77777777" w:rsidTr="00F264EE">
        <w:trPr>
          <w:trHeight w:val="300"/>
        </w:trPr>
        <w:tc>
          <w:tcPr>
            <w:tcW w:w="9584" w:type="dxa"/>
            <w:gridSpan w:val="10"/>
            <w:tcBorders>
              <w:top w:val="nil"/>
              <w:left w:val="nil"/>
              <w:bottom w:val="nil"/>
              <w:right w:val="nil"/>
            </w:tcBorders>
            <w:shd w:val="clear" w:color="000000" w:fill="FDE9D9"/>
            <w:vAlign w:val="center"/>
            <w:hideMark/>
          </w:tcPr>
          <w:p w14:paraId="75BD840A" w14:textId="77777777" w:rsidR="00E83D13" w:rsidRPr="0075090E" w:rsidRDefault="00E83D13" w:rsidP="00E83D13">
            <w:pPr>
              <w:rPr>
                <w:b/>
                <w:bCs/>
                <w:sz w:val="20"/>
                <w:szCs w:val="20"/>
              </w:rPr>
            </w:pPr>
            <w:r w:rsidRPr="0075090E">
              <w:rPr>
                <w:b/>
                <w:bCs/>
                <w:sz w:val="20"/>
                <w:szCs w:val="20"/>
              </w:rPr>
              <w:t>4.2. Viljandi linna noored tunnevad end turvaliselt ja väärtustatuna ning saavad oma ideid ellu viia</w:t>
            </w:r>
          </w:p>
        </w:tc>
      </w:tr>
      <w:tr w:rsidR="00E83D13" w:rsidRPr="0075090E" w14:paraId="31F07098" w14:textId="77777777" w:rsidTr="00F264EE">
        <w:trPr>
          <w:trHeight w:val="300"/>
        </w:trPr>
        <w:tc>
          <w:tcPr>
            <w:tcW w:w="160" w:type="dxa"/>
            <w:tcBorders>
              <w:top w:val="nil"/>
              <w:left w:val="nil"/>
              <w:bottom w:val="nil"/>
              <w:right w:val="nil"/>
            </w:tcBorders>
            <w:shd w:val="clear" w:color="auto" w:fill="auto"/>
            <w:vAlign w:val="center"/>
            <w:hideMark/>
          </w:tcPr>
          <w:p w14:paraId="6DAE5485"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vAlign w:val="center"/>
            <w:hideMark/>
          </w:tcPr>
          <w:p w14:paraId="53ED640F" w14:textId="77777777" w:rsidR="00E83D13" w:rsidRPr="0075090E" w:rsidRDefault="00E83D13" w:rsidP="00E83D13">
            <w:pPr>
              <w:rPr>
                <w:b/>
                <w:bCs/>
                <w:sz w:val="20"/>
                <w:szCs w:val="20"/>
              </w:rPr>
            </w:pPr>
          </w:p>
        </w:tc>
        <w:tc>
          <w:tcPr>
            <w:tcW w:w="1559" w:type="dxa"/>
            <w:gridSpan w:val="2"/>
            <w:tcBorders>
              <w:top w:val="nil"/>
              <w:left w:val="nil"/>
              <w:bottom w:val="nil"/>
              <w:right w:val="nil"/>
            </w:tcBorders>
            <w:shd w:val="clear" w:color="auto" w:fill="auto"/>
            <w:vAlign w:val="center"/>
            <w:hideMark/>
          </w:tcPr>
          <w:p w14:paraId="55247A06" w14:textId="77777777" w:rsidR="00E83D13" w:rsidRPr="0075090E" w:rsidRDefault="00E83D13" w:rsidP="00E83D13">
            <w:pPr>
              <w:rPr>
                <w:b/>
                <w:bCs/>
                <w:sz w:val="20"/>
                <w:szCs w:val="20"/>
              </w:rPr>
            </w:pPr>
          </w:p>
        </w:tc>
        <w:tc>
          <w:tcPr>
            <w:tcW w:w="1574" w:type="dxa"/>
            <w:gridSpan w:val="2"/>
            <w:tcBorders>
              <w:top w:val="nil"/>
              <w:left w:val="nil"/>
              <w:bottom w:val="nil"/>
              <w:right w:val="nil"/>
            </w:tcBorders>
            <w:shd w:val="clear" w:color="auto" w:fill="auto"/>
            <w:vAlign w:val="center"/>
            <w:hideMark/>
          </w:tcPr>
          <w:p w14:paraId="736A2B91" w14:textId="77777777" w:rsidR="00E83D13" w:rsidRPr="0075090E" w:rsidRDefault="00E83D13" w:rsidP="00E83D13">
            <w:pPr>
              <w:rPr>
                <w:b/>
                <w:bCs/>
                <w:sz w:val="20"/>
                <w:szCs w:val="20"/>
              </w:rPr>
            </w:pPr>
          </w:p>
        </w:tc>
        <w:tc>
          <w:tcPr>
            <w:tcW w:w="2744" w:type="dxa"/>
            <w:gridSpan w:val="4"/>
            <w:tcBorders>
              <w:top w:val="nil"/>
              <w:left w:val="nil"/>
              <w:bottom w:val="nil"/>
              <w:right w:val="nil"/>
            </w:tcBorders>
            <w:shd w:val="clear" w:color="auto" w:fill="auto"/>
            <w:vAlign w:val="center"/>
            <w:hideMark/>
          </w:tcPr>
          <w:p w14:paraId="4B164F63" w14:textId="77777777" w:rsidR="00E83D13" w:rsidRPr="0075090E" w:rsidRDefault="00E83D13" w:rsidP="00E83D13">
            <w:pPr>
              <w:rPr>
                <w:b/>
                <w:bCs/>
                <w:sz w:val="20"/>
                <w:szCs w:val="20"/>
              </w:rPr>
            </w:pPr>
          </w:p>
        </w:tc>
      </w:tr>
      <w:tr w:rsidR="00E83D13" w:rsidRPr="0075090E" w14:paraId="04D25281"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701C32B6" w14:textId="77777777" w:rsidR="00E83D13" w:rsidRPr="0075090E" w:rsidRDefault="00E83D13" w:rsidP="00E83D13">
            <w:pPr>
              <w:rPr>
                <w:b/>
                <w:bCs/>
                <w:sz w:val="20"/>
                <w:szCs w:val="20"/>
              </w:rPr>
            </w:pPr>
            <w:r w:rsidRPr="0075090E">
              <w:rPr>
                <w:b/>
                <w:bCs/>
                <w:sz w:val="20"/>
                <w:szCs w:val="20"/>
              </w:rPr>
              <w:t>Alaeesmärk</w:t>
            </w:r>
          </w:p>
        </w:tc>
      </w:tr>
      <w:tr w:rsidR="00E83D13" w:rsidRPr="0075090E" w14:paraId="71B386A4" w14:textId="77777777" w:rsidTr="00F264EE">
        <w:trPr>
          <w:trHeight w:val="300"/>
        </w:trPr>
        <w:tc>
          <w:tcPr>
            <w:tcW w:w="9584" w:type="dxa"/>
            <w:gridSpan w:val="10"/>
            <w:tcBorders>
              <w:top w:val="nil"/>
              <w:left w:val="nil"/>
              <w:bottom w:val="nil"/>
              <w:right w:val="nil"/>
            </w:tcBorders>
            <w:shd w:val="clear" w:color="auto" w:fill="auto"/>
            <w:vAlign w:val="center"/>
            <w:hideMark/>
          </w:tcPr>
          <w:p w14:paraId="13B3BF03" w14:textId="77777777" w:rsidR="00E83D13" w:rsidRPr="0075090E" w:rsidRDefault="00E83D13" w:rsidP="00E83D13">
            <w:pPr>
              <w:rPr>
                <w:b/>
                <w:bCs/>
                <w:sz w:val="20"/>
                <w:szCs w:val="20"/>
              </w:rPr>
            </w:pPr>
            <w:r w:rsidRPr="0075090E">
              <w:rPr>
                <w:b/>
                <w:bCs/>
                <w:sz w:val="20"/>
                <w:szCs w:val="20"/>
              </w:rPr>
              <w:t>4.2.1.Viljandi noorsootöö on innovaatiline ja süsteemne</w:t>
            </w:r>
          </w:p>
        </w:tc>
      </w:tr>
      <w:tr w:rsidR="00E83D13" w:rsidRPr="0075090E" w14:paraId="65141F71"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0F413665" w14:textId="77777777" w:rsidR="00E83D13" w:rsidRPr="0075090E" w:rsidRDefault="00E83D13" w:rsidP="00E83D13">
            <w:pPr>
              <w:rPr>
                <w:b/>
                <w:bCs/>
                <w:sz w:val="20"/>
                <w:szCs w:val="20"/>
              </w:rPr>
            </w:pPr>
            <w:r w:rsidRPr="0075090E">
              <w:rPr>
                <w:b/>
                <w:bCs/>
                <w:sz w:val="20"/>
                <w:szCs w:val="20"/>
              </w:rPr>
              <w:t>Peamised tegevused</w:t>
            </w:r>
          </w:p>
          <w:p w14:paraId="53D07B0F" w14:textId="77777777" w:rsidR="0007675B" w:rsidRPr="0075090E" w:rsidRDefault="0007675B" w:rsidP="00E83D13">
            <w:pPr>
              <w:rPr>
                <w:b/>
                <w:bCs/>
                <w:sz w:val="20"/>
                <w:szCs w:val="20"/>
              </w:rPr>
            </w:pPr>
          </w:p>
          <w:p w14:paraId="000DDB66" w14:textId="77777777" w:rsidR="0007675B" w:rsidRPr="0075090E" w:rsidRDefault="0007675B" w:rsidP="0007675B">
            <w:pPr>
              <w:jc w:val="both"/>
              <w:rPr>
                <w:bCs/>
                <w:sz w:val="20"/>
                <w:szCs w:val="20"/>
              </w:rPr>
            </w:pPr>
            <w:r w:rsidRPr="0075090E">
              <w:rPr>
                <w:bCs/>
                <w:sz w:val="20"/>
                <w:szCs w:val="20"/>
              </w:rPr>
              <w:t>4.2.1.1. Koolivaheaja tegevusprogrammide järjepidevuse tagamine (laagrid, õpilasmalev, erinevad projektid jne)</w:t>
            </w:r>
          </w:p>
          <w:p w14:paraId="2EA68F94" w14:textId="77777777" w:rsidR="0007675B" w:rsidRPr="0075090E" w:rsidRDefault="0007675B" w:rsidP="0007675B">
            <w:pPr>
              <w:spacing w:before="120" w:after="120"/>
              <w:ind w:left="159"/>
              <w:jc w:val="both"/>
              <w:rPr>
                <w:bCs/>
                <w:i/>
                <w:sz w:val="20"/>
                <w:szCs w:val="20"/>
              </w:rPr>
            </w:pPr>
            <w:r w:rsidRPr="0075090E">
              <w:rPr>
                <w:bCs/>
                <w:i/>
                <w:sz w:val="20"/>
                <w:szCs w:val="20"/>
              </w:rPr>
              <w:t>Töömaleva projekti juhtimine ja linnalaagrite toetamine, koolivaheaegade programmid ja projektid Linnaraamatukogus (meisterdamishommikud, kohtumised kirjanikega ning maja- ja linnamängud), Viljandi Avatud Noortetoas (erinevad sportlikud turniirid, kohtumised külalistega, pikemad lahtiolekuajad), Kondase keskuses (töötoad) ja Bonifatiuse Gildis (töötoad). Eriprogrammid Pärimusmuusika Aidas (lastele ja noortele suunatud kontserdid) ja TÜ Viljandi Kultuuriakadeemia (avatud uste päeva programm ja lasteetendused) poolt.</w:t>
            </w:r>
          </w:p>
          <w:p w14:paraId="46DEEB19" w14:textId="77777777" w:rsidR="0007675B" w:rsidRPr="0075090E" w:rsidRDefault="0007675B" w:rsidP="0007675B">
            <w:pPr>
              <w:jc w:val="both"/>
              <w:rPr>
                <w:bCs/>
                <w:sz w:val="20"/>
                <w:szCs w:val="20"/>
              </w:rPr>
            </w:pPr>
            <w:r w:rsidRPr="0075090E">
              <w:rPr>
                <w:bCs/>
                <w:sz w:val="20"/>
                <w:szCs w:val="20"/>
              </w:rPr>
              <w:t>4.2.1.2. Mobiilse noorsootöö arendamine ja süsteemne rakendamine (sh erinevate projektide läbiviimine linnaruumis jms)</w:t>
            </w:r>
          </w:p>
          <w:p w14:paraId="70EDE663" w14:textId="77777777" w:rsidR="0007675B" w:rsidRDefault="0007675B" w:rsidP="0007675B">
            <w:pPr>
              <w:spacing w:before="120" w:after="120"/>
              <w:ind w:left="159"/>
              <w:jc w:val="both"/>
              <w:rPr>
                <w:bCs/>
                <w:i/>
                <w:sz w:val="20"/>
                <w:szCs w:val="20"/>
              </w:rPr>
            </w:pPr>
            <w:r w:rsidRPr="0075090E">
              <w:rPr>
                <w:bCs/>
                <w:i/>
                <w:sz w:val="20"/>
                <w:szCs w:val="20"/>
              </w:rPr>
              <w:t>Ettevalmistavad tegevused – noorte ideede, arvamuse ja mõtete kogumine, ideekavandite loomine, võimalike kohtade ning ka vajaduse kaardistamine. Praeguseks mujal Eestis toimunud ja toimuva mobiilse noorsootöö kogemuse analüüsimine ning järelduste tegemine, programmide kohandamine Viljandi olukorrale.</w:t>
            </w:r>
          </w:p>
          <w:p w14:paraId="71AC48AA" w14:textId="77777777" w:rsidR="0007675B" w:rsidRPr="0075090E" w:rsidRDefault="0007675B" w:rsidP="0007675B">
            <w:pPr>
              <w:jc w:val="both"/>
              <w:rPr>
                <w:bCs/>
                <w:sz w:val="20"/>
                <w:szCs w:val="20"/>
              </w:rPr>
            </w:pPr>
            <w:r w:rsidRPr="0075090E">
              <w:rPr>
                <w:bCs/>
                <w:sz w:val="20"/>
                <w:szCs w:val="20"/>
              </w:rPr>
              <w:t>4.2.1.3. Noorsootöö koostöövõrgustiku tugevdamine (Sakala Keskus, Viljandi Linnaraamatukogu, üldhariduskoolid, huvikoolid, TÜ VKA, lapsevanemad, politsei, töötukassa, tervisetuba, Rajaleidja jt.)</w:t>
            </w:r>
          </w:p>
          <w:p w14:paraId="796CA6C1" w14:textId="77777777" w:rsidR="00E05A31" w:rsidRDefault="0007675B" w:rsidP="0007675B">
            <w:pPr>
              <w:spacing w:before="120" w:after="120"/>
              <w:ind w:left="159"/>
              <w:jc w:val="both"/>
              <w:rPr>
                <w:bCs/>
                <w:i/>
                <w:sz w:val="20"/>
                <w:szCs w:val="20"/>
              </w:rPr>
            </w:pPr>
            <w:r w:rsidRPr="0075090E">
              <w:rPr>
                <w:bCs/>
                <w:i/>
                <w:sz w:val="20"/>
                <w:szCs w:val="20"/>
              </w:rPr>
              <w:t xml:space="preserve">Toimub koostöö UNICEF laste- ja noortesõbraliku linna tegevuste raames, projektipõhised ühistegevused koostööpartneritega – vaheaja tegevused, Hansapäevade programmid (lasteala, noortele suunatud tegevused), Lastekaitsepäeva tähistamine, kooli alguse sündmused ning muud projektipõhised ühistegevused (Kolme kooli moeshow). </w:t>
            </w:r>
          </w:p>
          <w:p w14:paraId="584623D6" w14:textId="77777777" w:rsidR="0007675B" w:rsidRPr="0075090E" w:rsidRDefault="0007675B" w:rsidP="0007675B">
            <w:pPr>
              <w:spacing w:before="120" w:after="120"/>
              <w:ind w:left="159"/>
              <w:jc w:val="both"/>
              <w:rPr>
                <w:bCs/>
                <w:i/>
                <w:sz w:val="20"/>
                <w:szCs w:val="20"/>
              </w:rPr>
            </w:pPr>
            <w:r w:rsidRPr="0075090E">
              <w:rPr>
                <w:bCs/>
                <w:i/>
                <w:sz w:val="20"/>
                <w:szCs w:val="20"/>
              </w:rPr>
              <w:t>Tugeva koostöövõrgustiku, kuhu kuuluvad kõik mainitud asutused, on enda ümbe</w:t>
            </w:r>
            <w:r w:rsidR="0010732C">
              <w:rPr>
                <w:bCs/>
                <w:i/>
                <w:sz w:val="20"/>
                <w:szCs w:val="20"/>
              </w:rPr>
              <w:t>r loonud Noorte Tugila programm</w:t>
            </w:r>
            <w:r w:rsidRPr="0075090E">
              <w:rPr>
                <w:bCs/>
                <w:i/>
                <w:sz w:val="20"/>
                <w:szCs w:val="20"/>
              </w:rPr>
              <w:t>. Koostöövõrgustik üheksa omavalitsusega on loodud KOV koostöögruppide programmi kaudu. Programmi eesmärk on uute noorsootööalaste võimaluste loomine ning uute noorte kaasamine.</w:t>
            </w:r>
          </w:p>
          <w:p w14:paraId="15D9ADF9" w14:textId="77777777" w:rsidR="0007675B" w:rsidRPr="0075090E" w:rsidRDefault="0007675B" w:rsidP="0007675B">
            <w:pPr>
              <w:jc w:val="both"/>
              <w:rPr>
                <w:bCs/>
                <w:sz w:val="20"/>
                <w:szCs w:val="20"/>
              </w:rPr>
            </w:pPr>
            <w:r w:rsidRPr="0075090E">
              <w:rPr>
                <w:bCs/>
                <w:sz w:val="20"/>
                <w:szCs w:val="20"/>
              </w:rPr>
              <w:t>Kõikide asutuste noorsootööga tegelevad inimesed saavad kokku vajaduspõhiselt.</w:t>
            </w:r>
          </w:p>
          <w:p w14:paraId="5AF3EC24" w14:textId="77777777" w:rsidR="0043327A" w:rsidRDefault="0043327A" w:rsidP="0007675B">
            <w:pPr>
              <w:jc w:val="both"/>
              <w:rPr>
                <w:bCs/>
                <w:sz w:val="20"/>
                <w:szCs w:val="20"/>
              </w:rPr>
            </w:pPr>
          </w:p>
          <w:p w14:paraId="5AB7143E" w14:textId="77777777" w:rsidR="0007675B" w:rsidRPr="0075090E" w:rsidRDefault="0007675B" w:rsidP="0007675B">
            <w:pPr>
              <w:jc w:val="both"/>
              <w:rPr>
                <w:bCs/>
                <w:sz w:val="20"/>
                <w:szCs w:val="20"/>
              </w:rPr>
            </w:pPr>
            <w:r w:rsidRPr="0075090E">
              <w:rPr>
                <w:bCs/>
                <w:sz w:val="20"/>
                <w:szCs w:val="20"/>
              </w:rPr>
              <w:t>4.2.1.4. Noorte ettevõtlikkuse suurendamine koolituste, toetuste, nõustamiste, erinevate projektide ning programmide abil</w:t>
            </w:r>
          </w:p>
          <w:p w14:paraId="3C906F55" w14:textId="77777777" w:rsidR="00E05A31" w:rsidRDefault="0007675B" w:rsidP="0007675B">
            <w:pPr>
              <w:spacing w:before="120" w:after="120"/>
              <w:ind w:left="159"/>
              <w:jc w:val="both"/>
              <w:rPr>
                <w:bCs/>
                <w:i/>
                <w:sz w:val="20"/>
                <w:szCs w:val="20"/>
              </w:rPr>
            </w:pPr>
            <w:r w:rsidRPr="0075090E">
              <w:rPr>
                <w:bCs/>
                <w:i/>
                <w:sz w:val="20"/>
                <w:szCs w:val="20"/>
              </w:rPr>
              <w:t xml:space="preserve">Tegevus haridusasutustes, osalemine erinevates projektides (ka rahvusvahelistes) ja programmides. Noorte ettevõtlikkuse suurendamiseks on Viljandi Noorte Volikogu juures projektikonkurss, et anda noortele toetust nende ideede elluviimisel. Samuti on lennukitehase juurde koondatud nn mentorid, kes on mõeldud noortele toe pakkumiseks ning nende ettevõtlikkuse toetamiseks. </w:t>
            </w:r>
          </w:p>
          <w:p w14:paraId="0C0BDD6F" w14:textId="77777777" w:rsidR="0007675B" w:rsidRPr="0075090E" w:rsidRDefault="0007675B" w:rsidP="0007675B">
            <w:pPr>
              <w:spacing w:before="120" w:after="120"/>
              <w:ind w:left="159"/>
              <w:jc w:val="both"/>
              <w:rPr>
                <w:bCs/>
                <w:i/>
                <w:sz w:val="20"/>
                <w:szCs w:val="20"/>
              </w:rPr>
            </w:pPr>
            <w:r w:rsidRPr="0075090E">
              <w:rPr>
                <w:bCs/>
                <w:i/>
                <w:sz w:val="20"/>
                <w:szCs w:val="20"/>
              </w:rPr>
              <w:t>Lisaks asub linnas Viljandimaa Arenduskeskus, kes veavad eest Noorte Ettevõtlikkuse arendamise programmi. Koostöös Arenduskeskusega alustas Viljandi Avatud Noortetoas tegevust Aktiivsete Noorte Klubi. Eraldi noorte ettevõtlikkusele suunatud tegevused on ka Viljandi Koostöögrupi (KOV koostöögruppide programm) tegevuskavas.</w:t>
            </w:r>
          </w:p>
          <w:p w14:paraId="3E3A9EBA" w14:textId="77777777" w:rsidR="0007675B" w:rsidRPr="0075090E" w:rsidRDefault="0007675B" w:rsidP="0007675B">
            <w:pPr>
              <w:spacing w:before="120" w:after="120"/>
              <w:ind w:left="159"/>
              <w:jc w:val="both"/>
              <w:rPr>
                <w:bCs/>
                <w:i/>
                <w:sz w:val="20"/>
                <w:szCs w:val="20"/>
              </w:rPr>
            </w:pPr>
            <w:r w:rsidRPr="0075090E">
              <w:rPr>
                <w:bCs/>
                <w:i/>
                <w:sz w:val="20"/>
                <w:szCs w:val="20"/>
              </w:rPr>
              <w:t xml:space="preserve">Viljandi linna projektitoetuse kaudu toetatakse haridus- ja noorsootöö valdkonna projekte, mis on suunatud Viljandi linna noortele. 2016. aastal toetati 7 organisatsiooni </w:t>
            </w:r>
            <w:r w:rsidR="00E05A31">
              <w:rPr>
                <w:bCs/>
                <w:i/>
                <w:sz w:val="20"/>
                <w:szCs w:val="20"/>
              </w:rPr>
              <w:t>kaheksat</w:t>
            </w:r>
            <w:r w:rsidRPr="0075090E">
              <w:rPr>
                <w:bCs/>
                <w:i/>
                <w:sz w:val="20"/>
                <w:szCs w:val="20"/>
              </w:rPr>
              <w:t xml:space="preserve"> projekti summas 10 715 eurot.</w:t>
            </w:r>
          </w:p>
          <w:p w14:paraId="69E81046" w14:textId="77777777" w:rsidR="0007675B" w:rsidRPr="0075090E" w:rsidRDefault="0007675B" w:rsidP="0007675B">
            <w:pPr>
              <w:jc w:val="both"/>
              <w:rPr>
                <w:bCs/>
                <w:sz w:val="20"/>
                <w:szCs w:val="20"/>
              </w:rPr>
            </w:pPr>
            <w:r w:rsidRPr="0075090E">
              <w:rPr>
                <w:bCs/>
                <w:sz w:val="20"/>
                <w:szCs w:val="20"/>
              </w:rPr>
              <w:t>4.2.1.5. Mängu- ja spordiväljakute, ekstreemspordiväljakute turvalisuse ning korrashoiu tagamine ja arendamine</w:t>
            </w:r>
          </w:p>
          <w:p w14:paraId="06C52AF2" w14:textId="77777777" w:rsidR="0007675B" w:rsidRPr="0075090E" w:rsidRDefault="0007675B" w:rsidP="0007675B">
            <w:pPr>
              <w:spacing w:before="120" w:after="120"/>
              <w:ind w:left="159"/>
              <w:jc w:val="both"/>
              <w:rPr>
                <w:bCs/>
                <w:i/>
                <w:sz w:val="20"/>
                <w:szCs w:val="20"/>
              </w:rPr>
            </w:pPr>
            <w:r w:rsidRPr="0075090E">
              <w:rPr>
                <w:bCs/>
                <w:i/>
                <w:sz w:val="20"/>
                <w:szCs w:val="20"/>
              </w:rPr>
              <w:t>Väljakuid korrastatakse vajaduspõhiselt ning arendatakse vastavalt rahalistele võimalustele.</w:t>
            </w:r>
          </w:p>
          <w:p w14:paraId="550D2D66" w14:textId="77777777" w:rsidR="0007675B" w:rsidRPr="0075090E" w:rsidRDefault="0007675B" w:rsidP="0007675B">
            <w:pPr>
              <w:jc w:val="both"/>
              <w:rPr>
                <w:bCs/>
                <w:sz w:val="20"/>
                <w:szCs w:val="20"/>
              </w:rPr>
            </w:pPr>
            <w:r w:rsidRPr="0075090E">
              <w:rPr>
                <w:bCs/>
                <w:sz w:val="20"/>
                <w:szCs w:val="20"/>
              </w:rPr>
              <w:t>4.2.1.6. Noorte kaasamine sõprus- ja hansalinnade projektidesse, rahvusvaheliste kontaktide ja projektide toetamine</w:t>
            </w:r>
          </w:p>
          <w:p w14:paraId="759397B0" w14:textId="77777777" w:rsidR="00E05A31" w:rsidRDefault="0007675B" w:rsidP="0007675B">
            <w:pPr>
              <w:spacing w:before="120" w:after="120"/>
              <w:ind w:left="159"/>
              <w:jc w:val="both"/>
              <w:rPr>
                <w:bCs/>
                <w:i/>
                <w:sz w:val="20"/>
                <w:szCs w:val="20"/>
              </w:rPr>
            </w:pPr>
            <w:r w:rsidRPr="0075090E">
              <w:rPr>
                <w:bCs/>
                <w:i/>
                <w:sz w:val="20"/>
                <w:szCs w:val="20"/>
              </w:rPr>
              <w:t xml:space="preserve">Sõprus- ja hansalinnade projektide korraldustiimi on alati kaasatud noorte esindajad. Suuremate sündmuste puhul töötatakse koostöös noortega välja eraldi noortele suunatud tegevused või programmid. </w:t>
            </w:r>
          </w:p>
          <w:p w14:paraId="3A2F41E2" w14:textId="77777777" w:rsidR="0007675B" w:rsidRPr="0075090E" w:rsidRDefault="0007675B" w:rsidP="0007675B">
            <w:pPr>
              <w:spacing w:before="120" w:after="120"/>
              <w:ind w:left="159"/>
              <w:jc w:val="both"/>
              <w:rPr>
                <w:bCs/>
                <w:i/>
                <w:sz w:val="20"/>
                <w:szCs w:val="20"/>
              </w:rPr>
            </w:pPr>
            <w:r w:rsidRPr="0075090E">
              <w:rPr>
                <w:bCs/>
                <w:i/>
                <w:sz w:val="20"/>
                <w:szCs w:val="20"/>
              </w:rPr>
              <w:t>Noorteproje</w:t>
            </w:r>
            <w:r w:rsidR="00E05A31">
              <w:rPr>
                <w:bCs/>
                <w:i/>
                <w:sz w:val="20"/>
                <w:szCs w:val="20"/>
              </w:rPr>
              <w:t>kte toetatakse projektipõhiselt</w:t>
            </w:r>
            <w:r w:rsidRPr="0075090E">
              <w:rPr>
                <w:bCs/>
                <w:i/>
                <w:sz w:val="20"/>
                <w:szCs w:val="20"/>
              </w:rPr>
              <w:t>. Toetatakse nii nõustamisega kui rahaliselt kas linnaeelarvest või Viljandi Noorte Volikogu projektikonkursi kaudu.</w:t>
            </w:r>
          </w:p>
          <w:p w14:paraId="41FF5A30" w14:textId="77777777" w:rsidR="0007675B" w:rsidRPr="0075090E" w:rsidRDefault="0007675B" w:rsidP="0007675B">
            <w:pPr>
              <w:jc w:val="both"/>
              <w:rPr>
                <w:bCs/>
                <w:sz w:val="20"/>
                <w:szCs w:val="20"/>
              </w:rPr>
            </w:pPr>
            <w:r w:rsidRPr="0075090E">
              <w:rPr>
                <w:bCs/>
                <w:sz w:val="20"/>
                <w:szCs w:val="20"/>
              </w:rPr>
              <w:t>4.2.1.7. Noortekollektiivide pidev kaasamine linna kultuuriürituste läbiviimisel</w:t>
            </w:r>
          </w:p>
          <w:p w14:paraId="7C33AA2B" w14:textId="77777777" w:rsidR="0007675B" w:rsidRPr="0075090E" w:rsidRDefault="0007675B" w:rsidP="0007675B">
            <w:pPr>
              <w:spacing w:before="120" w:after="120"/>
              <w:ind w:left="159"/>
              <w:jc w:val="both"/>
              <w:rPr>
                <w:bCs/>
                <w:i/>
                <w:sz w:val="20"/>
                <w:szCs w:val="20"/>
              </w:rPr>
            </w:pPr>
            <w:r w:rsidRPr="0075090E">
              <w:rPr>
                <w:bCs/>
                <w:i/>
                <w:sz w:val="20"/>
                <w:szCs w:val="20"/>
              </w:rPr>
              <w:t>Noorte kollektiivid on kaasatud maineürituste, tähtpäevade ja pidulike vastuvõttude läbiviimisel. Noored on kaasatud nii korralduse osas kui ka abijõuna.</w:t>
            </w:r>
          </w:p>
        </w:tc>
      </w:tr>
      <w:tr w:rsidR="00E83D13" w:rsidRPr="0075090E" w14:paraId="07E0A0D3" w14:textId="77777777" w:rsidTr="00F264EE">
        <w:trPr>
          <w:trHeight w:val="300"/>
        </w:trPr>
        <w:tc>
          <w:tcPr>
            <w:tcW w:w="160" w:type="dxa"/>
            <w:tcBorders>
              <w:top w:val="nil"/>
              <w:left w:val="nil"/>
              <w:bottom w:val="nil"/>
              <w:right w:val="nil"/>
            </w:tcBorders>
            <w:shd w:val="clear" w:color="auto" w:fill="auto"/>
            <w:noWrap/>
            <w:vAlign w:val="bottom"/>
            <w:hideMark/>
          </w:tcPr>
          <w:p w14:paraId="50071A93"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3B936227" w14:textId="77777777" w:rsidR="00E83D13" w:rsidRPr="0075090E" w:rsidRDefault="00E83D13"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20294976"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6AF3FECB"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2D82A42A" w14:textId="77777777" w:rsidR="00E83D13" w:rsidRPr="0075090E" w:rsidRDefault="00E83D13" w:rsidP="00E83D13">
            <w:pPr>
              <w:jc w:val="both"/>
              <w:rPr>
                <w:sz w:val="20"/>
                <w:szCs w:val="20"/>
              </w:rPr>
            </w:pPr>
          </w:p>
        </w:tc>
      </w:tr>
      <w:tr w:rsidR="00E83D13" w:rsidRPr="0075090E" w14:paraId="737651ED" w14:textId="77777777" w:rsidTr="00F264EE">
        <w:trPr>
          <w:trHeight w:val="300"/>
        </w:trPr>
        <w:tc>
          <w:tcPr>
            <w:tcW w:w="9584" w:type="dxa"/>
            <w:gridSpan w:val="10"/>
            <w:tcBorders>
              <w:top w:val="single" w:sz="4" w:space="0" w:color="auto"/>
              <w:left w:val="nil"/>
              <w:bottom w:val="nil"/>
              <w:right w:val="nil"/>
            </w:tcBorders>
            <w:shd w:val="clear" w:color="000000" w:fill="FFFFCC"/>
            <w:vAlign w:val="center"/>
            <w:hideMark/>
          </w:tcPr>
          <w:p w14:paraId="4F866FA8" w14:textId="77777777" w:rsidR="00E83D13" w:rsidRPr="0075090E" w:rsidRDefault="00E83D13" w:rsidP="00E83D13">
            <w:pPr>
              <w:rPr>
                <w:b/>
                <w:bCs/>
                <w:sz w:val="20"/>
                <w:szCs w:val="20"/>
              </w:rPr>
            </w:pPr>
            <w:r w:rsidRPr="0075090E">
              <w:rPr>
                <w:b/>
                <w:bCs/>
                <w:sz w:val="20"/>
                <w:szCs w:val="20"/>
              </w:rPr>
              <w:t>Alaeesmärk</w:t>
            </w:r>
          </w:p>
        </w:tc>
      </w:tr>
      <w:tr w:rsidR="00E83D13" w:rsidRPr="0075090E" w14:paraId="1D53E78E" w14:textId="77777777" w:rsidTr="00F264EE">
        <w:trPr>
          <w:trHeight w:val="300"/>
        </w:trPr>
        <w:tc>
          <w:tcPr>
            <w:tcW w:w="9584" w:type="dxa"/>
            <w:gridSpan w:val="10"/>
            <w:tcBorders>
              <w:top w:val="nil"/>
              <w:left w:val="nil"/>
              <w:bottom w:val="nil"/>
              <w:right w:val="nil"/>
            </w:tcBorders>
            <w:shd w:val="clear" w:color="auto" w:fill="auto"/>
            <w:vAlign w:val="center"/>
            <w:hideMark/>
          </w:tcPr>
          <w:p w14:paraId="1D31DF65" w14:textId="77777777" w:rsidR="00E83D13" w:rsidRPr="0075090E" w:rsidRDefault="00E83D13" w:rsidP="00E83D13">
            <w:pPr>
              <w:rPr>
                <w:b/>
                <w:bCs/>
                <w:sz w:val="20"/>
                <w:szCs w:val="20"/>
              </w:rPr>
            </w:pPr>
            <w:r w:rsidRPr="0075090E">
              <w:rPr>
                <w:b/>
                <w:bCs/>
                <w:sz w:val="20"/>
                <w:szCs w:val="20"/>
              </w:rPr>
              <w:t>4.2.2. Viljandi noored on aktiivsed ja vastutustundlikud kodanikud</w:t>
            </w:r>
          </w:p>
        </w:tc>
      </w:tr>
      <w:tr w:rsidR="00E83D13" w:rsidRPr="0075090E" w14:paraId="25359379"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36E6FF77" w14:textId="77777777" w:rsidR="0007675B" w:rsidRPr="0075090E" w:rsidRDefault="00E83D13" w:rsidP="009A3F50">
            <w:pPr>
              <w:spacing w:before="120" w:after="120"/>
              <w:rPr>
                <w:b/>
                <w:bCs/>
                <w:sz w:val="20"/>
                <w:szCs w:val="20"/>
              </w:rPr>
            </w:pPr>
            <w:r w:rsidRPr="0075090E">
              <w:rPr>
                <w:b/>
                <w:bCs/>
                <w:sz w:val="20"/>
                <w:szCs w:val="20"/>
              </w:rPr>
              <w:t>Peamised tegevused</w:t>
            </w:r>
          </w:p>
          <w:p w14:paraId="56E339A4" w14:textId="77777777" w:rsidR="009A3F50" w:rsidRPr="0075090E" w:rsidRDefault="009A3F50" w:rsidP="009A3F50">
            <w:pPr>
              <w:jc w:val="both"/>
              <w:rPr>
                <w:bCs/>
                <w:sz w:val="20"/>
                <w:szCs w:val="20"/>
              </w:rPr>
            </w:pPr>
            <w:r w:rsidRPr="0075090E">
              <w:rPr>
                <w:bCs/>
                <w:sz w:val="20"/>
                <w:szCs w:val="20"/>
              </w:rPr>
              <w:t>4.2.2.1. Noorte omaalgatuslike projektide toetamine</w:t>
            </w:r>
          </w:p>
          <w:p w14:paraId="6627385E" w14:textId="77777777" w:rsidR="009A3F50" w:rsidRPr="0075090E" w:rsidRDefault="009A3F50" w:rsidP="009A3F50">
            <w:pPr>
              <w:spacing w:before="120" w:after="120"/>
              <w:ind w:left="159"/>
              <w:jc w:val="both"/>
              <w:rPr>
                <w:bCs/>
                <w:i/>
                <w:sz w:val="20"/>
                <w:szCs w:val="20"/>
              </w:rPr>
            </w:pPr>
            <w:r w:rsidRPr="0075090E">
              <w:rPr>
                <w:bCs/>
                <w:i/>
                <w:sz w:val="20"/>
                <w:szCs w:val="20"/>
              </w:rPr>
              <w:t xml:space="preserve">Projektide toetamine käib läbi Viljandi Noorte Volikogu projektikonkursi, mis toimub kaks korda aastas. Lisaks sellele toimub toetamine vajaduspõhiselt kas reservfondist või haridus- ja kultuuriameti eelarvest. Samuti toetatakse noorsootöö alaseid projekte projektitoetusega, kuhu saavad oma projekte saata ka noored. </w:t>
            </w:r>
          </w:p>
          <w:p w14:paraId="09AA6EA7" w14:textId="77777777" w:rsidR="00E05A31" w:rsidRPr="0075090E" w:rsidRDefault="009A3F50" w:rsidP="00E05A31">
            <w:pPr>
              <w:spacing w:before="120" w:after="120"/>
              <w:ind w:left="159"/>
              <w:jc w:val="both"/>
              <w:rPr>
                <w:bCs/>
                <w:i/>
                <w:sz w:val="20"/>
                <w:szCs w:val="20"/>
              </w:rPr>
            </w:pPr>
            <w:r w:rsidRPr="0075090E">
              <w:rPr>
                <w:bCs/>
                <w:i/>
                <w:sz w:val="20"/>
                <w:szCs w:val="20"/>
              </w:rPr>
              <w:t>2016. aastal Noorte Volikogu poolt toetust saanud noorte omaalgatuslikud projektid :</w:t>
            </w:r>
          </w:p>
          <w:p w14:paraId="6A63C3D9" w14:textId="77777777" w:rsidR="009A3F50" w:rsidRPr="0075090E" w:rsidRDefault="009A3F50" w:rsidP="009A3F50">
            <w:pPr>
              <w:pStyle w:val="Loendilik"/>
              <w:numPr>
                <w:ilvl w:val="0"/>
                <w:numId w:val="29"/>
              </w:numPr>
              <w:spacing w:before="120" w:after="120"/>
              <w:ind w:left="159" w:firstLine="0"/>
              <w:jc w:val="both"/>
              <w:rPr>
                <w:bCs/>
                <w:i/>
                <w:sz w:val="20"/>
                <w:szCs w:val="20"/>
              </w:rPr>
            </w:pPr>
            <w:r w:rsidRPr="0075090E">
              <w:rPr>
                <w:bCs/>
                <w:i/>
                <w:sz w:val="20"/>
                <w:szCs w:val="20"/>
              </w:rPr>
              <w:t xml:space="preserve">Korea keeletunnid Viljandi Gümnaasiumis </w:t>
            </w:r>
          </w:p>
          <w:p w14:paraId="105D4B1B" w14:textId="77777777" w:rsidR="009A3F50" w:rsidRPr="0075090E" w:rsidRDefault="009A3F50" w:rsidP="009A3F50">
            <w:pPr>
              <w:pStyle w:val="Loendilik"/>
              <w:numPr>
                <w:ilvl w:val="0"/>
                <w:numId w:val="29"/>
              </w:numPr>
              <w:spacing w:before="120" w:after="120"/>
              <w:ind w:left="159" w:firstLine="0"/>
              <w:jc w:val="both"/>
              <w:rPr>
                <w:bCs/>
                <w:i/>
                <w:sz w:val="20"/>
                <w:szCs w:val="20"/>
              </w:rPr>
            </w:pPr>
            <w:r w:rsidRPr="0075090E">
              <w:rPr>
                <w:bCs/>
                <w:i/>
                <w:sz w:val="20"/>
                <w:szCs w:val="20"/>
              </w:rPr>
              <w:t xml:space="preserve">“Meie Viljandi” videomaterjali loomine </w:t>
            </w:r>
          </w:p>
          <w:p w14:paraId="6616F42B" w14:textId="77777777" w:rsidR="009A3F50" w:rsidRPr="0075090E" w:rsidRDefault="009A3F50" w:rsidP="009A3F50">
            <w:pPr>
              <w:pStyle w:val="Loendilik"/>
              <w:numPr>
                <w:ilvl w:val="0"/>
                <w:numId w:val="29"/>
              </w:numPr>
              <w:spacing w:before="120" w:after="120"/>
              <w:ind w:left="159" w:firstLine="0"/>
              <w:jc w:val="both"/>
              <w:rPr>
                <w:bCs/>
                <w:i/>
                <w:sz w:val="20"/>
                <w:szCs w:val="20"/>
              </w:rPr>
            </w:pPr>
            <w:r w:rsidRPr="0075090E">
              <w:rPr>
                <w:bCs/>
                <w:i/>
                <w:sz w:val="20"/>
                <w:szCs w:val="20"/>
              </w:rPr>
              <w:t>Humus Festival</w:t>
            </w:r>
          </w:p>
          <w:p w14:paraId="19A1F9A7" w14:textId="77777777" w:rsidR="009A3F50" w:rsidRPr="0075090E" w:rsidRDefault="009A3F50" w:rsidP="009A3F50">
            <w:pPr>
              <w:pStyle w:val="Loendilik"/>
              <w:numPr>
                <w:ilvl w:val="0"/>
                <w:numId w:val="29"/>
              </w:numPr>
              <w:spacing w:before="120" w:after="120"/>
              <w:ind w:left="159" w:firstLine="0"/>
              <w:jc w:val="both"/>
              <w:rPr>
                <w:bCs/>
                <w:i/>
                <w:sz w:val="20"/>
                <w:szCs w:val="20"/>
              </w:rPr>
            </w:pPr>
            <w:r w:rsidRPr="0075090E">
              <w:rPr>
                <w:bCs/>
                <w:i/>
                <w:sz w:val="20"/>
                <w:szCs w:val="20"/>
              </w:rPr>
              <w:t>Skulptuurid</w:t>
            </w:r>
          </w:p>
          <w:p w14:paraId="75F341F3" w14:textId="77777777" w:rsidR="009A3F50" w:rsidRPr="0075090E" w:rsidRDefault="009A3F50" w:rsidP="009A3F50">
            <w:pPr>
              <w:pStyle w:val="Loendilik"/>
              <w:numPr>
                <w:ilvl w:val="0"/>
                <w:numId w:val="29"/>
              </w:numPr>
              <w:spacing w:before="120" w:after="120"/>
              <w:ind w:left="159" w:firstLine="0"/>
              <w:jc w:val="both"/>
              <w:rPr>
                <w:bCs/>
                <w:i/>
                <w:sz w:val="20"/>
                <w:szCs w:val="20"/>
              </w:rPr>
            </w:pPr>
            <w:r w:rsidRPr="0075090E">
              <w:rPr>
                <w:bCs/>
                <w:i/>
                <w:sz w:val="20"/>
                <w:szCs w:val="20"/>
              </w:rPr>
              <w:t>Sportlik piknik</w:t>
            </w:r>
          </w:p>
          <w:p w14:paraId="1035EFA8" w14:textId="77777777" w:rsidR="009A3F50" w:rsidRPr="0075090E" w:rsidRDefault="009A3F50" w:rsidP="009A3F50">
            <w:pPr>
              <w:pStyle w:val="Loendilik"/>
              <w:numPr>
                <w:ilvl w:val="0"/>
                <w:numId w:val="29"/>
              </w:numPr>
              <w:spacing w:before="120" w:after="120"/>
              <w:ind w:left="159" w:firstLine="0"/>
              <w:jc w:val="both"/>
              <w:rPr>
                <w:bCs/>
                <w:i/>
                <w:sz w:val="20"/>
                <w:szCs w:val="20"/>
              </w:rPr>
            </w:pPr>
            <w:r w:rsidRPr="0075090E">
              <w:rPr>
                <w:bCs/>
                <w:i/>
                <w:sz w:val="20"/>
                <w:szCs w:val="20"/>
              </w:rPr>
              <w:t>Velo Kulg</w:t>
            </w:r>
          </w:p>
          <w:p w14:paraId="0037B48F" w14:textId="77777777" w:rsidR="009A3F50" w:rsidRPr="0075090E" w:rsidRDefault="009A3F50" w:rsidP="009A3F50">
            <w:pPr>
              <w:pStyle w:val="Loendilik"/>
              <w:numPr>
                <w:ilvl w:val="0"/>
                <w:numId w:val="29"/>
              </w:numPr>
              <w:spacing w:before="120" w:after="120"/>
              <w:ind w:left="159" w:firstLine="0"/>
              <w:jc w:val="both"/>
              <w:rPr>
                <w:bCs/>
                <w:i/>
                <w:sz w:val="20"/>
                <w:szCs w:val="20"/>
              </w:rPr>
            </w:pPr>
            <w:r w:rsidRPr="0075090E">
              <w:rPr>
                <w:bCs/>
                <w:i/>
                <w:sz w:val="20"/>
                <w:szCs w:val="20"/>
              </w:rPr>
              <w:t>BÄM 2016</w:t>
            </w:r>
          </w:p>
          <w:p w14:paraId="74169216" w14:textId="77777777" w:rsidR="009A3F50" w:rsidRPr="0075090E" w:rsidRDefault="009A3F50" w:rsidP="009A3F50">
            <w:pPr>
              <w:pStyle w:val="Loendilik"/>
              <w:numPr>
                <w:ilvl w:val="0"/>
                <w:numId w:val="29"/>
              </w:numPr>
              <w:spacing w:before="120" w:after="120"/>
              <w:ind w:left="159" w:firstLine="0"/>
              <w:jc w:val="both"/>
              <w:rPr>
                <w:bCs/>
                <w:i/>
                <w:sz w:val="20"/>
                <w:szCs w:val="20"/>
              </w:rPr>
            </w:pPr>
            <w:r w:rsidRPr="0075090E">
              <w:rPr>
                <w:bCs/>
                <w:i/>
                <w:sz w:val="20"/>
                <w:szCs w:val="20"/>
              </w:rPr>
              <w:t>Oma Pidu</w:t>
            </w:r>
          </w:p>
          <w:p w14:paraId="20EF426B" w14:textId="77777777" w:rsidR="009A3F50" w:rsidRPr="0075090E" w:rsidRDefault="009A3F50" w:rsidP="009A3F50">
            <w:pPr>
              <w:pStyle w:val="Loendilik"/>
              <w:numPr>
                <w:ilvl w:val="0"/>
                <w:numId w:val="29"/>
              </w:numPr>
              <w:spacing w:before="120" w:after="120"/>
              <w:ind w:left="159" w:firstLine="0"/>
              <w:jc w:val="both"/>
              <w:rPr>
                <w:bCs/>
                <w:i/>
                <w:sz w:val="20"/>
                <w:szCs w:val="20"/>
              </w:rPr>
            </w:pPr>
            <w:r w:rsidRPr="0075090E">
              <w:rPr>
                <w:bCs/>
                <w:i/>
                <w:sz w:val="20"/>
                <w:szCs w:val="20"/>
              </w:rPr>
              <w:t>VLND Esseekonkurssi toetada</w:t>
            </w:r>
          </w:p>
          <w:p w14:paraId="15D3BE71" w14:textId="77777777" w:rsidR="009A3F50" w:rsidRPr="0075090E" w:rsidRDefault="009A3F50" w:rsidP="009A3F50">
            <w:pPr>
              <w:pStyle w:val="Loendilik"/>
              <w:numPr>
                <w:ilvl w:val="0"/>
                <w:numId w:val="29"/>
              </w:numPr>
              <w:spacing w:before="120" w:after="120"/>
              <w:ind w:left="159" w:firstLine="0"/>
              <w:jc w:val="both"/>
              <w:rPr>
                <w:bCs/>
                <w:i/>
                <w:sz w:val="20"/>
                <w:szCs w:val="20"/>
              </w:rPr>
            </w:pPr>
            <w:r w:rsidRPr="0075090E">
              <w:rPr>
                <w:bCs/>
                <w:i/>
                <w:sz w:val="20"/>
                <w:szCs w:val="20"/>
              </w:rPr>
              <w:t xml:space="preserve">Heimtali hobusteprojekti </w:t>
            </w:r>
          </w:p>
          <w:p w14:paraId="773DB809" w14:textId="77777777" w:rsidR="009A3F50" w:rsidRPr="0075090E" w:rsidRDefault="009A3F50" w:rsidP="009A3F50">
            <w:pPr>
              <w:pStyle w:val="Loendilik"/>
              <w:numPr>
                <w:ilvl w:val="0"/>
                <w:numId w:val="29"/>
              </w:numPr>
              <w:spacing w:before="120" w:after="120"/>
              <w:ind w:left="159" w:firstLine="0"/>
              <w:jc w:val="both"/>
              <w:rPr>
                <w:bCs/>
                <w:i/>
                <w:sz w:val="20"/>
                <w:szCs w:val="20"/>
              </w:rPr>
            </w:pPr>
            <w:r w:rsidRPr="0075090E">
              <w:rPr>
                <w:bCs/>
                <w:i/>
                <w:sz w:val="20"/>
                <w:szCs w:val="20"/>
              </w:rPr>
              <w:t>Visioonipäeva</w:t>
            </w:r>
          </w:p>
          <w:p w14:paraId="15CA19F2" w14:textId="77777777" w:rsidR="009A3F50" w:rsidRDefault="009A3F50" w:rsidP="0075090E">
            <w:pPr>
              <w:pStyle w:val="Loendilik"/>
              <w:numPr>
                <w:ilvl w:val="0"/>
                <w:numId w:val="29"/>
              </w:numPr>
              <w:spacing w:before="120" w:after="120"/>
              <w:ind w:left="159" w:firstLine="0"/>
              <w:jc w:val="both"/>
              <w:rPr>
                <w:bCs/>
                <w:i/>
                <w:sz w:val="20"/>
                <w:szCs w:val="20"/>
              </w:rPr>
            </w:pPr>
            <w:r w:rsidRPr="0075090E">
              <w:rPr>
                <w:bCs/>
                <w:i/>
                <w:sz w:val="20"/>
                <w:szCs w:val="20"/>
              </w:rPr>
              <w:t>Tantsuvõistlust "Tuld andvad jalad"</w:t>
            </w:r>
          </w:p>
          <w:p w14:paraId="05522951" w14:textId="77777777" w:rsidR="009A3F50" w:rsidRPr="0075090E" w:rsidRDefault="009A3F50" w:rsidP="00E05A31">
            <w:pPr>
              <w:spacing w:before="120" w:after="120"/>
              <w:jc w:val="both"/>
              <w:rPr>
                <w:bCs/>
                <w:i/>
                <w:sz w:val="20"/>
                <w:szCs w:val="20"/>
              </w:rPr>
            </w:pPr>
            <w:r w:rsidRPr="0075090E">
              <w:rPr>
                <w:bCs/>
                <w:i/>
                <w:sz w:val="20"/>
                <w:szCs w:val="20"/>
              </w:rPr>
              <w:t>Kokku toetatud 638</w:t>
            </w:r>
            <w:r w:rsidR="00E05A31">
              <w:rPr>
                <w:bCs/>
                <w:i/>
                <w:sz w:val="20"/>
                <w:szCs w:val="20"/>
              </w:rPr>
              <w:t xml:space="preserve">6 </w:t>
            </w:r>
            <w:r w:rsidRPr="0075090E">
              <w:rPr>
                <w:bCs/>
                <w:i/>
                <w:sz w:val="20"/>
                <w:szCs w:val="20"/>
              </w:rPr>
              <w:t>euroga.</w:t>
            </w:r>
          </w:p>
          <w:p w14:paraId="3C07B815" w14:textId="77777777" w:rsidR="009A3F50" w:rsidRPr="0075090E" w:rsidRDefault="009A3F50" w:rsidP="009A3F50">
            <w:pPr>
              <w:spacing w:before="120" w:after="120"/>
              <w:ind w:left="159"/>
              <w:jc w:val="both"/>
              <w:rPr>
                <w:bCs/>
                <w:i/>
                <w:sz w:val="20"/>
                <w:szCs w:val="20"/>
              </w:rPr>
            </w:pPr>
            <w:r w:rsidRPr="0075090E">
              <w:rPr>
                <w:bCs/>
                <w:i/>
                <w:sz w:val="20"/>
                <w:szCs w:val="20"/>
              </w:rPr>
              <w:t>Viljandi linna projektitoetusest toetati kahte noorte projekti summas 2500 eurot.</w:t>
            </w:r>
          </w:p>
          <w:p w14:paraId="0F2DC530" w14:textId="77777777" w:rsidR="009A3F50" w:rsidRPr="0075090E" w:rsidRDefault="009A3F50" w:rsidP="009A3F50">
            <w:pPr>
              <w:jc w:val="both"/>
              <w:rPr>
                <w:bCs/>
                <w:sz w:val="20"/>
                <w:szCs w:val="20"/>
              </w:rPr>
            </w:pPr>
            <w:r w:rsidRPr="0075090E">
              <w:rPr>
                <w:bCs/>
                <w:sz w:val="20"/>
                <w:szCs w:val="20"/>
              </w:rPr>
              <w:t>4.2.2.2. Noorte järjepidev ja süsteemne tunnustamine</w:t>
            </w:r>
          </w:p>
          <w:p w14:paraId="69F287D2" w14:textId="77777777" w:rsidR="009A3F50" w:rsidRPr="0075090E" w:rsidRDefault="009A3F50" w:rsidP="009A3F50">
            <w:pPr>
              <w:spacing w:before="120" w:after="120"/>
              <w:ind w:left="159"/>
              <w:jc w:val="both"/>
              <w:rPr>
                <w:bCs/>
                <w:i/>
                <w:sz w:val="20"/>
                <w:szCs w:val="20"/>
              </w:rPr>
            </w:pPr>
            <w:r w:rsidRPr="0075090E">
              <w:rPr>
                <w:bCs/>
                <w:i/>
                <w:sz w:val="20"/>
                <w:szCs w:val="20"/>
              </w:rPr>
              <w:t xml:space="preserve">Viljandi linna aastapreemiate seas antakse välja ka Aasta Noore preemia ja Noore Sportlase preemia. Samuti tunnustatakse erinevatel tasanditel silmapaistvaid noori vastavalt ettepanekutele. </w:t>
            </w:r>
          </w:p>
          <w:p w14:paraId="185164C6" w14:textId="77777777" w:rsidR="009A3F50" w:rsidRPr="0075090E" w:rsidRDefault="009A3F50" w:rsidP="009A3F50">
            <w:pPr>
              <w:jc w:val="both"/>
              <w:rPr>
                <w:bCs/>
                <w:sz w:val="20"/>
                <w:szCs w:val="20"/>
              </w:rPr>
            </w:pPr>
            <w:r w:rsidRPr="0075090E">
              <w:rPr>
                <w:bCs/>
                <w:sz w:val="20"/>
                <w:szCs w:val="20"/>
              </w:rPr>
              <w:t>4.2.2.3. Noorte Volikogu (VNV) töö tõhustamine ja arendamine läbi aktiivse kaasamise planeerimisse, otsustustesse, tegevustesse</w:t>
            </w:r>
          </w:p>
          <w:p w14:paraId="0593BF79" w14:textId="77777777" w:rsidR="009A3F50" w:rsidRPr="0075090E" w:rsidRDefault="009A3F50" w:rsidP="009A3F50">
            <w:pPr>
              <w:spacing w:before="120" w:after="120"/>
              <w:ind w:left="159"/>
              <w:jc w:val="both"/>
              <w:rPr>
                <w:bCs/>
                <w:i/>
                <w:sz w:val="20"/>
                <w:szCs w:val="20"/>
              </w:rPr>
            </w:pPr>
            <w:r w:rsidRPr="0075090E">
              <w:rPr>
                <w:bCs/>
                <w:i/>
                <w:sz w:val="20"/>
                <w:szCs w:val="20"/>
              </w:rPr>
              <w:t xml:space="preserve">2016. aastal </w:t>
            </w:r>
            <w:r w:rsidR="00A76D30">
              <w:rPr>
                <w:bCs/>
                <w:i/>
                <w:sz w:val="20"/>
                <w:szCs w:val="20"/>
              </w:rPr>
              <w:t>oli</w:t>
            </w:r>
            <w:r w:rsidRPr="0075090E">
              <w:rPr>
                <w:bCs/>
                <w:i/>
                <w:sz w:val="20"/>
                <w:szCs w:val="20"/>
              </w:rPr>
              <w:t xml:space="preserve"> </w:t>
            </w:r>
            <w:r w:rsidR="00A76D30">
              <w:rPr>
                <w:bCs/>
                <w:i/>
                <w:sz w:val="20"/>
                <w:szCs w:val="20"/>
              </w:rPr>
              <w:t>VNV-s mitmeid</w:t>
            </w:r>
            <w:r w:rsidRPr="0075090E">
              <w:rPr>
                <w:bCs/>
                <w:i/>
                <w:sz w:val="20"/>
                <w:szCs w:val="20"/>
              </w:rPr>
              <w:t xml:space="preserve"> liikmete </w:t>
            </w:r>
            <w:r w:rsidR="00A76D30" w:rsidRPr="0075090E">
              <w:rPr>
                <w:bCs/>
                <w:i/>
                <w:sz w:val="20"/>
                <w:szCs w:val="20"/>
              </w:rPr>
              <w:t xml:space="preserve">ning esimeeste </w:t>
            </w:r>
            <w:r w:rsidRPr="0075090E">
              <w:rPr>
                <w:bCs/>
                <w:i/>
                <w:sz w:val="20"/>
                <w:szCs w:val="20"/>
              </w:rPr>
              <w:t>vahetus</w:t>
            </w:r>
            <w:r w:rsidR="00A76D30">
              <w:rPr>
                <w:bCs/>
                <w:i/>
                <w:sz w:val="20"/>
                <w:szCs w:val="20"/>
              </w:rPr>
              <w:t>i</w:t>
            </w:r>
            <w:r w:rsidRPr="0075090E">
              <w:rPr>
                <w:bCs/>
                <w:i/>
                <w:sz w:val="20"/>
                <w:szCs w:val="20"/>
              </w:rPr>
              <w:t xml:space="preserve">. See tekitas </w:t>
            </w:r>
            <w:r w:rsidR="00A76D30">
              <w:rPr>
                <w:bCs/>
                <w:i/>
                <w:sz w:val="20"/>
                <w:szCs w:val="20"/>
              </w:rPr>
              <w:t>arutelusid</w:t>
            </w:r>
            <w:r w:rsidRPr="0075090E">
              <w:rPr>
                <w:bCs/>
                <w:i/>
                <w:sz w:val="20"/>
                <w:szCs w:val="20"/>
              </w:rPr>
              <w:t xml:space="preserve">, et noortel on vaja </w:t>
            </w:r>
            <w:r w:rsidR="00A76D30">
              <w:rPr>
                <w:bCs/>
                <w:i/>
                <w:sz w:val="20"/>
                <w:szCs w:val="20"/>
              </w:rPr>
              <w:t xml:space="preserve">püsivamat </w:t>
            </w:r>
            <w:r w:rsidRPr="0075090E">
              <w:rPr>
                <w:bCs/>
                <w:i/>
                <w:sz w:val="20"/>
                <w:szCs w:val="20"/>
              </w:rPr>
              <w:t>juhendajat ning kindlat eesmärki, mis oleks VNV tegevuste planeerimisel sihiks. Alguse sai teadlik VNV tegevuse analüüs ning tulevikuvisiooni loomine.</w:t>
            </w:r>
          </w:p>
          <w:p w14:paraId="102539A3" w14:textId="77777777" w:rsidR="009A3F50" w:rsidRPr="0075090E" w:rsidRDefault="009A3F50" w:rsidP="009A3F50">
            <w:pPr>
              <w:jc w:val="both"/>
              <w:rPr>
                <w:bCs/>
                <w:sz w:val="20"/>
                <w:szCs w:val="20"/>
              </w:rPr>
            </w:pPr>
            <w:r w:rsidRPr="0075090E">
              <w:rPr>
                <w:bCs/>
                <w:sz w:val="20"/>
                <w:szCs w:val="20"/>
              </w:rPr>
              <w:t>4.2.2.4. Noorsootöövaldkonna (sh noorte huvisid, vajadusi ja rahulolu käsitlevate) uuringute järjepidevuse tagamine, tulemuste analüüse ja rakendamine</w:t>
            </w:r>
          </w:p>
          <w:p w14:paraId="7F20C9EC" w14:textId="77777777" w:rsidR="009A3F50" w:rsidRPr="0075090E" w:rsidRDefault="00A76D30" w:rsidP="009A3F50">
            <w:pPr>
              <w:spacing w:before="120" w:after="120"/>
              <w:ind w:left="159"/>
              <w:jc w:val="both"/>
              <w:rPr>
                <w:bCs/>
                <w:i/>
                <w:sz w:val="20"/>
                <w:szCs w:val="20"/>
              </w:rPr>
            </w:pPr>
            <w:r>
              <w:rPr>
                <w:bCs/>
                <w:i/>
                <w:sz w:val="20"/>
                <w:szCs w:val="20"/>
              </w:rPr>
              <w:t>H</w:t>
            </w:r>
            <w:r w:rsidRPr="0075090E">
              <w:rPr>
                <w:bCs/>
                <w:i/>
                <w:sz w:val="20"/>
                <w:szCs w:val="20"/>
              </w:rPr>
              <w:t xml:space="preserve">aridus- ja kultuuriameti poolt </w:t>
            </w:r>
            <w:r>
              <w:rPr>
                <w:bCs/>
                <w:i/>
                <w:sz w:val="20"/>
                <w:szCs w:val="20"/>
              </w:rPr>
              <w:t>a</w:t>
            </w:r>
            <w:r w:rsidR="009A3F50" w:rsidRPr="0075090E">
              <w:rPr>
                <w:bCs/>
                <w:i/>
                <w:sz w:val="20"/>
                <w:szCs w:val="20"/>
              </w:rPr>
              <w:t>nalüüsi</w:t>
            </w:r>
            <w:r>
              <w:rPr>
                <w:bCs/>
                <w:i/>
                <w:sz w:val="20"/>
                <w:szCs w:val="20"/>
              </w:rPr>
              <w:t>t</w:t>
            </w:r>
            <w:r w:rsidR="00CF59DE">
              <w:rPr>
                <w:bCs/>
                <w:i/>
                <w:sz w:val="20"/>
                <w:szCs w:val="20"/>
              </w:rPr>
              <w:t>akse</w:t>
            </w:r>
            <w:r w:rsidR="009A3F50" w:rsidRPr="0075090E">
              <w:rPr>
                <w:bCs/>
                <w:i/>
                <w:sz w:val="20"/>
                <w:szCs w:val="20"/>
              </w:rPr>
              <w:t xml:space="preserve"> noorte huviharidus</w:t>
            </w:r>
            <w:r>
              <w:rPr>
                <w:bCs/>
                <w:i/>
                <w:sz w:val="20"/>
                <w:szCs w:val="20"/>
              </w:rPr>
              <w:t>t</w:t>
            </w:r>
            <w:r w:rsidR="009A3F50" w:rsidRPr="0075090E">
              <w:rPr>
                <w:bCs/>
                <w:i/>
                <w:sz w:val="20"/>
                <w:szCs w:val="20"/>
              </w:rPr>
              <w:t xml:space="preserve"> ja huvitegevus</w:t>
            </w:r>
            <w:r>
              <w:rPr>
                <w:bCs/>
                <w:i/>
                <w:sz w:val="20"/>
                <w:szCs w:val="20"/>
              </w:rPr>
              <w:t>t</w:t>
            </w:r>
            <w:r w:rsidR="009A3F50" w:rsidRPr="0075090E">
              <w:rPr>
                <w:bCs/>
                <w:i/>
                <w:sz w:val="20"/>
                <w:szCs w:val="20"/>
              </w:rPr>
              <w:t xml:space="preserve">, </w:t>
            </w:r>
            <w:r w:rsidR="00CF59DE">
              <w:rPr>
                <w:bCs/>
                <w:i/>
                <w:sz w:val="20"/>
                <w:szCs w:val="20"/>
              </w:rPr>
              <w:t xml:space="preserve">viiakse läbi </w:t>
            </w:r>
            <w:r w:rsidR="009A3F50" w:rsidRPr="0075090E">
              <w:rPr>
                <w:bCs/>
                <w:i/>
                <w:sz w:val="20"/>
                <w:szCs w:val="20"/>
              </w:rPr>
              <w:t>asutuste sisese</w:t>
            </w:r>
            <w:r w:rsidR="00CF59DE">
              <w:rPr>
                <w:bCs/>
                <w:i/>
                <w:sz w:val="20"/>
                <w:szCs w:val="20"/>
              </w:rPr>
              <w:t>i</w:t>
            </w:r>
            <w:r w:rsidR="009A3F50" w:rsidRPr="0075090E">
              <w:rPr>
                <w:bCs/>
                <w:i/>
                <w:sz w:val="20"/>
                <w:szCs w:val="20"/>
              </w:rPr>
              <w:t>d uuringu</w:t>
            </w:r>
            <w:r w:rsidR="00CF59DE">
              <w:rPr>
                <w:bCs/>
                <w:i/>
                <w:sz w:val="20"/>
                <w:szCs w:val="20"/>
              </w:rPr>
              <w:t>i</w:t>
            </w:r>
            <w:r w:rsidR="009A3F50" w:rsidRPr="0075090E">
              <w:rPr>
                <w:bCs/>
                <w:i/>
                <w:sz w:val="20"/>
                <w:szCs w:val="20"/>
              </w:rPr>
              <w:t xml:space="preserve">d, </w:t>
            </w:r>
            <w:r w:rsidR="00CF59DE">
              <w:rPr>
                <w:bCs/>
                <w:i/>
                <w:sz w:val="20"/>
                <w:szCs w:val="20"/>
              </w:rPr>
              <w:t xml:space="preserve">olllakse kursis </w:t>
            </w:r>
            <w:r w:rsidR="009A3F50" w:rsidRPr="0075090E">
              <w:rPr>
                <w:bCs/>
                <w:i/>
                <w:sz w:val="20"/>
                <w:szCs w:val="20"/>
              </w:rPr>
              <w:t xml:space="preserve">TÜ Viljandi Kultuuriakadeemia tudengite lõputööde uurimisteemadega ning </w:t>
            </w:r>
            <w:r w:rsidR="00CF59DE">
              <w:rPr>
                <w:bCs/>
                <w:i/>
                <w:sz w:val="20"/>
                <w:szCs w:val="20"/>
              </w:rPr>
              <w:t xml:space="preserve">analüüsitakse </w:t>
            </w:r>
            <w:r w:rsidR="009A3F50" w:rsidRPr="0075090E">
              <w:rPr>
                <w:bCs/>
                <w:i/>
                <w:sz w:val="20"/>
                <w:szCs w:val="20"/>
              </w:rPr>
              <w:t>Viljandi linna noori puudutavate uurimistööde tulemu</w:t>
            </w:r>
            <w:r w:rsidR="00CF59DE">
              <w:rPr>
                <w:bCs/>
                <w:i/>
                <w:sz w:val="20"/>
                <w:szCs w:val="20"/>
              </w:rPr>
              <w:t>si</w:t>
            </w:r>
            <w:r w:rsidR="009A3F50" w:rsidRPr="0075090E">
              <w:rPr>
                <w:bCs/>
                <w:i/>
                <w:sz w:val="20"/>
                <w:szCs w:val="20"/>
              </w:rPr>
              <w:t xml:space="preserve"> ning </w:t>
            </w:r>
            <w:r w:rsidR="00CF59DE">
              <w:rPr>
                <w:bCs/>
                <w:i/>
                <w:sz w:val="20"/>
                <w:szCs w:val="20"/>
              </w:rPr>
              <w:t>rakendatakse neid võimalusel</w:t>
            </w:r>
            <w:r w:rsidR="009A3F50" w:rsidRPr="0075090E">
              <w:rPr>
                <w:bCs/>
                <w:i/>
                <w:sz w:val="20"/>
                <w:szCs w:val="20"/>
              </w:rPr>
              <w:t>.</w:t>
            </w:r>
          </w:p>
          <w:p w14:paraId="27EF6D47" w14:textId="77777777" w:rsidR="009A3F50" w:rsidRPr="0075090E" w:rsidRDefault="009A3F50" w:rsidP="009A3F50">
            <w:pPr>
              <w:jc w:val="both"/>
              <w:rPr>
                <w:bCs/>
                <w:sz w:val="20"/>
                <w:szCs w:val="20"/>
              </w:rPr>
            </w:pPr>
            <w:r w:rsidRPr="0075090E">
              <w:rPr>
                <w:bCs/>
                <w:sz w:val="20"/>
                <w:szCs w:val="20"/>
              </w:rPr>
              <w:t>4.2.2.5. Jätkusuutliku noorteinfo strateegia ja kaasaegsete struktuuride edasiarendamine, atraktiivsete infokanalite loomine tagamaks mitmekülgse info jõudmise noorteni</w:t>
            </w:r>
          </w:p>
          <w:p w14:paraId="27401117" w14:textId="77777777" w:rsidR="009A3F50" w:rsidRPr="0075090E" w:rsidRDefault="009A3F50" w:rsidP="009A3F50">
            <w:pPr>
              <w:spacing w:before="120" w:after="120"/>
              <w:ind w:left="159"/>
              <w:jc w:val="both"/>
              <w:rPr>
                <w:bCs/>
                <w:i/>
                <w:sz w:val="20"/>
                <w:szCs w:val="20"/>
              </w:rPr>
            </w:pPr>
            <w:r w:rsidRPr="0075090E">
              <w:rPr>
                <w:bCs/>
                <w:i/>
                <w:sz w:val="20"/>
                <w:szCs w:val="20"/>
              </w:rPr>
              <w:t>Noorsootöö spetsialist on osalenud Viljandi Maavalitsuse poolt korraldatavatel koolitustel seoses noorteinfoga. Noorteinfo osas toimub koostöö Viljandi Avatud Noortetoaga. Ühtegi uut infokanalit ei ole loodud.</w:t>
            </w:r>
          </w:p>
          <w:p w14:paraId="5FDC6018" w14:textId="77777777" w:rsidR="009A3F50" w:rsidRPr="0075090E" w:rsidRDefault="009A3F50" w:rsidP="009A3F50">
            <w:pPr>
              <w:jc w:val="both"/>
              <w:rPr>
                <w:bCs/>
                <w:sz w:val="20"/>
                <w:szCs w:val="20"/>
              </w:rPr>
            </w:pPr>
            <w:r w:rsidRPr="0075090E">
              <w:rPr>
                <w:bCs/>
                <w:sz w:val="20"/>
                <w:szCs w:val="20"/>
              </w:rPr>
              <w:t>4.2.2.6. Noorte vabatahtlikkuse arendamine koostöös Viljandimaa vabatahtlike keskuse ja teiste organisatsioonidega</w:t>
            </w:r>
          </w:p>
          <w:p w14:paraId="245F5029" w14:textId="77777777" w:rsidR="009A3F50" w:rsidRPr="0075090E" w:rsidRDefault="009A3F50" w:rsidP="009A3F50">
            <w:pPr>
              <w:spacing w:before="120" w:after="120"/>
              <w:ind w:left="159"/>
              <w:jc w:val="both"/>
              <w:rPr>
                <w:bCs/>
                <w:i/>
                <w:sz w:val="20"/>
                <w:szCs w:val="20"/>
              </w:rPr>
            </w:pPr>
            <w:r w:rsidRPr="0075090E">
              <w:rPr>
                <w:bCs/>
                <w:i/>
                <w:sz w:val="20"/>
                <w:szCs w:val="20"/>
              </w:rPr>
              <w:t>Tegevus toimub ja vabatahtlikke tööd kasutatakse Viljandi Avatud Noortetoas ja Linnaraamatukogus..</w:t>
            </w:r>
          </w:p>
          <w:p w14:paraId="77930DC2" w14:textId="77777777" w:rsidR="009A3F50" w:rsidRPr="0075090E" w:rsidRDefault="009A3F50" w:rsidP="009A3F50">
            <w:pPr>
              <w:jc w:val="both"/>
              <w:rPr>
                <w:bCs/>
                <w:sz w:val="20"/>
                <w:szCs w:val="20"/>
              </w:rPr>
            </w:pPr>
            <w:r w:rsidRPr="0075090E">
              <w:rPr>
                <w:bCs/>
                <w:sz w:val="20"/>
                <w:szCs w:val="20"/>
              </w:rPr>
              <w:t>4.2.2.7.Noorsootööalastes riiklikes programmides osalemine (Noorte Tugila)</w:t>
            </w:r>
          </w:p>
          <w:p w14:paraId="5F83B5A6" w14:textId="77777777" w:rsidR="009A3F50" w:rsidRPr="0075090E" w:rsidRDefault="009A3F50" w:rsidP="009A3F50">
            <w:pPr>
              <w:spacing w:before="120" w:after="120"/>
              <w:ind w:left="159"/>
              <w:jc w:val="both"/>
              <w:rPr>
                <w:bCs/>
                <w:i/>
                <w:sz w:val="20"/>
                <w:szCs w:val="20"/>
              </w:rPr>
            </w:pPr>
            <w:r w:rsidRPr="0075090E">
              <w:rPr>
                <w:bCs/>
                <w:i/>
                <w:sz w:val="20"/>
                <w:szCs w:val="20"/>
              </w:rPr>
              <w:t>Viljandi linn on liitunud kahe riikliku programmiga. Noorte Tugila on mõeldud noortele, kes ei tööta ega õpi</w:t>
            </w:r>
            <w:r w:rsidR="00CF59DE">
              <w:rPr>
                <w:bCs/>
                <w:i/>
                <w:sz w:val="20"/>
                <w:szCs w:val="20"/>
              </w:rPr>
              <w:t xml:space="preserve"> - nende </w:t>
            </w:r>
            <w:r w:rsidRPr="0075090E">
              <w:rPr>
                <w:bCs/>
                <w:i/>
                <w:sz w:val="20"/>
                <w:szCs w:val="20"/>
              </w:rPr>
              <w:t xml:space="preserve">toetamiseks ning suunamiseks. Programmi eesmärk on noori innustada, motiveerida ja toetada, et nad programmi lõpuks kas töötaksid või õpiksid. Viljandi Koostöögrupp, mis on üks </w:t>
            </w:r>
            <w:r w:rsidR="00CF59DE">
              <w:rPr>
                <w:bCs/>
                <w:i/>
                <w:sz w:val="20"/>
                <w:szCs w:val="20"/>
              </w:rPr>
              <w:t>osa</w:t>
            </w:r>
            <w:r w:rsidRPr="0075090E">
              <w:rPr>
                <w:bCs/>
                <w:i/>
                <w:sz w:val="20"/>
                <w:szCs w:val="20"/>
              </w:rPr>
              <w:t xml:space="preserve"> KOV koostöögruppide riikliku programmist, on mõeldud sotsiaalse tõrjutuse ennetamiseks. Progr</w:t>
            </w:r>
            <w:r w:rsidR="00CF59DE">
              <w:rPr>
                <w:bCs/>
                <w:i/>
                <w:sz w:val="20"/>
                <w:szCs w:val="20"/>
              </w:rPr>
              <w:t>ammi eesmärk on uute noorsootöö</w:t>
            </w:r>
            <w:r w:rsidRPr="0075090E">
              <w:rPr>
                <w:bCs/>
                <w:i/>
                <w:sz w:val="20"/>
                <w:szCs w:val="20"/>
              </w:rPr>
              <w:t>võimaluste loomine piirkonda ning uute noorte kaasamine noorsootöösse. Viljandi koostöögruppi kuuluvad peale Viljandi linna Viljandi vald, Tarvastu vald, Kõpu vald, Abja vald, Mõisaküla linn, Karksi vald, Halliste vald ja Saarde vald. Viljandi linn juhib koostöögruppi.</w:t>
            </w:r>
          </w:p>
          <w:p w14:paraId="5ADC89FA" w14:textId="77777777" w:rsidR="009A3F50" w:rsidRPr="0075090E" w:rsidRDefault="009A3F50" w:rsidP="009A3F50">
            <w:pPr>
              <w:jc w:val="both"/>
              <w:rPr>
                <w:bCs/>
                <w:sz w:val="20"/>
                <w:szCs w:val="20"/>
              </w:rPr>
            </w:pPr>
            <w:r w:rsidRPr="0075090E">
              <w:rPr>
                <w:bCs/>
                <w:sz w:val="20"/>
                <w:szCs w:val="20"/>
              </w:rPr>
              <w:t>4.2.2.8. Noorte teavitamise ja nõustamise süsteemi arendamine</w:t>
            </w:r>
          </w:p>
          <w:p w14:paraId="59A63281" w14:textId="77777777" w:rsidR="009A3F50" w:rsidRPr="0075090E" w:rsidRDefault="00CF59DE" w:rsidP="009A3F50">
            <w:pPr>
              <w:spacing w:before="120" w:after="120"/>
              <w:ind w:left="159"/>
              <w:jc w:val="both"/>
              <w:rPr>
                <w:bCs/>
                <w:i/>
                <w:sz w:val="20"/>
                <w:szCs w:val="20"/>
              </w:rPr>
            </w:pPr>
            <w:r>
              <w:rPr>
                <w:bCs/>
                <w:i/>
                <w:sz w:val="20"/>
                <w:szCs w:val="20"/>
              </w:rPr>
              <w:t>Toimusid e</w:t>
            </w:r>
            <w:r w:rsidR="009A3F50" w:rsidRPr="0075090E">
              <w:rPr>
                <w:bCs/>
                <w:i/>
                <w:sz w:val="20"/>
                <w:szCs w:val="20"/>
              </w:rPr>
              <w:t xml:space="preserve">rinevad tegevused haridusasutustes, kultuuri- ja noorsootööspetsialisti tugi ja koostöö Viljandi Avatud Noortetoaga ja teiste koostööpartneritega (Rajaleidja keskus, Lennukitehas, Linnaraamatukogu jt). Noorte nõustamise süsteemi arendamiseks osaletakse riiklikus Noorte Tugila programmis läbi mille tehakse tõhusat koostööd teiste Viljandi linnas noori nõustavate asutustega (Töötukassa, Rajaleidja, noorsoo politsei, alaealiste komisjon jne). Samuti on noorte teavitamise ja nõustamise alaseid tegevusi planeeritud Viljandi Koostöögrupi (KOV koostöögruppide riiklik programm) tegevuskavasse. </w:t>
            </w:r>
          </w:p>
          <w:p w14:paraId="57EC7446" w14:textId="77777777" w:rsidR="0007675B" w:rsidRPr="0075090E" w:rsidRDefault="0007675B" w:rsidP="00E83D13">
            <w:pPr>
              <w:rPr>
                <w:b/>
                <w:bCs/>
                <w:sz w:val="20"/>
                <w:szCs w:val="20"/>
              </w:rPr>
            </w:pPr>
          </w:p>
        </w:tc>
      </w:tr>
    </w:tbl>
    <w:p w14:paraId="13674DF8" w14:textId="77777777" w:rsidR="00CF59DE" w:rsidRDefault="00CF59DE">
      <w:r>
        <w:br w:type="page"/>
      </w:r>
    </w:p>
    <w:tbl>
      <w:tblPr>
        <w:tblW w:w="9584" w:type="dxa"/>
        <w:tblInd w:w="55" w:type="dxa"/>
        <w:tblLayout w:type="fixed"/>
        <w:tblCellMar>
          <w:left w:w="70" w:type="dxa"/>
          <w:right w:w="70" w:type="dxa"/>
        </w:tblCellMar>
        <w:tblLook w:val="04A0" w:firstRow="1" w:lastRow="0" w:firstColumn="1" w:lastColumn="0" w:noHBand="0" w:noVBand="1"/>
      </w:tblPr>
      <w:tblGrid>
        <w:gridCol w:w="160"/>
        <w:gridCol w:w="3547"/>
        <w:gridCol w:w="1559"/>
        <w:gridCol w:w="1574"/>
        <w:gridCol w:w="2744"/>
      </w:tblGrid>
      <w:tr w:rsidR="00E83D13" w:rsidRPr="0075090E" w14:paraId="57AEBD71" w14:textId="77777777" w:rsidTr="00F264EE">
        <w:trPr>
          <w:trHeight w:val="300"/>
        </w:trPr>
        <w:tc>
          <w:tcPr>
            <w:tcW w:w="9584" w:type="dxa"/>
            <w:gridSpan w:val="5"/>
            <w:tcBorders>
              <w:top w:val="nil"/>
              <w:left w:val="nil"/>
              <w:bottom w:val="nil"/>
              <w:right w:val="nil"/>
            </w:tcBorders>
            <w:shd w:val="clear" w:color="000000" w:fill="FCD5B4"/>
            <w:noWrap/>
            <w:vAlign w:val="center"/>
            <w:hideMark/>
          </w:tcPr>
          <w:p w14:paraId="7D26E1BB" w14:textId="77777777" w:rsidR="00E83D13" w:rsidRPr="0075090E" w:rsidRDefault="00E83D13" w:rsidP="00E83D13">
            <w:pPr>
              <w:rPr>
                <w:b/>
                <w:bCs/>
                <w:sz w:val="22"/>
                <w:szCs w:val="22"/>
              </w:rPr>
            </w:pPr>
            <w:r w:rsidRPr="0075090E">
              <w:rPr>
                <w:b/>
                <w:bCs/>
                <w:sz w:val="22"/>
                <w:szCs w:val="22"/>
              </w:rPr>
              <w:t>5. Sotsiaalne keskkond</w:t>
            </w:r>
          </w:p>
        </w:tc>
      </w:tr>
      <w:tr w:rsidR="00E83D13" w:rsidRPr="0075090E" w14:paraId="3DDCD4D6" w14:textId="77777777" w:rsidTr="00F264EE">
        <w:trPr>
          <w:trHeight w:val="86"/>
        </w:trPr>
        <w:tc>
          <w:tcPr>
            <w:tcW w:w="160" w:type="dxa"/>
            <w:tcBorders>
              <w:top w:val="nil"/>
              <w:left w:val="nil"/>
              <w:bottom w:val="nil"/>
              <w:right w:val="nil"/>
            </w:tcBorders>
            <w:shd w:val="clear" w:color="auto" w:fill="auto"/>
            <w:noWrap/>
            <w:vAlign w:val="center"/>
            <w:hideMark/>
          </w:tcPr>
          <w:p w14:paraId="65A6714A" w14:textId="77777777" w:rsidR="00E83D13" w:rsidRPr="0075090E" w:rsidRDefault="00E83D13" w:rsidP="00E83D13">
            <w:pPr>
              <w:rPr>
                <w:b/>
                <w:bCs/>
                <w:sz w:val="22"/>
                <w:szCs w:val="22"/>
              </w:rPr>
            </w:pPr>
          </w:p>
        </w:tc>
        <w:tc>
          <w:tcPr>
            <w:tcW w:w="3547" w:type="dxa"/>
            <w:tcBorders>
              <w:top w:val="nil"/>
              <w:left w:val="nil"/>
              <w:bottom w:val="nil"/>
              <w:right w:val="nil"/>
            </w:tcBorders>
            <w:shd w:val="clear" w:color="auto" w:fill="auto"/>
            <w:noWrap/>
            <w:vAlign w:val="center"/>
            <w:hideMark/>
          </w:tcPr>
          <w:p w14:paraId="3D550A89" w14:textId="77777777" w:rsidR="00E83D13" w:rsidRPr="0075090E" w:rsidRDefault="00E83D13" w:rsidP="00E83D13">
            <w:pPr>
              <w:rPr>
                <w:b/>
                <w:bCs/>
                <w:sz w:val="12"/>
                <w:szCs w:val="22"/>
              </w:rPr>
            </w:pPr>
          </w:p>
        </w:tc>
        <w:tc>
          <w:tcPr>
            <w:tcW w:w="1559" w:type="dxa"/>
            <w:tcBorders>
              <w:top w:val="nil"/>
              <w:left w:val="nil"/>
              <w:bottom w:val="nil"/>
              <w:right w:val="nil"/>
            </w:tcBorders>
            <w:shd w:val="clear" w:color="auto" w:fill="auto"/>
            <w:noWrap/>
            <w:vAlign w:val="center"/>
            <w:hideMark/>
          </w:tcPr>
          <w:p w14:paraId="0281FDC5" w14:textId="77777777" w:rsidR="00E83D13" w:rsidRPr="0075090E" w:rsidRDefault="00E83D13" w:rsidP="00E83D13">
            <w:pPr>
              <w:rPr>
                <w:b/>
                <w:bCs/>
                <w:sz w:val="22"/>
                <w:szCs w:val="22"/>
              </w:rPr>
            </w:pPr>
          </w:p>
        </w:tc>
        <w:tc>
          <w:tcPr>
            <w:tcW w:w="1574" w:type="dxa"/>
            <w:tcBorders>
              <w:top w:val="nil"/>
              <w:left w:val="nil"/>
              <w:bottom w:val="nil"/>
              <w:right w:val="nil"/>
            </w:tcBorders>
            <w:shd w:val="clear" w:color="auto" w:fill="auto"/>
            <w:noWrap/>
            <w:vAlign w:val="center"/>
            <w:hideMark/>
          </w:tcPr>
          <w:p w14:paraId="4FF1136E" w14:textId="77777777" w:rsidR="00E83D13" w:rsidRPr="0075090E" w:rsidRDefault="00E83D13" w:rsidP="00E83D13">
            <w:pPr>
              <w:rPr>
                <w:b/>
                <w:bCs/>
                <w:sz w:val="22"/>
                <w:szCs w:val="22"/>
              </w:rPr>
            </w:pPr>
          </w:p>
        </w:tc>
        <w:tc>
          <w:tcPr>
            <w:tcW w:w="2744" w:type="dxa"/>
            <w:tcBorders>
              <w:top w:val="nil"/>
              <w:left w:val="nil"/>
              <w:bottom w:val="nil"/>
              <w:right w:val="nil"/>
            </w:tcBorders>
            <w:shd w:val="clear" w:color="auto" w:fill="auto"/>
            <w:noWrap/>
            <w:vAlign w:val="center"/>
            <w:hideMark/>
          </w:tcPr>
          <w:p w14:paraId="6E834AE3" w14:textId="77777777" w:rsidR="00E83D13" w:rsidRPr="0075090E" w:rsidRDefault="00E83D13" w:rsidP="00E83D13">
            <w:pPr>
              <w:rPr>
                <w:b/>
                <w:bCs/>
                <w:sz w:val="22"/>
                <w:szCs w:val="22"/>
              </w:rPr>
            </w:pPr>
          </w:p>
        </w:tc>
      </w:tr>
      <w:tr w:rsidR="00E83D13" w:rsidRPr="0075090E" w14:paraId="470BB8F3" w14:textId="77777777" w:rsidTr="00F264EE">
        <w:trPr>
          <w:trHeight w:val="300"/>
        </w:trPr>
        <w:tc>
          <w:tcPr>
            <w:tcW w:w="3707" w:type="dxa"/>
            <w:gridSpan w:val="2"/>
            <w:tcBorders>
              <w:top w:val="nil"/>
              <w:left w:val="nil"/>
              <w:bottom w:val="nil"/>
              <w:right w:val="nil"/>
            </w:tcBorders>
            <w:shd w:val="clear" w:color="000000" w:fill="FFFFCC"/>
            <w:noWrap/>
            <w:vAlign w:val="bottom"/>
            <w:hideMark/>
          </w:tcPr>
          <w:p w14:paraId="5BDDDEA5" w14:textId="77777777" w:rsidR="00E83D13" w:rsidRPr="0075090E" w:rsidRDefault="00E83D13" w:rsidP="00E83D13">
            <w:pPr>
              <w:rPr>
                <w:rFonts w:ascii="Calibri" w:hAnsi="Calibri"/>
                <w:color w:val="000000"/>
                <w:sz w:val="22"/>
                <w:szCs w:val="22"/>
              </w:rPr>
            </w:pPr>
            <w:r w:rsidRPr="0075090E">
              <w:rPr>
                <w:rFonts w:ascii="Calibri" w:hAnsi="Calibri"/>
                <w:color w:val="000000"/>
                <w:sz w:val="22"/>
                <w:szCs w:val="22"/>
              </w:rPr>
              <w:t> </w:t>
            </w:r>
          </w:p>
        </w:tc>
        <w:tc>
          <w:tcPr>
            <w:tcW w:w="1559" w:type="dxa"/>
            <w:tcBorders>
              <w:top w:val="nil"/>
              <w:left w:val="nil"/>
              <w:bottom w:val="nil"/>
              <w:right w:val="nil"/>
            </w:tcBorders>
            <w:shd w:val="clear" w:color="000000" w:fill="FFFFCC"/>
            <w:noWrap/>
            <w:vAlign w:val="center"/>
            <w:hideMark/>
          </w:tcPr>
          <w:p w14:paraId="69B35607" w14:textId="77777777" w:rsidR="00E83D13" w:rsidRPr="0075090E" w:rsidRDefault="00E83D13" w:rsidP="009A3F50">
            <w:pPr>
              <w:jc w:val="center"/>
              <w:rPr>
                <w:b/>
                <w:bCs/>
                <w:sz w:val="20"/>
                <w:szCs w:val="20"/>
              </w:rPr>
            </w:pPr>
            <w:r w:rsidRPr="0075090E">
              <w:rPr>
                <w:b/>
                <w:bCs/>
                <w:sz w:val="20"/>
                <w:szCs w:val="20"/>
              </w:rPr>
              <w:t>201</w:t>
            </w:r>
            <w:r w:rsidR="009A3F50" w:rsidRPr="0075090E">
              <w:rPr>
                <w:b/>
                <w:bCs/>
                <w:sz w:val="20"/>
                <w:szCs w:val="20"/>
              </w:rPr>
              <w:t>5. a</w:t>
            </w:r>
            <w:r w:rsidRPr="0075090E">
              <w:rPr>
                <w:b/>
                <w:bCs/>
                <w:sz w:val="20"/>
                <w:szCs w:val="20"/>
              </w:rPr>
              <w:t xml:space="preserve"> tegelik</w:t>
            </w:r>
          </w:p>
        </w:tc>
        <w:tc>
          <w:tcPr>
            <w:tcW w:w="1574" w:type="dxa"/>
            <w:tcBorders>
              <w:top w:val="nil"/>
              <w:left w:val="nil"/>
              <w:bottom w:val="nil"/>
              <w:right w:val="nil"/>
            </w:tcBorders>
            <w:shd w:val="clear" w:color="000000" w:fill="FFFFCC"/>
            <w:noWrap/>
            <w:vAlign w:val="center"/>
            <w:hideMark/>
          </w:tcPr>
          <w:p w14:paraId="1FF82E93" w14:textId="77777777" w:rsidR="00E83D13" w:rsidRPr="0075090E" w:rsidRDefault="00E83D13" w:rsidP="009A3F50">
            <w:pPr>
              <w:jc w:val="center"/>
              <w:rPr>
                <w:b/>
                <w:bCs/>
                <w:sz w:val="20"/>
                <w:szCs w:val="20"/>
              </w:rPr>
            </w:pPr>
            <w:r w:rsidRPr="0075090E">
              <w:rPr>
                <w:b/>
                <w:bCs/>
                <w:sz w:val="20"/>
                <w:szCs w:val="20"/>
              </w:rPr>
              <w:t>201</w:t>
            </w:r>
            <w:r w:rsidR="009A3F50" w:rsidRPr="0075090E">
              <w:rPr>
                <w:b/>
                <w:bCs/>
                <w:sz w:val="20"/>
                <w:szCs w:val="20"/>
              </w:rPr>
              <w:t>6. a eeldatav</w:t>
            </w:r>
            <w:r w:rsidRPr="0075090E">
              <w:rPr>
                <w:b/>
                <w:bCs/>
                <w:sz w:val="20"/>
                <w:szCs w:val="20"/>
              </w:rPr>
              <w:t xml:space="preserve"> </w:t>
            </w:r>
          </w:p>
        </w:tc>
        <w:tc>
          <w:tcPr>
            <w:tcW w:w="2744" w:type="dxa"/>
            <w:tcBorders>
              <w:top w:val="nil"/>
              <w:left w:val="nil"/>
              <w:bottom w:val="nil"/>
              <w:right w:val="nil"/>
            </w:tcBorders>
            <w:shd w:val="clear" w:color="000000" w:fill="FFFFCC"/>
            <w:noWrap/>
            <w:vAlign w:val="center"/>
            <w:hideMark/>
          </w:tcPr>
          <w:p w14:paraId="0F1F83B0" w14:textId="77777777" w:rsidR="00E83D13" w:rsidRPr="0075090E" w:rsidRDefault="00E83D13" w:rsidP="009A3F50">
            <w:pPr>
              <w:jc w:val="center"/>
              <w:rPr>
                <w:b/>
                <w:bCs/>
                <w:sz w:val="20"/>
                <w:szCs w:val="20"/>
              </w:rPr>
            </w:pPr>
            <w:r w:rsidRPr="0075090E">
              <w:rPr>
                <w:b/>
                <w:bCs/>
                <w:sz w:val="20"/>
                <w:szCs w:val="20"/>
              </w:rPr>
              <w:t>201</w:t>
            </w:r>
            <w:r w:rsidR="009A3F50" w:rsidRPr="0075090E">
              <w:rPr>
                <w:b/>
                <w:bCs/>
                <w:sz w:val="20"/>
                <w:szCs w:val="20"/>
              </w:rPr>
              <w:t>6. a</w:t>
            </w:r>
            <w:r w:rsidRPr="0075090E">
              <w:rPr>
                <w:b/>
                <w:bCs/>
                <w:sz w:val="20"/>
                <w:szCs w:val="20"/>
              </w:rPr>
              <w:t xml:space="preserve"> tegelik</w:t>
            </w:r>
          </w:p>
        </w:tc>
      </w:tr>
      <w:tr w:rsidR="00E83D13" w:rsidRPr="0075090E" w14:paraId="033FDAE5" w14:textId="77777777" w:rsidTr="00F264EE">
        <w:trPr>
          <w:trHeight w:val="300"/>
        </w:trPr>
        <w:tc>
          <w:tcPr>
            <w:tcW w:w="9584" w:type="dxa"/>
            <w:gridSpan w:val="5"/>
            <w:tcBorders>
              <w:top w:val="nil"/>
              <w:left w:val="nil"/>
              <w:bottom w:val="nil"/>
              <w:right w:val="nil"/>
            </w:tcBorders>
            <w:shd w:val="clear" w:color="000000" w:fill="FDE9D9"/>
            <w:noWrap/>
            <w:vAlign w:val="center"/>
            <w:hideMark/>
          </w:tcPr>
          <w:p w14:paraId="27C31D18" w14:textId="77777777" w:rsidR="00E83D13" w:rsidRPr="0075090E" w:rsidRDefault="00E83D13" w:rsidP="00E83D13">
            <w:pPr>
              <w:rPr>
                <w:b/>
                <w:bCs/>
                <w:sz w:val="20"/>
                <w:szCs w:val="20"/>
              </w:rPr>
            </w:pPr>
            <w:r w:rsidRPr="0075090E">
              <w:rPr>
                <w:b/>
                <w:bCs/>
                <w:sz w:val="20"/>
                <w:szCs w:val="20"/>
              </w:rPr>
              <w:t>Peaeesmärk</w:t>
            </w:r>
          </w:p>
        </w:tc>
      </w:tr>
      <w:tr w:rsidR="00E83D13" w:rsidRPr="0075090E" w14:paraId="4A8E4AD3" w14:textId="77777777" w:rsidTr="00F264EE">
        <w:trPr>
          <w:trHeight w:val="300"/>
        </w:trPr>
        <w:tc>
          <w:tcPr>
            <w:tcW w:w="9584" w:type="dxa"/>
            <w:gridSpan w:val="5"/>
            <w:tcBorders>
              <w:top w:val="nil"/>
              <w:left w:val="nil"/>
              <w:bottom w:val="nil"/>
              <w:right w:val="nil"/>
            </w:tcBorders>
            <w:shd w:val="clear" w:color="000000" w:fill="FDE9D9"/>
            <w:vAlign w:val="center"/>
            <w:hideMark/>
          </w:tcPr>
          <w:p w14:paraId="43BD2702" w14:textId="77777777" w:rsidR="00E83D13" w:rsidRPr="0075090E" w:rsidRDefault="00E83D13" w:rsidP="00E83D13">
            <w:pPr>
              <w:rPr>
                <w:b/>
                <w:bCs/>
                <w:sz w:val="20"/>
                <w:szCs w:val="20"/>
              </w:rPr>
            </w:pPr>
            <w:r w:rsidRPr="0075090E">
              <w:rPr>
                <w:b/>
                <w:bCs/>
                <w:sz w:val="20"/>
                <w:szCs w:val="20"/>
              </w:rPr>
              <w:t>5.1. Viljandi on elanikest hooliv linn</w:t>
            </w:r>
          </w:p>
        </w:tc>
      </w:tr>
      <w:tr w:rsidR="00E83D13" w:rsidRPr="0075090E" w14:paraId="0FAA7DDC" w14:textId="77777777" w:rsidTr="00F264EE">
        <w:trPr>
          <w:trHeight w:val="300"/>
        </w:trPr>
        <w:tc>
          <w:tcPr>
            <w:tcW w:w="160" w:type="dxa"/>
            <w:tcBorders>
              <w:top w:val="nil"/>
              <w:left w:val="nil"/>
              <w:bottom w:val="nil"/>
              <w:right w:val="nil"/>
            </w:tcBorders>
            <w:shd w:val="clear" w:color="auto" w:fill="auto"/>
            <w:vAlign w:val="center"/>
            <w:hideMark/>
          </w:tcPr>
          <w:p w14:paraId="4FD95BFD"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vAlign w:val="center"/>
            <w:hideMark/>
          </w:tcPr>
          <w:p w14:paraId="60AAE2DB" w14:textId="77777777" w:rsidR="00E83D13" w:rsidRPr="0075090E" w:rsidRDefault="00E83D13" w:rsidP="00E83D13">
            <w:pPr>
              <w:rPr>
                <w:b/>
                <w:bCs/>
                <w:sz w:val="20"/>
                <w:szCs w:val="20"/>
              </w:rPr>
            </w:pPr>
          </w:p>
        </w:tc>
        <w:tc>
          <w:tcPr>
            <w:tcW w:w="1559" w:type="dxa"/>
            <w:tcBorders>
              <w:top w:val="nil"/>
              <w:left w:val="nil"/>
              <w:bottom w:val="nil"/>
              <w:right w:val="nil"/>
            </w:tcBorders>
            <w:shd w:val="clear" w:color="auto" w:fill="auto"/>
            <w:vAlign w:val="center"/>
            <w:hideMark/>
          </w:tcPr>
          <w:p w14:paraId="16CDE59F" w14:textId="77777777" w:rsidR="00E83D13" w:rsidRPr="0075090E" w:rsidRDefault="00E83D13" w:rsidP="00E83D13">
            <w:pPr>
              <w:rPr>
                <w:b/>
                <w:bCs/>
                <w:sz w:val="20"/>
                <w:szCs w:val="20"/>
              </w:rPr>
            </w:pPr>
          </w:p>
        </w:tc>
        <w:tc>
          <w:tcPr>
            <w:tcW w:w="1574" w:type="dxa"/>
            <w:tcBorders>
              <w:top w:val="nil"/>
              <w:left w:val="nil"/>
              <w:bottom w:val="nil"/>
              <w:right w:val="nil"/>
            </w:tcBorders>
            <w:shd w:val="clear" w:color="auto" w:fill="auto"/>
            <w:vAlign w:val="center"/>
            <w:hideMark/>
          </w:tcPr>
          <w:p w14:paraId="73EEB41D" w14:textId="77777777" w:rsidR="00E83D13" w:rsidRPr="0075090E" w:rsidRDefault="00E83D13" w:rsidP="00E83D13">
            <w:pPr>
              <w:rPr>
                <w:b/>
                <w:bCs/>
                <w:sz w:val="20"/>
                <w:szCs w:val="20"/>
              </w:rPr>
            </w:pPr>
          </w:p>
        </w:tc>
        <w:tc>
          <w:tcPr>
            <w:tcW w:w="2744" w:type="dxa"/>
            <w:tcBorders>
              <w:top w:val="nil"/>
              <w:left w:val="nil"/>
              <w:bottom w:val="nil"/>
              <w:right w:val="nil"/>
            </w:tcBorders>
            <w:shd w:val="clear" w:color="auto" w:fill="auto"/>
            <w:vAlign w:val="center"/>
            <w:hideMark/>
          </w:tcPr>
          <w:p w14:paraId="2780B4F2" w14:textId="77777777" w:rsidR="00E83D13" w:rsidRPr="0075090E" w:rsidRDefault="00E83D13" w:rsidP="00E83D13">
            <w:pPr>
              <w:rPr>
                <w:b/>
                <w:bCs/>
                <w:sz w:val="20"/>
                <w:szCs w:val="20"/>
              </w:rPr>
            </w:pPr>
          </w:p>
        </w:tc>
      </w:tr>
      <w:tr w:rsidR="00E83D13" w:rsidRPr="0075090E" w14:paraId="2C7341D4" w14:textId="77777777" w:rsidTr="00F264EE">
        <w:trPr>
          <w:trHeight w:val="300"/>
        </w:trPr>
        <w:tc>
          <w:tcPr>
            <w:tcW w:w="5266" w:type="dxa"/>
            <w:gridSpan w:val="3"/>
            <w:tcBorders>
              <w:top w:val="nil"/>
              <w:left w:val="nil"/>
              <w:bottom w:val="nil"/>
              <w:right w:val="nil"/>
            </w:tcBorders>
            <w:shd w:val="clear" w:color="000000" w:fill="FFFFCC"/>
            <w:noWrap/>
            <w:vAlign w:val="center"/>
            <w:hideMark/>
          </w:tcPr>
          <w:p w14:paraId="1AAB2183" w14:textId="77777777" w:rsidR="00E83D13" w:rsidRPr="0075090E" w:rsidRDefault="00E83D13" w:rsidP="00E83D13">
            <w:pPr>
              <w:rPr>
                <w:b/>
                <w:bCs/>
                <w:sz w:val="20"/>
                <w:szCs w:val="20"/>
              </w:rPr>
            </w:pPr>
            <w:r w:rsidRPr="0075090E">
              <w:rPr>
                <w:b/>
                <w:bCs/>
                <w:sz w:val="20"/>
                <w:szCs w:val="20"/>
              </w:rPr>
              <w:t>Tulemusnäitajad</w:t>
            </w:r>
          </w:p>
        </w:tc>
        <w:tc>
          <w:tcPr>
            <w:tcW w:w="4318" w:type="dxa"/>
            <w:gridSpan w:val="2"/>
            <w:tcBorders>
              <w:top w:val="nil"/>
              <w:left w:val="nil"/>
              <w:bottom w:val="nil"/>
              <w:right w:val="nil"/>
            </w:tcBorders>
            <w:shd w:val="clear" w:color="000000" w:fill="FFFFCC"/>
            <w:noWrap/>
            <w:vAlign w:val="center"/>
            <w:hideMark/>
          </w:tcPr>
          <w:p w14:paraId="32316818" w14:textId="77777777" w:rsidR="00E83D13" w:rsidRPr="0075090E" w:rsidRDefault="00E83D13" w:rsidP="00E83D13">
            <w:pPr>
              <w:jc w:val="both"/>
              <w:rPr>
                <w:b/>
                <w:bCs/>
                <w:sz w:val="20"/>
                <w:szCs w:val="20"/>
              </w:rPr>
            </w:pPr>
            <w:r w:rsidRPr="0075090E">
              <w:rPr>
                <w:b/>
                <w:bCs/>
                <w:sz w:val="20"/>
                <w:szCs w:val="20"/>
              </w:rPr>
              <w:t>Tulemusväärtused</w:t>
            </w:r>
          </w:p>
        </w:tc>
      </w:tr>
      <w:tr w:rsidR="00E83D13" w:rsidRPr="0075090E" w14:paraId="2DFB8951" w14:textId="77777777" w:rsidTr="00F264EE">
        <w:trPr>
          <w:trHeight w:val="300"/>
        </w:trPr>
        <w:tc>
          <w:tcPr>
            <w:tcW w:w="3707" w:type="dxa"/>
            <w:gridSpan w:val="2"/>
            <w:tcBorders>
              <w:top w:val="nil"/>
              <w:left w:val="nil"/>
              <w:bottom w:val="nil"/>
              <w:right w:val="nil"/>
            </w:tcBorders>
            <w:shd w:val="clear" w:color="000000" w:fill="FFFFCC"/>
            <w:noWrap/>
            <w:vAlign w:val="center"/>
            <w:hideMark/>
          </w:tcPr>
          <w:p w14:paraId="5CB12513" w14:textId="77777777" w:rsidR="00E83D13" w:rsidRPr="0075090E" w:rsidRDefault="00E83D13" w:rsidP="00E83D13">
            <w:pPr>
              <w:rPr>
                <w:b/>
                <w:bCs/>
                <w:sz w:val="20"/>
                <w:szCs w:val="20"/>
              </w:rPr>
            </w:pPr>
            <w:r w:rsidRPr="0075090E">
              <w:rPr>
                <w:b/>
                <w:bCs/>
                <w:sz w:val="20"/>
                <w:szCs w:val="20"/>
              </w:rPr>
              <w:t>Sotsiaalalal töötajate ühiskoolituste arv </w:t>
            </w:r>
          </w:p>
        </w:tc>
        <w:tc>
          <w:tcPr>
            <w:tcW w:w="1559" w:type="dxa"/>
            <w:tcBorders>
              <w:top w:val="nil"/>
              <w:left w:val="nil"/>
              <w:bottom w:val="nil"/>
              <w:right w:val="nil"/>
            </w:tcBorders>
            <w:shd w:val="clear" w:color="000000" w:fill="FFFFCC"/>
            <w:noWrap/>
            <w:vAlign w:val="center"/>
            <w:hideMark/>
          </w:tcPr>
          <w:p w14:paraId="12E8398C" w14:textId="77777777" w:rsidR="00E83D13" w:rsidRPr="0075090E" w:rsidRDefault="009A3F50" w:rsidP="00E83D13">
            <w:pPr>
              <w:jc w:val="center"/>
              <w:rPr>
                <w:sz w:val="20"/>
                <w:szCs w:val="20"/>
              </w:rPr>
            </w:pPr>
            <w:r w:rsidRPr="0075090E">
              <w:rPr>
                <w:sz w:val="20"/>
                <w:szCs w:val="20"/>
              </w:rPr>
              <w:t>1</w:t>
            </w:r>
          </w:p>
        </w:tc>
        <w:tc>
          <w:tcPr>
            <w:tcW w:w="1574" w:type="dxa"/>
            <w:tcBorders>
              <w:top w:val="nil"/>
              <w:left w:val="nil"/>
              <w:bottom w:val="nil"/>
              <w:right w:val="nil"/>
            </w:tcBorders>
            <w:shd w:val="clear" w:color="000000" w:fill="FFFFCC"/>
            <w:noWrap/>
            <w:vAlign w:val="center"/>
            <w:hideMark/>
          </w:tcPr>
          <w:p w14:paraId="71F47C0F" w14:textId="77777777" w:rsidR="00E83D13" w:rsidRPr="0075090E" w:rsidRDefault="00E83D13" w:rsidP="00E83D13">
            <w:pPr>
              <w:jc w:val="center"/>
              <w:rPr>
                <w:sz w:val="20"/>
                <w:szCs w:val="20"/>
              </w:rPr>
            </w:pPr>
            <w:r w:rsidRPr="0075090E">
              <w:rPr>
                <w:sz w:val="20"/>
                <w:szCs w:val="20"/>
              </w:rPr>
              <w:t>1</w:t>
            </w:r>
          </w:p>
        </w:tc>
        <w:tc>
          <w:tcPr>
            <w:tcW w:w="2744" w:type="dxa"/>
            <w:tcBorders>
              <w:top w:val="nil"/>
              <w:left w:val="nil"/>
              <w:bottom w:val="nil"/>
              <w:right w:val="nil"/>
            </w:tcBorders>
            <w:shd w:val="clear" w:color="000000" w:fill="FFFFCC"/>
            <w:noWrap/>
            <w:vAlign w:val="center"/>
            <w:hideMark/>
          </w:tcPr>
          <w:p w14:paraId="4B48413C" w14:textId="77777777" w:rsidR="00E83D13" w:rsidRPr="0075090E" w:rsidRDefault="009A3F50" w:rsidP="00E83D13">
            <w:pPr>
              <w:jc w:val="center"/>
              <w:rPr>
                <w:sz w:val="20"/>
                <w:szCs w:val="20"/>
              </w:rPr>
            </w:pPr>
            <w:r w:rsidRPr="0075090E">
              <w:rPr>
                <w:sz w:val="20"/>
                <w:szCs w:val="20"/>
              </w:rPr>
              <w:t>0</w:t>
            </w:r>
          </w:p>
        </w:tc>
      </w:tr>
      <w:tr w:rsidR="00E83D13" w:rsidRPr="0075090E" w14:paraId="50D8C615" w14:textId="77777777" w:rsidTr="00F264EE">
        <w:trPr>
          <w:trHeight w:val="300"/>
        </w:trPr>
        <w:tc>
          <w:tcPr>
            <w:tcW w:w="3707" w:type="dxa"/>
            <w:gridSpan w:val="2"/>
            <w:tcBorders>
              <w:top w:val="nil"/>
              <w:left w:val="nil"/>
              <w:bottom w:val="nil"/>
              <w:right w:val="nil"/>
            </w:tcBorders>
            <w:shd w:val="clear" w:color="000000" w:fill="FFFFCC"/>
            <w:noWrap/>
            <w:vAlign w:val="center"/>
            <w:hideMark/>
          </w:tcPr>
          <w:p w14:paraId="25CFBF32" w14:textId="77777777" w:rsidR="00E83D13" w:rsidRPr="0075090E" w:rsidRDefault="00E83D13" w:rsidP="00E83D13">
            <w:pPr>
              <w:rPr>
                <w:b/>
                <w:bCs/>
                <w:sz w:val="20"/>
                <w:szCs w:val="20"/>
              </w:rPr>
            </w:pPr>
            <w:r w:rsidRPr="0075090E">
              <w:rPr>
                <w:b/>
                <w:bCs/>
                <w:sz w:val="20"/>
                <w:szCs w:val="20"/>
              </w:rPr>
              <w:t>Linnakodanikele suunatud ennetustööalaste koolituste arv </w:t>
            </w:r>
          </w:p>
        </w:tc>
        <w:tc>
          <w:tcPr>
            <w:tcW w:w="1559" w:type="dxa"/>
            <w:tcBorders>
              <w:top w:val="nil"/>
              <w:left w:val="nil"/>
              <w:bottom w:val="nil"/>
              <w:right w:val="nil"/>
            </w:tcBorders>
            <w:shd w:val="clear" w:color="000000" w:fill="FFFFCC"/>
            <w:noWrap/>
            <w:vAlign w:val="center"/>
            <w:hideMark/>
          </w:tcPr>
          <w:p w14:paraId="2DE6A1AE" w14:textId="77777777" w:rsidR="00E83D13" w:rsidRPr="0075090E" w:rsidRDefault="00E83D13" w:rsidP="00E83D13">
            <w:pPr>
              <w:jc w:val="center"/>
              <w:rPr>
                <w:sz w:val="20"/>
                <w:szCs w:val="20"/>
              </w:rPr>
            </w:pPr>
            <w:r w:rsidRPr="0075090E">
              <w:rPr>
                <w:sz w:val="20"/>
                <w:szCs w:val="20"/>
              </w:rPr>
              <w:t>1</w:t>
            </w:r>
          </w:p>
        </w:tc>
        <w:tc>
          <w:tcPr>
            <w:tcW w:w="1574" w:type="dxa"/>
            <w:tcBorders>
              <w:top w:val="nil"/>
              <w:left w:val="nil"/>
              <w:bottom w:val="nil"/>
              <w:right w:val="nil"/>
            </w:tcBorders>
            <w:shd w:val="clear" w:color="000000" w:fill="FFFFCC"/>
            <w:noWrap/>
            <w:vAlign w:val="center"/>
            <w:hideMark/>
          </w:tcPr>
          <w:p w14:paraId="03D552C0" w14:textId="77777777" w:rsidR="00E83D13" w:rsidRPr="0075090E" w:rsidRDefault="00E83D13" w:rsidP="00E83D13">
            <w:pPr>
              <w:jc w:val="center"/>
              <w:rPr>
                <w:sz w:val="20"/>
                <w:szCs w:val="20"/>
              </w:rPr>
            </w:pPr>
            <w:r w:rsidRPr="0075090E">
              <w:rPr>
                <w:sz w:val="20"/>
                <w:szCs w:val="20"/>
              </w:rPr>
              <w:t>1</w:t>
            </w:r>
          </w:p>
        </w:tc>
        <w:tc>
          <w:tcPr>
            <w:tcW w:w="2744" w:type="dxa"/>
            <w:tcBorders>
              <w:top w:val="nil"/>
              <w:left w:val="nil"/>
              <w:bottom w:val="nil"/>
              <w:right w:val="nil"/>
            </w:tcBorders>
            <w:shd w:val="clear" w:color="000000" w:fill="FFFFCC"/>
            <w:noWrap/>
            <w:vAlign w:val="center"/>
            <w:hideMark/>
          </w:tcPr>
          <w:p w14:paraId="29D44E9E" w14:textId="77777777" w:rsidR="00E83D13" w:rsidRPr="0075090E" w:rsidRDefault="00E83D13" w:rsidP="00E83D13">
            <w:pPr>
              <w:jc w:val="center"/>
              <w:rPr>
                <w:sz w:val="20"/>
                <w:szCs w:val="20"/>
              </w:rPr>
            </w:pPr>
            <w:r w:rsidRPr="0075090E">
              <w:rPr>
                <w:sz w:val="20"/>
                <w:szCs w:val="20"/>
              </w:rPr>
              <w:t>1</w:t>
            </w:r>
          </w:p>
        </w:tc>
      </w:tr>
      <w:tr w:rsidR="00E83D13" w:rsidRPr="0075090E" w14:paraId="4167437A" w14:textId="77777777" w:rsidTr="00F264EE">
        <w:trPr>
          <w:trHeight w:val="300"/>
        </w:trPr>
        <w:tc>
          <w:tcPr>
            <w:tcW w:w="160" w:type="dxa"/>
            <w:tcBorders>
              <w:top w:val="nil"/>
              <w:left w:val="nil"/>
              <w:bottom w:val="nil"/>
              <w:right w:val="nil"/>
            </w:tcBorders>
            <w:shd w:val="clear" w:color="auto" w:fill="auto"/>
            <w:noWrap/>
            <w:vAlign w:val="center"/>
            <w:hideMark/>
          </w:tcPr>
          <w:p w14:paraId="273406CC"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noWrap/>
            <w:vAlign w:val="center"/>
            <w:hideMark/>
          </w:tcPr>
          <w:p w14:paraId="11F57A8E" w14:textId="77777777" w:rsidR="00E83D13" w:rsidRPr="0075090E" w:rsidRDefault="00E83D13" w:rsidP="00E83D13">
            <w:pPr>
              <w:rPr>
                <w:b/>
                <w:bCs/>
                <w:sz w:val="20"/>
                <w:szCs w:val="20"/>
              </w:rPr>
            </w:pPr>
          </w:p>
        </w:tc>
        <w:tc>
          <w:tcPr>
            <w:tcW w:w="1559" w:type="dxa"/>
            <w:tcBorders>
              <w:top w:val="nil"/>
              <w:left w:val="nil"/>
              <w:bottom w:val="nil"/>
              <w:right w:val="nil"/>
            </w:tcBorders>
            <w:shd w:val="clear" w:color="auto" w:fill="auto"/>
            <w:noWrap/>
            <w:vAlign w:val="center"/>
            <w:hideMark/>
          </w:tcPr>
          <w:p w14:paraId="116B6724" w14:textId="77777777" w:rsidR="00E83D13" w:rsidRPr="0075090E" w:rsidRDefault="00E83D13" w:rsidP="00E83D13">
            <w:pPr>
              <w:jc w:val="center"/>
              <w:rPr>
                <w:sz w:val="20"/>
                <w:szCs w:val="20"/>
              </w:rPr>
            </w:pPr>
          </w:p>
        </w:tc>
        <w:tc>
          <w:tcPr>
            <w:tcW w:w="1574" w:type="dxa"/>
            <w:tcBorders>
              <w:top w:val="nil"/>
              <w:left w:val="nil"/>
              <w:bottom w:val="nil"/>
              <w:right w:val="nil"/>
            </w:tcBorders>
            <w:shd w:val="clear" w:color="auto" w:fill="auto"/>
            <w:noWrap/>
            <w:vAlign w:val="center"/>
            <w:hideMark/>
          </w:tcPr>
          <w:p w14:paraId="6060837A" w14:textId="77777777" w:rsidR="00E83D13" w:rsidRPr="0075090E" w:rsidRDefault="00E83D13" w:rsidP="00E83D13">
            <w:pPr>
              <w:jc w:val="center"/>
              <w:rPr>
                <w:sz w:val="20"/>
                <w:szCs w:val="20"/>
              </w:rPr>
            </w:pPr>
          </w:p>
        </w:tc>
        <w:tc>
          <w:tcPr>
            <w:tcW w:w="2744" w:type="dxa"/>
            <w:tcBorders>
              <w:top w:val="nil"/>
              <w:left w:val="nil"/>
              <w:bottom w:val="nil"/>
              <w:right w:val="nil"/>
            </w:tcBorders>
            <w:shd w:val="clear" w:color="auto" w:fill="auto"/>
            <w:noWrap/>
            <w:vAlign w:val="center"/>
            <w:hideMark/>
          </w:tcPr>
          <w:p w14:paraId="71A0D062" w14:textId="77777777" w:rsidR="00E83D13" w:rsidRPr="0075090E" w:rsidRDefault="00E83D13" w:rsidP="00E83D13">
            <w:pPr>
              <w:jc w:val="center"/>
              <w:rPr>
                <w:sz w:val="20"/>
                <w:szCs w:val="20"/>
              </w:rPr>
            </w:pPr>
          </w:p>
        </w:tc>
      </w:tr>
      <w:tr w:rsidR="00E83D13" w:rsidRPr="0075090E" w14:paraId="262D0043" w14:textId="77777777" w:rsidTr="00F264EE">
        <w:trPr>
          <w:trHeight w:val="300"/>
        </w:trPr>
        <w:tc>
          <w:tcPr>
            <w:tcW w:w="9584" w:type="dxa"/>
            <w:gridSpan w:val="5"/>
            <w:tcBorders>
              <w:top w:val="single" w:sz="4" w:space="0" w:color="auto"/>
              <w:left w:val="nil"/>
              <w:bottom w:val="nil"/>
              <w:right w:val="nil"/>
            </w:tcBorders>
            <w:shd w:val="clear" w:color="000000" w:fill="FFFFCC"/>
            <w:vAlign w:val="center"/>
            <w:hideMark/>
          </w:tcPr>
          <w:p w14:paraId="31946D2C" w14:textId="77777777" w:rsidR="00E83D13" w:rsidRPr="0075090E" w:rsidRDefault="00E83D13" w:rsidP="00E83D13">
            <w:pPr>
              <w:rPr>
                <w:b/>
                <w:bCs/>
                <w:sz w:val="20"/>
                <w:szCs w:val="20"/>
              </w:rPr>
            </w:pPr>
            <w:r w:rsidRPr="0075090E">
              <w:rPr>
                <w:b/>
                <w:bCs/>
                <w:sz w:val="20"/>
                <w:szCs w:val="20"/>
              </w:rPr>
              <w:t>Alaeesmärk</w:t>
            </w:r>
          </w:p>
        </w:tc>
      </w:tr>
      <w:tr w:rsidR="00E83D13" w:rsidRPr="0075090E" w14:paraId="4BE016B8" w14:textId="77777777" w:rsidTr="00F264EE">
        <w:trPr>
          <w:trHeight w:val="300"/>
        </w:trPr>
        <w:tc>
          <w:tcPr>
            <w:tcW w:w="9584" w:type="dxa"/>
            <w:gridSpan w:val="5"/>
            <w:tcBorders>
              <w:top w:val="nil"/>
              <w:left w:val="nil"/>
              <w:bottom w:val="nil"/>
              <w:right w:val="nil"/>
            </w:tcBorders>
            <w:shd w:val="clear" w:color="auto" w:fill="auto"/>
            <w:vAlign w:val="center"/>
            <w:hideMark/>
          </w:tcPr>
          <w:p w14:paraId="276FC490" w14:textId="77777777" w:rsidR="00E83D13" w:rsidRPr="0075090E" w:rsidRDefault="00E83D13" w:rsidP="00E83D13">
            <w:pPr>
              <w:rPr>
                <w:b/>
                <w:bCs/>
                <w:sz w:val="20"/>
                <w:szCs w:val="20"/>
              </w:rPr>
            </w:pPr>
            <w:r w:rsidRPr="0075090E">
              <w:rPr>
                <w:b/>
                <w:bCs/>
                <w:sz w:val="20"/>
                <w:szCs w:val="20"/>
              </w:rPr>
              <w:t>5.1.1. Viljandi linnaelanikele on kättesaadavad vajaduspõhised sotsiaaltoetused</w:t>
            </w:r>
          </w:p>
          <w:p w14:paraId="05D480F6" w14:textId="77777777" w:rsidR="009A3F50" w:rsidRPr="0075090E" w:rsidRDefault="009A3F50" w:rsidP="009A3F50">
            <w:pPr>
              <w:spacing w:before="120" w:after="120"/>
              <w:rPr>
                <w:b/>
                <w:bCs/>
                <w:sz w:val="20"/>
                <w:szCs w:val="20"/>
              </w:rPr>
            </w:pPr>
            <w:r w:rsidRPr="0075090E">
              <w:rPr>
                <w:b/>
                <w:bCs/>
                <w:sz w:val="20"/>
                <w:szCs w:val="20"/>
              </w:rPr>
              <w:t>Peamised tegevused</w:t>
            </w:r>
          </w:p>
          <w:p w14:paraId="44641D22" w14:textId="77777777" w:rsidR="002962F1" w:rsidRPr="0075090E" w:rsidRDefault="002962F1" w:rsidP="002962F1">
            <w:pPr>
              <w:jc w:val="both"/>
              <w:rPr>
                <w:bCs/>
                <w:sz w:val="20"/>
                <w:szCs w:val="20"/>
              </w:rPr>
            </w:pPr>
            <w:r w:rsidRPr="0075090E">
              <w:rPr>
                <w:bCs/>
                <w:sz w:val="20"/>
                <w:szCs w:val="20"/>
              </w:rPr>
              <w:t>5.1.1.1. Erinevatele sihtgruppidele vajalike hoolekandeteenuste tagamine (sh Päevakeskuse tegevus, linnaarsti töötasu)</w:t>
            </w:r>
          </w:p>
          <w:p w14:paraId="4FBE6AEE" w14:textId="77777777" w:rsidR="002962F1" w:rsidRPr="0075090E" w:rsidRDefault="002962F1" w:rsidP="00532D9E">
            <w:pPr>
              <w:spacing w:before="120" w:after="120"/>
              <w:ind w:left="159"/>
              <w:jc w:val="both"/>
              <w:rPr>
                <w:bCs/>
                <w:i/>
                <w:sz w:val="20"/>
                <w:szCs w:val="20"/>
              </w:rPr>
            </w:pPr>
            <w:r w:rsidRPr="0075090E">
              <w:rPr>
                <w:bCs/>
                <w:i/>
                <w:sz w:val="20"/>
                <w:szCs w:val="20"/>
              </w:rPr>
              <w:t xml:space="preserve">Sihtgruppidele on tagatud teenuseid </w:t>
            </w:r>
            <w:r w:rsidR="00CF59DE">
              <w:rPr>
                <w:bCs/>
                <w:i/>
                <w:sz w:val="20"/>
                <w:szCs w:val="20"/>
              </w:rPr>
              <w:t>enam kui</w:t>
            </w:r>
            <w:r w:rsidRPr="0075090E">
              <w:rPr>
                <w:bCs/>
                <w:i/>
                <w:sz w:val="20"/>
                <w:szCs w:val="20"/>
              </w:rPr>
              <w:t xml:space="preserve"> 960 000 euro ulatuses. Teenused, mida sihtgrupile on tagatud: hooldusteenused eakatele ja puuetega inimestele, tugiisikuteenus, isikliku abistaja teenus, lapsehoiuteenus puuetega lastele, varjupaigateenus, sotsiaaltransporditeenus, saunateenus, koduhooldusteenused jne.</w:t>
            </w:r>
          </w:p>
          <w:p w14:paraId="57191489" w14:textId="77777777" w:rsidR="002962F1" w:rsidRPr="0075090E" w:rsidRDefault="002962F1" w:rsidP="002962F1">
            <w:pPr>
              <w:jc w:val="both"/>
              <w:rPr>
                <w:bCs/>
                <w:sz w:val="20"/>
                <w:szCs w:val="20"/>
              </w:rPr>
            </w:pPr>
            <w:r w:rsidRPr="0075090E">
              <w:rPr>
                <w:bCs/>
                <w:sz w:val="20"/>
                <w:szCs w:val="20"/>
              </w:rPr>
              <w:t>5.1.1.2. Erinevatele sihtgruppidele vajalike toetuste tagamine</w:t>
            </w:r>
          </w:p>
          <w:p w14:paraId="7835B112" w14:textId="77777777" w:rsidR="002962F1" w:rsidRPr="0075090E" w:rsidRDefault="002962F1" w:rsidP="00532D9E">
            <w:pPr>
              <w:spacing w:before="120" w:after="120"/>
              <w:ind w:left="159"/>
              <w:jc w:val="both"/>
              <w:rPr>
                <w:bCs/>
                <w:i/>
                <w:sz w:val="20"/>
                <w:szCs w:val="20"/>
              </w:rPr>
            </w:pPr>
            <w:r w:rsidRPr="0075090E">
              <w:rPr>
                <w:bCs/>
                <w:i/>
                <w:sz w:val="20"/>
                <w:szCs w:val="20"/>
              </w:rPr>
              <w:t xml:space="preserve">Sihtgrupile on tagatud toetuseid </w:t>
            </w:r>
            <w:r w:rsidR="00CF59DE">
              <w:rPr>
                <w:bCs/>
                <w:i/>
                <w:sz w:val="20"/>
                <w:szCs w:val="20"/>
              </w:rPr>
              <w:t>enam kui</w:t>
            </w:r>
            <w:r w:rsidRPr="0075090E">
              <w:rPr>
                <w:bCs/>
                <w:i/>
                <w:sz w:val="20"/>
                <w:szCs w:val="20"/>
              </w:rPr>
              <w:t xml:space="preserve"> 500 000 euro ulatuses. Toetused, mida on makstud: toimetulekutoetus, vajaduspõhine peretoetus, ühekordsed toetused, eakate ja paljulapseliste perede laste bussitranspordi toetus, hooldajatoetus, hooldekodu kuludes osalemise toetused jne.</w:t>
            </w:r>
          </w:p>
          <w:p w14:paraId="3ED6EF8F" w14:textId="77777777" w:rsidR="002962F1" w:rsidRPr="0075090E" w:rsidRDefault="002962F1" w:rsidP="002962F1">
            <w:pPr>
              <w:jc w:val="both"/>
              <w:rPr>
                <w:bCs/>
                <w:sz w:val="20"/>
                <w:szCs w:val="20"/>
              </w:rPr>
            </w:pPr>
            <w:r w:rsidRPr="0075090E">
              <w:rPr>
                <w:bCs/>
                <w:sz w:val="20"/>
                <w:szCs w:val="20"/>
              </w:rPr>
              <w:t>5.1.1.3. Täiskasvanute turvakodu ja varjupaiga teenuse kvaliteedi tõstmiseks maja renoveerimine (või uute ruumide renoveerimine) ja sisustamine.</w:t>
            </w:r>
          </w:p>
          <w:p w14:paraId="56B109B4" w14:textId="77777777" w:rsidR="002962F1" w:rsidRPr="0075090E" w:rsidRDefault="002962F1" w:rsidP="00532D9E">
            <w:pPr>
              <w:spacing w:before="120" w:after="120"/>
              <w:ind w:left="159"/>
              <w:jc w:val="both"/>
              <w:rPr>
                <w:bCs/>
                <w:i/>
                <w:sz w:val="20"/>
                <w:szCs w:val="20"/>
              </w:rPr>
            </w:pPr>
            <w:r w:rsidRPr="0075090E">
              <w:rPr>
                <w:bCs/>
                <w:i/>
                <w:sz w:val="20"/>
                <w:szCs w:val="20"/>
              </w:rPr>
              <w:t>Punkt kattub punktiga 5.1.1.6.</w:t>
            </w:r>
          </w:p>
          <w:p w14:paraId="60CE268A" w14:textId="77777777" w:rsidR="002962F1" w:rsidRPr="0075090E" w:rsidRDefault="002962F1" w:rsidP="002962F1">
            <w:pPr>
              <w:jc w:val="both"/>
              <w:rPr>
                <w:bCs/>
                <w:sz w:val="20"/>
                <w:szCs w:val="20"/>
              </w:rPr>
            </w:pPr>
            <w:r w:rsidRPr="0075090E">
              <w:rPr>
                <w:bCs/>
                <w:sz w:val="20"/>
                <w:szCs w:val="20"/>
              </w:rPr>
              <w:t>5.1.1.4. Sotsiaalvaldkonnas tegutsevate MTÜ-de toetamine</w:t>
            </w:r>
          </w:p>
          <w:p w14:paraId="5FA96867" w14:textId="77777777" w:rsidR="002962F1" w:rsidRPr="0075090E" w:rsidRDefault="002962F1" w:rsidP="00532D9E">
            <w:pPr>
              <w:spacing w:before="120" w:after="120"/>
              <w:ind w:left="159"/>
              <w:jc w:val="both"/>
              <w:rPr>
                <w:bCs/>
                <w:i/>
                <w:sz w:val="20"/>
                <w:szCs w:val="20"/>
              </w:rPr>
            </w:pPr>
            <w:r w:rsidRPr="0075090E">
              <w:rPr>
                <w:bCs/>
                <w:i/>
                <w:sz w:val="20"/>
                <w:szCs w:val="20"/>
              </w:rPr>
              <w:t xml:space="preserve">Sihtgrupile on tagatud tegevus- ja projektitoetuseid toetuseid </w:t>
            </w:r>
            <w:r w:rsidR="00CF59DE">
              <w:rPr>
                <w:bCs/>
                <w:i/>
                <w:sz w:val="20"/>
                <w:szCs w:val="20"/>
              </w:rPr>
              <w:t>enam kui</w:t>
            </w:r>
            <w:r w:rsidRPr="0075090E">
              <w:rPr>
                <w:bCs/>
                <w:i/>
                <w:sz w:val="20"/>
                <w:szCs w:val="20"/>
              </w:rPr>
              <w:t xml:space="preserve"> 60 000 euro ulatuses.</w:t>
            </w:r>
          </w:p>
          <w:p w14:paraId="01172352" w14:textId="77777777" w:rsidR="002962F1" w:rsidRPr="0075090E" w:rsidRDefault="002962F1" w:rsidP="002962F1">
            <w:pPr>
              <w:jc w:val="both"/>
              <w:rPr>
                <w:bCs/>
                <w:sz w:val="20"/>
                <w:szCs w:val="20"/>
              </w:rPr>
            </w:pPr>
            <w:r w:rsidRPr="0075090E">
              <w:rPr>
                <w:bCs/>
                <w:sz w:val="20"/>
                <w:szCs w:val="20"/>
              </w:rPr>
              <w:t>5.1.1.5. Sotsiaalteenuste arendamine, projekti- ja ennetustöö</w:t>
            </w:r>
          </w:p>
          <w:p w14:paraId="6FB2A37A" w14:textId="77777777" w:rsidR="002962F1" w:rsidRPr="0075090E" w:rsidRDefault="002962F1" w:rsidP="00532D9E">
            <w:pPr>
              <w:spacing w:before="120" w:after="120"/>
              <w:ind w:left="159"/>
              <w:jc w:val="both"/>
              <w:rPr>
                <w:bCs/>
                <w:i/>
                <w:sz w:val="20"/>
                <w:szCs w:val="20"/>
              </w:rPr>
            </w:pPr>
            <w:r w:rsidRPr="0075090E">
              <w:rPr>
                <w:bCs/>
                <w:i/>
                <w:sz w:val="20"/>
                <w:szCs w:val="20"/>
              </w:rPr>
              <w:t>Teenuste arendamine – on toimunud uute teenuse kordade väljatöötamine ja volikogu poolt vastavate määruste vastuvõtmine. On tehtud projekti – ja ennetustööd (Projektis „Imelised aastad“ osalemine, eakate mootorsõidukijuhtide koolitamine jne).</w:t>
            </w:r>
          </w:p>
          <w:p w14:paraId="33368359" w14:textId="77777777" w:rsidR="002962F1" w:rsidRPr="0075090E" w:rsidRDefault="002962F1" w:rsidP="002962F1">
            <w:pPr>
              <w:jc w:val="both"/>
              <w:rPr>
                <w:bCs/>
                <w:sz w:val="20"/>
                <w:szCs w:val="20"/>
              </w:rPr>
            </w:pPr>
            <w:r w:rsidRPr="0075090E">
              <w:rPr>
                <w:bCs/>
                <w:sz w:val="20"/>
                <w:szCs w:val="20"/>
              </w:rPr>
              <w:t>5.1.1.6. Viljandi Täiskasvanute turvakodu teenuse osutamiseks Leola 12a rekonstrueerimine</w:t>
            </w:r>
          </w:p>
          <w:p w14:paraId="4D59AE4B" w14:textId="77777777" w:rsidR="009A3F50" w:rsidRPr="0075090E" w:rsidRDefault="002962F1" w:rsidP="00532D9E">
            <w:pPr>
              <w:spacing w:before="120" w:after="120"/>
              <w:ind w:left="159"/>
              <w:jc w:val="both"/>
              <w:rPr>
                <w:bCs/>
                <w:i/>
                <w:sz w:val="20"/>
                <w:szCs w:val="20"/>
              </w:rPr>
            </w:pPr>
            <w:r w:rsidRPr="0075090E">
              <w:rPr>
                <w:bCs/>
                <w:i/>
                <w:sz w:val="20"/>
                <w:szCs w:val="20"/>
              </w:rPr>
              <w:t xml:space="preserve">Koostatud on rekonstrueerimistööde projekt. Ehitustegevusega </w:t>
            </w:r>
            <w:r w:rsidR="00CF59DE">
              <w:rPr>
                <w:bCs/>
                <w:i/>
                <w:sz w:val="20"/>
                <w:szCs w:val="20"/>
              </w:rPr>
              <w:t>planeeritakse alustada</w:t>
            </w:r>
            <w:r w:rsidRPr="0075090E">
              <w:rPr>
                <w:bCs/>
                <w:i/>
                <w:sz w:val="20"/>
                <w:szCs w:val="20"/>
              </w:rPr>
              <w:t xml:space="preserve"> 2017. aastal. Ehitustööd on plaanitud teostada kahes etapis. Esimeses etapis </w:t>
            </w:r>
            <w:r w:rsidR="00CF59DE">
              <w:rPr>
                <w:bCs/>
                <w:i/>
                <w:sz w:val="20"/>
                <w:szCs w:val="20"/>
              </w:rPr>
              <w:t xml:space="preserve">planeeritakse </w:t>
            </w:r>
            <w:r w:rsidRPr="0075090E">
              <w:rPr>
                <w:bCs/>
                <w:i/>
                <w:sz w:val="20"/>
                <w:szCs w:val="20"/>
              </w:rPr>
              <w:t>keldrikorruse rekonstrueerimine, et saaks Leola 12a keldrikorrusel</w:t>
            </w:r>
            <w:r w:rsidR="00CF59DE" w:rsidRPr="0075090E">
              <w:rPr>
                <w:bCs/>
                <w:i/>
                <w:sz w:val="20"/>
                <w:szCs w:val="20"/>
              </w:rPr>
              <w:t xml:space="preserve"> hakata osutama varjupaigateenust</w:t>
            </w:r>
            <w:r w:rsidRPr="0075090E">
              <w:rPr>
                <w:bCs/>
                <w:i/>
                <w:sz w:val="20"/>
                <w:szCs w:val="20"/>
              </w:rPr>
              <w:t xml:space="preserve">. Teises etapis on planeeritud </w:t>
            </w:r>
            <w:r w:rsidR="00CF59DE">
              <w:rPr>
                <w:bCs/>
                <w:i/>
                <w:sz w:val="20"/>
                <w:szCs w:val="20"/>
              </w:rPr>
              <w:t>hoone</w:t>
            </w:r>
            <w:r w:rsidRPr="0075090E">
              <w:rPr>
                <w:bCs/>
                <w:i/>
                <w:sz w:val="20"/>
                <w:szCs w:val="20"/>
              </w:rPr>
              <w:t xml:space="preserve"> soojustamine.</w:t>
            </w:r>
          </w:p>
          <w:p w14:paraId="04805F99" w14:textId="77777777" w:rsidR="009A3F50" w:rsidRPr="0075090E" w:rsidRDefault="009A3F50" w:rsidP="00E83D13">
            <w:pPr>
              <w:rPr>
                <w:b/>
                <w:bCs/>
                <w:sz w:val="20"/>
                <w:szCs w:val="20"/>
              </w:rPr>
            </w:pPr>
          </w:p>
        </w:tc>
      </w:tr>
      <w:tr w:rsidR="00E83D13" w:rsidRPr="0075090E" w14:paraId="68AB4F1C" w14:textId="77777777" w:rsidTr="00F264EE">
        <w:trPr>
          <w:trHeight w:val="300"/>
        </w:trPr>
        <w:tc>
          <w:tcPr>
            <w:tcW w:w="9584" w:type="dxa"/>
            <w:gridSpan w:val="5"/>
            <w:tcBorders>
              <w:top w:val="single" w:sz="4" w:space="0" w:color="auto"/>
              <w:left w:val="nil"/>
              <w:bottom w:val="nil"/>
              <w:right w:val="nil"/>
            </w:tcBorders>
            <w:shd w:val="clear" w:color="000000" w:fill="FFFFCC"/>
            <w:noWrap/>
            <w:vAlign w:val="center"/>
            <w:hideMark/>
          </w:tcPr>
          <w:p w14:paraId="6ED47C23" w14:textId="77777777" w:rsidR="00E83D13" w:rsidRPr="0075090E" w:rsidRDefault="00E83D13" w:rsidP="00E83D13">
            <w:pPr>
              <w:rPr>
                <w:b/>
                <w:bCs/>
                <w:sz w:val="20"/>
                <w:szCs w:val="20"/>
              </w:rPr>
            </w:pPr>
            <w:r w:rsidRPr="0075090E">
              <w:rPr>
                <w:b/>
                <w:bCs/>
                <w:sz w:val="20"/>
                <w:szCs w:val="20"/>
              </w:rPr>
              <w:t>Alaeesmärk</w:t>
            </w:r>
          </w:p>
        </w:tc>
      </w:tr>
      <w:tr w:rsidR="00E83D13" w:rsidRPr="0075090E" w14:paraId="5323895F" w14:textId="77777777" w:rsidTr="00F264EE">
        <w:trPr>
          <w:trHeight w:val="300"/>
        </w:trPr>
        <w:tc>
          <w:tcPr>
            <w:tcW w:w="9584" w:type="dxa"/>
            <w:gridSpan w:val="5"/>
            <w:tcBorders>
              <w:top w:val="nil"/>
              <w:left w:val="nil"/>
              <w:bottom w:val="nil"/>
              <w:right w:val="nil"/>
            </w:tcBorders>
            <w:shd w:val="clear" w:color="auto" w:fill="auto"/>
            <w:vAlign w:val="center"/>
            <w:hideMark/>
          </w:tcPr>
          <w:p w14:paraId="0F06E3E1" w14:textId="77777777" w:rsidR="00E83D13" w:rsidRPr="0075090E" w:rsidRDefault="00E83D13" w:rsidP="00E83D13">
            <w:pPr>
              <w:rPr>
                <w:b/>
                <w:bCs/>
                <w:sz w:val="20"/>
                <w:szCs w:val="20"/>
              </w:rPr>
            </w:pPr>
            <w:r w:rsidRPr="0075090E">
              <w:rPr>
                <w:b/>
                <w:bCs/>
                <w:sz w:val="20"/>
                <w:szCs w:val="20"/>
              </w:rPr>
              <w:t>5.1.2. Viljandi linn väärtustab tervislikke eluviise</w:t>
            </w:r>
          </w:p>
          <w:p w14:paraId="1660E823" w14:textId="77777777" w:rsidR="009A3F50" w:rsidRPr="0075090E" w:rsidRDefault="009A3F50" w:rsidP="009A3F50">
            <w:pPr>
              <w:spacing w:before="120" w:after="120"/>
              <w:rPr>
                <w:b/>
                <w:bCs/>
                <w:sz w:val="20"/>
                <w:szCs w:val="20"/>
              </w:rPr>
            </w:pPr>
            <w:r w:rsidRPr="0075090E">
              <w:rPr>
                <w:b/>
                <w:bCs/>
                <w:sz w:val="20"/>
                <w:szCs w:val="20"/>
              </w:rPr>
              <w:t>Peamised tegevused</w:t>
            </w:r>
          </w:p>
          <w:p w14:paraId="1EB63F70" w14:textId="77777777" w:rsidR="00532D9E" w:rsidRPr="0075090E" w:rsidRDefault="00532D9E" w:rsidP="00532D9E">
            <w:pPr>
              <w:jc w:val="both"/>
              <w:rPr>
                <w:bCs/>
                <w:sz w:val="20"/>
                <w:szCs w:val="20"/>
              </w:rPr>
            </w:pPr>
            <w:r w:rsidRPr="0075090E">
              <w:rPr>
                <w:bCs/>
                <w:sz w:val="20"/>
                <w:szCs w:val="20"/>
              </w:rPr>
              <w:t>5.1.2.1. Tervisepäevade, rahvaspordiürituste ja elanikele tervisealaste koolituste korraldamisele, terviseedenduslike projektide koostamisele kaasaaitamine ja toetamine</w:t>
            </w:r>
          </w:p>
          <w:p w14:paraId="50AC726B" w14:textId="77777777" w:rsidR="00532D9E" w:rsidRPr="0075090E" w:rsidRDefault="00532D9E" w:rsidP="00532D9E">
            <w:pPr>
              <w:spacing w:before="120" w:after="120"/>
              <w:ind w:left="159"/>
              <w:jc w:val="both"/>
              <w:rPr>
                <w:bCs/>
                <w:i/>
                <w:sz w:val="20"/>
                <w:szCs w:val="20"/>
              </w:rPr>
            </w:pPr>
            <w:r w:rsidRPr="0075090E">
              <w:rPr>
                <w:bCs/>
                <w:i/>
                <w:sz w:val="20"/>
                <w:szCs w:val="20"/>
              </w:rPr>
              <w:t>Rahvaspordiüritusi korraldab Viljandi Spordikeskus (Suurjooks ümber Viljandi järve ja sellele eelnevad lastejooksud, künnipäevajooks, suvised aeroobikatunnid rannas), lisaks toetab Viljandi linn tegevustoetusega või projektitoetusega paljusid rahvaspordiüritusi (pühapäeva rattamatkad, uisumaraton ja uisurada Viljandi järvel, ratturite ühistreeningud, Paala järve laste jooks, Järvejooksude ja kepikõnni sari, Viljandi Noorte Volikogu toetab ühist rattasõitu Velo Kulg).</w:t>
            </w:r>
          </w:p>
          <w:p w14:paraId="02AE5EB2" w14:textId="77777777" w:rsidR="00532D9E" w:rsidRPr="0075090E" w:rsidRDefault="00532D9E" w:rsidP="00532D9E">
            <w:pPr>
              <w:spacing w:before="120" w:after="120"/>
              <w:ind w:left="159"/>
              <w:jc w:val="both"/>
              <w:rPr>
                <w:bCs/>
                <w:i/>
                <w:sz w:val="20"/>
                <w:szCs w:val="20"/>
              </w:rPr>
            </w:pPr>
            <w:r w:rsidRPr="0075090E">
              <w:rPr>
                <w:bCs/>
                <w:i/>
                <w:sz w:val="20"/>
                <w:szCs w:val="20"/>
              </w:rPr>
              <w:t>Viljandi linn on ühinenud Tervise Arengu Sihtasutuse projektiga, mille eesmärgiks on kohaliku tasandi alkoholipoliitika ülevaatamine ning alkoholi kahjulike mõjude vähendamiseks tegevuste korraldamine. Seoses projektiga on toimunud alkoholi kahjuliku mõju tutvustavad koolitused.</w:t>
            </w:r>
          </w:p>
          <w:p w14:paraId="767394BF" w14:textId="77777777" w:rsidR="00532D9E" w:rsidRPr="0075090E" w:rsidRDefault="00532D9E" w:rsidP="00532D9E">
            <w:pPr>
              <w:spacing w:before="120" w:after="120"/>
              <w:ind w:left="159"/>
              <w:jc w:val="both"/>
              <w:rPr>
                <w:bCs/>
                <w:i/>
                <w:sz w:val="20"/>
                <w:szCs w:val="20"/>
              </w:rPr>
            </w:pPr>
            <w:r w:rsidRPr="0075090E">
              <w:rPr>
                <w:bCs/>
                <w:i/>
                <w:sz w:val="20"/>
                <w:szCs w:val="20"/>
              </w:rPr>
              <w:t>Terviseedenduslikele projektidele aidatakse kaasa ka läbi Viljandimaa Tervisenõukogu, kuhu kuulub kultuuri- ja noorsootöö spetsialist. Viljandi linnavalitsuse sotsiaalamet aitab Tervisenõukogul korraldada sügisest eakate päeva, mille sisu samuti terviseedenduslikke teemasid käsitleb.</w:t>
            </w:r>
          </w:p>
          <w:p w14:paraId="4B1E6B89" w14:textId="77777777" w:rsidR="00532D9E" w:rsidRPr="0075090E" w:rsidRDefault="00532D9E" w:rsidP="00532D9E">
            <w:pPr>
              <w:jc w:val="both"/>
              <w:rPr>
                <w:bCs/>
                <w:sz w:val="20"/>
                <w:szCs w:val="20"/>
              </w:rPr>
            </w:pPr>
            <w:r w:rsidRPr="0075090E">
              <w:rPr>
                <w:bCs/>
                <w:sz w:val="20"/>
                <w:szCs w:val="20"/>
              </w:rPr>
              <w:t>5.1.2.2. Noorte riskikäitumist vähendavate/ennetavate projektidele kaasaaitamine ja toetamine</w:t>
            </w:r>
          </w:p>
          <w:p w14:paraId="691032D2" w14:textId="77777777" w:rsidR="00532D9E" w:rsidRPr="0075090E" w:rsidRDefault="00532D9E" w:rsidP="00532D9E">
            <w:pPr>
              <w:spacing w:before="120" w:after="120"/>
              <w:ind w:left="159"/>
              <w:jc w:val="both"/>
              <w:rPr>
                <w:bCs/>
                <w:i/>
                <w:sz w:val="20"/>
                <w:szCs w:val="20"/>
              </w:rPr>
            </w:pPr>
            <w:r w:rsidRPr="0075090E">
              <w:rPr>
                <w:bCs/>
                <w:i/>
                <w:sz w:val="20"/>
                <w:szCs w:val="20"/>
              </w:rPr>
              <w:t>2016 aastal ühines Viljandi linn kolme noorte riskikäitumisele tähelepanu pöörava riikliku projektiga.</w:t>
            </w:r>
          </w:p>
          <w:p w14:paraId="2D7A8A24" w14:textId="77777777" w:rsidR="00532D9E" w:rsidRPr="0075090E" w:rsidRDefault="00532D9E" w:rsidP="00532D9E">
            <w:pPr>
              <w:spacing w:before="120" w:after="120"/>
              <w:ind w:left="159"/>
              <w:jc w:val="both"/>
              <w:rPr>
                <w:bCs/>
                <w:i/>
                <w:sz w:val="20"/>
                <w:szCs w:val="20"/>
              </w:rPr>
            </w:pPr>
            <w:r w:rsidRPr="0075090E">
              <w:rPr>
                <w:bCs/>
                <w:i/>
                <w:sz w:val="20"/>
                <w:szCs w:val="20"/>
              </w:rPr>
              <w:t>Viljandi Avatud Noortekeskusega koostöös korraldatakse NEET-noortele (youth neither in employment nor in education or training) suunatud programmi „Noorte Tugila“, mis on mõeldud noortele, kes ei õpi ega käi tööl. Programmiga soovitakse saada noortega kontakt ning läbi motiveerimise ja toetamise jõuda olukorda, kus noor leiab endale töö või soovi edasi õppida.</w:t>
            </w:r>
          </w:p>
          <w:p w14:paraId="5112577A" w14:textId="77777777" w:rsidR="00532D9E" w:rsidRPr="0075090E" w:rsidRDefault="00532D9E" w:rsidP="00532D9E">
            <w:pPr>
              <w:spacing w:before="120" w:after="120"/>
              <w:ind w:left="159"/>
              <w:jc w:val="both"/>
              <w:rPr>
                <w:bCs/>
                <w:i/>
                <w:sz w:val="20"/>
                <w:szCs w:val="20"/>
              </w:rPr>
            </w:pPr>
            <w:r w:rsidRPr="0075090E">
              <w:rPr>
                <w:bCs/>
                <w:i/>
                <w:sz w:val="20"/>
                <w:szCs w:val="20"/>
              </w:rPr>
              <w:t>Haridus- ja kultuuriametiga koostöös korraldatakse Tervise Arengu Sihtasutuse poolt algatatud projekti noorte alkoholikäitumise muutmiseks ning alkoholist tulenevate negatiivsete mõjude vähendamiseks. Projekti peamiseks sihtrühmaks on noored ning projekti eesmärk on jõuda olukorda, kus noored ei alusta</w:t>
            </w:r>
            <w:r w:rsidR="00521C4F">
              <w:rPr>
                <w:bCs/>
                <w:i/>
                <w:sz w:val="20"/>
                <w:szCs w:val="20"/>
              </w:rPr>
              <w:t>ks</w:t>
            </w:r>
            <w:r w:rsidRPr="0075090E">
              <w:rPr>
                <w:bCs/>
                <w:i/>
                <w:sz w:val="20"/>
                <w:szCs w:val="20"/>
              </w:rPr>
              <w:t xml:space="preserve"> alkoholi tarbimist 13-aastaselt (nagu näitavad hetkel ka Viljand</w:t>
            </w:r>
            <w:r w:rsidR="00521C4F">
              <w:rPr>
                <w:bCs/>
                <w:i/>
                <w:sz w:val="20"/>
                <w:szCs w:val="20"/>
              </w:rPr>
              <w:t>i linnas läbi viidud uuringud).</w:t>
            </w:r>
          </w:p>
          <w:p w14:paraId="47B2B956" w14:textId="77777777" w:rsidR="00532D9E" w:rsidRPr="0075090E" w:rsidRDefault="00532D9E" w:rsidP="00532D9E">
            <w:pPr>
              <w:spacing w:before="120" w:after="120"/>
              <w:ind w:left="159"/>
              <w:jc w:val="both"/>
              <w:rPr>
                <w:bCs/>
                <w:i/>
                <w:sz w:val="20"/>
                <w:szCs w:val="20"/>
              </w:rPr>
            </w:pPr>
            <w:r w:rsidRPr="0075090E">
              <w:rPr>
                <w:bCs/>
                <w:i/>
                <w:sz w:val="20"/>
                <w:szCs w:val="20"/>
              </w:rPr>
              <w:t>Samuti koostöös haridus- ja kultuuriametiga võetakse osa Haridus- ja Teadusministeeriumi ning ENTK poolt korraldatavast kohalike omavalitsuste koostöögruppide programmist. Viljandi linn kuulub Viljandi Koostöögruppi</w:t>
            </w:r>
            <w:r w:rsidR="00521C4F">
              <w:rPr>
                <w:bCs/>
                <w:i/>
                <w:sz w:val="20"/>
                <w:szCs w:val="20"/>
              </w:rPr>
              <w:t xml:space="preserve">, mis </w:t>
            </w:r>
            <w:r w:rsidRPr="0075090E">
              <w:rPr>
                <w:bCs/>
                <w:i/>
                <w:sz w:val="20"/>
                <w:szCs w:val="20"/>
              </w:rPr>
              <w:t xml:space="preserve">töötas 2016. aasta kevadel välja tegevuskava, </w:t>
            </w:r>
            <w:r w:rsidR="00521C4F">
              <w:rPr>
                <w:bCs/>
                <w:i/>
                <w:sz w:val="20"/>
                <w:szCs w:val="20"/>
              </w:rPr>
              <w:t>milles</w:t>
            </w:r>
            <w:r w:rsidRPr="0075090E">
              <w:rPr>
                <w:bCs/>
                <w:i/>
                <w:sz w:val="20"/>
                <w:szCs w:val="20"/>
              </w:rPr>
              <w:t xml:space="preserve"> on mitmeid tegevusi suunatud otseselt ennetustööle. Leping tegevuste alustamiseks sõlmiti oktoobris 2016, Viljandi linn on Viljandi Koostöögrupi juht.</w:t>
            </w:r>
          </w:p>
          <w:p w14:paraId="2E7D062A" w14:textId="77777777" w:rsidR="00532D9E" w:rsidRPr="0075090E" w:rsidRDefault="00532D9E" w:rsidP="00532D9E">
            <w:pPr>
              <w:jc w:val="both"/>
              <w:rPr>
                <w:bCs/>
                <w:sz w:val="20"/>
                <w:szCs w:val="20"/>
              </w:rPr>
            </w:pPr>
            <w:r w:rsidRPr="0075090E">
              <w:rPr>
                <w:bCs/>
                <w:sz w:val="20"/>
                <w:szCs w:val="20"/>
              </w:rPr>
              <w:t>5.1.2.3. Aktiivne osalemine tervist edendavate töökohtade, lasteaedade ja koolide võrgustikus</w:t>
            </w:r>
          </w:p>
          <w:p w14:paraId="0D623EA5" w14:textId="77777777" w:rsidR="00532D9E" w:rsidRPr="0075090E" w:rsidRDefault="00532D9E" w:rsidP="00532D9E">
            <w:pPr>
              <w:spacing w:before="120" w:after="120"/>
              <w:ind w:left="159"/>
              <w:jc w:val="both"/>
              <w:rPr>
                <w:bCs/>
                <w:i/>
                <w:sz w:val="20"/>
                <w:szCs w:val="20"/>
              </w:rPr>
            </w:pPr>
            <w:r w:rsidRPr="0075090E">
              <w:rPr>
                <w:bCs/>
                <w:i/>
                <w:sz w:val="20"/>
                <w:szCs w:val="20"/>
              </w:rPr>
              <w:t xml:space="preserve">Viljandi linna koolid ja lasteaiad on tervist edendavad. Lastele </w:t>
            </w:r>
            <w:r w:rsidR="00521C4F">
              <w:rPr>
                <w:bCs/>
                <w:i/>
                <w:sz w:val="20"/>
                <w:szCs w:val="20"/>
              </w:rPr>
              <w:t xml:space="preserve">püütakse pakkuda </w:t>
            </w:r>
            <w:r w:rsidRPr="0075090E">
              <w:rPr>
                <w:bCs/>
                <w:i/>
                <w:sz w:val="20"/>
                <w:szCs w:val="20"/>
              </w:rPr>
              <w:t xml:space="preserve">järjest tervislikumat toitu ning sellekohased suunised on haridusasutustele antud. Tervist edendavate töökohtade </w:t>
            </w:r>
            <w:r w:rsidR="00BA4F1E">
              <w:rPr>
                <w:bCs/>
                <w:i/>
                <w:sz w:val="20"/>
                <w:szCs w:val="20"/>
              </w:rPr>
              <w:t>kohta</w:t>
            </w:r>
            <w:r w:rsidRPr="0075090E">
              <w:rPr>
                <w:bCs/>
                <w:i/>
                <w:sz w:val="20"/>
                <w:szCs w:val="20"/>
              </w:rPr>
              <w:t xml:space="preserve"> Viljandi linnavalitsusel info puudub ning seni on </w:t>
            </w:r>
            <w:r w:rsidR="00BA4F1E">
              <w:rPr>
                <w:bCs/>
                <w:i/>
                <w:sz w:val="20"/>
                <w:szCs w:val="20"/>
              </w:rPr>
              <w:t>sellealane tegevus</w:t>
            </w:r>
            <w:r w:rsidRPr="0075090E">
              <w:rPr>
                <w:bCs/>
                <w:i/>
                <w:sz w:val="20"/>
                <w:szCs w:val="20"/>
              </w:rPr>
              <w:t xml:space="preserve"> olnud peamiselt ettevõtjate endi ning Tervise Arengu Instituudi kanda, kes aktiivselt teavitustööd teeb. </w:t>
            </w:r>
          </w:p>
          <w:p w14:paraId="0D09FB10" w14:textId="77777777" w:rsidR="00532D9E" w:rsidRPr="0075090E" w:rsidRDefault="00532D9E" w:rsidP="00532D9E">
            <w:pPr>
              <w:jc w:val="both"/>
              <w:rPr>
                <w:bCs/>
                <w:sz w:val="20"/>
                <w:szCs w:val="20"/>
              </w:rPr>
            </w:pPr>
            <w:r w:rsidRPr="0075090E">
              <w:rPr>
                <w:bCs/>
                <w:sz w:val="20"/>
                <w:szCs w:val="20"/>
              </w:rPr>
              <w:t>5.1.2.4. Tervislike eluviisidega elamiseks ja tervislike valikute tegemiseks võimaluste loomine ja sellele kaasaaitamine</w:t>
            </w:r>
          </w:p>
          <w:p w14:paraId="52F1545A" w14:textId="77777777" w:rsidR="00532D9E" w:rsidRPr="0075090E" w:rsidRDefault="00532D9E" w:rsidP="00532D9E">
            <w:pPr>
              <w:spacing w:before="120" w:after="120"/>
              <w:ind w:left="159"/>
              <w:jc w:val="both"/>
              <w:rPr>
                <w:bCs/>
                <w:i/>
                <w:sz w:val="20"/>
                <w:szCs w:val="20"/>
              </w:rPr>
            </w:pPr>
            <w:r w:rsidRPr="0075090E">
              <w:rPr>
                <w:bCs/>
                <w:i/>
                <w:sz w:val="20"/>
                <w:szCs w:val="20"/>
              </w:rPr>
              <w:t xml:space="preserve">Nagu mainitud punktides 5.1.2.1. ning 5.1.2.2. on Viljandi linn ühinenud alkoholi mõjude vähendamise projektiga. Samas puudub Viljandi linnavalitsuses hetkel terviseedendusega tegelev ametnik ning vastavasisulist ülesannet jagatud ei ole. Siiski aitab väga palju kaasa riigiasutus Tervise Arengu Instituut, mis oma teavitusprogrammide ja projektide kaudu </w:t>
            </w:r>
            <w:r w:rsidR="00BA4F1E">
              <w:rPr>
                <w:bCs/>
                <w:i/>
                <w:sz w:val="20"/>
                <w:szCs w:val="20"/>
              </w:rPr>
              <w:t xml:space="preserve">mainitud tegevusi </w:t>
            </w:r>
            <w:r w:rsidR="00BA4F1E" w:rsidRPr="0075090E">
              <w:rPr>
                <w:bCs/>
                <w:i/>
                <w:sz w:val="20"/>
                <w:szCs w:val="20"/>
              </w:rPr>
              <w:t xml:space="preserve">sisuliselt </w:t>
            </w:r>
            <w:r w:rsidR="00BA4F1E">
              <w:rPr>
                <w:bCs/>
                <w:i/>
                <w:sz w:val="20"/>
                <w:szCs w:val="20"/>
              </w:rPr>
              <w:t>teeb</w:t>
            </w:r>
            <w:r w:rsidRPr="0075090E">
              <w:rPr>
                <w:bCs/>
                <w:i/>
                <w:sz w:val="20"/>
                <w:szCs w:val="20"/>
              </w:rPr>
              <w:t>.</w:t>
            </w:r>
          </w:p>
          <w:p w14:paraId="0F3DDBBD" w14:textId="77777777" w:rsidR="009A3F50" w:rsidRPr="0075090E" w:rsidRDefault="009A3F50" w:rsidP="00E83D13">
            <w:pPr>
              <w:rPr>
                <w:b/>
                <w:bCs/>
                <w:sz w:val="20"/>
                <w:szCs w:val="20"/>
              </w:rPr>
            </w:pPr>
          </w:p>
        </w:tc>
      </w:tr>
      <w:tr w:rsidR="00E83D13" w:rsidRPr="0075090E" w14:paraId="34CD8B85" w14:textId="77777777" w:rsidTr="00F264EE">
        <w:trPr>
          <w:trHeight w:val="300"/>
        </w:trPr>
        <w:tc>
          <w:tcPr>
            <w:tcW w:w="9584" w:type="dxa"/>
            <w:gridSpan w:val="5"/>
            <w:tcBorders>
              <w:top w:val="nil"/>
              <w:left w:val="nil"/>
              <w:bottom w:val="nil"/>
              <w:right w:val="nil"/>
            </w:tcBorders>
            <w:shd w:val="clear" w:color="000000" w:fill="FCD5B4"/>
            <w:noWrap/>
            <w:vAlign w:val="center"/>
            <w:hideMark/>
          </w:tcPr>
          <w:p w14:paraId="1559E5B2" w14:textId="77777777" w:rsidR="00E83D13" w:rsidRPr="0075090E" w:rsidRDefault="00E83D13" w:rsidP="00E83D13">
            <w:pPr>
              <w:rPr>
                <w:b/>
                <w:bCs/>
                <w:sz w:val="22"/>
                <w:szCs w:val="22"/>
              </w:rPr>
            </w:pPr>
            <w:r w:rsidRPr="0075090E">
              <w:rPr>
                <w:b/>
                <w:bCs/>
                <w:sz w:val="22"/>
                <w:szCs w:val="22"/>
              </w:rPr>
              <w:t>6. Ettevõtlus</w:t>
            </w:r>
          </w:p>
        </w:tc>
      </w:tr>
      <w:tr w:rsidR="00532D9E" w:rsidRPr="0075090E" w14:paraId="4AC42959" w14:textId="77777777" w:rsidTr="00F264EE">
        <w:trPr>
          <w:trHeight w:val="300"/>
        </w:trPr>
        <w:tc>
          <w:tcPr>
            <w:tcW w:w="3707" w:type="dxa"/>
            <w:gridSpan w:val="2"/>
            <w:tcBorders>
              <w:top w:val="nil"/>
              <w:left w:val="nil"/>
              <w:bottom w:val="nil"/>
              <w:right w:val="nil"/>
            </w:tcBorders>
            <w:shd w:val="clear" w:color="000000" w:fill="FFFFCC"/>
            <w:noWrap/>
            <w:vAlign w:val="bottom"/>
            <w:hideMark/>
          </w:tcPr>
          <w:p w14:paraId="4C6E4D73" w14:textId="77777777" w:rsidR="00532D9E" w:rsidRPr="0075090E" w:rsidRDefault="00532D9E" w:rsidP="00532D9E">
            <w:pPr>
              <w:rPr>
                <w:rFonts w:ascii="Calibri" w:hAnsi="Calibri"/>
                <w:color w:val="000000"/>
                <w:sz w:val="22"/>
                <w:szCs w:val="22"/>
              </w:rPr>
            </w:pPr>
            <w:r w:rsidRPr="0075090E">
              <w:rPr>
                <w:rFonts w:ascii="Calibri" w:hAnsi="Calibri"/>
                <w:color w:val="000000"/>
                <w:sz w:val="22"/>
                <w:szCs w:val="22"/>
              </w:rPr>
              <w:t> </w:t>
            </w:r>
          </w:p>
        </w:tc>
        <w:tc>
          <w:tcPr>
            <w:tcW w:w="1559" w:type="dxa"/>
            <w:tcBorders>
              <w:top w:val="nil"/>
              <w:left w:val="nil"/>
              <w:bottom w:val="nil"/>
              <w:right w:val="nil"/>
            </w:tcBorders>
            <w:shd w:val="clear" w:color="000000" w:fill="FFFFCC"/>
            <w:noWrap/>
            <w:vAlign w:val="center"/>
            <w:hideMark/>
          </w:tcPr>
          <w:p w14:paraId="3E9E1057" w14:textId="77777777" w:rsidR="00532D9E" w:rsidRPr="0075090E" w:rsidRDefault="00532D9E" w:rsidP="00532D9E">
            <w:pPr>
              <w:jc w:val="center"/>
              <w:rPr>
                <w:b/>
                <w:bCs/>
                <w:sz w:val="20"/>
                <w:szCs w:val="20"/>
              </w:rPr>
            </w:pPr>
            <w:r w:rsidRPr="0075090E">
              <w:rPr>
                <w:b/>
                <w:bCs/>
                <w:sz w:val="20"/>
                <w:szCs w:val="20"/>
              </w:rPr>
              <w:t>2015. a tegelik</w:t>
            </w:r>
          </w:p>
        </w:tc>
        <w:tc>
          <w:tcPr>
            <w:tcW w:w="1574" w:type="dxa"/>
            <w:tcBorders>
              <w:top w:val="nil"/>
              <w:left w:val="nil"/>
              <w:bottom w:val="nil"/>
              <w:right w:val="nil"/>
            </w:tcBorders>
            <w:shd w:val="clear" w:color="000000" w:fill="FFFFCC"/>
            <w:noWrap/>
            <w:vAlign w:val="center"/>
            <w:hideMark/>
          </w:tcPr>
          <w:p w14:paraId="50E5B218" w14:textId="77777777" w:rsidR="00532D9E" w:rsidRPr="0075090E" w:rsidRDefault="00532D9E" w:rsidP="00532D9E">
            <w:pPr>
              <w:jc w:val="center"/>
              <w:rPr>
                <w:b/>
                <w:bCs/>
                <w:sz w:val="20"/>
                <w:szCs w:val="20"/>
              </w:rPr>
            </w:pPr>
            <w:r w:rsidRPr="0075090E">
              <w:rPr>
                <w:b/>
                <w:bCs/>
                <w:sz w:val="20"/>
                <w:szCs w:val="20"/>
              </w:rPr>
              <w:t xml:space="preserve"> </w:t>
            </w:r>
          </w:p>
        </w:tc>
        <w:tc>
          <w:tcPr>
            <w:tcW w:w="2744" w:type="dxa"/>
            <w:tcBorders>
              <w:top w:val="nil"/>
              <w:left w:val="nil"/>
              <w:bottom w:val="nil"/>
              <w:right w:val="nil"/>
            </w:tcBorders>
            <w:shd w:val="clear" w:color="000000" w:fill="FFFFCC"/>
            <w:noWrap/>
            <w:vAlign w:val="center"/>
            <w:hideMark/>
          </w:tcPr>
          <w:p w14:paraId="16EE306B" w14:textId="77777777" w:rsidR="00532D9E" w:rsidRPr="0075090E" w:rsidRDefault="00532D9E" w:rsidP="00532D9E">
            <w:pPr>
              <w:jc w:val="center"/>
              <w:rPr>
                <w:b/>
                <w:bCs/>
                <w:sz w:val="20"/>
                <w:szCs w:val="20"/>
              </w:rPr>
            </w:pPr>
            <w:r w:rsidRPr="0075090E">
              <w:rPr>
                <w:b/>
                <w:bCs/>
                <w:sz w:val="20"/>
                <w:szCs w:val="20"/>
              </w:rPr>
              <w:t>2016. a tegelik</w:t>
            </w:r>
          </w:p>
        </w:tc>
      </w:tr>
      <w:tr w:rsidR="00E83D13" w:rsidRPr="0075090E" w14:paraId="76FF8820" w14:textId="77777777" w:rsidTr="00F264EE">
        <w:trPr>
          <w:trHeight w:val="300"/>
        </w:trPr>
        <w:tc>
          <w:tcPr>
            <w:tcW w:w="9584" w:type="dxa"/>
            <w:gridSpan w:val="5"/>
            <w:tcBorders>
              <w:top w:val="nil"/>
              <w:left w:val="nil"/>
              <w:bottom w:val="nil"/>
              <w:right w:val="nil"/>
            </w:tcBorders>
            <w:shd w:val="clear" w:color="000000" w:fill="FDE9D9"/>
            <w:noWrap/>
            <w:vAlign w:val="center"/>
            <w:hideMark/>
          </w:tcPr>
          <w:p w14:paraId="6273292D" w14:textId="77777777" w:rsidR="00E83D13" w:rsidRPr="0075090E" w:rsidRDefault="00E83D13" w:rsidP="00E83D13">
            <w:pPr>
              <w:rPr>
                <w:b/>
                <w:bCs/>
                <w:sz w:val="20"/>
                <w:szCs w:val="20"/>
              </w:rPr>
            </w:pPr>
            <w:r w:rsidRPr="0075090E">
              <w:rPr>
                <w:b/>
                <w:bCs/>
                <w:sz w:val="20"/>
                <w:szCs w:val="20"/>
              </w:rPr>
              <w:t>Peaeesmärk</w:t>
            </w:r>
          </w:p>
        </w:tc>
      </w:tr>
      <w:tr w:rsidR="00E83D13" w:rsidRPr="0075090E" w14:paraId="1ED2AB9A" w14:textId="77777777" w:rsidTr="00F264EE">
        <w:trPr>
          <w:trHeight w:val="300"/>
        </w:trPr>
        <w:tc>
          <w:tcPr>
            <w:tcW w:w="9584" w:type="dxa"/>
            <w:gridSpan w:val="5"/>
            <w:tcBorders>
              <w:top w:val="nil"/>
              <w:left w:val="nil"/>
              <w:bottom w:val="nil"/>
              <w:right w:val="nil"/>
            </w:tcBorders>
            <w:shd w:val="clear" w:color="000000" w:fill="FDE9D9"/>
            <w:vAlign w:val="center"/>
            <w:hideMark/>
          </w:tcPr>
          <w:p w14:paraId="4416193A" w14:textId="77777777" w:rsidR="00E83D13" w:rsidRPr="0075090E" w:rsidRDefault="00E83D13" w:rsidP="00E83D13">
            <w:pPr>
              <w:rPr>
                <w:b/>
                <w:bCs/>
                <w:sz w:val="20"/>
                <w:szCs w:val="20"/>
              </w:rPr>
            </w:pPr>
            <w:r w:rsidRPr="0075090E">
              <w:rPr>
                <w:b/>
                <w:bCs/>
                <w:sz w:val="20"/>
                <w:szCs w:val="20"/>
              </w:rPr>
              <w:t>6.1. Viljandi linnas on hea maine ja soodne ettevõtluskeskkond</w:t>
            </w:r>
          </w:p>
        </w:tc>
      </w:tr>
      <w:tr w:rsidR="00E83D13" w:rsidRPr="0075090E" w14:paraId="11040E19" w14:textId="77777777" w:rsidTr="00F264EE">
        <w:trPr>
          <w:trHeight w:val="300"/>
        </w:trPr>
        <w:tc>
          <w:tcPr>
            <w:tcW w:w="160" w:type="dxa"/>
            <w:tcBorders>
              <w:top w:val="nil"/>
              <w:left w:val="nil"/>
              <w:bottom w:val="nil"/>
              <w:right w:val="nil"/>
            </w:tcBorders>
            <w:shd w:val="clear" w:color="auto" w:fill="auto"/>
            <w:vAlign w:val="center"/>
            <w:hideMark/>
          </w:tcPr>
          <w:p w14:paraId="130DEB25"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vAlign w:val="center"/>
            <w:hideMark/>
          </w:tcPr>
          <w:p w14:paraId="1802A6C3" w14:textId="77777777" w:rsidR="00E83D13" w:rsidRPr="0075090E" w:rsidRDefault="00E83D13" w:rsidP="00E83D13">
            <w:pPr>
              <w:rPr>
                <w:b/>
                <w:bCs/>
                <w:sz w:val="20"/>
                <w:szCs w:val="20"/>
              </w:rPr>
            </w:pPr>
          </w:p>
        </w:tc>
        <w:tc>
          <w:tcPr>
            <w:tcW w:w="1559" w:type="dxa"/>
            <w:tcBorders>
              <w:top w:val="nil"/>
              <w:left w:val="nil"/>
              <w:bottom w:val="nil"/>
              <w:right w:val="nil"/>
            </w:tcBorders>
            <w:shd w:val="clear" w:color="auto" w:fill="auto"/>
            <w:vAlign w:val="center"/>
            <w:hideMark/>
          </w:tcPr>
          <w:p w14:paraId="38C442C9" w14:textId="77777777" w:rsidR="00E83D13" w:rsidRPr="0075090E" w:rsidRDefault="00E83D13" w:rsidP="00E83D13">
            <w:pPr>
              <w:rPr>
                <w:b/>
                <w:bCs/>
                <w:sz w:val="20"/>
                <w:szCs w:val="20"/>
              </w:rPr>
            </w:pPr>
          </w:p>
        </w:tc>
        <w:tc>
          <w:tcPr>
            <w:tcW w:w="1574" w:type="dxa"/>
            <w:tcBorders>
              <w:top w:val="nil"/>
              <w:left w:val="nil"/>
              <w:bottom w:val="nil"/>
              <w:right w:val="nil"/>
            </w:tcBorders>
            <w:shd w:val="clear" w:color="auto" w:fill="auto"/>
            <w:vAlign w:val="center"/>
            <w:hideMark/>
          </w:tcPr>
          <w:p w14:paraId="5C42D87B" w14:textId="77777777" w:rsidR="00E83D13" w:rsidRPr="0075090E" w:rsidRDefault="00E83D13" w:rsidP="00E83D13">
            <w:pPr>
              <w:rPr>
                <w:b/>
                <w:bCs/>
                <w:sz w:val="20"/>
                <w:szCs w:val="20"/>
              </w:rPr>
            </w:pPr>
          </w:p>
        </w:tc>
        <w:tc>
          <w:tcPr>
            <w:tcW w:w="2744" w:type="dxa"/>
            <w:tcBorders>
              <w:top w:val="nil"/>
              <w:left w:val="nil"/>
              <w:bottom w:val="nil"/>
              <w:right w:val="nil"/>
            </w:tcBorders>
            <w:shd w:val="clear" w:color="auto" w:fill="auto"/>
            <w:vAlign w:val="center"/>
            <w:hideMark/>
          </w:tcPr>
          <w:p w14:paraId="0B77E11F" w14:textId="77777777" w:rsidR="00E83D13" w:rsidRPr="0075090E" w:rsidRDefault="00E83D13" w:rsidP="00E83D13">
            <w:pPr>
              <w:rPr>
                <w:b/>
                <w:bCs/>
                <w:sz w:val="20"/>
                <w:szCs w:val="20"/>
              </w:rPr>
            </w:pPr>
          </w:p>
        </w:tc>
      </w:tr>
      <w:tr w:rsidR="00E83D13" w:rsidRPr="0075090E" w14:paraId="529C5B9C" w14:textId="77777777" w:rsidTr="00F264EE">
        <w:trPr>
          <w:trHeight w:val="300"/>
        </w:trPr>
        <w:tc>
          <w:tcPr>
            <w:tcW w:w="5266" w:type="dxa"/>
            <w:gridSpan w:val="3"/>
            <w:tcBorders>
              <w:top w:val="nil"/>
              <w:left w:val="nil"/>
              <w:bottom w:val="nil"/>
              <w:right w:val="nil"/>
            </w:tcBorders>
            <w:shd w:val="clear" w:color="000000" w:fill="FFFFCC"/>
            <w:noWrap/>
            <w:vAlign w:val="center"/>
            <w:hideMark/>
          </w:tcPr>
          <w:p w14:paraId="639D9285" w14:textId="77777777" w:rsidR="00E83D13" w:rsidRPr="0075090E" w:rsidRDefault="00E83D13" w:rsidP="00E83D13">
            <w:pPr>
              <w:rPr>
                <w:b/>
                <w:bCs/>
                <w:sz w:val="20"/>
                <w:szCs w:val="20"/>
              </w:rPr>
            </w:pPr>
            <w:r w:rsidRPr="0075090E">
              <w:rPr>
                <w:b/>
                <w:bCs/>
                <w:sz w:val="20"/>
                <w:szCs w:val="20"/>
              </w:rPr>
              <w:t>Tulemusnäitajad</w:t>
            </w:r>
          </w:p>
        </w:tc>
        <w:tc>
          <w:tcPr>
            <w:tcW w:w="4318" w:type="dxa"/>
            <w:gridSpan w:val="2"/>
            <w:tcBorders>
              <w:top w:val="nil"/>
              <w:left w:val="nil"/>
              <w:bottom w:val="nil"/>
              <w:right w:val="nil"/>
            </w:tcBorders>
            <w:shd w:val="clear" w:color="000000" w:fill="FFFFCC"/>
            <w:noWrap/>
            <w:vAlign w:val="center"/>
            <w:hideMark/>
          </w:tcPr>
          <w:p w14:paraId="2F0AF66C" w14:textId="77777777" w:rsidR="00E83D13" w:rsidRPr="0075090E" w:rsidRDefault="00E83D13" w:rsidP="00E83D13">
            <w:pPr>
              <w:jc w:val="both"/>
              <w:rPr>
                <w:b/>
                <w:bCs/>
                <w:sz w:val="20"/>
                <w:szCs w:val="20"/>
              </w:rPr>
            </w:pPr>
            <w:r w:rsidRPr="0075090E">
              <w:rPr>
                <w:b/>
                <w:bCs/>
                <w:sz w:val="20"/>
                <w:szCs w:val="20"/>
              </w:rPr>
              <w:t>Tulemusväärtused</w:t>
            </w:r>
          </w:p>
        </w:tc>
      </w:tr>
      <w:tr w:rsidR="00E83D13" w:rsidRPr="0075090E" w14:paraId="50A558E9" w14:textId="77777777" w:rsidTr="00F264EE">
        <w:trPr>
          <w:trHeight w:val="300"/>
        </w:trPr>
        <w:tc>
          <w:tcPr>
            <w:tcW w:w="3707" w:type="dxa"/>
            <w:gridSpan w:val="2"/>
            <w:tcBorders>
              <w:top w:val="nil"/>
              <w:left w:val="nil"/>
              <w:bottom w:val="nil"/>
              <w:right w:val="nil"/>
            </w:tcBorders>
            <w:shd w:val="clear" w:color="000000" w:fill="FFFFCC"/>
            <w:vAlign w:val="center"/>
            <w:hideMark/>
          </w:tcPr>
          <w:p w14:paraId="5373495C" w14:textId="77777777" w:rsidR="00E83D13" w:rsidRPr="0075090E" w:rsidRDefault="00E83D13" w:rsidP="00E83D13">
            <w:pPr>
              <w:rPr>
                <w:b/>
                <w:bCs/>
                <w:sz w:val="20"/>
                <w:szCs w:val="20"/>
              </w:rPr>
            </w:pPr>
            <w:r w:rsidRPr="0075090E">
              <w:rPr>
                <w:b/>
                <w:bCs/>
                <w:sz w:val="20"/>
                <w:szCs w:val="20"/>
              </w:rPr>
              <w:t>Ettevõtlusaktiivsus</w:t>
            </w:r>
          </w:p>
        </w:tc>
        <w:tc>
          <w:tcPr>
            <w:tcW w:w="1559" w:type="dxa"/>
            <w:tcBorders>
              <w:top w:val="nil"/>
              <w:left w:val="nil"/>
              <w:bottom w:val="nil"/>
              <w:right w:val="nil"/>
            </w:tcBorders>
            <w:shd w:val="clear" w:color="000000" w:fill="FFFFCC"/>
            <w:vAlign w:val="center"/>
          </w:tcPr>
          <w:p w14:paraId="08D23886" w14:textId="77777777" w:rsidR="00E83D13" w:rsidRPr="0075090E" w:rsidRDefault="00532D9E" w:rsidP="00E83D13">
            <w:pPr>
              <w:jc w:val="center"/>
              <w:rPr>
                <w:b/>
                <w:bCs/>
                <w:sz w:val="20"/>
                <w:szCs w:val="20"/>
              </w:rPr>
            </w:pPr>
            <w:r w:rsidRPr="0075090E">
              <w:rPr>
                <w:b/>
                <w:bCs/>
                <w:sz w:val="20"/>
                <w:szCs w:val="20"/>
              </w:rPr>
              <w:t>110</w:t>
            </w:r>
          </w:p>
        </w:tc>
        <w:tc>
          <w:tcPr>
            <w:tcW w:w="1574" w:type="dxa"/>
            <w:tcBorders>
              <w:top w:val="nil"/>
              <w:left w:val="nil"/>
              <w:bottom w:val="nil"/>
              <w:right w:val="nil"/>
            </w:tcBorders>
            <w:shd w:val="clear" w:color="000000" w:fill="FFFFCC"/>
            <w:vAlign w:val="center"/>
            <w:hideMark/>
          </w:tcPr>
          <w:p w14:paraId="03CF27F4" w14:textId="77777777" w:rsidR="00E83D13" w:rsidRPr="0075090E" w:rsidRDefault="00532D9E" w:rsidP="00E83D13">
            <w:pPr>
              <w:jc w:val="center"/>
              <w:rPr>
                <w:b/>
                <w:bCs/>
                <w:sz w:val="20"/>
                <w:szCs w:val="20"/>
              </w:rPr>
            </w:pPr>
            <w:r w:rsidRPr="0075090E">
              <w:rPr>
                <w:b/>
                <w:bCs/>
                <w:sz w:val="20"/>
                <w:szCs w:val="20"/>
              </w:rPr>
              <w:t>-</w:t>
            </w:r>
          </w:p>
        </w:tc>
        <w:tc>
          <w:tcPr>
            <w:tcW w:w="2744" w:type="dxa"/>
            <w:tcBorders>
              <w:top w:val="nil"/>
              <w:left w:val="nil"/>
              <w:bottom w:val="nil"/>
              <w:right w:val="nil"/>
            </w:tcBorders>
            <w:shd w:val="clear" w:color="000000" w:fill="FFFFCC"/>
            <w:vAlign w:val="center"/>
            <w:hideMark/>
          </w:tcPr>
          <w:p w14:paraId="3D3C62C1" w14:textId="77777777" w:rsidR="00E83D13" w:rsidRPr="0075090E" w:rsidRDefault="00532D9E" w:rsidP="00E83D13">
            <w:pPr>
              <w:jc w:val="center"/>
              <w:rPr>
                <w:b/>
                <w:bCs/>
                <w:sz w:val="20"/>
                <w:szCs w:val="20"/>
              </w:rPr>
            </w:pPr>
            <w:r w:rsidRPr="0075090E">
              <w:rPr>
                <w:b/>
                <w:bCs/>
                <w:sz w:val="20"/>
                <w:szCs w:val="20"/>
              </w:rPr>
              <w:t>-</w:t>
            </w:r>
          </w:p>
        </w:tc>
      </w:tr>
      <w:tr w:rsidR="00E83D13" w:rsidRPr="0075090E" w14:paraId="05672881" w14:textId="77777777" w:rsidTr="00F264EE">
        <w:trPr>
          <w:trHeight w:val="300"/>
        </w:trPr>
        <w:tc>
          <w:tcPr>
            <w:tcW w:w="160" w:type="dxa"/>
            <w:tcBorders>
              <w:top w:val="nil"/>
              <w:left w:val="nil"/>
              <w:bottom w:val="nil"/>
              <w:right w:val="nil"/>
            </w:tcBorders>
            <w:shd w:val="clear" w:color="auto" w:fill="auto"/>
            <w:vAlign w:val="center"/>
            <w:hideMark/>
          </w:tcPr>
          <w:p w14:paraId="7250B177"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vAlign w:val="center"/>
            <w:hideMark/>
          </w:tcPr>
          <w:p w14:paraId="1CB525BB" w14:textId="77777777" w:rsidR="00E83D13" w:rsidRPr="0075090E" w:rsidRDefault="00E83D13" w:rsidP="00E83D13">
            <w:pPr>
              <w:rPr>
                <w:b/>
                <w:bCs/>
                <w:sz w:val="20"/>
                <w:szCs w:val="20"/>
              </w:rPr>
            </w:pPr>
          </w:p>
        </w:tc>
        <w:tc>
          <w:tcPr>
            <w:tcW w:w="1559" w:type="dxa"/>
            <w:tcBorders>
              <w:top w:val="nil"/>
              <w:left w:val="nil"/>
              <w:bottom w:val="nil"/>
              <w:right w:val="nil"/>
            </w:tcBorders>
            <w:shd w:val="clear" w:color="auto" w:fill="auto"/>
            <w:vAlign w:val="center"/>
            <w:hideMark/>
          </w:tcPr>
          <w:p w14:paraId="6C754861" w14:textId="77777777" w:rsidR="00E83D13" w:rsidRPr="0075090E" w:rsidRDefault="00E83D13" w:rsidP="00E83D13">
            <w:pPr>
              <w:jc w:val="center"/>
              <w:rPr>
                <w:b/>
                <w:bCs/>
                <w:sz w:val="20"/>
                <w:szCs w:val="20"/>
              </w:rPr>
            </w:pPr>
          </w:p>
        </w:tc>
        <w:tc>
          <w:tcPr>
            <w:tcW w:w="1574" w:type="dxa"/>
            <w:tcBorders>
              <w:top w:val="nil"/>
              <w:left w:val="nil"/>
              <w:bottom w:val="nil"/>
              <w:right w:val="nil"/>
            </w:tcBorders>
            <w:shd w:val="clear" w:color="auto" w:fill="auto"/>
            <w:vAlign w:val="center"/>
            <w:hideMark/>
          </w:tcPr>
          <w:p w14:paraId="6A669C15" w14:textId="77777777" w:rsidR="00E83D13" w:rsidRPr="0075090E" w:rsidRDefault="00E83D13" w:rsidP="00E83D13">
            <w:pPr>
              <w:jc w:val="center"/>
              <w:rPr>
                <w:b/>
                <w:bCs/>
                <w:sz w:val="20"/>
                <w:szCs w:val="20"/>
              </w:rPr>
            </w:pPr>
          </w:p>
        </w:tc>
        <w:tc>
          <w:tcPr>
            <w:tcW w:w="2744" w:type="dxa"/>
            <w:tcBorders>
              <w:top w:val="nil"/>
              <w:left w:val="nil"/>
              <w:bottom w:val="nil"/>
              <w:right w:val="nil"/>
            </w:tcBorders>
            <w:shd w:val="clear" w:color="auto" w:fill="auto"/>
            <w:vAlign w:val="center"/>
            <w:hideMark/>
          </w:tcPr>
          <w:p w14:paraId="7D7ED2BA" w14:textId="77777777" w:rsidR="00E83D13" w:rsidRPr="0075090E" w:rsidRDefault="00E83D13" w:rsidP="00E83D13">
            <w:pPr>
              <w:jc w:val="center"/>
              <w:rPr>
                <w:b/>
                <w:bCs/>
                <w:sz w:val="20"/>
                <w:szCs w:val="20"/>
              </w:rPr>
            </w:pPr>
          </w:p>
        </w:tc>
      </w:tr>
      <w:tr w:rsidR="00E83D13" w:rsidRPr="0075090E" w14:paraId="73BE3EEF" w14:textId="77777777" w:rsidTr="00F264EE">
        <w:trPr>
          <w:trHeight w:val="300"/>
        </w:trPr>
        <w:tc>
          <w:tcPr>
            <w:tcW w:w="9584" w:type="dxa"/>
            <w:gridSpan w:val="5"/>
            <w:tcBorders>
              <w:top w:val="single" w:sz="4" w:space="0" w:color="auto"/>
              <w:left w:val="nil"/>
              <w:bottom w:val="nil"/>
              <w:right w:val="nil"/>
            </w:tcBorders>
            <w:shd w:val="clear" w:color="000000" w:fill="FFFFCC"/>
            <w:vAlign w:val="center"/>
            <w:hideMark/>
          </w:tcPr>
          <w:p w14:paraId="618984F3" w14:textId="77777777" w:rsidR="00E83D13" w:rsidRPr="0075090E" w:rsidRDefault="00E83D13" w:rsidP="00E83D13">
            <w:pPr>
              <w:rPr>
                <w:b/>
                <w:bCs/>
                <w:sz w:val="20"/>
                <w:szCs w:val="20"/>
              </w:rPr>
            </w:pPr>
            <w:r w:rsidRPr="0075090E">
              <w:rPr>
                <w:b/>
                <w:bCs/>
                <w:sz w:val="20"/>
                <w:szCs w:val="20"/>
              </w:rPr>
              <w:t>Alaeesmärk</w:t>
            </w:r>
          </w:p>
        </w:tc>
      </w:tr>
      <w:tr w:rsidR="00E83D13" w:rsidRPr="0075090E" w14:paraId="4D06668E" w14:textId="77777777" w:rsidTr="00F264EE">
        <w:trPr>
          <w:trHeight w:val="300"/>
        </w:trPr>
        <w:tc>
          <w:tcPr>
            <w:tcW w:w="9584" w:type="dxa"/>
            <w:gridSpan w:val="5"/>
            <w:tcBorders>
              <w:top w:val="nil"/>
              <w:left w:val="nil"/>
              <w:bottom w:val="nil"/>
              <w:right w:val="nil"/>
            </w:tcBorders>
            <w:shd w:val="clear" w:color="auto" w:fill="auto"/>
            <w:noWrap/>
            <w:vAlign w:val="center"/>
            <w:hideMark/>
          </w:tcPr>
          <w:p w14:paraId="64813CCD" w14:textId="77777777" w:rsidR="00E83D13" w:rsidRPr="0075090E" w:rsidRDefault="00E83D13" w:rsidP="00E83D13">
            <w:pPr>
              <w:rPr>
                <w:b/>
                <w:bCs/>
                <w:sz w:val="20"/>
                <w:szCs w:val="20"/>
              </w:rPr>
            </w:pPr>
            <w:r w:rsidRPr="0075090E">
              <w:rPr>
                <w:b/>
                <w:bCs/>
                <w:sz w:val="20"/>
                <w:szCs w:val="20"/>
              </w:rPr>
              <w:t>6.1.1. ettevõtluspiirkondades on uute ettevõtete rajamiseks ja olemasolevate laiendamiseks vajalikud tingimused</w:t>
            </w:r>
          </w:p>
        </w:tc>
      </w:tr>
      <w:tr w:rsidR="00E83D13" w:rsidRPr="0075090E" w14:paraId="189A7C55" w14:textId="77777777" w:rsidTr="00F264EE">
        <w:trPr>
          <w:trHeight w:val="300"/>
        </w:trPr>
        <w:tc>
          <w:tcPr>
            <w:tcW w:w="9584" w:type="dxa"/>
            <w:gridSpan w:val="5"/>
            <w:tcBorders>
              <w:top w:val="nil"/>
              <w:left w:val="nil"/>
              <w:bottom w:val="nil"/>
              <w:right w:val="nil"/>
            </w:tcBorders>
            <w:shd w:val="clear" w:color="auto" w:fill="auto"/>
            <w:noWrap/>
            <w:vAlign w:val="center"/>
            <w:hideMark/>
          </w:tcPr>
          <w:p w14:paraId="09992683" w14:textId="77777777" w:rsidR="00532D9E" w:rsidRPr="0075090E" w:rsidRDefault="00E83D13" w:rsidP="00477213">
            <w:pPr>
              <w:spacing w:before="120" w:after="120"/>
              <w:rPr>
                <w:b/>
                <w:bCs/>
                <w:sz w:val="20"/>
                <w:szCs w:val="20"/>
              </w:rPr>
            </w:pPr>
            <w:r w:rsidRPr="0075090E">
              <w:rPr>
                <w:b/>
                <w:bCs/>
                <w:sz w:val="20"/>
                <w:szCs w:val="20"/>
              </w:rPr>
              <w:t>Peamised tegevused</w:t>
            </w:r>
          </w:p>
          <w:p w14:paraId="536729A9" w14:textId="77777777" w:rsidR="00532D9E" w:rsidRPr="0075090E" w:rsidRDefault="00532D9E" w:rsidP="00532D9E">
            <w:pPr>
              <w:jc w:val="both"/>
              <w:rPr>
                <w:bCs/>
                <w:sz w:val="20"/>
                <w:szCs w:val="20"/>
              </w:rPr>
            </w:pPr>
            <w:r w:rsidRPr="0075090E">
              <w:rPr>
                <w:bCs/>
                <w:sz w:val="20"/>
                <w:szCs w:val="20"/>
              </w:rPr>
              <w:t>6.1.1.1 Linn toetab ja teeb koostööd Viljandimaa Arenduskeskusega, Töötukassaga, Eesti Ettevõtluskõrgkooliga Mainor, TÜ Viljandi Kultuuriakadeemiaga ja Sihtasutusega Viljandimaa Loomemajanduskeskus</w:t>
            </w:r>
          </w:p>
          <w:p w14:paraId="37B60978" w14:textId="77777777" w:rsidR="00532D9E" w:rsidRPr="0075090E" w:rsidRDefault="00532D9E" w:rsidP="00477213">
            <w:pPr>
              <w:spacing w:before="120" w:after="120"/>
              <w:ind w:left="159"/>
              <w:jc w:val="both"/>
              <w:rPr>
                <w:bCs/>
                <w:i/>
                <w:sz w:val="20"/>
                <w:szCs w:val="20"/>
              </w:rPr>
            </w:pPr>
            <w:r w:rsidRPr="0075090E">
              <w:rPr>
                <w:bCs/>
                <w:i/>
                <w:sz w:val="20"/>
                <w:szCs w:val="20"/>
              </w:rPr>
              <w:t>Koostöö toimib. Nii turunduskojas kui ka ettevõtjate ümarlauda korraldades. Samuti erinevate linna sündmuste korraldamisel on tehtud koostööd eelpool nimetatud organisatsioonidega, v.a Eesti Ettevõtluskõrgkooliga Mainor, mis lõpetas 2016. aastal Viljandis tegutsemise.</w:t>
            </w:r>
          </w:p>
          <w:p w14:paraId="5D960899" w14:textId="77777777" w:rsidR="00532D9E" w:rsidRPr="0075090E" w:rsidRDefault="00532D9E" w:rsidP="00532D9E">
            <w:pPr>
              <w:jc w:val="both"/>
              <w:rPr>
                <w:bCs/>
                <w:sz w:val="20"/>
                <w:szCs w:val="20"/>
              </w:rPr>
            </w:pPr>
            <w:r w:rsidRPr="0075090E">
              <w:rPr>
                <w:bCs/>
                <w:sz w:val="20"/>
                <w:szCs w:val="20"/>
              </w:rPr>
              <w:t>6.1.1.2. Ettevõtlikkus- ja ettevõtlusõppe programmide algatamine linna koolieelsetes lasteasutustes ja üldhariduskoolides (nt õpilasfirmade loomise toetamine koolides, üliõpilaste ettevõtlikkuse ja tööpraktika toetamine, karjäärinõustamisteenuste pakkumise arendamine ja toetamine) ning seejärel KOV seadusandlik algatus riigi tasandil ettevõtlikkuse- ja ettevõtlusõppe sisseviimiseks koolide kõigi kooliastmete ja koolieelsete lasteasutuste õppekavasse</w:t>
            </w:r>
          </w:p>
          <w:p w14:paraId="5FD4C4C6" w14:textId="77777777" w:rsidR="00532D9E" w:rsidRPr="0075090E" w:rsidRDefault="00532D9E" w:rsidP="00477213">
            <w:pPr>
              <w:spacing w:before="120" w:after="120"/>
              <w:ind w:left="159"/>
              <w:jc w:val="both"/>
              <w:rPr>
                <w:bCs/>
                <w:i/>
                <w:sz w:val="20"/>
                <w:szCs w:val="20"/>
              </w:rPr>
            </w:pPr>
            <w:r w:rsidRPr="0075090E">
              <w:rPr>
                <w:bCs/>
                <w:i/>
                <w:sz w:val="20"/>
                <w:szCs w:val="20"/>
              </w:rPr>
              <w:t>Avalike suhete ja turismiamet teeb koostööd Viljandi Gümnaasiumi õpilasfirmadega, neid tootearenduses nõustades ja nende tooteid tellides.</w:t>
            </w:r>
          </w:p>
          <w:p w14:paraId="008DCF0D" w14:textId="77777777" w:rsidR="00532D9E" w:rsidRPr="0075090E" w:rsidRDefault="00532D9E" w:rsidP="00532D9E">
            <w:pPr>
              <w:jc w:val="both"/>
              <w:rPr>
                <w:bCs/>
                <w:sz w:val="20"/>
                <w:szCs w:val="20"/>
              </w:rPr>
            </w:pPr>
            <w:r w:rsidRPr="0075090E">
              <w:rPr>
                <w:bCs/>
                <w:sz w:val="20"/>
                <w:szCs w:val="20"/>
              </w:rPr>
              <w:t>6.1.1.3. Ettevõtluspiirkondade arendamine</w:t>
            </w:r>
          </w:p>
          <w:p w14:paraId="5B4CE782" w14:textId="77777777" w:rsidR="00532D9E" w:rsidRPr="0075090E" w:rsidRDefault="00532D9E" w:rsidP="00477213">
            <w:pPr>
              <w:spacing w:before="120" w:after="120"/>
              <w:ind w:left="159"/>
              <w:jc w:val="both"/>
              <w:rPr>
                <w:bCs/>
                <w:i/>
                <w:sz w:val="20"/>
                <w:szCs w:val="20"/>
              </w:rPr>
            </w:pPr>
            <w:r w:rsidRPr="0075090E">
              <w:rPr>
                <w:bCs/>
                <w:i/>
                <w:sz w:val="20"/>
                <w:szCs w:val="20"/>
              </w:rPr>
              <w:t>Kantremaa tööstusala arendamise projekt on piirkondade konkurentsivõime tugevdamise (PKT) meetmesse esitatud ning ootab 2017. aasta kevade seisuga EASi otsust. Ettevalmistamisel olev Kesklinna arendamise PKT projekt on suunitlusega teenusmajandusega seotud ettevõtluse arendamiseks.</w:t>
            </w:r>
          </w:p>
          <w:p w14:paraId="305A5280" w14:textId="77777777" w:rsidR="00532D9E" w:rsidRPr="0075090E" w:rsidRDefault="00532D9E" w:rsidP="00532D9E">
            <w:pPr>
              <w:jc w:val="both"/>
              <w:rPr>
                <w:bCs/>
                <w:sz w:val="20"/>
                <w:szCs w:val="20"/>
              </w:rPr>
            </w:pPr>
            <w:r w:rsidRPr="0075090E">
              <w:rPr>
                <w:bCs/>
                <w:sz w:val="20"/>
                <w:szCs w:val="20"/>
              </w:rPr>
              <w:t>6.1.1.4. Ettevõtjate ning ettevõtlikkuse ja ettevõtluse arendamisega seonduvate organisatsioonide esindajate (ettevõtlussaadikud või kõneisikud) kaasamine linnadelegatsiooni koosseisu koostööpiirkondade külastamisel, et leida kontakte teiste riikide ettevõtjatega, kellelt saab üle võtta parimaid praktikaid ja lahendusi</w:t>
            </w:r>
          </w:p>
          <w:p w14:paraId="141BC980" w14:textId="77777777" w:rsidR="00532D9E" w:rsidRPr="0075090E" w:rsidRDefault="00532D9E" w:rsidP="00477213">
            <w:pPr>
              <w:spacing w:before="120" w:after="120"/>
              <w:ind w:left="159"/>
              <w:jc w:val="both"/>
              <w:rPr>
                <w:bCs/>
                <w:i/>
                <w:sz w:val="20"/>
                <w:szCs w:val="20"/>
              </w:rPr>
            </w:pPr>
            <w:r w:rsidRPr="0075090E">
              <w:rPr>
                <w:bCs/>
                <w:i/>
                <w:sz w:val="20"/>
                <w:szCs w:val="20"/>
              </w:rPr>
              <w:t xml:space="preserve">Linn kaasab sõpruslinnade ja rahvusvaheliste hansapäevade delegatsioonidesse nii loomemajanduse, kultuurikorralduse kui ka ettevõtluse valdkonna esindajaid. </w:t>
            </w:r>
          </w:p>
          <w:p w14:paraId="090DF48B" w14:textId="77777777" w:rsidR="00532D9E" w:rsidRPr="0075090E" w:rsidRDefault="00532D9E" w:rsidP="00532D9E">
            <w:pPr>
              <w:jc w:val="both"/>
              <w:rPr>
                <w:bCs/>
                <w:sz w:val="20"/>
                <w:szCs w:val="20"/>
              </w:rPr>
            </w:pPr>
            <w:r w:rsidRPr="0075090E">
              <w:rPr>
                <w:bCs/>
                <w:sz w:val="20"/>
                <w:szCs w:val="20"/>
              </w:rPr>
              <w:t>6.1.1.5. Ettevõtlusvõimaluste tutvustamine koostööpiirkondade investoritele ja ettevõtlusorganisatsioonidele</w:t>
            </w:r>
          </w:p>
          <w:p w14:paraId="776B1F15" w14:textId="77777777" w:rsidR="00532D9E" w:rsidRPr="0075090E" w:rsidRDefault="00532D9E" w:rsidP="00477213">
            <w:pPr>
              <w:spacing w:before="120" w:after="120"/>
              <w:ind w:left="159"/>
              <w:jc w:val="both"/>
              <w:rPr>
                <w:bCs/>
                <w:i/>
                <w:sz w:val="20"/>
                <w:szCs w:val="20"/>
              </w:rPr>
            </w:pPr>
            <w:r w:rsidRPr="0075090E">
              <w:rPr>
                <w:bCs/>
                <w:i/>
                <w:sz w:val="20"/>
                <w:szCs w:val="20"/>
              </w:rPr>
              <w:t>Kahel aastal, nii 2016. kevadel kui ka 2017. aasta kevadel käiakse koostöös Viljandi linna ettevõtjate ja Töötukassaga Jõhvi ja Narva töömessidel.</w:t>
            </w:r>
          </w:p>
          <w:p w14:paraId="6394575F" w14:textId="77777777" w:rsidR="00532D9E" w:rsidRPr="0075090E" w:rsidRDefault="00532D9E" w:rsidP="00532D9E">
            <w:pPr>
              <w:jc w:val="both"/>
              <w:rPr>
                <w:bCs/>
                <w:sz w:val="20"/>
                <w:szCs w:val="20"/>
              </w:rPr>
            </w:pPr>
            <w:r w:rsidRPr="0075090E">
              <w:rPr>
                <w:bCs/>
                <w:sz w:val="20"/>
                <w:szCs w:val="20"/>
              </w:rPr>
              <w:t>6.1.1.6. Linna ettevõtjate edulugude tutvustamine linnelanikele, mainet kujuanduvatel sündmustel ja avalikus meedias</w:t>
            </w:r>
          </w:p>
          <w:p w14:paraId="4CE8C355" w14:textId="77777777" w:rsidR="00532D9E" w:rsidRPr="0075090E" w:rsidRDefault="00532D9E" w:rsidP="00477213">
            <w:pPr>
              <w:spacing w:before="120" w:after="120"/>
              <w:ind w:left="159"/>
              <w:jc w:val="both"/>
              <w:rPr>
                <w:b/>
                <w:bCs/>
                <w:i/>
                <w:sz w:val="20"/>
                <w:szCs w:val="20"/>
              </w:rPr>
            </w:pPr>
            <w:r w:rsidRPr="0075090E">
              <w:rPr>
                <w:bCs/>
                <w:i/>
                <w:sz w:val="20"/>
                <w:szCs w:val="20"/>
              </w:rPr>
              <w:t>Teostatakse pidevalt. Seda eriti läbi linna sotsiaalmeediakanali Facebookis (ja Instagramis) ning edulood on leidnud rakendust linna mainevideotes. Linnavalitsus on tunnustanud tublisid tegijaid ja korraldanud vastuvõtte just neis kohtades, kus juba toimetavad tublid tegijad (eeskujulikud ettevõtted nt. Cleveron).</w:t>
            </w:r>
          </w:p>
        </w:tc>
      </w:tr>
      <w:tr w:rsidR="00E83D13" w:rsidRPr="0075090E" w14:paraId="6D739D55" w14:textId="77777777" w:rsidTr="00F264EE">
        <w:trPr>
          <w:trHeight w:val="300"/>
        </w:trPr>
        <w:tc>
          <w:tcPr>
            <w:tcW w:w="160" w:type="dxa"/>
            <w:tcBorders>
              <w:top w:val="nil"/>
              <w:left w:val="nil"/>
              <w:bottom w:val="nil"/>
              <w:right w:val="nil"/>
            </w:tcBorders>
            <w:shd w:val="clear" w:color="auto" w:fill="auto"/>
            <w:noWrap/>
            <w:vAlign w:val="bottom"/>
            <w:hideMark/>
          </w:tcPr>
          <w:p w14:paraId="79A0844B"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1E003306" w14:textId="77777777" w:rsidR="009733A7" w:rsidRPr="0075090E" w:rsidRDefault="009733A7" w:rsidP="00E83D13">
            <w:pPr>
              <w:jc w:val="both"/>
              <w:rPr>
                <w:sz w:val="20"/>
                <w:szCs w:val="20"/>
              </w:rPr>
            </w:pPr>
          </w:p>
        </w:tc>
        <w:tc>
          <w:tcPr>
            <w:tcW w:w="1559" w:type="dxa"/>
            <w:tcBorders>
              <w:top w:val="nil"/>
              <w:left w:val="nil"/>
              <w:bottom w:val="nil"/>
              <w:right w:val="nil"/>
            </w:tcBorders>
            <w:shd w:val="clear" w:color="auto" w:fill="auto"/>
            <w:vAlign w:val="center"/>
            <w:hideMark/>
          </w:tcPr>
          <w:p w14:paraId="08B237BD" w14:textId="77777777" w:rsidR="00E83D13" w:rsidRPr="0075090E" w:rsidRDefault="00E83D13" w:rsidP="00E83D13">
            <w:pPr>
              <w:jc w:val="both"/>
              <w:rPr>
                <w:sz w:val="20"/>
                <w:szCs w:val="20"/>
              </w:rPr>
            </w:pPr>
          </w:p>
        </w:tc>
        <w:tc>
          <w:tcPr>
            <w:tcW w:w="1574" w:type="dxa"/>
            <w:tcBorders>
              <w:top w:val="nil"/>
              <w:left w:val="nil"/>
              <w:bottom w:val="nil"/>
              <w:right w:val="nil"/>
            </w:tcBorders>
            <w:shd w:val="clear" w:color="auto" w:fill="auto"/>
            <w:vAlign w:val="center"/>
            <w:hideMark/>
          </w:tcPr>
          <w:p w14:paraId="3810F6DF" w14:textId="77777777" w:rsidR="00E83D13" w:rsidRPr="0075090E" w:rsidRDefault="00E83D13" w:rsidP="00E83D13">
            <w:pPr>
              <w:jc w:val="both"/>
              <w:rPr>
                <w:sz w:val="20"/>
                <w:szCs w:val="20"/>
              </w:rPr>
            </w:pPr>
          </w:p>
        </w:tc>
        <w:tc>
          <w:tcPr>
            <w:tcW w:w="2744" w:type="dxa"/>
            <w:tcBorders>
              <w:top w:val="nil"/>
              <w:left w:val="nil"/>
              <w:bottom w:val="nil"/>
              <w:right w:val="nil"/>
            </w:tcBorders>
            <w:shd w:val="clear" w:color="auto" w:fill="auto"/>
            <w:vAlign w:val="center"/>
            <w:hideMark/>
          </w:tcPr>
          <w:p w14:paraId="7DDB9F1A" w14:textId="77777777" w:rsidR="00E83D13" w:rsidRPr="0075090E" w:rsidRDefault="00E83D13" w:rsidP="00E83D13">
            <w:pPr>
              <w:jc w:val="both"/>
              <w:rPr>
                <w:sz w:val="20"/>
                <w:szCs w:val="20"/>
              </w:rPr>
            </w:pPr>
          </w:p>
        </w:tc>
      </w:tr>
      <w:tr w:rsidR="00E83D13" w:rsidRPr="0075090E" w14:paraId="2F780FCC" w14:textId="77777777" w:rsidTr="00F264EE">
        <w:trPr>
          <w:trHeight w:val="300"/>
        </w:trPr>
        <w:tc>
          <w:tcPr>
            <w:tcW w:w="9584" w:type="dxa"/>
            <w:gridSpan w:val="5"/>
            <w:tcBorders>
              <w:top w:val="single" w:sz="4" w:space="0" w:color="auto"/>
              <w:left w:val="nil"/>
              <w:bottom w:val="nil"/>
              <w:right w:val="nil"/>
            </w:tcBorders>
            <w:shd w:val="clear" w:color="000000" w:fill="FFFFCC"/>
            <w:vAlign w:val="center"/>
            <w:hideMark/>
          </w:tcPr>
          <w:p w14:paraId="0767AD82" w14:textId="77777777" w:rsidR="00E83D13" w:rsidRPr="0075090E" w:rsidRDefault="00E83D13" w:rsidP="00E83D13">
            <w:pPr>
              <w:rPr>
                <w:b/>
                <w:bCs/>
                <w:sz w:val="20"/>
                <w:szCs w:val="20"/>
              </w:rPr>
            </w:pPr>
            <w:r w:rsidRPr="0075090E">
              <w:rPr>
                <w:b/>
                <w:bCs/>
                <w:sz w:val="20"/>
                <w:szCs w:val="20"/>
              </w:rPr>
              <w:t>Alaeesmärk</w:t>
            </w:r>
          </w:p>
        </w:tc>
      </w:tr>
      <w:tr w:rsidR="00E83D13" w:rsidRPr="0075090E" w14:paraId="01C32966" w14:textId="77777777" w:rsidTr="00F264EE">
        <w:trPr>
          <w:trHeight w:val="300"/>
        </w:trPr>
        <w:tc>
          <w:tcPr>
            <w:tcW w:w="9584" w:type="dxa"/>
            <w:gridSpan w:val="5"/>
            <w:tcBorders>
              <w:top w:val="nil"/>
              <w:left w:val="nil"/>
              <w:bottom w:val="nil"/>
              <w:right w:val="nil"/>
            </w:tcBorders>
            <w:shd w:val="clear" w:color="auto" w:fill="auto"/>
            <w:vAlign w:val="center"/>
            <w:hideMark/>
          </w:tcPr>
          <w:p w14:paraId="2C02C819" w14:textId="77777777" w:rsidR="00E83D13" w:rsidRPr="0075090E" w:rsidRDefault="00E83D13" w:rsidP="00E83D13">
            <w:pPr>
              <w:rPr>
                <w:b/>
                <w:bCs/>
                <w:sz w:val="20"/>
                <w:szCs w:val="20"/>
              </w:rPr>
            </w:pPr>
            <w:r w:rsidRPr="0075090E">
              <w:rPr>
                <w:b/>
                <w:bCs/>
                <w:sz w:val="20"/>
                <w:szCs w:val="20"/>
              </w:rPr>
              <w:t>6.1.2. Viljandi kui sisemaakuurort, mis on aastaringselt külastatav pärandturismi sihtkoht Eestis ja üks peamisi turismitõmbekeskusi Lõuna – Eestis</w:t>
            </w:r>
          </w:p>
        </w:tc>
      </w:tr>
      <w:tr w:rsidR="00E83D13" w:rsidRPr="0075090E" w14:paraId="647F8ACD" w14:textId="77777777" w:rsidTr="00F264EE">
        <w:trPr>
          <w:trHeight w:val="300"/>
        </w:trPr>
        <w:tc>
          <w:tcPr>
            <w:tcW w:w="9584" w:type="dxa"/>
            <w:gridSpan w:val="5"/>
            <w:tcBorders>
              <w:top w:val="nil"/>
              <w:left w:val="nil"/>
              <w:bottom w:val="nil"/>
              <w:right w:val="nil"/>
            </w:tcBorders>
            <w:shd w:val="clear" w:color="auto" w:fill="auto"/>
            <w:noWrap/>
            <w:vAlign w:val="center"/>
            <w:hideMark/>
          </w:tcPr>
          <w:p w14:paraId="3717D804" w14:textId="77777777" w:rsidR="00477213" w:rsidRPr="0075090E" w:rsidRDefault="00E83D13" w:rsidP="00477213">
            <w:pPr>
              <w:spacing w:before="120" w:after="120"/>
              <w:rPr>
                <w:b/>
                <w:bCs/>
                <w:sz w:val="20"/>
                <w:szCs w:val="20"/>
              </w:rPr>
            </w:pPr>
            <w:r w:rsidRPr="0075090E">
              <w:rPr>
                <w:b/>
                <w:bCs/>
                <w:sz w:val="20"/>
                <w:szCs w:val="20"/>
              </w:rPr>
              <w:t>Peamised tegevused</w:t>
            </w:r>
          </w:p>
          <w:p w14:paraId="28C6E082" w14:textId="77777777" w:rsidR="00477213" w:rsidRPr="0075090E" w:rsidRDefault="00477213" w:rsidP="00477213">
            <w:pPr>
              <w:jc w:val="both"/>
              <w:rPr>
                <w:bCs/>
                <w:sz w:val="20"/>
                <w:szCs w:val="20"/>
              </w:rPr>
            </w:pPr>
            <w:r w:rsidRPr="0075090E">
              <w:rPr>
                <w:bCs/>
                <w:sz w:val="20"/>
                <w:szCs w:val="20"/>
              </w:rPr>
              <w:t>6.1.2.1 Viljandi linn teeb koostööd Viljandimaa turismiklastriga</w:t>
            </w:r>
          </w:p>
          <w:p w14:paraId="709F978B" w14:textId="77777777" w:rsidR="00477213" w:rsidRPr="0075090E" w:rsidRDefault="00477213" w:rsidP="00477213">
            <w:pPr>
              <w:spacing w:before="120" w:after="120"/>
              <w:ind w:left="159"/>
              <w:jc w:val="both"/>
              <w:rPr>
                <w:bCs/>
                <w:i/>
                <w:sz w:val="20"/>
                <w:szCs w:val="20"/>
              </w:rPr>
            </w:pPr>
            <w:r w:rsidRPr="0075090E">
              <w:rPr>
                <w:bCs/>
                <w:i/>
                <w:sz w:val="20"/>
                <w:szCs w:val="20"/>
              </w:rPr>
              <w:t>Tänaseks ei ole loodud eraldi Viljandimaa turismiklastrit ja selle asemel tehakse pidevat tihedat koostööd Viljandimaa Arenduskeskuse ja sealse turismiarendusjuhiga, kes lävib ka suurema osa Viljandimaa turismiga tegelevate organisatsioonidega arenduse ja koostöö teemadel.</w:t>
            </w:r>
          </w:p>
          <w:p w14:paraId="358591CE" w14:textId="77777777" w:rsidR="00477213" w:rsidRPr="0075090E" w:rsidRDefault="00477213" w:rsidP="00477213">
            <w:pPr>
              <w:jc w:val="both"/>
              <w:rPr>
                <w:bCs/>
                <w:sz w:val="20"/>
                <w:szCs w:val="20"/>
              </w:rPr>
            </w:pPr>
            <w:r w:rsidRPr="0075090E">
              <w:rPr>
                <w:bCs/>
                <w:sz w:val="20"/>
                <w:szCs w:val="20"/>
              </w:rPr>
              <w:t>6.1.2.2. Turundusstrateegia väljatöötamine koostöös ettevõtjate ja kultuurielu korraldajatega</w:t>
            </w:r>
          </w:p>
          <w:p w14:paraId="60374B4C" w14:textId="77777777" w:rsidR="00477213" w:rsidRPr="0075090E" w:rsidRDefault="00477213" w:rsidP="00477213">
            <w:pPr>
              <w:spacing w:before="120" w:after="120"/>
              <w:ind w:left="159"/>
              <w:jc w:val="both"/>
              <w:rPr>
                <w:bCs/>
                <w:i/>
                <w:sz w:val="20"/>
                <w:szCs w:val="20"/>
              </w:rPr>
            </w:pPr>
            <w:r w:rsidRPr="0075090E">
              <w:rPr>
                <w:bCs/>
                <w:i/>
                <w:sz w:val="20"/>
                <w:szCs w:val="20"/>
              </w:rPr>
              <w:t>Viljandimaa turundusstrateegiat hakati koostama 2016. aastal ja see peaks valmima 2017. aprilliks, selle projekti eestvedaja on olnud Viljandimaa Arenduskeskuse turismiarendusjuht, linn on teinud sisulist kaastööd ja andnud rahalise toetuse.</w:t>
            </w:r>
          </w:p>
          <w:p w14:paraId="44509D0B" w14:textId="77777777" w:rsidR="00477213" w:rsidRPr="0075090E" w:rsidRDefault="00477213" w:rsidP="00477213">
            <w:pPr>
              <w:jc w:val="both"/>
              <w:rPr>
                <w:bCs/>
                <w:sz w:val="20"/>
                <w:szCs w:val="20"/>
              </w:rPr>
            </w:pPr>
            <w:r w:rsidRPr="0075090E">
              <w:rPr>
                <w:bCs/>
                <w:sz w:val="20"/>
                <w:szCs w:val="20"/>
              </w:rPr>
              <w:t>6.1.2.3. Ühisturunduse ja mainekujunduse tõhus ning koordineeritud korraldamine Viljandi linna eestvedamisel</w:t>
            </w:r>
          </w:p>
          <w:p w14:paraId="63A58131" w14:textId="77777777" w:rsidR="00477213" w:rsidRPr="0075090E" w:rsidRDefault="00477213" w:rsidP="00477213">
            <w:pPr>
              <w:spacing w:before="120" w:after="120"/>
              <w:ind w:left="159"/>
              <w:jc w:val="both"/>
              <w:rPr>
                <w:bCs/>
                <w:i/>
                <w:sz w:val="20"/>
                <w:szCs w:val="20"/>
              </w:rPr>
            </w:pPr>
            <w:r w:rsidRPr="0075090E">
              <w:rPr>
                <w:bCs/>
                <w:i/>
                <w:sz w:val="20"/>
                <w:szCs w:val="20"/>
              </w:rPr>
              <w:t xml:space="preserve">2015. aastast koos tööle hakanud turunduskoda, kuhu kuuluvad linna ärksamad ettevõtjad ja kultuurikorraldajad on teinud tõhusaid plaane ja neid ka ellu viinud, et muuta Viljandi atraktiivseks reisisihtkohaks, uutele potentsiaalsetele elanikele ja investoritele nähtavamaks. Tööd on tehtud kokkulepitud plaani alusel, mille tulemusena on 2017. aastaks korrastatud ja uuendatud Viljandi linna tunnuskujundus. </w:t>
            </w:r>
          </w:p>
          <w:p w14:paraId="5F5A189B" w14:textId="77777777" w:rsidR="00477213" w:rsidRPr="0075090E" w:rsidRDefault="00477213" w:rsidP="00477213">
            <w:pPr>
              <w:spacing w:before="120" w:after="120"/>
              <w:ind w:left="159"/>
              <w:jc w:val="both"/>
              <w:rPr>
                <w:bCs/>
                <w:i/>
                <w:sz w:val="20"/>
                <w:szCs w:val="20"/>
              </w:rPr>
            </w:pPr>
            <w:r w:rsidRPr="0075090E">
              <w:rPr>
                <w:bCs/>
                <w:i/>
                <w:sz w:val="20"/>
                <w:szCs w:val="20"/>
              </w:rPr>
              <w:t>Linna fotopank on täienenud ligi 1200 kõrgekvaliteedilise fotoga, mis on tehtud professionaalsete fotograafide poolt. Need on kasutatavad ühtviisi veebikeskkonnas kui ka paberkandjatel. Viljandi linna uue visuaalse identiteediga kujunduse on saanud suur hulk linna trükiseid, veebikanaleid ja videoid. Valminud on seitse suurepärast videoklippi erinevatest sündmustest, erinevatel aastaaegadel, mis jõudsid rohkem kui 136 000 unikaalse vaatajani. Linna peamine sotsiaalmeediakanal Facebook on aastaga jälgijate arvu 43% kasvatanud kokku üle 10 600 inimeseni.</w:t>
            </w:r>
          </w:p>
          <w:p w14:paraId="1E6ECA0D" w14:textId="77777777" w:rsidR="00477213" w:rsidRPr="0075090E" w:rsidRDefault="00477213" w:rsidP="00477213">
            <w:pPr>
              <w:spacing w:before="120" w:after="120"/>
              <w:ind w:left="159"/>
              <w:jc w:val="both"/>
              <w:rPr>
                <w:bCs/>
                <w:i/>
                <w:sz w:val="20"/>
                <w:szCs w:val="20"/>
              </w:rPr>
            </w:pPr>
            <w:r w:rsidRPr="0075090E">
              <w:rPr>
                <w:bCs/>
                <w:i/>
                <w:sz w:val="20"/>
                <w:szCs w:val="20"/>
              </w:rPr>
              <w:t>Valmis on veebikeskkonna kujundus ja 2017. aasta maiks valmib visitviljandi.ee kodulehekülg.</w:t>
            </w:r>
          </w:p>
          <w:p w14:paraId="1B4A231A" w14:textId="77777777" w:rsidR="00477213" w:rsidRPr="0075090E" w:rsidRDefault="00477213" w:rsidP="00477213">
            <w:pPr>
              <w:spacing w:before="120" w:after="120"/>
              <w:ind w:left="159"/>
              <w:jc w:val="both"/>
              <w:rPr>
                <w:bCs/>
                <w:i/>
                <w:sz w:val="20"/>
                <w:szCs w:val="20"/>
              </w:rPr>
            </w:pPr>
            <w:r w:rsidRPr="0075090E">
              <w:rPr>
                <w:bCs/>
                <w:i/>
                <w:sz w:val="20"/>
                <w:szCs w:val="20"/>
              </w:rPr>
              <w:t>Viljandi linna osalusel valmib 2017. aasta maiks Viljandimaa turundusstrateegia, mis annab suunised kogu Viljandimaa ühisturunduseks.</w:t>
            </w:r>
          </w:p>
          <w:p w14:paraId="06314FC6" w14:textId="77777777" w:rsidR="00477213" w:rsidRPr="0075090E" w:rsidRDefault="00477213" w:rsidP="00477213">
            <w:pPr>
              <w:jc w:val="both"/>
              <w:rPr>
                <w:bCs/>
                <w:sz w:val="20"/>
                <w:szCs w:val="20"/>
              </w:rPr>
            </w:pPr>
            <w:r w:rsidRPr="0075090E">
              <w:rPr>
                <w:bCs/>
                <w:sz w:val="20"/>
                <w:szCs w:val="20"/>
              </w:rPr>
              <w:t>6.1.2.4. Uute majutuskohtade rajamise ja hooajaväliste sündmuste toetamine</w:t>
            </w:r>
          </w:p>
          <w:p w14:paraId="2CCE22AB" w14:textId="77777777" w:rsidR="00477213" w:rsidRPr="0075090E" w:rsidRDefault="00477213" w:rsidP="00477213">
            <w:pPr>
              <w:spacing w:before="120" w:after="120"/>
              <w:ind w:left="159"/>
              <w:jc w:val="both"/>
              <w:rPr>
                <w:bCs/>
                <w:i/>
                <w:sz w:val="20"/>
                <w:szCs w:val="20"/>
              </w:rPr>
            </w:pPr>
            <w:r w:rsidRPr="0075090E">
              <w:rPr>
                <w:bCs/>
                <w:i/>
                <w:sz w:val="20"/>
                <w:szCs w:val="20"/>
              </w:rPr>
              <w:t>Linnavalitsus on aidanud tõhusa asjaajamisega ning toetanud igati uute (sh. hooajaväliste) kultuuri- ja spordisündmuste (nt. välikontserdid, talvised uisu-, suusa- ning teised võistlused ja sündmused) Viljandisse jõudmist.</w:t>
            </w:r>
          </w:p>
          <w:p w14:paraId="7B14B563" w14:textId="77777777" w:rsidR="00477213" w:rsidRPr="0075090E" w:rsidRDefault="00477213" w:rsidP="00477213">
            <w:pPr>
              <w:spacing w:before="120" w:after="120"/>
              <w:ind w:left="159"/>
              <w:jc w:val="both"/>
              <w:rPr>
                <w:b/>
                <w:bCs/>
                <w:sz w:val="20"/>
                <w:szCs w:val="20"/>
              </w:rPr>
            </w:pPr>
            <w:r w:rsidRPr="0075090E">
              <w:rPr>
                <w:bCs/>
                <w:i/>
                <w:sz w:val="20"/>
                <w:szCs w:val="20"/>
              </w:rPr>
              <w:t>Euroopa Liidu PKT meetme I taotlusvooru esitati taotlus Hiire tänava korrastamiseks (ehitamisjärgus oleva hotelli esine tänav), mis näitas, et linn toetab uusi ettevõtjaid oma võimaluste piires. Taotlus ei saanud küll esimeses voorus rahastus</w:t>
            </w:r>
            <w:r w:rsidR="006A4976">
              <w:rPr>
                <w:bCs/>
                <w:i/>
                <w:sz w:val="20"/>
                <w:szCs w:val="20"/>
              </w:rPr>
              <w:t>t, aga see planeeritakse esita</w:t>
            </w:r>
            <w:r w:rsidRPr="0075090E">
              <w:rPr>
                <w:bCs/>
                <w:i/>
                <w:sz w:val="20"/>
                <w:szCs w:val="20"/>
              </w:rPr>
              <w:t>da uuesti II vooru.</w:t>
            </w:r>
          </w:p>
        </w:tc>
      </w:tr>
    </w:tbl>
    <w:p w14:paraId="0BFCD3C9" w14:textId="77777777" w:rsidR="00E17CE1" w:rsidRPr="0075090E" w:rsidRDefault="00E17CE1">
      <w:pPr>
        <w:rPr>
          <w:color w:val="000000"/>
          <w:sz w:val="20"/>
          <w:szCs w:val="20"/>
        </w:rPr>
      </w:pPr>
      <w:r w:rsidRPr="0075090E">
        <w:rPr>
          <w:color w:val="000000"/>
          <w:sz w:val="20"/>
          <w:szCs w:val="20"/>
        </w:rPr>
        <w:br w:type="page"/>
      </w:r>
    </w:p>
    <w:p w14:paraId="7D557C6A" w14:textId="77777777" w:rsidR="00CC450F" w:rsidRPr="0075090E" w:rsidRDefault="00CC450F" w:rsidP="00C67758">
      <w:pPr>
        <w:pStyle w:val="Kehatekst"/>
        <w:rPr>
          <w:color w:val="000000"/>
          <w:sz w:val="20"/>
          <w:szCs w:val="20"/>
        </w:rPr>
      </w:pPr>
    </w:p>
    <w:p w14:paraId="5392E9C4" w14:textId="77777777" w:rsidR="00917A2C" w:rsidRPr="0075090E" w:rsidRDefault="00936794" w:rsidP="002A0D17">
      <w:pPr>
        <w:pStyle w:val="Pealkiri3"/>
        <w:spacing w:after="120"/>
      </w:pPr>
      <w:bookmarkStart w:id="47" w:name="_Toc481675094"/>
      <w:r w:rsidRPr="0075090E">
        <w:t>Ülevaade 201</w:t>
      </w:r>
      <w:r w:rsidR="004D7073" w:rsidRPr="0075090E">
        <w:t>6</w:t>
      </w:r>
      <w:r w:rsidRPr="0075090E">
        <w:t>. aasta i</w:t>
      </w:r>
      <w:r w:rsidR="00917A2C" w:rsidRPr="0075090E">
        <w:t>nvesteeringu</w:t>
      </w:r>
      <w:r w:rsidRPr="0075090E">
        <w:t>test</w:t>
      </w:r>
      <w:bookmarkEnd w:id="47"/>
    </w:p>
    <w:p w14:paraId="796CEFC5" w14:textId="665A5B0D" w:rsidR="005F40DE" w:rsidRDefault="005F40DE" w:rsidP="00B54FC9">
      <w:pPr>
        <w:pStyle w:val="Kehatekst"/>
        <w:tabs>
          <w:tab w:val="right" w:pos="9402"/>
        </w:tabs>
        <w:jc w:val="left"/>
        <w:rPr>
          <w:bCs/>
          <w:color w:val="000000"/>
          <w:sz w:val="20"/>
          <w:szCs w:val="20"/>
        </w:rPr>
      </w:pPr>
      <w:r>
        <w:rPr>
          <w:bCs/>
          <w:color w:val="000000"/>
          <w:sz w:val="20"/>
          <w:szCs w:val="20"/>
        </w:rPr>
        <w:t>Andmed on esitatud kassapõhiselt, eurodes.</w:t>
      </w:r>
    </w:p>
    <w:p w14:paraId="2813EADC" w14:textId="77777777" w:rsidR="002616DA" w:rsidRPr="0075090E" w:rsidRDefault="002616DA" w:rsidP="00B54FC9">
      <w:pPr>
        <w:pStyle w:val="Kehatekst"/>
        <w:tabs>
          <w:tab w:val="right" w:pos="9402"/>
        </w:tabs>
        <w:jc w:val="left"/>
        <w:rPr>
          <w:bCs/>
          <w:color w:val="000000"/>
          <w:sz w:val="20"/>
          <w:szCs w:val="20"/>
        </w:rPr>
      </w:pPr>
    </w:p>
    <w:tbl>
      <w:tblPr>
        <w:tblStyle w:val="Heleruuttabel1rhk1"/>
        <w:tblW w:w="8931" w:type="dxa"/>
        <w:tblBorders>
          <w:top w:val="none" w:sz="0" w:space="0" w:color="auto"/>
          <w:left w:val="none" w:sz="0" w:space="0" w:color="auto"/>
          <w:bottom w:val="none" w:sz="0" w:space="0" w:color="auto"/>
          <w:right w:val="none" w:sz="0" w:space="0" w:color="auto"/>
          <w:insideH w:val="single" w:sz="4" w:space="0" w:color="548DD4" w:themeColor="text2" w:themeTint="99"/>
          <w:insideV w:val="none" w:sz="0" w:space="0" w:color="auto"/>
        </w:tblBorders>
        <w:tblLook w:val="04A0" w:firstRow="1" w:lastRow="0" w:firstColumn="1" w:lastColumn="0" w:noHBand="0" w:noVBand="1"/>
      </w:tblPr>
      <w:tblGrid>
        <w:gridCol w:w="4395"/>
        <w:gridCol w:w="1701"/>
        <w:gridCol w:w="1559"/>
        <w:gridCol w:w="1135"/>
        <w:gridCol w:w="141"/>
      </w:tblGrid>
      <w:tr w:rsidR="00031047" w:rsidRPr="00116BFF" w14:paraId="2EB21791" w14:textId="77777777" w:rsidTr="009B59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tcBorders>
              <w:bottom w:val="none" w:sz="0" w:space="0" w:color="auto"/>
            </w:tcBorders>
            <w:shd w:val="clear" w:color="auto" w:fill="FFFFCC"/>
            <w:noWrap/>
            <w:vAlign w:val="center"/>
            <w:hideMark/>
          </w:tcPr>
          <w:p w14:paraId="1F25D1AA" w14:textId="77777777" w:rsidR="002616DA" w:rsidRPr="00116BFF" w:rsidRDefault="00031047" w:rsidP="00550D65">
            <w:pPr>
              <w:pStyle w:val="Kehatekst"/>
              <w:tabs>
                <w:tab w:val="right" w:pos="9402"/>
              </w:tabs>
              <w:jc w:val="left"/>
              <w:rPr>
                <w:color w:val="000000"/>
                <w:sz w:val="20"/>
                <w:szCs w:val="20"/>
              </w:rPr>
            </w:pPr>
            <w:r w:rsidRPr="00116BFF">
              <w:rPr>
                <w:color w:val="000000"/>
                <w:sz w:val="20"/>
                <w:szCs w:val="20"/>
              </w:rPr>
              <w:t>Investeeringu nimetus</w:t>
            </w:r>
          </w:p>
        </w:tc>
        <w:tc>
          <w:tcPr>
            <w:tcW w:w="1701" w:type="dxa"/>
            <w:tcBorders>
              <w:bottom w:val="none" w:sz="0" w:space="0" w:color="auto"/>
            </w:tcBorders>
            <w:shd w:val="clear" w:color="auto" w:fill="FFFFCC"/>
            <w:noWrap/>
            <w:vAlign w:val="center"/>
            <w:hideMark/>
          </w:tcPr>
          <w:p w14:paraId="08E93523" w14:textId="77777777" w:rsidR="002616DA" w:rsidRPr="00116BFF" w:rsidRDefault="002616DA" w:rsidP="00477213">
            <w:pPr>
              <w:pStyle w:val="Kehatekst"/>
              <w:tabs>
                <w:tab w:val="right" w:pos="9402"/>
              </w:tabs>
              <w:jc w:val="right"/>
              <w:cnfStyle w:val="100000000000" w:firstRow="1" w:lastRow="0" w:firstColumn="0" w:lastColumn="0" w:oddVBand="0" w:evenVBand="0" w:oddHBand="0" w:evenHBand="0" w:firstRowFirstColumn="0" w:firstRowLastColumn="0" w:lastRowFirstColumn="0" w:lastRowLastColumn="0"/>
              <w:rPr>
                <w:color w:val="000000"/>
                <w:sz w:val="20"/>
                <w:szCs w:val="20"/>
              </w:rPr>
            </w:pPr>
            <w:r w:rsidRPr="00116BFF">
              <w:rPr>
                <w:color w:val="000000"/>
                <w:sz w:val="20"/>
                <w:szCs w:val="20"/>
              </w:rPr>
              <w:t>Eelarve</w:t>
            </w:r>
          </w:p>
        </w:tc>
        <w:tc>
          <w:tcPr>
            <w:tcW w:w="1559" w:type="dxa"/>
            <w:tcBorders>
              <w:bottom w:val="none" w:sz="0" w:space="0" w:color="auto"/>
            </w:tcBorders>
            <w:shd w:val="clear" w:color="auto" w:fill="FFFFCC"/>
            <w:noWrap/>
            <w:vAlign w:val="center"/>
            <w:hideMark/>
          </w:tcPr>
          <w:p w14:paraId="75A8330A" w14:textId="77777777" w:rsidR="002616DA" w:rsidRPr="00116BFF" w:rsidRDefault="002616DA" w:rsidP="00477213">
            <w:pPr>
              <w:pStyle w:val="Kehatekst"/>
              <w:tabs>
                <w:tab w:val="right" w:pos="9402"/>
              </w:tabs>
              <w:jc w:val="right"/>
              <w:cnfStyle w:val="100000000000" w:firstRow="1" w:lastRow="0" w:firstColumn="0" w:lastColumn="0" w:oddVBand="0" w:evenVBand="0" w:oddHBand="0" w:evenHBand="0" w:firstRowFirstColumn="0" w:firstRowLastColumn="0" w:lastRowFirstColumn="0" w:lastRowLastColumn="0"/>
              <w:rPr>
                <w:color w:val="000000"/>
                <w:sz w:val="20"/>
                <w:szCs w:val="20"/>
              </w:rPr>
            </w:pPr>
            <w:r w:rsidRPr="00116BFF">
              <w:rPr>
                <w:color w:val="000000"/>
                <w:sz w:val="20"/>
                <w:szCs w:val="20"/>
              </w:rPr>
              <w:t>Eelarve täitmine</w:t>
            </w:r>
          </w:p>
        </w:tc>
        <w:tc>
          <w:tcPr>
            <w:tcW w:w="1276" w:type="dxa"/>
            <w:gridSpan w:val="2"/>
            <w:tcBorders>
              <w:bottom w:val="none" w:sz="0" w:space="0" w:color="auto"/>
            </w:tcBorders>
            <w:shd w:val="clear" w:color="auto" w:fill="FFFFCC"/>
            <w:noWrap/>
            <w:vAlign w:val="center"/>
            <w:hideMark/>
          </w:tcPr>
          <w:p w14:paraId="50BAF0BB" w14:textId="77777777" w:rsidR="002616DA" w:rsidRPr="00116BFF" w:rsidRDefault="002616DA" w:rsidP="00550D65">
            <w:pPr>
              <w:pStyle w:val="Kehatekst"/>
              <w:tabs>
                <w:tab w:val="right" w:pos="9402"/>
              </w:tabs>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116BFF">
              <w:rPr>
                <w:color w:val="000000"/>
                <w:sz w:val="20"/>
                <w:szCs w:val="20"/>
              </w:rPr>
              <w:t>Täitmise %</w:t>
            </w:r>
          </w:p>
        </w:tc>
      </w:tr>
      <w:tr w:rsidR="009B598B" w:rsidRPr="00116BFF" w14:paraId="45A0F1CB"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single" w:sz="4" w:space="0" w:color="auto"/>
            </w:tcBorders>
            <w:shd w:val="clear" w:color="auto" w:fill="auto"/>
            <w:noWrap/>
            <w:vAlign w:val="center"/>
            <w:hideMark/>
          </w:tcPr>
          <w:p w14:paraId="013EE328" w14:textId="77777777" w:rsidR="009B598B" w:rsidRPr="00116BFF" w:rsidRDefault="009B598B" w:rsidP="009B598B">
            <w:pPr>
              <w:rPr>
                <w:b w:val="0"/>
                <w:color w:val="000000"/>
                <w:sz w:val="20"/>
                <w:szCs w:val="20"/>
              </w:rPr>
            </w:pPr>
            <w:r w:rsidRPr="00116BFF">
              <w:rPr>
                <w:b w:val="0"/>
                <w:bCs w:val="0"/>
                <w:color w:val="000000"/>
                <w:sz w:val="20"/>
                <w:szCs w:val="20"/>
              </w:rPr>
              <w:t>Muusikakooli hoone renoveerimine</w:t>
            </w:r>
          </w:p>
        </w:tc>
        <w:tc>
          <w:tcPr>
            <w:tcW w:w="1701" w:type="dxa"/>
            <w:tcBorders>
              <w:top w:val="nil"/>
              <w:bottom w:val="single" w:sz="4" w:space="0" w:color="auto"/>
            </w:tcBorders>
            <w:shd w:val="clear" w:color="auto" w:fill="auto"/>
            <w:noWrap/>
            <w:vAlign w:val="center"/>
            <w:hideMark/>
          </w:tcPr>
          <w:p w14:paraId="649D21F6"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738 703</w:t>
            </w:r>
          </w:p>
        </w:tc>
        <w:tc>
          <w:tcPr>
            <w:tcW w:w="1559" w:type="dxa"/>
            <w:tcBorders>
              <w:top w:val="nil"/>
              <w:bottom w:val="single" w:sz="4" w:space="0" w:color="auto"/>
            </w:tcBorders>
            <w:shd w:val="clear" w:color="auto" w:fill="auto"/>
            <w:noWrap/>
            <w:vAlign w:val="center"/>
            <w:hideMark/>
          </w:tcPr>
          <w:p w14:paraId="7B2CCF8E"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676 319</w:t>
            </w:r>
          </w:p>
        </w:tc>
        <w:tc>
          <w:tcPr>
            <w:tcW w:w="1135" w:type="dxa"/>
            <w:tcBorders>
              <w:top w:val="nil"/>
              <w:bottom w:val="single" w:sz="4" w:space="0" w:color="auto"/>
            </w:tcBorders>
            <w:shd w:val="clear" w:color="auto" w:fill="auto"/>
            <w:noWrap/>
            <w:vAlign w:val="center"/>
            <w:hideMark/>
          </w:tcPr>
          <w:p w14:paraId="01236331"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92%</w:t>
            </w:r>
          </w:p>
        </w:tc>
      </w:tr>
      <w:tr w:rsidR="009B598B" w:rsidRPr="00116BFF" w14:paraId="6513A457"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4A68CBEB" w14:textId="77777777" w:rsidR="009B598B" w:rsidRPr="00116BFF" w:rsidRDefault="009B598B" w:rsidP="009B598B">
            <w:pPr>
              <w:rPr>
                <w:b w:val="0"/>
                <w:color w:val="000000"/>
                <w:sz w:val="20"/>
                <w:szCs w:val="20"/>
              </w:rPr>
            </w:pPr>
            <w:r w:rsidRPr="00116BFF">
              <w:rPr>
                <w:b w:val="0"/>
                <w:bCs w:val="0"/>
                <w:color w:val="000000"/>
                <w:sz w:val="20"/>
                <w:szCs w:val="20"/>
              </w:rPr>
              <w:t>Raudteepeatuste meede (sihtrahastusega)</w:t>
            </w:r>
          </w:p>
        </w:tc>
        <w:tc>
          <w:tcPr>
            <w:tcW w:w="1701" w:type="dxa"/>
            <w:tcBorders>
              <w:top w:val="single" w:sz="4" w:space="0" w:color="auto"/>
              <w:bottom w:val="single" w:sz="4" w:space="0" w:color="auto"/>
            </w:tcBorders>
            <w:shd w:val="clear" w:color="auto" w:fill="auto"/>
            <w:noWrap/>
            <w:vAlign w:val="center"/>
            <w:hideMark/>
          </w:tcPr>
          <w:p w14:paraId="3163CD24"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657 457</w:t>
            </w:r>
          </w:p>
        </w:tc>
        <w:tc>
          <w:tcPr>
            <w:tcW w:w="1559" w:type="dxa"/>
            <w:tcBorders>
              <w:top w:val="single" w:sz="4" w:space="0" w:color="auto"/>
              <w:bottom w:val="single" w:sz="4" w:space="0" w:color="auto"/>
            </w:tcBorders>
            <w:shd w:val="clear" w:color="auto" w:fill="auto"/>
            <w:noWrap/>
            <w:vAlign w:val="center"/>
            <w:hideMark/>
          </w:tcPr>
          <w:p w14:paraId="5CC19E97"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813 276</w:t>
            </w:r>
          </w:p>
        </w:tc>
        <w:tc>
          <w:tcPr>
            <w:tcW w:w="1135" w:type="dxa"/>
            <w:tcBorders>
              <w:top w:val="single" w:sz="4" w:space="0" w:color="auto"/>
              <w:bottom w:val="single" w:sz="4" w:space="0" w:color="auto"/>
            </w:tcBorders>
            <w:shd w:val="clear" w:color="auto" w:fill="auto"/>
            <w:noWrap/>
            <w:vAlign w:val="center"/>
            <w:hideMark/>
          </w:tcPr>
          <w:p w14:paraId="0AEDEFC2"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124%</w:t>
            </w:r>
          </w:p>
        </w:tc>
      </w:tr>
      <w:tr w:rsidR="009B598B" w:rsidRPr="00116BFF" w14:paraId="3B6378AD"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3D9486A8" w14:textId="77777777" w:rsidR="009B598B" w:rsidRPr="00116BFF" w:rsidRDefault="009B598B" w:rsidP="009B598B">
            <w:pPr>
              <w:rPr>
                <w:b w:val="0"/>
                <w:color w:val="000000"/>
                <w:sz w:val="20"/>
                <w:szCs w:val="20"/>
              </w:rPr>
            </w:pPr>
            <w:r w:rsidRPr="00116BFF">
              <w:rPr>
                <w:b w:val="0"/>
                <w:bCs w:val="0"/>
                <w:color w:val="000000"/>
                <w:sz w:val="20"/>
                <w:szCs w:val="20"/>
              </w:rPr>
              <w:t>Tänavate pindamine</w:t>
            </w:r>
          </w:p>
        </w:tc>
        <w:tc>
          <w:tcPr>
            <w:tcW w:w="1701" w:type="dxa"/>
            <w:tcBorders>
              <w:top w:val="single" w:sz="4" w:space="0" w:color="auto"/>
              <w:bottom w:val="single" w:sz="4" w:space="0" w:color="auto"/>
            </w:tcBorders>
            <w:shd w:val="clear" w:color="auto" w:fill="auto"/>
            <w:noWrap/>
            <w:vAlign w:val="center"/>
            <w:hideMark/>
          </w:tcPr>
          <w:p w14:paraId="05FEA7D6"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305 000</w:t>
            </w:r>
          </w:p>
        </w:tc>
        <w:tc>
          <w:tcPr>
            <w:tcW w:w="1559" w:type="dxa"/>
            <w:tcBorders>
              <w:top w:val="single" w:sz="4" w:space="0" w:color="auto"/>
              <w:bottom w:val="single" w:sz="4" w:space="0" w:color="auto"/>
            </w:tcBorders>
            <w:shd w:val="clear" w:color="auto" w:fill="auto"/>
            <w:noWrap/>
            <w:vAlign w:val="center"/>
            <w:hideMark/>
          </w:tcPr>
          <w:p w14:paraId="15797730"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280 752</w:t>
            </w:r>
          </w:p>
        </w:tc>
        <w:tc>
          <w:tcPr>
            <w:tcW w:w="1135" w:type="dxa"/>
            <w:tcBorders>
              <w:top w:val="single" w:sz="4" w:space="0" w:color="auto"/>
              <w:bottom w:val="single" w:sz="4" w:space="0" w:color="auto"/>
            </w:tcBorders>
            <w:shd w:val="clear" w:color="auto" w:fill="auto"/>
            <w:noWrap/>
            <w:vAlign w:val="center"/>
            <w:hideMark/>
          </w:tcPr>
          <w:p w14:paraId="6FDE39FC"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92%</w:t>
            </w:r>
          </w:p>
        </w:tc>
      </w:tr>
      <w:tr w:rsidR="009B598B" w:rsidRPr="00116BFF" w14:paraId="5907FE5E"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72194FB3" w14:textId="77777777" w:rsidR="009B598B" w:rsidRPr="00116BFF" w:rsidRDefault="009B598B" w:rsidP="009B598B">
            <w:pPr>
              <w:rPr>
                <w:b w:val="0"/>
                <w:color w:val="000000"/>
                <w:sz w:val="20"/>
                <w:szCs w:val="20"/>
              </w:rPr>
            </w:pPr>
            <w:r w:rsidRPr="00116BFF">
              <w:rPr>
                <w:b w:val="0"/>
                <w:bCs w:val="0"/>
                <w:color w:val="000000"/>
                <w:sz w:val="20"/>
                <w:szCs w:val="20"/>
              </w:rPr>
              <w:t>Kunstmuruväljak</w:t>
            </w:r>
          </w:p>
        </w:tc>
        <w:tc>
          <w:tcPr>
            <w:tcW w:w="1701" w:type="dxa"/>
            <w:tcBorders>
              <w:top w:val="single" w:sz="4" w:space="0" w:color="auto"/>
              <w:bottom w:val="single" w:sz="4" w:space="0" w:color="auto"/>
            </w:tcBorders>
            <w:shd w:val="clear" w:color="auto" w:fill="auto"/>
            <w:noWrap/>
            <w:vAlign w:val="center"/>
            <w:hideMark/>
          </w:tcPr>
          <w:p w14:paraId="50137179"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300 000</w:t>
            </w:r>
          </w:p>
        </w:tc>
        <w:tc>
          <w:tcPr>
            <w:tcW w:w="1559" w:type="dxa"/>
            <w:tcBorders>
              <w:top w:val="single" w:sz="4" w:space="0" w:color="auto"/>
              <w:bottom w:val="single" w:sz="4" w:space="0" w:color="auto"/>
            </w:tcBorders>
            <w:shd w:val="clear" w:color="auto" w:fill="auto"/>
            <w:noWrap/>
            <w:vAlign w:val="center"/>
            <w:hideMark/>
          </w:tcPr>
          <w:p w14:paraId="14F51B15"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299 698</w:t>
            </w:r>
          </w:p>
        </w:tc>
        <w:tc>
          <w:tcPr>
            <w:tcW w:w="1135" w:type="dxa"/>
            <w:tcBorders>
              <w:top w:val="single" w:sz="4" w:space="0" w:color="auto"/>
              <w:bottom w:val="single" w:sz="4" w:space="0" w:color="auto"/>
            </w:tcBorders>
            <w:shd w:val="clear" w:color="auto" w:fill="auto"/>
            <w:noWrap/>
            <w:vAlign w:val="center"/>
            <w:hideMark/>
          </w:tcPr>
          <w:p w14:paraId="1A1CAC3A"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100%</w:t>
            </w:r>
          </w:p>
        </w:tc>
      </w:tr>
      <w:tr w:rsidR="009B598B" w:rsidRPr="00116BFF" w14:paraId="4CB1AB74"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22B63910" w14:textId="77777777" w:rsidR="009B598B" w:rsidRPr="00116BFF" w:rsidRDefault="009B598B" w:rsidP="009B598B">
            <w:pPr>
              <w:rPr>
                <w:b w:val="0"/>
                <w:color w:val="000000"/>
                <w:sz w:val="20"/>
                <w:szCs w:val="20"/>
              </w:rPr>
            </w:pPr>
            <w:r w:rsidRPr="00116BFF">
              <w:rPr>
                <w:b w:val="0"/>
                <w:bCs w:val="0"/>
                <w:color w:val="000000"/>
                <w:sz w:val="20"/>
                <w:szCs w:val="20"/>
              </w:rPr>
              <w:t>Projekteerimine</w:t>
            </w:r>
          </w:p>
        </w:tc>
        <w:tc>
          <w:tcPr>
            <w:tcW w:w="1701" w:type="dxa"/>
            <w:tcBorders>
              <w:top w:val="single" w:sz="4" w:space="0" w:color="auto"/>
              <w:bottom w:val="single" w:sz="4" w:space="0" w:color="auto"/>
            </w:tcBorders>
            <w:shd w:val="clear" w:color="auto" w:fill="auto"/>
            <w:noWrap/>
            <w:vAlign w:val="center"/>
            <w:hideMark/>
          </w:tcPr>
          <w:p w14:paraId="43B7D748"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190 000</w:t>
            </w:r>
          </w:p>
        </w:tc>
        <w:tc>
          <w:tcPr>
            <w:tcW w:w="1559" w:type="dxa"/>
            <w:tcBorders>
              <w:top w:val="single" w:sz="4" w:space="0" w:color="auto"/>
              <w:bottom w:val="single" w:sz="4" w:space="0" w:color="auto"/>
            </w:tcBorders>
            <w:shd w:val="clear" w:color="auto" w:fill="auto"/>
            <w:noWrap/>
            <w:vAlign w:val="center"/>
            <w:hideMark/>
          </w:tcPr>
          <w:p w14:paraId="7ECAAF08"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171 025</w:t>
            </w:r>
          </w:p>
        </w:tc>
        <w:tc>
          <w:tcPr>
            <w:tcW w:w="1135" w:type="dxa"/>
            <w:tcBorders>
              <w:top w:val="single" w:sz="4" w:space="0" w:color="auto"/>
              <w:bottom w:val="single" w:sz="4" w:space="0" w:color="auto"/>
            </w:tcBorders>
            <w:shd w:val="clear" w:color="auto" w:fill="auto"/>
            <w:noWrap/>
            <w:vAlign w:val="center"/>
            <w:hideMark/>
          </w:tcPr>
          <w:p w14:paraId="40A9C9DB"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90%</w:t>
            </w:r>
          </w:p>
        </w:tc>
      </w:tr>
      <w:tr w:rsidR="001A5B6A" w:rsidRPr="00116BFF" w14:paraId="7C5DEBAE"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570B5343" w14:textId="77777777" w:rsidR="001A5B6A" w:rsidRPr="00116BFF" w:rsidRDefault="001A5B6A" w:rsidP="001A5B6A">
            <w:pPr>
              <w:rPr>
                <w:b w:val="0"/>
                <w:color w:val="000000"/>
                <w:sz w:val="20"/>
                <w:szCs w:val="20"/>
              </w:rPr>
            </w:pPr>
            <w:r w:rsidRPr="00116BFF">
              <w:rPr>
                <w:b w:val="0"/>
                <w:bCs w:val="0"/>
                <w:color w:val="000000"/>
                <w:sz w:val="20"/>
                <w:szCs w:val="20"/>
              </w:rPr>
              <w:t>Investeeringute reserv</w:t>
            </w:r>
          </w:p>
        </w:tc>
        <w:tc>
          <w:tcPr>
            <w:tcW w:w="1701" w:type="dxa"/>
            <w:tcBorders>
              <w:top w:val="single" w:sz="4" w:space="0" w:color="auto"/>
              <w:left w:val="nil"/>
              <w:bottom w:val="single" w:sz="4" w:space="0" w:color="auto"/>
              <w:right w:val="nil"/>
            </w:tcBorders>
            <w:shd w:val="clear" w:color="auto" w:fill="auto"/>
            <w:noWrap/>
            <w:vAlign w:val="center"/>
            <w:hideMark/>
          </w:tcPr>
          <w:p w14:paraId="68860E2D" w14:textId="77777777" w:rsidR="001A5B6A" w:rsidRPr="00116BFF" w:rsidRDefault="001A5B6A"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color w:val="000000"/>
                <w:sz w:val="20"/>
                <w:szCs w:val="20"/>
              </w:rPr>
              <w:t>231 882</w:t>
            </w:r>
          </w:p>
        </w:tc>
        <w:tc>
          <w:tcPr>
            <w:tcW w:w="1559" w:type="dxa"/>
            <w:tcBorders>
              <w:top w:val="single" w:sz="4" w:space="0" w:color="auto"/>
              <w:left w:val="nil"/>
              <w:bottom w:val="single" w:sz="4" w:space="0" w:color="auto"/>
              <w:right w:val="nil"/>
            </w:tcBorders>
            <w:shd w:val="clear" w:color="auto" w:fill="auto"/>
            <w:noWrap/>
            <w:vAlign w:val="center"/>
            <w:hideMark/>
          </w:tcPr>
          <w:p w14:paraId="79DAB035" w14:textId="77777777" w:rsidR="001A5B6A" w:rsidRPr="00116BFF" w:rsidRDefault="001A5B6A"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color w:val="000000"/>
                <w:sz w:val="20"/>
                <w:szCs w:val="20"/>
              </w:rPr>
              <w:t>196 179</w:t>
            </w:r>
          </w:p>
        </w:tc>
        <w:tc>
          <w:tcPr>
            <w:tcW w:w="1135" w:type="dxa"/>
            <w:tcBorders>
              <w:top w:val="single" w:sz="4" w:space="0" w:color="auto"/>
              <w:left w:val="nil"/>
              <w:bottom w:val="single" w:sz="4" w:space="0" w:color="auto"/>
              <w:right w:val="nil"/>
            </w:tcBorders>
            <w:shd w:val="clear" w:color="auto" w:fill="auto"/>
            <w:noWrap/>
            <w:vAlign w:val="center"/>
            <w:hideMark/>
          </w:tcPr>
          <w:p w14:paraId="55A6D59E" w14:textId="77777777" w:rsidR="001A5B6A" w:rsidRPr="00116BFF" w:rsidRDefault="001A5B6A"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color w:val="000000"/>
                <w:sz w:val="20"/>
                <w:szCs w:val="20"/>
              </w:rPr>
              <w:t>85%</w:t>
            </w:r>
          </w:p>
        </w:tc>
      </w:tr>
      <w:tr w:rsidR="009B598B" w:rsidRPr="00116BFF" w14:paraId="4FAEC73F"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3A2777E2" w14:textId="77777777" w:rsidR="009B598B" w:rsidRPr="00116BFF" w:rsidRDefault="009B598B" w:rsidP="009B598B">
            <w:pPr>
              <w:rPr>
                <w:b w:val="0"/>
                <w:color w:val="000000"/>
                <w:sz w:val="20"/>
                <w:szCs w:val="20"/>
              </w:rPr>
            </w:pPr>
            <w:r w:rsidRPr="00116BFF">
              <w:rPr>
                <w:b w:val="0"/>
                <w:bCs w:val="0"/>
                <w:color w:val="000000"/>
                <w:sz w:val="20"/>
                <w:szCs w:val="20"/>
              </w:rPr>
              <w:t>Kaare Kooli katuse remont</w:t>
            </w:r>
          </w:p>
        </w:tc>
        <w:tc>
          <w:tcPr>
            <w:tcW w:w="1701" w:type="dxa"/>
            <w:tcBorders>
              <w:top w:val="single" w:sz="4" w:space="0" w:color="auto"/>
              <w:bottom w:val="single" w:sz="4" w:space="0" w:color="auto"/>
            </w:tcBorders>
            <w:shd w:val="clear" w:color="auto" w:fill="auto"/>
            <w:noWrap/>
            <w:vAlign w:val="center"/>
            <w:hideMark/>
          </w:tcPr>
          <w:p w14:paraId="172EF4BE"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70 000</w:t>
            </w:r>
          </w:p>
        </w:tc>
        <w:tc>
          <w:tcPr>
            <w:tcW w:w="1559" w:type="dxa"/>
            <w:tcBorders>
              <w:top w:val="single" w:sz="4" w:space="0" w:color="auto"/>
              <w:bottom w:val="single" w:sz="4" w:space="0" w:color="auto"/>
            </w:tcBorders>
            <w:shd w:val="clear" w:color="auto" w:fill="auto"/>
            <w:noWrap/>
            <w:vAlign w:val="center"/>
            <w:hideMark/>
          </w:tcPr>
          <w:p w14:paraId="7F6FD61E"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70 000</w:t>
            </w:r>
          </w:p>
        </w:tc>
        <w:tc>
          <w:tcPr>
            <w:tcW w:w="1135" w:type="dxa"/>
            <w:tcBorders>
              <w:top w:val="single" w:sz="4" w:space="0" w:color="auto"/>
              <w:bottom w:val="single" w:sz="4" w:space="0" w:color="auto"/>
            </w:tcBorders>
            <w:shd w:val="clear" w:color="auto" w:fill="auto"/>
            <w:noWrap/>
            <w:vAlign w:val="center"/>
            <w:hideMark/>
          </w:tcPr>
          <w:p w14:paraId="0076267A"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100%</w:t>
            </w:r>
          </w:p>
        </w:tc>
      </w:tr>
      <w:tr w:rsidR="009B598B" w:rsidRPr="00116BFF" w14:paraId="4E0DA311"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7F1EAD2D" w14:textId="77777777" w:rsidR="009B598B" w:rsidRPr="00116BFF" w:rsidRDefault="009B598B" w:rsidP="009B598B">
            <w:pPr>
              <w:rPr>
                <w:b w:val="0"/>
                <w:color w:val="000000"/>
                <w:sz w:val="20"/>
                <w:szCs w:val="20"/>
              </w:rPr>
            </w:pPr>
            <w:r w:rsidRPr="00116BFF">
              <w:rPr>
                <w:b w:val="0"/>
                <w:bCs w:val="0"/>
                <w:color w:val="000000"/>
                <w:sz w:val="20"/>
                <w:szCs w:val="20"/>
              </w:rPr>
              <w:t>Laste mänguväljakud</w:t>
            </w:r>
          </w:p>
        </w:tc>
        <w:tc>
          <w:tcPr>
            <w:tcW w:w="1701" w:type="dxa"/>
            <w:tcBorders>
              <w:top w:val="single" w:sz="4" w:space="0" w:color="auto"/>
              <w:bottom w:val="single" w:sz="4" w:space="0" w:color="auto"/>
            </w:tcBorders>
            <w:shd w:val="clear" w:color="auto" w:fill="auto"/>
            <w:noWrap/>
            <w:vAlign w:val="center"/>
            <w:hideMark/>
          </w:tcPr>
          <w:p w14:paraId="56E6953A"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60 000</w:t>
            </w:r>
          </w:p>
        </w:tc>
        <w:tc>
          <w:tcPr>
            <w:tcW w:w="1559" w:type="dxa"/>
            <w:tcBorders>
              <w:top w:val="single" w:sz="4" w:space="0" w:color="auto"/>
              <w:bottom w:val="single" w:sz="4" w:space="0" w:color="auto"/>
            </w:tcBorders>
            <w:shd w:val="clear" w:color="auto" w:fill="auto"/>
            <w:noWrap/>
            <w:vAlign w:val="center"/>
            <w:hideMark/>
          </w:tcPr>
          <w:p w14:paraId="66F7B1E7"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55 043</w:t>
            </w:r>
          </w:p>
        </w:tc>
        <w:tc>
          <w:tcPr>
            <w:tcW w:w="1135" w:type="dxa"/>
            <w:tcBorders>
              <w:top w:val="single" w:sz="4" w:space="0" w:color="auto"/>
              <w:bottom w:val="single" w:sz="4" w:space="0" w:color="auto"/>
            </w:tcBorders>
            <w:shd w:val="clear" w:color="auto" w:fill="auto"/>
            <w:noWrap/>
            <w:vAlign w:val="center"/>
            <w:hideMark/>
          </w:tcPr>
          <w:p w14:paraId="4770D0F8"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92%</w:t>
            </w:r>
          </w:p>
        </w:tc>
      </w:tr>
      <w:tr w:rsidR="009B598B" w:rsidRPr="00116BFF" w14:paraId="62FAA242"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7C35AF5E" w14:textId="77777777" w:rsidR="009B598B" w:rsidRPr="00116BFF" w:rsidRDefault="009B598B" w:rsidP="009B598B">
            <w:pPr>
              <w:rPr>
                <w:b w:val="0"/>
                <w:color w:val="000000"/>
                <w:sz w:val="20"/>
                <w:szCs w:val="20"/>
              </w:rPr>
            </w:pPr>
            <w:r w:rsidRPr="00116BFF">
              <w:rPr>
                <w:b w:val="0"/>
                <w:bCs w:val="0"/>
                <w:color w:val="000000"/>
                <w:sz w:val="20"/>
                <w:szCs w:val="20"/>
              </w:rPr>
              <w:t>Viljandi Linnahooldus sõidukid</w:t>
            </w:r>
          </w:p>
        </w:tc>
        <w:tc>
          <w:tcPr>
            <w:tcW w:w="1701" w:type="dxa"/>
            <w:tcBorders>
              <w:top w:val="single" w:sz="4" w:space="0" w:color="auto"/>
              <w:bottom w:val="single" w:sz="4" w:space="0" w:color="auto"/>
            </w:tcBorders>
            <w:shd w:val="clear" w:color="auto" w:fill="auto"/>
            <w:noWrap/>
            <w:vAlign w:val="center"/>
            <w:hideMark/>
          </w:tcPr>
          <w:p w14:paraId="3295B471"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51 500</w:t>
            </w:r>
          </w:p>
        </w:tc>
        <w:tc>
          <w:tcPr>
            <w:tcW w:w="1559" w:type="dxa"/>
            <w:tcBorders>
              <w:top w:val="single" w:sz="4" w:space="0" w:color="auto"/>
              <w:bottom w:val="single" w:sz="4" w:space="0" w:color="auto"/>
            </w:tcBorders>
            <w:shd w:val="clear" w:color="auto" w:fill="auto"/>
            <w:noWrap/>
            <w:vAlign w:val="center"/>
            <w:hideMark/>
          </w:tcPr>
          <w:p w14:paraId="3438204E"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48 102</w:t>
            </w:r>
          </w:p>
        </w:tc>
        <w:tc>
          <w:tcPr>
            <w:tcW w:w="1135" w:type="dxa"/>
            <w:tcBorders>
              <w:top w:val="single" w:sz="4" w:space="0" w:color="auto"/>
              <w:bottom w:val="single" w:sz="4" w:space="0" w:color="auto"/>
            </w:tcBorders>
            <w:shd w:val="clear" w:color="auto" w:fill="auto"/>
            <w:noWrap/>
            <w:vAlign w:val="center"/>
            <w:hideMark/>
          </w:tcPr>
          <w:p w14:paraId="683C0E39"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93%</w:t>
            </w:r>
          </w:p>
        </w:tc>
      </w:tr>
      <w:tr w:rsidR="009B598B" w:rsidRPr="00116BFF" w14:paraId="2C227CC5"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442F99FD" w14:textId="77777777" w:rsidR="009B598B" w:rsidRPr="00116BFF" w:rsidRDefault="009B598B" w:rsidP="009B598B">
            <w:pPr>
              <w:rPr>
                <w:b w:val="0"/>
                <w:color w:val="000000"/>
                <w:sz w:val="20"/>
                <w:szCs w:val="20"/>
              </w:rPr>
            </w:pPr>
            <w:r w:rsidRPr="00116BFF">
              <w:rPr>
                <w:b w:val="0"/>
                <w:bCs w:val="0"/>
                <w:color w:val="000000"/>
                <w:sz w:val="20"/>
                <w:szCs w:val="20"/>
              </w:rPr>
              <w:t>Kaasava eelarve investeering</w:t>
            </w:r>
          </w:p>
        </w:tc>
        <w:tc>
          <w:tcPr>
            <w:tcW w:w="1701" w:type="dxa"/>
            <w:tcBorders>
              <w:top w:val="single" w:sz="4" w:space="0" w:color="auto"/>
              <w:bottom w:val="single" w:sz="4" w:space="0" w:color="auto"/>
            </w:tcBorders>
            <w:shd w:val="clear" w:color="auto" w:fill="auto"/>
            <w:noWrap/>
            <w:vAlign w:val="center"/>
            <w:hideMark/>
          </w:tcPr>
          <w:p w14:paraId="71335AD8"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30 000</w:t>
            </w:r>
          </w:p>
        </w:tc>
        <w:tc>
          <w:tcPr>
            <w:tcW w:w="1559" w:type="dxa"/>
            <w:tcBorders>
              <w:top w:val="single" w:sz="4" w:space="0" w:color="auto"/>
              <w:bottom w:val="single" w:sz="4" w:space="0" w:color="auto"/>
            </w:tcBorders>
            <w:shd w:val="clear" w:color="auto" w:fill="auto"/>
            <w:noWrap/>
            <w:vAlign w:val="center"/>
            <w:hideMark/>
          </w:tcPr>
          <w:p w14:paraId="5A310BCD"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29 998</w:t>
            </w:r>
          </w:p>
        </w:tc>
        <w:tc>
          <w:tcPr>
            <w:tcW w:w="1135" w:type="dxa"/>
            <w:tcBorders>
              <w:top w:val="single" w:sz="4" w:space="0" w:color="auto"/>
              <w:bottom w:val="single" w:sz="4" w:space="0" w:color="auto"/>
            </w:tcBorders>
            <w:shd w:val="clear" w:color="auto" w:fill="auto"/>
            <w:noWrap/>
            <w:vAlign w:val="center"/>
            <w:hideMark/>
          </w:tcPr>
          <w:p w14:paraId="269E90B7"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100%</w:t>
            </w:r>
          </w:p>
        </w:tc>
      </w:tr>
      <w:tr w:rsidR="009B598B" w:rsidRPr="00116BFF" w14:paraId="2D4A37D3"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42196590" w14:textId="77777777" w:rsidR="009B598B" w:rsidRPr="00116BFF" w:rsidRDefault="009B598B" w:rsidP="009B598B">
            <w:pPr>
              <w:rPr>
                <w:b w:val="0"/>
                <w:color w:val="000000"/>
                <w:sz w:val="20"/>
                <w:szCs w:val="20"/>
              </w:rPr>
            </w:pPr>
            <w:r w:rsidRPr="00116BFF">
              <w:rPr>
                <w:b w:val="0"/>
                <w:bCs w:val="0"/>
                <w:color w:val="000000"/>
                <w:sz w:val="20"/>
                <w:szCs w:val="20"/>
              </w:rPr>
              <w:t>Sotsiaaltöö auto ost</w:t>
            </w:r>
          </w:p>
        </w:tc>
        <w:tc>
          <w:tcPr>
            <w:tcW w:w="1701" w:type="dxa"/>
            <w:tcBorders>
              <w:top w:val="single" w:sz="4" w:space="0" w:color="auto"/>
              <w:bottom w:val="single" w:sz="4" w:space="0" w:color="auto"/>
            </w:tcBorders>
            <w:shd w:val="clear" w:color="auto" w:fill="auto"/>
            <w:noWrap/>
            <w:vAlign w:val="center"/>
            <w:hideMark/>
          </w:tcPr>
          <w:p w14:paraId="635A108A"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20 000</w:t>
            </w:r>
          </w:p>
        </w:tc>
        <w:tc>
          <w:tcPr>
            <w:tcW w:w="1559" w:type="dxa"/>
            <w:tcBorders>
              <w:top w:val="single" w:sz="4" w:space="0" w:color="auto"/>
              <w:bottom w:val="single" w:sz="4" w:space="0" w:color="auto"/>
            </w:tcBorders>
            <w:shd w:val="clear" w:color="auto" w:fill="auto"/>
            <w:noWrap/>
            <w:vAlign w:val="center"/>
            <w:hideMark/>
          </w:tcPr>
          <w:p w14:paraId="11396610"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19 995</w:t>
            </w:r>
          </w:p>
        </w:tc>
        <w:tc>
          <w:tcPr>
            <w:tcW w:w="1135" w:type="dxa"/>
            <w:tcBorders>
              <w:top w:val="single" w:sz="4" w:space="0" w:color="auto"/>
              <w:bottom w:val="single" w:sz="4" w:space="0" w:color="auto"/>
            </w:tcBorders>
            <w:shd w:val="clear" w:color="auto" w:fill="auto"/>
            <w:noWrap/>
            <w:vAlign w:val="center"/>
            <w:hideMark/>
          </w:tcPr>
          <w:p w14:paraId="620D24D0"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100%</w:t>
            </w:r>
          </w:p>
        </w:tc>
      </w:tr>
      <w:tr w:rsidR="009B598B" w:rsidRPr="00116BFF" w14:paraId="72D2F91D"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134C6196" w14:textId="77777777" w:rsidR="009B598B" w:rsidRPr="00116BFF" w:rsidRDefault="009B598B" w:rsidP="009B598B">
            <w:pPr>
              <w:rPr>
                <w:b w:val="0"/>
                <w:color w:val="000000"/>
                <w:sz w:val="20"/>
                <w:szCs w:val="20"/>
              </w:rPr>
            </w:pPr>
            <w:r w:rsidRPr="00116BFF">
              <w:rPr>
                <w:b w:val="0"/>
                <w:bCs w:val="0"/>
                <w:color w:val="000000"/>
                <w:sz w:val="20"/>
                <w:szCs w:val="20"/>
              </w:rPr>
              <w:t>Raekoja invatõstuk ja välisuksed</w:t>
            </w:r>
          </w:p>
        </w:tc>
        <w:tc>
          <w:tcPr>
            <w:tcW w:w="1701" w:type="dxa"/>
            <w:tcBorders>
              <w:top w:val="single" w:sz="4" w:space="0" w:color="auto"/>
              <w:bottom w:val="single" w:sz="4" w:space="0" w:color="auto"/>
            </w:tcBorders>
            <w:shd w:val="clear" w:color="auto" w:fill="auto"/>
            <w:noWrap/>
            <w:vAlign w:val="center"/>
            <w:hideMark/>
          </w:tcPr>
          <w:p w14:paraId="7448795A"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15 000</w:t>
            </w:r>
          </w:p>
        </w:tc>
        <w:tc>
          <w:tcPr>
            <w:tcW w:w="1559" w:type="dxa"/>
            <w:tcBorders>
              <w:top w:val="single" w:sz="4" w:space="0" w:color="auto"/>
              <w:bottom w:val="single" w:sz="4" w:space="0" w:color="auto"/>
            </w:tcBorders>
            <w:shd w:val="clear" w:color="auto" w:fill="auto"/>
            <w:noWrap/>
            <w:vAlign w:val="center"/>
            <w:hideMark/>
          </w:tcPr>
          <w:p w14:paraId="1B6464F0"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15 000</w:t>
            </w:r>
          </w:p>
        </w:tc>
        <w:tc>
          <w:tcPr>
            <w:tcW w:w="1135" w:type="dxa"/>
            <w:tcBorders>
              <w:top w:val="single" w:sz="4" w:space="0" w:color="auto"/>
              <w:bottom w:val="single" w:sz="4" w:space="0" w:color="auto"/>
            </w:tcBorders>
            <w:shd w:val="clear" w:color="auto" w:fill="auto"/>
            <w:noWrap/>
            <w:vAlign w:val="center"/>
            <w:hideMark/>
          </w:tcPr>
          <w:p w14:paraId="75810CBF"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100%</w:t>
            </w:r>
          </w:p>
        </w:tc>
      </w:tr>
      <w:tr w:rsidR="009B598B" w:rsidRPr="00116BFF" w14:paraId="2E7322D4"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22ABC5F2" w14:textId="77777777" w:rsidR="009B598B" w:rsidRPr="00116BFF" w:rsidRDefault="009B598B" w:rsidP="009B598B">
            <w:pPr>
              <w:rPr>
                <w:b w:val="0"/>
                <w:color w:val="000000"/>
                <w:sz w:val="20"/>
                <w:szCs w:val="20"/>
              </w:rPr>
            </w:pPr>
            <w:r w:rsidRPr="00116BFF">
              <w:rPr>
                <w:b w:val="0"/>
                <w:bCs w:val="0"/>
                <w:color w:val="000000"/>
                <w:sz w:val="20"/>
                <w:szCs w:val="20"/>
              </w:rPr>
              <w:t>Vetelpäästehoone küttesüsteemi remont</w:t>
            </w:r>
          </w:p>
        </w:tc>
        <w:tc>
          <w:tcPr>
            <w:tcW w:w="1701" w:type="dxa"/>
            <w:tcBorders>
              <w:top w:val="single" w:sz="4" w:space="0" w:color="auto"/>
              <w:bottom w:val="single" w:sz="4" w:space="0" w:color="auto"/>
            </w:tcBorders>
            <w:shd w:val="clear" w:color="auto" w:fill="auto"/>
            <w:noWrap/>
            <w:vAlign w:val="center"/>
            <w:hideMark/>
          </w:tcPr>
          <w:p w14:paraId="32D5AADC"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15 000</w:t>
            </w:r>
          </w:p>
        </w:tc>
        <w:tc>
          <w:tcPr>
            <w:tcW w:w="1559" w:type="dxa"/>
            <w:tcBorders>
              <w:top w:val="single" w:sz="4" w:space="0" w:color="auto"/>
              <w:bottom w:val="single" w:sz="4" w:space="0" w:color="auto"/>
            </w:tcBorders>
            <w:shd w:val="clear" w:color="auto" w:fill="auto"/>
            <w:noWrap/>
            <w:vAlign w:val="center"/>
            <w:hideMark/>
          </w:tcPr>
          <w:p w14:paraId="4A087A83"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1 446</w:t>
            </w:r>
          </w:p>
        </w:tc>
        <w:tc>
          <w:tcPr>
            <w:tcW w:w="1135" w:type="dxa"/>
            <w:tcBorders>
              <w:top w:val="single" w:sz="4" w:space="0" w:color="auto"/>
              <w:bottom w:val="single" w:sz="4" w:space="0" w:color="auto"/>
            </w:tcBorders>
            <w:shd w:val="clear" w:color="auto" w:fill="auto"/>
            <w:noWrap/>
            <w:vAlign w:val="center"/>
            <w:hideMark/>
          </w:tcPr>
          <w:p w14:paraId="4250BD18"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10%</w:t>
            </w:r>
          </w:p>
        </w:tc>
      </w:tr>
      <w:tr w:rsidR="009B598B" w:rsidRPr="00116BFF" w14:paraId="5F1DB62F"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120BE214" w14:textId="77777777" w:rsidR="009B598B" w:rsidRPr="00116BFF" w:rsidRDefault="009B598B" w:rsidP="009B598B">
            <w:pPr>
              <w:rPr>
                <w:b w:val="0"/>
                <w:color w:val="000000"/>
                <w:sz w:val="20"/>
                <w:szCs w:val="20"/>
              </w:rPr>
            </w:pPr>
            <w:r w:rsidRPr="00116BFF">
              <w:rPr>
                <w:b w:val="0"/>
                <w:bCs w:val="0"/>
                <w:color w:val="000000"/>
                <w:sz w:val="20"/>
                <w:szCs w:val="20"/>
              </w:rPr>
              <w:t>Muusikakooli pillid</w:t>
            </w:r>
          </w:p>
        </w:tc>
        <w:tc>
          <w:tcPr>
            <w:tcW w:w="1701" w:type="dxa"/>
            <w:tcBorders>
              <w:top w:val="single" w:sz="4" w:space="0" w:color="auto"/>
              <w:bottom w:val="single" w:sz="4" w:space="0" w:color="auto"/>
            </w:tcBorders>
            <w:shd w:val="clear" w:color="auto" w:fill="auto"/>
            <w:noWrap/>
            <w:vAlign w:val="center"/>
            <w:hideMark/>
          </w:tcPr>
          <w:p w14:paraId="6CECE28B"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10 855</w:t>
            </w:r>
          </w:p>
        </w:tc>
        <w:tc>
          <w:tcPr>
            <w:tcW w:w="1559" w:type="dxa"/>
            <w:tcBorders>
              <w:top w:val="single" w:sz="4" w:space="0" w:color="auto"/>
              <w:bottom w:val="single" w:sz="4" w:space="0" w:color="auto"/>
            </w:tcBorders>
            <w:shd w:val="clear" w:color="auto" w:fill="auto"/>
            <w:noWrap/>
            <w:vAlign w:val="center"/>
            <w:hideMark/>
          </w:tcPr>
          <w:p w14:paraId="56BBE10F"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10 855</w:t>
            </w:r>
          </w:p>
        </w:tc>
        <w:tc>
          <w:tcPr>
            <w:tcW w:w="1135" w:type="dxa"/>
            <w:tcBorders>
              <w:top w:val="single" w:sz="4" w:space="0" w:color="auto"/>
              <w:bottom w:val="single" w:sz="4" w:space="0" w:color="auto"/>
            </w:tcBorders>
            <w:shd w:val="clear" w:color="auto" w:fill="auto"/>
            <w:noWrap/>
            <w:vAlign w:val="center"/>
            <w:hideMark/>
          </w:tcPr>
          <w:p w14:paraId="00B5F251"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100%</w:t>
            </w:r>
          </w:p>
        </w:tc>
      </w:tr>
      <w:tr w:rsidR="009B598B" w:rsidRPr="00116BFF" w14:paraId="110FBE57"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11E32216" w14:textId="77777777" w:rsidR="009B598B" w:rsidRPr="00116BFF" w:rsidRDefault="009B598B" w:rsidP="009B598B">
            <w:pPr>
              <w:rPr>
                <w:b w:val="0"/>
                <w:color w:val="000000"/>
                <w:sz w:val="20"/>
                <w:szCs w:val="20"/>
              </w:rPr>
            </w:pPr>
            <w:r w:rsidRPr="00116BFF">
              <w:rPr>
                <w:b w:val="0"/>
                <w:bCs w:val="0"/>
                <w:color w:val="000000"/>
                <w:sz w:val="20"/>
                <w:szCs w:val="20"/>
              </w:rPr>
              <w:t>Krõlli piirdeaia ehitus</w:t>
            </w:r>
          </w:p>
        </w:tc>
        <w:tc>
          <w:tcPr>
            <w:tcW w:w="1701" w:type="dxa"/>
            <w:tcBorders>
              <w:top w:val="single" w:sz="4" w:space="0" w:color="auto"/>
              <w:bottom w:val="single" w:sz="4" w:space="0" w:color="auto"/>
            </w:tcBorders>
            <w:shd w:val="clear" w:color="auto" w:fill="auto"/>
            <w:noWrap/>
            <w:vAlign w:val="center"/>
            <w:hideMark/>
          </w:tcPr>
          <w:p w14:paraId="519F7258"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color w:val="000000"/>
                <w:sz w:val="20"/>
                <w:szCs w:val="20"/>
              </w:rPr>
              <w:t>10 400</w:t>
            </w:r>
          </w:p>
        </w:tc>
        <w:tc>
          <w:tcPr>
            <w:tcW w:w="1559" w:type="dxa"/>
            <w:tcBorders>
              <w:top w:val="single" w:sz="4" w:space="0" w:color="auto"/>
              <w:bottom w:val="single" w:sz="4" w:space="0" w:color="auto"/>
            </w:tcBorders>
            <w:shd w:val="clear" w:color="auto" w:fill="auto"/>
            <w:noWrap/>
            <w:vAlign w:val="center"/>
            <w:hideMark/>
          </w:tcPr>
          <w:p w14:paraId="6CF27754"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color w:val="000000"/>
                <w:sz w:val="20"/>
                <w:szCs w:val="20"/>
              </w:rPr>
              <w:t>9 883</w:t>
            </w:r>
          </w:p>
        </w:tc>
        <w:tc>
          <w:tcPr>
            <w:tcW w:w="1135" w:type="dxa"/>
            <w:tcBorders>
              <w:top w:val="single" w:sz="4" w:space="0" w:color="auto"/>
              <w:bottom w:val="single" w:sz="4" w:space="0" w:color="auto"/>
            </w:tcBorders>
            <w:shd w:val="clear" w:color="auto" w:fill="auto"/>
            <w:noWrap/>
            <w:vAlign w:val="center"/>
            <w:hideMark/>
          </w:tcPr>
          <w:p w14:paraId="2CD8B7CB"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color w:val="000000"/>
                <w:sz w:val="20"/>
                <w:szCs w:val="20"/>
              </w:rPr>
              <w:t>95%</w:t>
            </w:r>
          </w:p>
        </w:tc>
      </w:tr>
      <w:tr w:rsidR="009B598B" w:rsidRPr="00116BFF" w14:paraId="3A5790AE"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2405D00C" w14:textId="2B4871C8" w:rsidR="009B598B" w:rsidRPr="00116BFF" w:rsidRDefault="009B598B" w:rsidP="00377BA6">
            <w:pPr>
              <w:rPr>
                <w:b w:val="0"/>
                <w:color w:val="000000"/>
                <w:sz w:val="20"/>
                <w:szCs w:val="20"/>
              </w:rPr>
            </w:pPr>
            <w:r w:rsidRPr="00116BFF">
              <w:rPr>
                <w:b w:val="0"/>
                <w:bCs w:val="0"/>
                <w:color w:val="000000"/>
                <w:sz w:val="20"/>
                <w:szCs w:val="20"/>
              </w:rPr>
              <w:t>Kaare Kool</w:t>
            </w:r>
            <w:r w:rsidR="00377BA6">
              <w:rPr>
                <w:b w:val="0"/>
                <w:bCs w:val="0"/>
                <w:color w:val="000000"/>
                <w:sz w:val="20"/>
                <w:szCs w:val="20"/>
              </w:rPr>
              <w:t xml:space="preserve"> - epopõrandad</w:t>
            </w:r>
          </w:p>
        </w:tc>
        <w:tc>
          <w:tcPr>
            <w:tcW w:w="1701" w:type="dxa"/>
            <w:tcBorders>
              <w:top w:val="single" w:sz="4" w:space="0" w:color="auto"/>
              <w:bottom w:val="single" w:sz="4" w:space="0" w:color="auto"/>
            </w:tcBorders>
            <w:shd w:val="clear" w:color="auto" w:fill="auto"/>
            <w:noWrap/>
            <w:vAlign w:val="center"/>
            <w:hideMark/>
          </w:tcPr>
          <w:p w14:paraId="0E0B17EE"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9 708</w:t>
            </w:r>
          </w:p>
        </w:tc>
        <w:tc>
          <w:tcPr>
            <w:tcW w:w="1559" w:type="dxa"/>
            <w:tcBorders>
              <w:top w:val="single" w:sz="4" w:space="0" w:color="auto"/>
              <w:bottom w:val="single" w:sz="4" w:space="0" w:color="auto"/>
            </w:tcBorders>
            <w:shd w:val="clear" w:color="auto" w:fill="auto"/>
            <w:noWrap/>
            <w:vAlign w:val="center"/>
            <w:hideMark/>
          </w:tcPr>
          <w:p w14:paraId="5AA1C872"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9 708</w:t>
            </w:r>
          </w:p>
        </w:tc>
        <w:tc>
          <w:tcPr>
            <w:tcW w:w="1135" w:type="dxa"/>
            <w:tcBorders>
              <w:top w:val="single" w:sz="4" w:space="0" w:color="auto"/>
              <w:bottom w:val="single" w:sz="4" w:space="0" w:color="auto"/>
            </w:tcBorders>
            <w:shd w:val="clear" w:color="auto" w:fill="auto"/>
            <w:noWrap/>
            <w:vAlign w:val="center"/>
            <w:hideMark/>
          </w:tcPr>
          <w:p w14:paraId="0B93A618"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100%</w:t>
            </w:r>
          </w:p>
        </w:tc>
      </w:tr>
      <w:tr w:rsidR="009B598B" w:rsidRPr="00116BFF" w14:paraId="4AF33C2D"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4C563243" w14:textId="77777777" w:rsidR="009B598B" w:rsidRPr="00116BFF" w:rsidRDefault="009B598B" w:rsidP="009B598B">
            <w:pPr>
              <w:rPr>
                <w:b w:val="0"/>
                <w:color w:val="000000"/>
                <w:sz w:val="20"/>
                <w:szCs w:val="20"/>
              </w:rPr>
            </w:pPr>
            <w:r w:rsidRPr="00116BFF">
              <w:rPr>
                <w:b w:val="0"/>
                <w:bCs w:val="0"/>
                <w:color w:val="000000"/>
                <w:sz w:val="20"/>
                <w:szCs w:val="20"/>
              </w:rPr>
              <w:t>Spordikeskuse rannajalgpalli inventar</w:t>
            </w:r>
          </w:p>
        </w:tc>
        <w:tc>
          <w:tcPr>
            <w:tcW w:w="1701" w:type="dxa"/>
            <w:tcBorders>
              <w:top w:val="single" w:sz="4" w:space="0" w:color="auto"/>
              <w:bottom w:val="single" w:sz="4" w:space="0" w:color="auto"/>
            </w:tcBorders>
            <w:shd w:val="clear" w:color="auto" w:fill="auto"/>
            <w:noWrap/>
            <w:vAlign w:val="center"/>
            <w:hideMark/>
          </w:tcPr>
          <w:p w14:paraId="21D30005"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5 000</w:t>
            </w:r>
          </w:p>
        </w:tc>
        <w:tc>
          <w:tcPr>
            <w:tcW w:w="1559" w:type="dxa"/>
            <w:tcBorders>
              <w:top w:val="single" w:sz="4" w:space="0" w:color="auto"/>
              <w:bottom w:val="single" w:sz="4" w:space="0" w:color="auto"/>
            </w:tcBorders>
            <w:shd w:val="clear" w:color="auto" w:fill="auto"/>
            <w:noWrap/>
            <w:vAlign w:val="center"/>
            <w:hideMark/>
          </w:tcPr>
          <w:p w14:paraId="36B484D4"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4 893</w:t>
            </w:r>
          </w:p>
        </w:tc>
        <w:tc>
          <w:tcPr>
            <w:tcW w:w="1135" w:type="dxa"/>
            <w:tcBorders>
              <w:top w:val="single" w:sz="4" w:space="0" w:color="auto"/>
              <w:bottom w:val="single" w:sz="4" w:space="0" w:color="auto"/>
            </w:tcBorders>
            <w:shd w:val="clear" w:color="auto" w:fill="auto"/>
            <w:noWrap/>
            <w:vAlign w:val="center"/>
            <w:hideMark/>
          </w:tcPr>
          <w:p w14:paraId="465877A8"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98%</w:t>
            </w:r>
          </w:p>
        </w:tc>
      </w:tr>
      <w:tr w:rsidR="009B598B" w:rsidRPr="00116BFF" w14:paraId="396C4175"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70586382" w14:textId="77777777" w:rsidR="009B598B" w:rsidRPr="00116BFF" w:rsidRDefault="009B598B" w:rsidP="009B598B">
            <w:pPr>
              <w:rPr>
                <w:b w:val="0"/>
                <w:color w:val="000000"/>
                <w:sz w:val="20"/>
                <w:szCs w:val="20"/>
              </w:rPr>
            </w:pPr>
            <w:r w:rsidRPr="00116BFF">
              <w:rPr>
                <w:b w:val="0"/>
                <w:bCs w:val="0"/>
                <w:color w:val="000000"/>
                <w:sz w:val="20"/>
                <w:szCs w:val="20"/>
              </w:rPr>
              <w:t>Linnaraamatukogu inventar</w:t>
            </w:r>
          </w:p>
        </w:tc>
        <w:tc>
          <w:tcPr>
            <w:tcW w:w="1701" w:type="dxa"/>
            <w:tcBorders>
              <w:top w:val="single" w:sz="4" w:space="0" w:color="auto"/>
              <w:bottom w:val="single" w:sz="4" w:space="0" w:color="auto"/>
            </w:tcBorders>
            <w:shd w:val="clear" w:color="auto" w:fill="auto"/>
            <w:noWrap/>
            <w:vAlign w:val="center"/>
            <w:hideMark/>
          </w:tcPr>
          <w:p w14:paraId="09EE7847"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2 930</w:t>
            </w:r>
          </w:p>
        </w:tc>
        <w:tc>
          <w:tcPr>
            <w:tcW w:w="1559" w:type="dxa"/>
            <w:tcBorders>
              <w:top w:val="single" w:sz="4" w:space="0" w:color="auto"/>
              <w:bottom w:val="single" w:sz="4" w:space="0" w:color="auto"/>
            </w:tcBorders>
            <w:shd w:val="clear" w:color="auto" w:fill="auto"/>
            <w:noWrap/>
            <w:vAlign w:val="center"/>
            <w:hideMark/>
          </w:tcPr>
          <w:p w14:paraId="1C88ED9F"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0</w:t>
            </w:r>
          </w:p>
        </w:tc>
        <w:tc>
          <w:tcPr>
            <w:tcW w:w="1135" w:type="dxa"/>
            <w:tcBorders>
              <w:top w:val="single" w:sz="4" w:space="0" w:color="auto"/>
              <w:bottom w:val="single" w:sz="4" w:space="0" w:color="auto"/>
            </w:tcBorders>
            <w:shd w:val="clear" w:color="auto" w:fill="auto"/>
            <w:noWrap/>
            <w:vAlign w:val="center"/>
            <w:hideMark/>
          </w:tcPr>
          <w:p w14:paraId="4C10BE95"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0%</w:t>
            </w:r>
          </w:p>
        </w:tc>
      </w:tr>
      <w:tr w:rsidR="009B598B" w:rsidRPr="00116BFF" w14:paraId="2F293CC2"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noWrap/>
            <w:vAlign w:val="center"/>
            <w:hideMark/>
          </w:tcPr>
          <w:p w14:paraId="0917EB7E" w14:textId="77777777" w:rsidR="009B598B" w:rsidRPr="00116BFF" w:rsidRDefault="009B598B" w:rsidP="009B598B">
            <w:pPr>
              <w:rPr>
                <w:b w:val="0"/>
                <w:color w:val="000000"/>
                <w:sz w:val="20"/>
                <w:szCs w:val="20"/>
              </w:rPr>
            </w:pPr>
            <w:r w:rsidRPr="00116BFF">
              <w:rPr>
                <w:b w:val="0"/>
                <w:bCs w:val="0"/>
                <w:color w:val="000000"/>
                <w:sz w:val="20"/>
                <w:szCs w:val="20"/>
              </w:rPr>
              <w:t>Spordikeskuse murutraktor</w:t>
            </w:r>
          </w:p>
        </w:tc>
        <w:tc>
          <w:tcPr>
            <w:tcW w:w="1701" w:type="dxa"/>
            <w:tcBorders>
              <w:top w:val="single" w:sz="4" w:space="0" w:color="auto"/>
              <w:bottom w:val="single" w:sz="4" w:space="0" w:color="auto"/>
            </w:tcBorders>
            <w:shd w:val="clear" w:color="auto" w:fill="auto"/>
            <w:noWrap/>
            <w:vAlign w:val="center"/>
            <w:hideMark/>
          </w:tcPr>
          <w:p w14:paraId="75B1E6E9"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2 730</w:t>
            </w:r>
          </w:p>
        </w:tc>
        <w:tc>
          <w:tcPr>
            <w:tcW w:w="1559" w:type="dxa"/>
            <w:tcBorders>
              <w:top w:val="single" w:sz="4" w:space="0" w:color="auto"/>
              <w:bottom w:val="single" w:sz="4" w:space="0" w:color="auto"/>
            </w:tcBorders>
            <w:shd w:val="clear" w:color="auto" w:fill="auto"/>
            <w:noWrap/>
            <w:vAlign w:val="center"/>
            <w:hideMark/>
          </w:tcPr>
          <w:p w14:paraId="44F463F1"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2 730</w:t>
            </w:r>
          </w:p>
        </w:tc>
        <w:tc>
          <w:tcPr>
            <w:tcW w:w="1135" w:type="dxa"/>
            <w:tcBorders>
              <w:top w:val="single" w:sz="4" w:space="0" w:color="auto"/>
              <w:bottom w:val="single" w:sz="4" w:space="0" w:color="auto"/>
            </w:tcBorders>
            <w:shd w:val="clear" w:color="auto" w:fill="auto"/>
            <w:noWrap/>
            <w:vAlign w:val="center"/>
            <w:hideMark/>
          </w:tcPr>
          <w:p w14:paraId="6EAAF295" w14:textId="77777777" w:rsidR="009B598B" w:rsidRPr="00116BFF" w:rsidRDefault="009B598B" w:rsidP="00377BA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116BFF">
              <w:rPr>
                <w:bCs/>
                <w:color w:val="000000"/>
                <w:sz w:val="20"/>
                <w:szCs w:val="20"/>
              </w:rPr>
              <w:t>100%</w:t>
            </w:r>
          </w:p>
        </w:tc>
      </w:tr>
      <w:tr w:rsidR="00550D65" w:rsidRPr="00116BFF" w14:paraId="5FF82758" w14:textId="77777777" w:rsidTr="00377BA6">
        <w:trPr>
          <w:gridAfter w:val="1"/>
          <w:wAfter w:w="141" w:type="dxa"/>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nil"/>
            </w:tcBorders>
            <w:noWrap/>
            <w:vAlign w:val="center"/>
          </w:tcPr>
          <w:p w14:paraId="5C0CB76A" w14:textId="77777777" w:rsidR="00550D65" w:rsidRPr="00116BFF" w:rsidRDefault="00550D65" w:rsidP="009B598B">
            <w:pPr>
              <w:pStyle w:val="Kehatekst"/>
              <w:tabs>
                <w:tab w:val="right" w:pos="9402"/>
              </w:tabs>
              <w:jc w:val="left"/>
              <w:rPr>
                <w:color w:val="000000"/>
                <w:sz w:val="20"/>
                <w:szCs w:val="20"/>
              </w:rPr>
            </w:pPr>
            <w:r w:rsidRPr="00116BFF">
              <w:rPr>
                <w:color w:val="000000"/>
                <w:sz w:val="20"/>
                <w:szCs w:val="20"/>
              </w:rPr>
              <w:t>Kokku investeeringud</w:t>
            </w:r>
          </w:p>
        </w:tc>
        <w:tc>
          <w:tcPr>
            <w:tcW w:w="1701" w:type="dxa"/>
            <w:tcBorders>
              <w:top w:val="single" w:sz="4" w:space="0" w:color="auto"/>
              <w:bottom w:val="nil"/>
            </w:tcBorders>
            <w:shd w:val="clear" w:color="auto" w:fill="auto"/>
            <w:noWrap/>
            <w:vAlign w:val="center"/>
          </w:tcPr>
          <w:p w14:paraId="6EE54EA6" w14:textId="77777777" w:rsidR="00550D65" w:rsidRPr="00116BFF" w:rsidRDefault="00550D65" w:rsidP="00377BA6">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116BFF">
              <w:rPr>
                <w:b/>
                <w:color w:val="000000"/>
                <w:sz w:val="20"/>
                <w:szCs w:val="20"/>
              </w:rPr>
              <w:t>2 726 165</w:t>
            </w:r>
          </w:p>
        </w:tc>
        <w:tc>
          <w:tcPr>
            <w:tcW w:w="1559" w:type="dxa"/>
            <w:tcBorders>
              <w:top w:val="single" w:sz="4" w:space="0" w:color="auto"/>
              <w:bottom w:val="nil"/>
            </w:tcBorders>
            <w:shd w:val="clear" w:color="auto" w:fill="auto"/>
            <w:noWrap/>
            <w:vAlign w:val="center"/>
          </w:tcPr>
          <w:p w14:paraId="6E071AC8" w14:textId="77777777" w:rsidR="00550D65" w:rsidRPr="00116BFF" w:rsidRDefault="00550D65" w:rsidP="00377BA6">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116BFF">
              <w:rPr>
                <w:b/>
                <w:color w:val="000000"/>
                <w:sz w:val="20"/>
                <w:szCs w:val="20"/>
              </w:rPr>
              <w:t>2 714 900</w:t>
            </w:r>
          </w:p>
        </w:tc>
        <w:tc>
          <w:tcPr>
            <w:tcW w:w="1135" w:type="dxa"/>
            <w:tcBorders>
              <w:top w:val="single" w:sz="4" w:space="0" w:color="auto"/>
              <w:bottom w:val="nil"/>
            </w:tcBorders>
            <w:shd w:val="clear" w:color="auto" w:fill="auto"/>
            <w:noWrap/>
            <w:vAlign w:val="center"/>
          </w:tcPr>
          <w:p w14:paraId="219B5AD3" w14:textId="77777777" w:rsidR="00550D65" w:rsidRPr="00116BFF" w:rsidRDefault="00550D65" w:rsidP="00377BA6">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116BFF">
              <w:rPr>
                <w:b/>
                <w:color w:val="000000"/>
                <w:sz w:val="20"/>
                <w:szCs w:val="20"/>
              </w:rPr>
              <w:t>100%</w:t>
            </w:r>
          </w:p>
        </w:tc>
      </w:tr>
    </w:tbl>
    <w:p w14:paraId="4E0A3AE0" w14:textId="77777777" w:rsidR="002616DA" w:rsidRPr="0075090E" w:rsidRDefault="002616DA" w:rsidP="00B54FC9">
      <w:pPr>
        <w:pStyle w:val="Kehatekst"/>
        <w:tabs>
          <w:tab w:val="right" w:pos="9402"/>
        </w:tabs>
        <w:jc w:val="left"/>
        <w:rPr>
          <w:bCs/>
          <w:color w:val="000000"/>
          <w:sz w:val="20"/>
          <w:szCs w:val="20"/>
        </w:rPr>
      </w:pPr>
    </w:p>
    <w:p w14:paraId="79819064" w14:textId="77777777" w:rsidR="002616DA" w:rsidRPr="0075090E" w:rsidRDefault="002616DA" w:rsidP="00B54FC9">
      <w:pPr>
        <w:pStyle w:val="Kehatekst"/>
        <w:tabs>
          <w:tab w:val="right" w:pos="9402"/>
        </w:tabs>
        <w:jc w:val="left"/>
        <w:rPr>
          <w:bCs/>
          <w:color w:val="000000"/>
          <w:sz w:val="20"/>
          <w:szCs w:val="20"/>
        </w:rPr>
      </w:pPr>
    </w:p>
    <w:p w14:paraId="7A8D578B" w14:textId="77777777" w:rsidR="00682393" w:rsidRPr="0075090E" w:rsidRDefault="00F251A7" w:rsidP="00E303C4">
      <w:pPr>
        <w:pStyle w:val="Kehatekst"/>
        <w:spacing w:after="120"/>
        <w:rPr>
          <w:b/>
          <w:bCs/>
          <w:color w:val="000000" w:themeColor="text1"/>
          <w:sz w:val="20"/>
          <w:szCs w:val="20"/>
        </w:rPr>
      </w:pPr>
      <w:r w:rsidRPr="0075090E">
        <w:rPr>
          <w:b/>
          <w:bCs/>
          <w:color w:val="000000" w:themeColor="text1"/>
          <w:sz w:val="20"/>
          <w:szCs w:val="20"/>
        </w:rPr>
        <w:t>Selgitused</w:t>
      </w:r>
      <w:r w:rsidR="000A0D61" w:rsidRPr="0075090E">
        <w:rPr>
          <w:b/>
          <w:bCs/>
          <w:color w:val="000000" w:themeColor="text1"/>
          <w:sz w:val="20"/>
          <w:szCs w:val="20"/>
        </w:rPr>
        <w:t xml:space="preserve"> investeeringute eelarve täitmisele</w:t>
      </w:r>
      <w:r w:rsidRPr="0075090E">
        <w:rPr>
          <w:b/>
          <w:bCs/>
          <w:color w:val="000000" w:themeColor="text1"/>
          <w:sz w:val="20"/>
          <w:szCs w:val="20"/>
        </w:rPr>
        <w:t>:</w:t>
      </w:r>
    </w:p>
    <w:p w14:paraId="1B645C38" w14:textId="1FFA5153" w:rsidR="009B598B" w:rsidRPr="0075090E" w:rsidRDefault="00377BA6" w:rsidP="00EC7B5F">
      <w:pPr>
        <w:pStyle w:val="Kehatekst"/>
        <w:spacing w:after="120"/>
        <w:rPr>
          <w:bCs/>
          <w:color w:val="000000" w:themeColor="text1"/>
          <w:sz w:val="20"/>
          <w:szCs w:val="20"/>
        </w:rPr>
      </w:pPr>
      <w:r>
        <w:rPr>
          <w:bCs/>
          <w:color w:val="000000" w:themeColor="text1"/>
          <w:sz w:val="20"/>
          <w:szCs w:val="20"/>
        </w:rPr>
        <w:t xml:space="preserve">Investeeringute </w:t>
      </w:r>
      <w:r w:rsidR="009B598B" w:rsidRPr="0075090E">
        <w:rPr>
          <w:bCs/>
          <w:color w:val="000000" w:themeColor="text1"/>
          <w:sz w:val="20"/>
          <w:szCs w:val="20"/>
        </w:rPr>
        <w:t>Muusikakooli renoveerimine jätkub 2017. aastal</w:t>
      </w:r>
      <w:r>
        <w:rPr>
          <w:bCs/>
          <w:color w:val="000000" w:themeColor="text1"/>
          <w:sz w:val="20"/>
          <w:szCs w:val="20"/>
        </w:rPr>
        <w:t>, kasutamata eelarve viidi järgmisesse aastasse üle.</w:t>
      </w:r>
    </w:p>
    <w:p w14:paraId="74329965" w14:textId="77777777" w:rsidR="001A5B6A" w:rsidRPr="0075090E" w:rsidRDefault="001A5B6A" w:rsidP="001A5B6A">
      <w:pPr>
        <w:pStyle w:val="Kehatekst"/>
        <w:spacing w:after="120"/>
        <w:rPr>
          <w:bCs/>
          <w:color w:val="000000" w:themeColor="text1"/>
          <w:sz w:val="20"/>
          <w:szCs w:val="20"/>
        </w:rPr>
      </w:pPr>
      <w:r w:rsidRPr="0075090E">
        <w:rPr>
          <w:bCs/>
          <w:color w:val="000000" w:themeColor="text1"/>
          <w:sz w:val="20"/>
          <w:szCs w:val="20"/>
        </w:rPr>
        <w:t>Raudteepeatuste meetme eelarve täideti 124%, sest sihtrahade eelarve ülelaekumisel sai linn 2016. aastal teha ka suuremas mahus väljamaksed. Osa töid tehakse 2017. aastal.</w:t>
      </w:r>
    </w:p>
    <w:p w14:paraId="5433BBB7" w14:textId="77777777" w:rsidR="00E85888" w:rsidRPr="0075090E" w:rsidRDefault="00E85888" w:rsidP="00EC7B5F">
      <w:pPr>
        <w:pStyle w:val="Kehatekst"/>
        <w:spacing w:after="120"/>
        <w:rPr>
          <w:bCs/>
          <w:color w:val="000000" w:themeColor="text1"/>
          <w:sz w:val="20"/>
          <w:szCs w:val="20"/>
        </w:rPr>
      </w:pPr>
      <w:r w:rsidRPr="0075090E">
        <w:rPr>
          <w:bCs/>
          <w:color w:val="000000" w:themeColor="text1"/>
          <w:sz w:val="20"/>
          <w:szCs w:val="20"/>
        </w:rPr>
        <w:t xml:space="preserve">Projekteerimise eelarvest olid suuremad </w:t>
      </w:r>
      <w:r w:rsidR="006E16BC" w:rsidRPr="0075090E">
        <w:rPr>
          <w:bCs/>
          <w:color w:val="000000" w:themeColor="text1"/>
          <w:sz w:val="20"/>
          <w:szCs w:val="20"/>
        </w:rPr>
        <w:t>väljaminekud</w:t>
      </w:r>
      <w:r w:rsidRPr="0075090E">
        <w:rPr>
          <w:bCs/>
          <w:color w:val="000000" w:themeColor="text1"/>
          <w:sz w:val="20"/>
          <w:szCs w:val="20"/>
        </w:rPr>
        <w:t xml:space="preserve"> seotud </w:t>
      </w:r>
      <w:r w:rsidR="004E0D4E" w:rsidRPr="0075090E">
        <w:rPr>
          <w:bCs/>
          <w:color w:val="000000" w:themeColor="text1"/>
          <w:sz w:val="20"/>
          <w:szCs w:val="20"/>
        </w:rPr>
        <w:t>Pärnu mnt., Metsaküla tee, Tähe, Pa</w:t>
      </w:r>
      <w:r w:rsidR="00EC7B5F" w:rsidRPr="0075090E">
        <w:rPr>
          <w:bCs/>
          <w:color w:val="000000" w:themeColor="text1"/>
          <w:sz w:val="20"/>
          <w:szCs w:val="20"/>
        </w:rPr>
        <w:t>rgi ja Planeedi ning Lossi, Tartu, Kaalu ja Turu tänavate projekteerimisega.</w:t>
      </w:r>
    </w:p>
    <w:p w14:paraId="5FB5376A" w14:textId="77777777" w:rsidR="00A77D5F" w:rsidRPr="0075090E" w:rsidRDefault="00EC7B5F" w:rsidP="008D56CC">
      <w:pPr>
        <w:pStyle w:val="Kehatekst"/>
        <w:spacing w:after="120"/>
        <w:rPr>
          <w:bCs/>
          <w:color w:val="000000" w:themeColor="text1"/>
          <w:sz w:val="20"/>
          <w:szCs w:val="20"/>
        </w:rPr>
      </w:pPr>
      <w:r w:rsidRPr="0075090E">
        <w:rPr>
          <w:bCs/>
          <w:color w:val="000000" w:themeColor="text1"/>
          <w:sz w:val="20"/>
          <w:szCs w:val="20"/>
        </w:rPr>
        <w:t xml:space="preserve">Investeeringute reservist rahastati </w:t>
      </w:r>
      <w:r w:rsidR="00E212F5" w:rsidRPr="0075090E">
        <w:rPr>
          <w:bCs/>
          <w:color w:val="000000" w:themeColor="text1"/>
          <w:sz w:val="20"/>
          <w:szCs w:val="20"/>
        </w:rPr>
        <w:t>muuhulgas torusilla ostmist kerg</w:t>
      </w:r>
      <w:r w:rsidR="001A5B6A" w:rsidRPr="0075090E">
        <w:rPr>
          <w:bCs/>
          <w:color w:val="000000" w:themeColor="text1"/>
          <w:sz w:val="20"/>
          <w:szCs w:val="20"/>
        </w:rPr>
        <w:t>liiklustunneli jaoks, aga ka mitmeid projekteerimistöid. Täpsem info leitav Viljandi linna veebilehelt 2016. a eelarve alajaotusest.</w:t>
      </w:r>
    </w:p>
    <w:p w14:paraId="461BD8D7" w14:textId="77777777" w:rsidR="009B598B" w:rsidRPr="0075090E" w:rsidRDefault="009B598B" w:rsidP="008D56CC">
      <w:pPr>
        <w:pStyle w:val="Kehatekst"/>
        <w:spacing w:after="120"/>
        <w:rPr>
          <w:bCs/>
          <w:color w:val="000000" w:themeColor="text1"/>
          <w:sz w:val="20"/>
          <w:szCs w:val="20"/>
        </w:rPr>
      </w:pPr>
      <w:r w:rsidRPr="0075090E">
        <w:rPr>
          <w:bCs/>
          <w:color w:val="000000" w:themeColor="text1"/>
          <w:sz w:val="20"/>
          <w:szCs w:val="20"/>
        </w:rPr>
        <w:t xml:space="preserve">Vetelpäästehoone küttesüsteemi </w:t>
      </w:r>
      <w:r w:rsidR="006A4976" w:rsidRPr="0075090E">
        <w:rPr>
          <w:bCs/>
          <w:color w:val="000000" w:themeColor="text1"/>
          <w:sz w:val="20"/>
          <w:szCs w:val="20"/>
        </w:rPr>
        <w:t>remondiks</w:t>
      </w:r>
      <w:r w:rsidRPr="0075090E">
        <w:rPr>
          <w:bCs/>
          <w:color w:val="000000" w:themeColor="text1"/>
          <w:sz w:val="20"/>
          <w:szCs w:val="20"/>
        </w:rPr>
        <w:t xml:space="preserve"> lootis linn saada sihtraha, kuid raha ei eraldatud ja tööd jäid seetõttu tegemata.</w:t>
      </w:r>
    </w:p>
    <w:p w14:paraId="355A8932" w14:textId="4A1F0D32" w:rsidR="009B598B" w:rsidRPr="0075090E" w:rsidRDefault="00477213" w:rsidP="008D56CC">
      <w:pPr>
        <w:pStyle w:val="Kehatekst"/>
        <w:spacing w:after="120"/>
        <w:rPr>
          <w:b/>
          <w:bCs/>
          <w:color w:val="000000" w:themeColor="text1"/>
          <w:sz w:val="22"/>
          <w:szCs w:val="20"/>
        </w:rPr>
      </w:pPr>
      <w:r w:rsidRPr="0075090E">
        <w:rPr>
          <w:bCs/>
          <w:color w:val="000000" w:themeColor="text1"/>
          <w:sz w:val="20"/>
          <w:szCs w:val="20"/>
        </w:rPr>
        <w:t xml:space="preserve">Linnaraamatukogu </w:t>
      </w:r>
      <w:r w:rsidR="00377BA6">
        <w:rPr>
          <w:bCs/>
          <w:color w:val="000000" w:themeColor="text1"/>
          <w:sz w:val="20"/>
          <w:szCs w:val="20"/>
        </w:rPr>
        <w:t>inventari</w:t>
      </w:r>
      <w:r w:rsidRPr="0075090E">
        <w:rPr>
          <w:bCs/>
          <w:color w:val="000000" w:themeColor="text1"/>
          <w:sz w:val="20"/>
          <w:szCs w:val="20"/>
        </w:rPr>
        <w:t xml:space="preserve"> </w:t>
      </w:r>
      <w:r w:rsidR="009B598B" w:rsidRPr="0075090E">
        <w:rPr>
          <w:bCs/>
          <w:color w:val="000000" w:themeColor="text1"/>
          <w:sz w:val="20"/>
          <w:szCs w:val="20"/>
        </w:rPr>
        <w:t>ostmine lükkus 2017. aastasse.</w:t>
      </w:r>
    </w:p>
    <w:p w14:paraId="6D4E1BE0" w14:textId="77777777" w:rsidR="00FD42FD" w:rsidRPr="0075090E" w:rsidRDefault="00917A2C" w:rsidP="008D56CC">
      <w:pPr>
        <w:pStyle w:val="Kehatekst"/>
        <w:spacing w:after="120"/>
        <w:rPr>
          <w:b/>
          <w:bCs/>
          <w:color w:val="FF0000"/>
          <w:sz w:val="20"/>
          <w:szCs w:val="20"/>
        </w:rPr>
      </w:pPr>
      <w:r w:rsidRPr="0075090E">
        <w:rPr>
          <w:b/>
          <w:bCs/>
          <w:color w:val="FF0000"/>
          <w:sz w:val="22"/>
          <w:szCs w:val="20"/>
        </w:rPr>
        <w:br w:type="page"/>
      </w:r>
      <w:r w:rsidR="008D56CC" w:rsidRPr="0075090E">
        <w:rPr>
          <w:b/>
          <w:bCs/>
          <w:color w:val="FF0000"/>
          <w:sz w:val="20"/>
          <w:szCs w:val="20"/>
        </w:rPr>
        <w:t xml:space="preserve"> </w:t>
      </w:r>
    </w:p>
    <w:p w14:paraId="689062F9" w14:textId="77777777" w:rsidR="00FD42FD" w:rsidRPr="0075090E" w:rsidRDefault="00FD42FD" w:rsidP="00C67758">
      <w:pPr>
        <w:pStyle w:val="Kehatekst"/>
        <w:rPr>
          <w:b/>
          <w:bCs/>
          <w:color w:val="FF0000"/>
          <w:sz w:val="20"/>
          <w:szCs w:val="20"/>
        </w:rPr>
      </w:pPr>
    </w:p>
    <w:p w14:paraId="0631DB61" w14:textId="77777777" w:rsidR="00C67758" w:rsidRPr="0075090E" w:rsidRDefault="00C67758" w:rsidP="00401212">
      <w:pPr>
        <w:pStyle w:val="Pealkiri2"/>
        <w:shd w:val="clear" w:color="auto" w:fill="FBD4B4"/>
        <w:rPr>
          <w:color w:val="000000"/>
        </w:rPr>
      </w:pPr>
      <w:bookmarkStart w:id="48" w:name="_Toc153862876"/>
      <w:bookmarkStart w:id="49" w:name="_Toc94684295"/>
      <w:bookmarkStart w:id="50" w:name="_Toc125451023"/>
      <w:bookmarkStart w:id="51" w:name="_Toc125451109"/>
      <w:bookmarkStart w:id="52" w:name="_Toc125451196"/>
      <w:bookmarkStart w:id="53" w:name="_Toc255460624"/>
      <w:bookmarkStart w:id="54" w:name="_Toc321214948"/>
      <w:bookmarkStart w:id="55" w:name="_Toc321217497"/>
      <w:bookmarkStart w:id="56" w:name="_Toc481675095"/>
      <w:r w:rsidRPr="0075090E">
        <w:rPr>
          <w:color w:val="000000"/>
        </w:rPr>
        <w:t>Ülevaade tegevustest siseauditi korraldamisel</w:t>
      </w:r>
      <w:bookmarkEnd w:id="48"/>
      <w:bookmarkEnd w:id="49"/>
      <w:bookmarkEnd w:id="50"/>
      <w:bookmarkEnd w:id="51"/>
      <w:bookmarkEnd w:id="52"/>
      <w:bookmarkEnd w:id="53"/>
      <w:r w:rsidRPr="0075090E">
        <w:rPr>
          <w:color w:val="000000"/>
        </w:rPr>
        <w:t xml:space="preserve"> ja sisekontrollisüsteemist</w:t>
      </w:r>
      <w:bookmarkEnd w:id="54"/>
      <w:bookmarkEnd w:id="55"/>
      <w:bookmarkEnd w:id="56"/>
    </w:p>
    <w:p w14:paraId="41B9C173" w14:textId="77777777" w:rsidR="00C67758" w:rsidRPr="0075090E" w:rsidRDefault="00C67758" w:rsidP="00C67758">
      <w:pPr>
        <w:pStyle w:val="Kehatekst"/>
        <w:rPr>
          <w:color w:val="000000"/>
          <w:sz w:val="20"/>
          <w:szCs w:val="20"/>
        </w:rPr>
      </w:pPr>
    </w:p>
    <w:p w14:paraId="28F5EF8A" w14:textId="77777777" w:rsidR="00C50EB6" w:rsidRPr="0075090E" w:rsidRDefault="004D7073" w:rsidP="004D7073">
      <w:pPr>
        <w:pStyle w:val="Kehatekst"/>
        <w:rPr>
          <w:color w:val="000000"/>
          <w:sz w:val="20"/>
          <w:szCs w:val="20"/>
        </w:rPr>
      </w:pPr>
      <w:r w:rsidRPr="0075090E">
        <w:rPr>
          <w:color w:val="000000"/>
          <w:sz w:val="20"/>
          <w:szCs w:val="20"/>
        </w:rPr>
        <w:t>2016. aasta viimases kvartalis täideti Viljandi Linnavalitsuse struktuuris sisekontrolöri ametikoht</w:t>
      </w:r>
      <w:r w:rsidR="00C50EB6" w:rsidRPr="0075090E">
        <w:rPr>
          <w:color w:val="000000"/>
          <w:sz w:val="20"/>
          <w:szCs w:val="20"/>
        </w:rPr>
        <w:t xml:space="preserve">. Sisekontrolör  on linnavalitsuse kantselei koosseisus, kuid linnapea otsealluvuses. </w:t>
      </w:r>
    </w:p>
    <w:p w14:paraId="7DF34264" w14:textId="77777777" w:rsidR="004D7073" w:rsidRPr="0075090E" w:rsidRDefault="004D7073" w:rsidP="004D7073">
      <w:pPr>
        <w:pStyle w:val="Kehatekst"/>
        <w:rPr>
          <w:color w:val="000000"/>
          <w:sz w:val="20"/>
          <w:szCs w:val="20"/>
        </w:rPr>
      </w:pPr>
    </w:p>
    <w:p w14:paraId="7846FE8B" w14:textId="77777777" w:rsidR="004D7073" w:rsidRPr="0075090E" w:rsidRDefault="004D7073" w:rsidP="004D7073">
      <w:pPr>
        <w:pStyle w:val="Kehatekst"/>
        <w:rPr>
          <w:color w:val="000000"/>
          <w:sz w:val="20"/>
          <w:szCs w:val="20"/>
        </w:rPr>
      </w:pPr>
      <w:r w:rsidRPr="0075090E">
        <w:rPr>
          <w:color w:val="000000"/>
          <w:sz w:val="20"/>
          <w:szCs w:val="20"/>
        </w:rPr>
        <w:t>Sisekontrolöri tegevuse eesmärk on luua Viljandi Linnavalitsuses ja tema haldusala asutustes sisekontrollisüsteem, mille rakendamisel järgitakse tegevuste eesmärgipärasust ja tulemuslikkust, ressursside mõistlikku kasutamist, õigusaktidest kinnipidamist, aruandluse usaldusväärsust ning kontrollitavust.</w:t>
      </w:r>
    </w:p>
    <w:p w14:paraId="56A02364" w14:textId="77777777" w:rsidR="004D7073" w:rsidRPr="0075090E" w:rsidRDefault="004D7073" w:rsidP="004D7073">
      <w:pPr>
        <w:pStyle w:val="Kehatekst"/>
        <w:rPr>
          <w:color w:val="000000"/>
          <w:sz w:val="20"/>
          <w:szCs w:val="20"/>
        </w:rPr>
      </w:pPr>
    </w:p>
    <w:p w14:paraId="587A87C5" w14:textId="77777777" w:rsidR="004D7073" w:rsidRPr="0075090E" w:rsidRDefault="004D7073" w:rsidP="004D7073">
      <w:pPr>
        <w:pStyle w:val="Kehatekst"/>
        <w:rPr>
          <w:color w:val="000000"/>
          <w:sz w:val="20"/>
          <w:szCs w:val="20"/>
        </w:rPr>
      </w:pPr>
      <w:r w:rsidRPr="0075090E">
        <w:rPr>
          <w:color w:val="000000"/>
          <w:sz w:val="20"/>
          <w:szCs w:val="20"/>
        </w:rPr>
        <w:t>Aruandeaastal hindas sisekontrolör Viljandi lasteaedade Krõll ja Mängupesa ühinemise protsessi kulgu ja tegi lasteasutuste pidajale ettepanekuid parema eesmärgi saavutamiseks.</w:t>
      </w:r>
    </w:p>
    <w:p w14:paraId="6FB7859A" w14:textId="77777777" w:rsidR="004D7073" w:rsidRPr="0075090E" w:rsidRDefault="004D7073" w:rsidP="004D7073">
      <w:pPr>
        <w:pStyle w:val="Kehatekst"/>
        <w:rPr>
          <w:color w:val="000000"/>
          <w:sz w:val="20"/>
          <w:szCs w:val="20"/>
        </w:rPr>
      </w:pPr>
    </w:p>
    <w:p w14:paraId="6E8D5A81" w14:textId="77777777" w:rsidR="004D7073" w:rsidRPr="0075090E" w:rsidRDefault="004D7073" w:rsidP="004D7073">
      <w:pPr>
        <w:pStyle w:val="Kehatekst"/>
        <w:rPr>
          <w:b/>
          <w:bCs/>
          <w:color w:val="FF0000"/>
          <w:sz w:val="20"/>
          <w:szCs w:val="20"/>
        </w:rPr>
      </w:pPr>
      <w:r w:rsidRPr="0075090E">
        <w:rPr>
          <w:color w:val="000000"/>
          <w:sz w:val="20"/>
          <w:szCs w:val="20"/>
        </w:rPr>
        <w:t>Linnapea kinnitatud 2017. aasta sisekontrolöri tegevusplaan näeb lisaks plaanivälistele ja nõuandvatele tegevustele ette kontrollida Viljandi Spordikeskuses oleva linnavara  kasutamise ja käsutamise seaduslikkust  ning hinnata Viljandi Täiskasvanute Gümnaasiumi majanduslikku otstarbekust. Veel on plaanis auditeerida Viljandi Linnavalitsuse ametite põhitegevuste õigusaktidele vastavust ja ressursi hõivatust ja seirata varasemate kontrollitulemuste, nii välisaudiitorite kui ka teiste ametkondade poolt tehtud ettepanekute täitmist.</w:t>
      </w:r>
      <w:r w:rsidRPr="0075090E">
        <w:rPr>
          <w:b/>
          <w:bCs/>
          <w:color w:val="FF0000"/>
          <w:sz w:val="20"/>
          <w:szCs w:val="20"/>
        </w:rPr>
        <w:t xml:space="preserve"> </w:t>
      </w:r>
    </w:p>
    <w:p w14:paraId="3FD606EB" w14:textId="77777777" w:rsidR="004D7073" w:rsidRPr="0075090E" w:rsidRDefault="004D7073" w:rsidP="004D7073">
      <w:pPr>
        <w:pStyle w:val="Kehatekst"/>
        <w:rPr>
          <w:b/>
          <w:bCs/>
          <w:color w:val="FF0000"/>
          <w:sz w:val="20"/>
          <w:szCs w:val="20"/>
        </w:rPr>
      </w:pPr>
    </w:p>
    <w:p w14:paraId="10D4292F" w14:textId="77777777" w:rsidR="004D7073" w:rsidRPr="0075090E" w:rsidRDefault="00C50EB6" w:rsidP="004D7073">
      <w:pPr>
        <w:pStyle w:val="Kehatekst"/>
        <w:rPr>
          <w:color w:val="000000"/>
          <w:sz w:val="20"/>
          <w:szCs w:val="20"/>
        </w:rPr>
      </w:pPr>
      <w:r w:rsidRPr="0075090E">
        <w:rPr>
          <w:color w:val="000000"/>
          <w:sz w:val="20"/>
          <w:szCs w:val="20"/>
        </w:rPr>
        <w:t>Lisaks sisekontrolörile kontrollis l</w:t>
      </w:r>
      <w:r w:rsidR="004D7073" w:rsidRPr="0075090E">
        <w:rPr>
          <w:color w:val="000000"/>
          <w:sz w:val="20"/>
          <w:szCs w:val="20"/>
        </w:rPr>
        <w:t xml:space="preserve">innavolikogu revisjonikomisjon linnavalitsuse ja hallatavate asutuste tegevuse nii formaalset kui ka sisulist poolt. </w:t>
      </w:r>
    </w:p>
    <w:p w14:paraId="363CB250" w14:textId="77777777" w:rsidR="004D7073" w:rsidRPr="0075090E" w:rsidRDefault="004D7073" w:rsidP="004D7073">
      <w:pPr>
        <w:pStyle w:val="Kehatekst"/>
        <w:rPr>
          <w:color w:val="000000"/>
          <w:sz w:val="20"/>
          <w:szCs w:val="20"/>
        </w:rPr>
      </w:pPr>
    </w:p>
    <w:p w14:paraId="5191706B" w14:textId="77777777" w:rsidR="004D7073" w:rsidRPr="0075090E" w:rsidRDefault="004D7073" w:rsidP="004D7073">
      <w:pPr>
        <w:pStyle w:val="Kehatekst"/>
        <w:rPr>
          <w:color w:val="000000"/>
          <w:sz w:val="20"/>
          <w:szCs w:val="20"/>
        </w:rPr>
      </w:pPr>
      <w:r w:rsidRPr="0075090E">
        <w:rPr>
          <w:color w:val="000000"/>
          <w:sz w:val="20"/>
          <w:szCs w:val="20"/>
        </w:rPr>
        <w:t>Linnavalitsuse sisekontrollisüsteemi tõhususe tagavad m</w:t>
      </w:r>
      <w:r w:rsidR="00C50EB6" w:rsidRPr="0075090E">
        <w:rPr>
          <w:color w:val="000000"/>
          <w:sz w:val="20"/>
          <w:szCs w:val="20"/>
        </w:rPr>
        <w:t>uuhulgas</w:t>
      </w:r>
      <w:r w:rsidRPr="0075090E">
        <w:rPr>
          <w:color w:val="000000"/>
          <w:sz w:val="20"/>
          <w:szCs w:val="20"/>
        </w:rPr>
        <w:t>:</w:t>
      </w:r>
    </w:p>
    <w:p w14:paraId="53928C0A" w14:textId="77777777" w:rsidR="004D7073" w:rsidRPr="0075090E" w:rsidRDefault="004D7073" w:rsidP="004D7073">
      <w:pPr>
        <w:pStyle w:val="Kehatekst"/>
        <w:numPr>
          <w:ilvl w:val="0"/>
          <w:numId w:val="4"/>
        </w:numPr>
        <w:rPr>
          <w:color w:val="000000"/>
          <w:sz w:val="20"/>
          <w:szCs w:val="20"/>
        </w:rPr>
      </w:pPr>
      <w:r w:rsidRPr="0075090E">
        <w:rPr>
          <w:color w:val="000000"/>
          <w:sz w:val="20"/>
          <w:szCs w:val="20"/>
        </w:rPr>
        <w:t>Põhilised tegevused on reglementeeritud, toimub regulatsioonide ülevaatamine ja täiendamine.</w:t>
      </w:r>
    </w:p>
    <w:p w14:paraId="38134D4D" w14:textId="77777777" w:rsidR="004D7073" w:rsidRPr="0075090E" w:rsidRDefault="004D7073" w:rsidP="004D7073">
      <w:pPr>
        <w:pStyle w:val="Kehatekst"/>
        <w:numPr>
          <w:ilvl w:val="0"/>
          <w:numId w:val="4"/>
        </w:numPr>
        <w:rPr>
          <w:color w:val="000000"/>
          <w:sz w:val="20"/>
          <w:szCs w:val="20"/>
        </w:rPr>
      </w:pPr>
      <w:r w:rsidRPr="0075090E">
        <w:rPr>
          <w:color w:val="000000"/>
          <w:sz w:val="20"/>
          <w:szCs w:val="20"/>
        </w:rPr>
        <w:t>Raamatupidamise ja dokumendihalduse tarkvarasüsteemide pidev täiendamine, kaasajastamine.</w:t>
      </w:r>
    </w:p>
    <w:p w14:paraId="57894B81" w14:textId="77777777" w:rsidR="004D7073" w:rsidRPr="0075090E" w:rsidRDefault="004D7073" w:rsidP="004D7073">
      <w:pPr>
        <w:pStyle w:val="Kehatekst"/>
        <w:numPr>
          <w:ilvl w:val="0"/>
          <w:numId w:val="4"/>
        </w:numPr>
        <w:rPr>
          <w:color w:val="000000"/>
          <w:sz w:val="20"/>
          <w:szCs w:val="20"/>
        </w:rPr>
      </w:pPr>
      <w:r w:rsidRPr="0075090E">
        <w:rPr>
          <w:color w:val="000000"/>
          <w:sz w:val="20"/>
          <w:szCs w:val="20"/>
        </w:rPr>
        <w:t>Juurdepääs infosüsteemidele on ainult selleks volitatud isikutel.</w:t>
      </w:r>
    </w:p>
    <w:p w14:paraId="4922671C" w14:textId="77777777" w:rsidR="004D7073" w:rsidRPr="0075090E" w:rsidRDefault="00C50EB6" w:rsidP="004D7073">
      <w:pPr>
        <w:pStyle w:val="Kehatekst"/>
        <w:numPr>
          <w:ilvl w:val="0"/>
          <w:numId w:val="4"/>
        </w:numPr>
        <w:rPr>
          <w:color w:val="000000"/>
          <w:sz w:val="20"/>
          <w:szCs w:val="20"/>
        </w:rPr>
      </w:pPr>
      <w:r w:rsidRPr="0075090E">
        <w:rPr>
          <w:color w:val="000000"/>
          <w:sz w:val="20"/>
          <w:szCs w:val="20"/>
        </w:rPr>
        <w:t>Rakendatakse</w:t>
      </w:r>
      <w:r w:rsidR="004D7073" w:rsidRPr="0075090E">
        <w:rPr>
          <w:color w:val="000000"/>
          <w:sz w:val="20"/>
          <w:szCs w:val="20"/>
        </w:rPr>
        <w:t xml:space="preserve"> ISKE meetmeid.</w:t>
      </w:r>
    </w:p>
    <w:p w14:paraId="47DA6F71" w14:textId="77777777" w:rsidR="004D7073" w:rsidRPr="0075090E" w:rsidRDefault="004D7073" w:rsidP="004D7073">
      <w:pPr>
        <w:pStyle w:val="Kehatekst"/>
        <w:numPr>
          <w:ilvl w:val="0"/>
          <w:numId w:val="4"/>
        </w:numPr>
        <w:rPr>
          <w:color w:val="000000"/>
          <w:sz w:val="20"/>
          <w:szCs w:val="20"/>
        </w:rPr>
      </w:pPr>
      <w:r w:rsidRPr="0075090E">
        <w:rPr>
          <w:color w:val="000000"/>
          <w:sz w:val="20"/>
          <w:szCs w:val="20"/>
        </w:rPr>
        <w:t>On kehtestatud linnavara valitsemise kord.</w:t>
      </w:r>
    </w:p>
    <w:p w14:paraId="21F22CD3" w14:textId="77777777" w:rsidR="004D7073" w:rsidRPr="0075090E" w:rsidRDefault="004D7073" w:rsidP="004D7073">
      <w:pPr>
        <w:pStyle w:val="Kehatekst"/>
        <w:numPr>
          <w:ilvl w:val="0"/>
          <w:numId w:val="4"/>
        </w:numPr>
        <w:rPr>
          <w:color w:val="000000"/>
          <w:sz w:val="20"/>
          <w:szCs w:val="20"/>
        </w:rPr>
      </w:pPr>
      <w:r w:rsidRPr="0075090E">
        <w:rPr>
          <w:color w:val="000000"/>
          <w:sz w:val="20"/>
          <w:szCs w:val="20"/>
        </w:rPr>
        <w:t>On teostatud inventuurid linnavara kohta.</w:t>
      </w:r>
    </w:p>
    <w:p w14:paraId="62AE6E45" w14:textId="77777777" w:rsidR="004D7073" w:rsidRPr="0075090E" w:rsidRDefault="004D7073" w:rsidP="004D7073">
      <w:pPr>
        <w:pStyle w:val="Kehatekst"/>
        <w:numPr>
          <w:ilvl w:val="0"/>
          <w:numId w:val="4"/>
        </w:numPr>
        <w:rPr>
          <w:color w:val="000000"/>
          <w:sz w:val="20"/>
          <w:szCs w:val="20"/>
        </w:rPr>
      </w:pPr>
      <w:r w:rsidRPr="0075090E">
        <w:rPr>
          <w:color w:val="000000"/>
          <w:sz w:val="20"/>
          <w:szCs w:val="20"/>
        </w:rPr>
        <w:t>Toimub funktsionaalselt sõltumatu raamatupidamise algdokumentide kinnitamine ja kontrollimine.</w:t>
      </w:r>
    </w:p>
    <w:p w14:paraId="58C9422E" w14:textId="77777777" w:rsidR="004D7073" w:rsidRDefault="004D7073" w:rsidP="004D7073">
      <w:pPr>
        <w:pStyle w:val="Kehatekst"/>
        <w:numPr>
          <w:ilvl w:val="0"/>
          <w:numId w:val="4"/>
        </w:numPr>
        <w:rPr>
          <w:color w:val="000000"/>
          <w:sz w:val="20"/>
          <w:szCs w:val="20"/>
        </w:rPr>
      </w:pPr>
      <w:r w:rsidRPr="0075090E">
        <w:rPr>
          <w:color w:val="000000"/>
          <w:sz w:val="20"/>
          <w:szCs w:val="20"/>
        </w:rPr>
        <w:t xml:space="preserve">Pidev finantstulemuste võrdlemine eelarvestatud summadega. </w:t>
      </w:r>
    </w:p>
    <w:p w14:paraId="344BCBBA" w14:textId="77777777" w:rsidR="009D3BCC" w:rsidRDefault="009D3BCC" w:rsidP="009D3BCC">
      <w:pPr>
        <w:pStyle w:val="Kehatekst"/>
        <w:rPr>
          <w:color w:val="000000"/>
          <w:sz w:val="20"/>
          <w:szCs w:val="20"/>
        </w:rPr>
      </w:pPr>
    </w:p>
    <w:p w14:paraId="3BFCB4E1" w14:textId="77777777" w:rsidR="002351CA" w:rsidRPr="0075090E" w:rsidRDefault="002351CA" w:rsidP="002351CA">
      <w:pPr>
        <w:pStyle w:val="Kehatekst"/>
        <w:ind w:left="653"/>
        <w:rPr>
          <w:color w:val="000000"/>
          <w:sz w:val="20"/>
          <w:szCs w:val="20"/>
        </w:rPr>
      </w:pPr>
      <w:r>
        <w:rPr>
          <w:color w:val="000000"/>
          <w:sz w:val="20"/>
          <w:szCs w:val="20"/>
        </w:rPr>
        <w:t>…</w:t>
      </w:r>
    </w:p>
    <w:p w14:paraId="68B3F13B" w14:textId="77777777" w:rsidR="002351CA" w:rsidRPr="009D3BCC" w:rsidRDefault="002351CA" w:rsidP="009D3BCC">
      <w:pPr>
        <w:pStyle w:val="Pealkiri2"/>
        <w:shd w:val="clear" w:color="auto" w:fill="FBD4B4"/>
        <w:rPr>
          <w:color w:val="000000"/>
        </w:rPr>
      </w:pPr>
      <w:bookmarkStart w:id="57" w:name="_Toc481675096"/>
      <w:r w:rsidRPr="009D3BCC">
        <w:rPr>
          <w:color w:val="000000"/>
        </w:rPr>
        <w:t>Ülevaade finantsriskide juhtimisest</w:t>
      </w:r>
      <w:bookmarkEnd w:id="57"/>
      <w:r w:rsidRPr="009D3BCC">
        <w:rPr>
          <w:color w:val="000000"/>
        </w:rPr>
        <w:t xml:space="preserve"> </w:t>
      </w:r>
    </w:p>
    <w:p w14:paraId="4D8576C1" w14:textId="28AAD68C" w:rsidR="00303CF7" w:rsidRPr="00F84B0B" w:rsidRDefault="002351CA" w:rsidP="002351CA">
      <w:pPr>
        <w:pStyle w:val="Kehatekst"/>
        <w:rPr>
          <w:color w:val="000000"/>
          <w:sz w:val="22"/>
          <w:szCs w:val="22"/>
        </w:rPr>
      </w:pPr>
      <w:r w:rsidRPr="00F84B0B">
        <w:rPr>
          <w:color w:val="000000"/>
          <w:sz w:val="22"/>
          <w:szCs w:val="22"/>
        </w:rPr>
        <w:t xml:space="preserve"> </w:t>
      </w:r>
    </w:p>
    <w:p w14:paraId="13A76735" w14:textId="1EC1BEB3" w:rsidR="00F71D18" w:rsidRPr="009D3BCC" w:rsidRDefault="00B41BBA" w:rsidP="002351CA">
      <w:pPr>
        <w:pStyle w:val="Kehatekst"/>
        <w:rPr>
          <w:bCs/>
          <w:color w:val="000000" w:themeColor="text1"/>
          <w:sz w:val="20"/>
          <w:szCs w:val="20"/>
        </w:rPr>
      </w:pPr>
      <w:r w:rsidRPr="009D3BCC">
        <w:rPr>
          <w:bCs/>
          <w:color w:val="000000" w:themeColor="text1"/>
          <w:sz w:val="20"/>
          <w:szCs w:val="20"/>
        </w:rPr>
        <w:t>Viljandi</w:t>
      </w:r>
      <w:r w:rsidR="00303CF7" w:rsidRPr="009D3BCC">
        <w:rPr>
          <w:bCs/>
          <w:color w:val="000000" w:themeColor="text1"/>
          <w:sz w:val="20"/>
          <w:szCs w:val="20"/>
        </w:rPr>
        <w:t xml:space="preserve"> linna konsolideerimisgrupis kasutusel olevad investeerimis- ja finantseerimispõhimõtted on kooskõlas </w:t>
      </w:r>
      <w:hyperlink r:id="rId18" w:history="1">
        <w:r w:rsidR="003B77BD" w:rsidRPr="009D3BCC">
          <w:rPr>
            <w:rStyle w:val="Hperlink"/>
            <w:bCs/>
            <w:color w:val="000000" w:themeColor="text1"/>
            <w:sz w:val="20"/>
            <w:szCs w:val="20"/>
          </w:rPr>
          <w:t>k</w:t>
        </w:r>
        <w:r w:rsidR="00303CF7" w:rsidRPr="009D3BCC">
          <w:rPr>
            <w:rStyle w:val="Hperlink"/>
            <w:bCs/>
            <w:color w:val="000000" w:themeColor="text1"/>
            <w:sz w:val="20"/>
            <w:szCs w:val="20"/>
          </w:rPr>
          <w:t>ohaliku omavalitsuse üksuse finantsjuhtimise seadusega</w:t>
        </w:r>
      </w:hyperlink>
      <w:r w:rsidR="009F4530" w:rsidRPr="009D3BCC">
        <w:rPr>
          <w:bCs/>
          <w:color w:val="000000" w:themeColor="text1"/>
          <w:sz w:val="20"/>
          <w:szCs w:val="20"/>
        </w:rPr>
        <w:t xml:space="preserve"> (KOFS).</w:t>
      </w:r>
      <w:r w:rsidR="00303CF7" w:rsidRPr="009D3BCC">
        <w:rPr>
          <w:bCs/>
          <w:color w:val="000000" w:themeColor="text1"/>
          <w:sz w:val="20"/>
          <w:szCs w:val="20"/>
        </w:rPr>
        <w:t xml:space="preserve"> </w:t>
      </w:r>
      <w:r w:rsidR="003B77BD" w:rsidRPr="009D3BCC">
        <w:rPr>
          <w:bCs/>
          <w:color w:val="000000" w:themeColor="text1"/>
          <w:sz w:val="20"/>
          <w:szCs w:val="20"/>
        </w:rPr>
        <w:t>Viljandi</w:t>
      </w:r>
      <w:r w:rsidR="00303CF7" w:rsidRPr="009D3BCC">
        <w:rPr>
          <w:bCs/>
          <w:color w:val="000000" w:themeColor="text1"/>
          <w:sz w:val="20"/>
          <w:szCs w:val="20"/>
        </w:rPr>
        <w:t xml:space="preserve"> linn omavalitsusüksus</w:t>
      </w:r>
      <w:r w:rsidR="003B77BD" w:rsidRPr="009D3BCC">
        <w:rPr>
          <w:bCs/>
          <w:color w:val="000000" w:themeColor="text1"/>
          <w:sz w:val="20"/>
          <w:szCs w:val="20"/>
        </w:rPr>
        <w:t>ena</w:t>
      </w:r>
      <w:r w:rsidR="00303CF7" w:rsidRPr="009D3BCC">
        <w:rPr>
          <w:bCs/>
          <w:color w:val="000000" w:themeColor="text1"/>
          <w:sz w:val="20"/>
          <w:szCs w:val="20"/>
        </w:rPr>
        <w:t xml:space="preserve"> on finantssituatsioonis, kus peamine tähelepanu on </w:t>
      </w:r>
      <w:r w:rsidR="003B77BD" w:rsidRPr="009D3BCC">
        <w:rPr>
          <w:bCs/>
          <w:color w:val="000000" w:themeColor="text1"/>
          <w:sz w:val="20"/>
          <w:szCs w:val="20"/>
        </w:rPr>
        <w:t>eelarvestatud tulude ja kulude pideval jälgimisel.</w:t>
      </w:r>
    </w:p>
    <w:p w14:paraId="60A388CB" w14:textId="77777777" w:rsidR="00F71D18" w:rsidRPr="009D3BCC" w:rsidRDefault="00F71D18" w:rsidP="002351CA">
      <w:pPr>
        <w:pStyle w:val="Kehatekst"/>
        <w:rPr>
          <w:bCs/>
          <w:color w:val="000000" w:themeColor="text1"/>
          <w:sz w:val="20"/>
          <w:szCs w:val="20"/>
        </w:rPr>
      </w:pPr>
    </w:p>
    <w:p w14:paraId="684D7AC7" w14:textId="051977CF" w:rsidR="002A3DAB" w:rsidRPr="009D3BCC" w:rsidRDefault="002A3DAB" w:rsidP="002A3DAB">
      <w:pPr>
        <w:pStyle w:val="Kehatekst"/>
        <w:rPr>
          <w:bCs/>
          <w:color w:val="000000" w:themeColor="text1"/>
          <w:sz w:val="20"/>
          <w:szCs w:val="20"/>
        </w:rPr>
      </w:pPr>
      <w:r w:rsidRPr="009D3BCC">
        <w:rPr>
          <w:bCs/>
          <w:color w:val="000000" w:themeColor="text1"/>
          <w:sz w:val="20"/>
          <w:szCs w:val="20"/>
        </w:rPr>
        <w:t xml:space="preserve">Viljandi linna arengukavas sätestatud eesmärke saavutamiseks koostatakse eelarvestrateegia, et planeerida arengukavas kavandatavate tegevuste finantseerimist ja tagada finantsdistsipliini reeglitest kinnipidamine. Eelarvestrateegia on finantsplaan, mis on aluseks linna eelarve koostamisel, kohustuste võtmisel ja investeeringuprojektide kavandamisel. Viljandi linn kinnitas </w:t>
      </w:r>
      <w:hyperlink r:id="rId19" w:history="1">
        <w:r w:rsidRPr="009D3BCC">
          <w:rPr>
            <w:rStyle w:val="Hperlink"/>
            <w:bCs/>
            <w:color w:val="000000" w:themeColor="text1"/>
            <w:sz w:val="20"/>
            <w:szCs w:val="20"/>
          </w:rPr>
          <w:t>eelarvestrateegia</w:t>
        </w:r>
      </w:hyperlink>
      <w:r w:rsidRPr="009D3BCC">
        <w:rPr>
          <w:bCs/>
          <w:color w:val="000000" w:themeColor="text1"/>
          <w:sz w:val="20"/>
          <w:szCs w:val="20"/>
        </w:rPr>
        <w:t xml:space="preserve"> viimati 2016. aasta septembris ja selles on kajastatud finantsplaan aastateks 2016-2012.</w:t>
      </w:r>
    </w:p>
    <w:p w14:paraId="6A242F2A" w14:textId="77777777" w:rsidR="002A3DAB" w:rsidRPr="009D3BCC" w:rsidRDefault="002A3DAB" w:rsidP="002A3DAB">
      <w:pPr>
        <w:pStyle w:val="Kehatekst"/>
        <w:rPr>
          <w:bCs/>
          <w:color w:val="000000" w:themeColor="text1"/>
          <w:sz w:val="20"/>
          <w:szCs w:val="20"/>
        </w:rPr>
      </w:pPr>
    </w:p>
    <w:p w14:paraId="534C9F1D" w14:textId="484E9167" w:rsidR="00B41BBA" w:rsidRPr="009D3BCC" w:rsidRDefault="00377BA6" w:rsidP="002351CA">
      <w:pPr>
        <w:pStyle w:val="Kehatekst"/>
        <w:rPr>
          <w:bCs/>
          <w:color w:val="000000" w:themeColor="text1"/>
          <w:sz w:val="20"/>
          <w:szCs w:val="20"/>
        </w:rPr>
      </w:pPr>
      <w:r w:rsidRPr="009D3BCC">
        <w:rPr>
          <w:bCs/>
          <w:color w:val="000000" w:themeColor="text1"/>
          <w:sz w:val="20"/>
          <w:szCs w:val="20"/>
        </w:rPr>
        <w:t xml:space="preserve">Kohaliku omavalitsuse </w:t>
      </w:r>
      <w:r w:rsidR="009F4530" w:rsidRPr="009D3BCC">
        <w:rPr>
          <w:bCs/>
          <w:color w:val="000000" w:themeColor="text1"/>
          <w:sz w:val="20"/>
          <w:szCs w:val="20"/>
        </w:rPr>
        <w:t xml:space="preserve">üksuse finantsjuhtimise seaduses on sätestatud </w:t>
      </w:r>
      <w:r w:rsidRPr="009D3BCC">
        <w:rPr>
          <w:bCs/>
          <w:color w:val="000000" w:themeColor="text1"/>
          <w:sz w:val="20"/>
          <w:szCs w:val="20"/>
        </w:rPr>
        <w:t>piirang</w:t>
      </w:r>
      <w:r w:rsidR="009F4530" w:rsidRPr="009D3BCC">
        <w:rPr>
          <w:bCs/>
          <w:color w:val="000000" w:themeColor="text1"/>
          <w:sz w:val="20"/>
          <w:szCs w:val="20"/>
        </w:rPr>
        <w:t>ud</w:t>
      </w:r>
      <w:r w:rsidRPr="009D3BCC">
        <w:rPr>
          <w:bCs/>
          <w:color w:val="000000" w:themeColor="text1"/>
          <w:sz w:val="20"/>
          <w:szCs w:val="20"/>
        </w:rPr>
        <w:t xml:space="preserve"> laenude ning muude kohustuste võtmisele. KOFS kehtestab finantsdistsipliini tagamise meetmed, milleks on kinnipidamine põhitegevuse tulemi lubatavast väärtusest ja netovõlakoormuse ülemmäärast. </w:t>
      </w:r>
    </w:p>
    <w:p w14:paraId="1214C164" w14:textId="1C98AD23" w:rsidR="00B41BBA" w:rsidRPr="009D3BCC" w:rsidRDefault="00377BA6" w:rsidP="002351CA">
      <w:pPr>
        <w:pStyle w:val="Kehatekst"/>
        <w:rPr>
          <w:bCs/>
          <w:color w:val="000000" w:themeColor="text1"/>
          <w:sz w:val="20"/>
          <w:szCs w:val="20"/>
        </w:rPr>
      </w:pPr>
      <w:r w:rsidRPr="009D3BCC">
        <w:rPr>
          <w:bCs/>
          <w:color w:val="000000" w:themeColor="text1"/>
          <w:sz w:val="20"/>
          <w:szCs w:val="20"/>
        </w:rPr>
        <w:t xml:space="preserve">KOFS-i kohaselt </w:t>
      </w:r>
      <w:r w:rsidR="009F4530" w:rsidRPr="009D3BCC">
        <w:rPr>
          <w:bCs/>
          <w:color w:val="000000" w:themeColor="text1"/>
          <w:sz w:val="20"/>
          <w:szCs w:val="20"/>
        </w:rPr>
        <w:t>kehtisid</w:t>
      </w:r>
      <w:r w:rsidRPr="009D3BCC">
        <w:rPr>
          <w:bCs/>
          <w:color w:val="000000" w:themeColor="text1"/>
          <w:sz w:val="20"/>
          <w:szCs w:val="20"/>
        </w:rPr>
        <w:t xml:space="preserve"> aastate</w:t>
      </w:r>
      <w:r w:rsidR="009F4530" w:rsidRPr="009D3BCC">
        <w:rPr>
          <w:bCs/>
          <w:color w:val="000000" w:themeColor="text1"/>
          <w:sz w:val="20"/>
          <w:szCs w:val="20"/>
        </w:rPr>
        <w:t>l</w:t>
      </w:r>
      <w:r w:rsidRPr="009D3BCC">
        <w:rPr>
          <w:bCs/>
          <w:color w:val="000000" w:themeColor="text1"/>
          <w:sz w:val="20"/>
          <w:szCs w:val="20"/>
        </w:rPr>
        <w:t xml:space="preserve"> 201</w:t>
      </w:r>
      <w:r w:rsidR="009F4530" w:rsidRPr="009D3BCC">
        <w:rPr>
          <w:bCs/>
          <w:color w:val="000000" w:themeColor="text1"/>
          <w:sz w:val="20"/>
          <w:szCs w:val="20"/>
        </w:rPr>
        <w:t>5</w:t>
      </w:r>
      <w:r w:rsidRPr="009D3BCC">
        <w:rPr>
          <w:bCs/>
          <w:color w:val="000000" w:themeColor="text1"/>
          <w:sz w:val="20"/>
          <w:szCs w:val="20"/>
        </w:rPr>
        <w:t>-</w:t>
      </w:r>
      <w:r w:rsidR="00B41BBA" w:rsidRPr="009D3BCC">
        <w:rPr>
          <w:bCs/>
          <w:color w:val="000000" w:themeColor="text1"/>
          <w:sz w:val="20"/>
          <w:szCs w:val="20"/>
        </w:rPr>
        <w:t xml:space="preserve">2016 järgmised reeglid: </w:t>
      </w:r>
    </w:p>
    <w:p w14:paraId="6C375831" w14:textId="77777777" w:rsidR="00B41BBA" w:rsidRPr="009D3BCC" w:rsidRDefault="00377BA6" w:rsidP="00B41BBA">
      <w:pPr>
        <w:pStyle w:val="Kehatekst"/>
        <w:numPr>
          <w:ilvl w:val="0"/>
          <w:numId w:val="32"/>
        </w:numPr>
        <w:rPr>
          <w:bCs/>
          <w:color w:val="000000" w:themeColor="text1"/>
          <w:sz w:val="20"/>
          <w:szCs w:val="20"/>
        </w:rPr>
      </w:pPr>
      <w:r w:rsidRPr="009D3BCC">
        <w:rPr>
          <w:bCs/>
          <w:color w:val="000000" w:themeColor="text1"/>
          <w:sz w:val="20"/>
          <w:szCs w:val="20"/>
        </w:rPr>
        <w:t>Kui kohaliku omavalitsuse üksuse või tema arvestusüksuse netovõlakoormus on aruandeaasta alguse seisuga 60% põhitegevuse tuludest või sellest suurem, ei tohi kuni 2016. a lõpuni käesoleva seaduse § 34 lõikes 2 nimetatud võlakohustuste ja sama paragrahvi lõikes 7 nimetatud rendikohustuste võtmisega võlakohu</w:t>
      </w:r>
      <w:r w:rsidR="00B41BBA" w:rsidRPr="009D3BCC">
        <w:rPr>
          <w:bCs/>
          <w:color w:val="000000" w:themeColor="text1"/>
          <w:sz w:val="20"/>
          <w:szCs w:val="20"/>
        </w:rPr>
        <w:t xml:space="preserve">stuste kogusummat suurendada. </w:t>
      </w:r>
    </w:p>
    <w:p w14:paraId="6D527D22" w14:textId="77777777" w:rsidR="00B41BBA" w:rsidRPr="009D3BCC" w:rsidRDefault="00377BA6" w:rsidP="00B41BBA">
      <w:pPr>
        <w:pStyle w:val="Kehatekst"/>
        <w:numPr>
          <w:ilvl w:val="0"/>
          <w:numId w:val="32"/>
        </w:numPr>
        <w:rPr>
          <w:bCs/>
          <w:color w:val="000000" w:themeColor="text1"/>
          <w:sz w:val="20"/>
          <w:szCs w:val="20"/>
        </w:rPr>
      </w:pPr>
      <w:r w:rsidRPr="009D3BCC">
        <w:rPr>
          <w:bCs/>
          <w:color w:val="000000" w:themeColor="text1"/>
          <w:sz w:val="20"/>
          <w:szCs w:val="20"/>
        </w:rPr>
        <w:t xml:space="preserve">Kui kohaliku omavalitsuse üksuse või tema arvestusüksuse netovõlakoormus on aruandeaasta alguse seisuga väiksem kui 60% põhitegevuse tuludest, ei tohi kuni 2016. a lõpuni käesoleva seaduse § 34 lõikes 2 nimetatud võlakohustuste ja sama paragrahvi lõikes 7 nimetatud rendikohustuste võtmisega seda määra ületada. </w:t>
      </w:r>
    </w:p>
    <w:p w14:paraId="1ACB8A61" w14:textId="77777777" w:rsidR="00B41BBA" w:rsidRPr="009D3BCC" w:rsidRDefault="00B41BBA" w:rsidP="002351CA">
      <w:pPr>
        <w:pStyle w:val="Kehatekst"/>
        <w:rPr>
          <w:bCs/>
          <w:color w:val="000000" w:themeColor="text1"/>
          <w:sz w:val="20"/>
          <w:szCs w:val="20"/>
        </w:rPr>
      </w:pPr>
    </w:p>
    <w:p w14:paraId="53DF1DB6" w14:textId="76399BA9" w:rsidR="00C84C04" w:rsidRPr="009D3BCC" w:rsidRDefault="00C84C04" w:rsidP="002A3DAB">
      <w:pPr>
        <w:pStyle w:val="Kehatekst"/>
        <w:rPr>
          <w:bCs/>
          <w:color w:val="000000" w:themeColor="text1"/>
          <w:sz w:val="20"/>
          <w:szCs w:val="20"/>
        </w:rPr>
      </w:pPr>
      <w:r w:rsidRPr="009D3BCC">
        <w:rPr>
          <w:bCs/>
          <w:color w:val="000000" w:themeColor="text1"/>
          <w:sz w:val="20"/>
          <w:szCs w:val="20"/>
        </w:rPr>
        <w:t>Viljandi linna konsolideerimisgrupi netovõlakoormus oli bilansipäeva seisuga 37,6% ja Viljandi linnal eraldi üksusena 44,8%. Ka 2017. aastaks planeeritud laenu võtmisel (2 167 00 eurot) ei ületa linn lubatud netovõlakoormuse piirmäära, mis alates 01.01.2017. kehtima hakanud KOFS-i muudatuste alusel on Viljandi linnal 63,8%.</w:t>
      </w:r>
    </w:p>
    <w:p w14:paraId="3183C49C" w14:textId="77777777" w:rsidR="00C84C04" w:rsidRPr="009D3BCC" w:rsidRDefault="00C84C04" w:rsidP="002A3DAB">
      <w:pPr>
        <w:pStyle w:val="Kehatekst"/>
        <w:rPr>
          <w:bCs/>
          <w:color w:val="000000" w:themeColor="text1"/>
          <w:sz w:val="20"/>
          <w:szCs w:val="20"/>
        </w:rPr>
      </w:pPr>
    </w:p>
    <w:p w14:paraId="490A3D8F" w14:textId="77777777" w:rsidR="009D3BCC" w:rsidRPr="009D3BCC" w:rsidRDefault="002A3DAB" w:rsidP="009D3BCC">
      <w:pPr>
        <w:pStyle w:val="Kehatekst"/>
        <w:rPr>
          <w:bCs/>
          <w:color w:val="000000" w:themeColor="text1"/>
          <w:sz w:val="20"/>
          <w:szCs w:val="20"/>
        </w:rPr>
      </w:pPr>
      <w:r w:rsidRPr="009D3BCC">
        <w:rPr>
          <w:bCs/>
          <w:color w:val="000000" w:themeColor="text1"/>
          <w:sz w:val="20"/>
          <w:szCs w:val="20"/>
        </w:rPr>
        <w:t>Viljadi linna laenudest annab ülevaate aruande lisa 12, aga ka Viljandi linnavolikogu 29.09.2016 määruse nr 93 „</w:t>
      </w:r>
      <w:hyperlink r:id="rId20" w:history="1">
        <w:r w:rsidRPr="009D3BCC">
          <w:rPr>
            <w:rStyle w:val="Hperlink"/>
            <w:bCs/>
            <w:color w:val="000000" w:themeColor="text1"/>
            <w:sz w:val="20"/>
            <w:szCs w:val="20"/>
          </w:rPr>
          <w:t>Viljandi linna eelarvestrateegia aastateks 2016-2021</w:t>
        </w:r>
      </w:hyperlink>
      <w:r w:rsidRPr="009D3BCC">
        <w:rPr>
          <w:bCs/>
          <w:color w:val="000000" w:themeColor="text1"/>
          <w:sz w:val="20"/>
          <w:szCs w:val="20"/>
        </w:rPr>
        <w:t xml:space="preserve">“ lisa punkt 7. </w:t>
      </w:r>
      <w:r w:rsidR="009D3BCC" w:rsidRPr="009D3BCC">
        <w:rPr>
          <w:bCs/>
          <w:color w:val="000000" w:themeColor="text1"/>
          <w:sz w:val="20"/>
          <w:szCs w:val="20"/>
        </w:rPr>
        <w:t xml:space="preserve">KOFS-i alusel võib kohaliku omavalitsuse üksus võtta rahavoogude juhtimise eesmärgil laenu tingimusel, et laen makstakse eelarveaasta lõpuks tagasi. 2016. aastal Viljandi linn seda võimalust ei kasutanud. </w:t>
      </w:r>
    </w:p>
    <w:p w14:paraId="3DFAB814" w14:textId="77777777" w:rsidR="00B41BBA" w:rsidRPr="009D3BCC" w:rsidRDefault="00B41BBA" w:rsidP="002351CA">
      <w:pPr>
        <w:pStyle w:val="Kehatekst"/>
        <w:rPr>
          <w:bCs/>
          <w:color w:val="000000" w:themeColor="text1"/>
          <w:sz w:val="20"/>
          <w:szCs w:val="20"/>
        </w:rPr>
      </w:pPr>
    </w:p>
    <w:p w14:paraId="24E3AF80" w14:textId="418646BC" w:rsidR="00FD1793" w:rsidRPr="009D3BCC" w:rsidRDefault="00377BA6" w:rsidP="002351CA">
      <w:pPr>
        <w:pStyle w:val="Kehatekst"/>
        <w:rPr>
          <w:bCs/>
          <w:color w:val="000000" w:themeColor="text1"/>
          <w:sz w:val="20"/>
          <w:szCs w:val="20"/>
        </w:rPr>
      </w:pPr>
      <w:r w:rsidRPr="009D3BCC">
        <w:rPr>
          <w:bCs/>
          <w:color w:val="000000" w:themeColor="text1"/>
          <w:sz w:val="20"/>
          <w:szCs w:val="20"/>
        </w:rPr>
        <w:t xml:space="preserve">Likviidsusriski maandamiseks lähtub </w:t>
      </w:r>
      <w:r w:rsidR="00B41BBA" w:rsidRPr="009D3BCC">
        <w:rPr>
          <w:bCs/>
          <w:color w:val="000000" w:themeColor="text1"/>
          <w:sz w:val="20"/>
          <w:szCs w:val="20"/>
        </w:rPr>
        <w:t>Viljandi</w:t>
      </w:r>
      <w:r w:rsidRPr="009D3BCC">
        <w:rPr>
          <w:bCs/>
          <w:color w:val="000000" w:themeColor="text1"/>
          <w:sz w:val="20"/>
          <w:szCs w:val="20"/>
        </w:rPr>
        <w:t xml:space="preserve"> linn </w:t>
      </w:r>
      <w:r w:rsidR="00B41BBA" w:rsidRPr="009D3BCC">
        <w:rPr>
          <w:bCs/>
          <w:color w:val="000000" w:themeColor="text1"/>
          <w:sz w:val="20"/>
          <w:szCs w:val="20"/>
        </w:rPr>
        <w:t xml:space="preserve">rahaliste vahendite paigutamisel </w:t>
      </w:r>
      <w:r w:rsidRPr="009D3BCC">
        <w:rPr>
          <w:bCs/>
          <w:color w:val="000000" w:themeColor="text1"/>
          <w:sz w:val="20"/>
          <w:szCs w:val="20"/>
        </w:rPr>
        <w:t>konservatiivsuse printsiibist</w:t>
      </w:r>
      <w:r w:rsidR="002A3DAB" w:rsidRPr="009D3BCC">
        <w:rPr>
          <w:bCs/>
          <w:color w:val="000000" w:themeColor="text1"/>
          <w:sz w:val="20"/>
          <w:szCs w:val="20"/>
        </w:rPr>
        <w:t xml:space="preserve"> ja järgib KOFS § 36 sätestatud reegleid.</w:t>
      </w:r>
      <w:r w:rsidRPr="009D3BCC">
        <w:rPr>
          <w:bCs/>
          <w:color w:val="000000" w:themeColor="text1"/>
          <w:sz w:val="20"/>
          <w:szCs w:val="20"/>
        </w:rPr>
        <w:t xml:space="preserve"> Linnavalitsusel </w:t>
      </w:r>
      <w:r w:rsidR="00AD0CDE" w:rsidRPr="009D3BCC">
        <w:rPr>
          <w:bCs/>
          <w:color w:val="000000" w:themeColor="text1"/>
          <w:sz w:val="20"/>
          <w:szCs w:val="20"/>
        </w:rPr>
        <w:t xml:space="preserve">on </w:t>
      </w:r>
      <w:r w:rsidRPr="009D3BCC">
        <w:rPr>
          <w:bCs/>
          <w:color w:val="000000" w:themeColor="text1"/>
          <w:sz w:val="20"/>
          <w:szCs w:val="20"/>
        </w:rPr>
        <w:t xml:space="preserve">lähtudes linna eelarvesse tulude laekumise prognoosist õigus piirata linnaeelarve kassalise teenindamise tagamiseks ning rahavoogude juhtimiseks linnaeelarves põhieelarve arvelt ettenähtud kulude tegemist. </w:t>
      </w:r>
    </w:p>
    <w:p w14:paraId="530FF660" w14:textId="77777777" w:rsidR="00FD1793" w:rsidRPr="009D3BCC" w:rsidRDefault="00FD1793" w:rsidP="002351CA">
      <w:pPr>
        <w:pStyle w:val="Kehatekst"/>
        <w:rPr>
          <w:bCs/>
          <w:color w:val="000000" w:themeColor="text1"/>
          <w:sz w:val="20"/>
          <w:szCs w:val="20"/>
        </w:rPr>
      </w:pPr>
    </w:p>
    <w:p w14:paraId="266BB278" w14:textId="5C6B863B" w:rsidR="00FD1793" w:rsidRPr="009D3BCC" w:rsidRDefault="00377BA6" w:rsidP="002351CA">
      <w:pPr>
        <w:pStyle w:val="Kehatekst"/>
        <w:rPr>
          <w:bCs/>
          <w:color w:val="000000" w:themeColor="text1"/>
          <w:sz w:val="20"/>
          <w:szCs w:val="20"/>
        </w:rPr>
      </w:pPr>
      <w:r w:rsidRPr="009D3BCC">
        <w:rPr>
          <w:bCs/>
          <w:color w:val="000000" w:themeColor="text1"/>
          <w:sz w:val="20"/>
          <w:szCs w:val="20"/>
        </w:rPr>
        <w:t xml:space="preserve">Intressirisk tuleneb ujuva intressimääraga võlakohustustest ning seisneb ohus, et finantskulud suurenevad, kui intressimäärad tõusevad. </w:t>
      </w:r>
      <w:r w:rsidR="00FD1793" w:rsidRPr="009D3BCC">
        <w:rPr>
          <w:bCs/>
          <w:color w:val="000000" w:themeColor="text1"/>
          <w:sz w:val="20"/>
          <w:szCs w:val="20"/>
        </w:rPr>
        <w:t xml:space="preserve">Eelarvestrateegias on intresside kasvu riskistenaariumid </w:t>
      </w:r>
      <w:r w:rsidR="00F71D18" w:rsidRPr="009D3BCC">
        <w:rPr>
          <w:bCs/>
          <w:color w:val="000000" w:themeColor="text1"/>
          <w:sz w:val="20"/>
          <w:szCs w:val="20"/>
        </w:rPr>
        <w:t xml:space="preserve">tundlikkusanalüüsis </w:t>
      </w:r>
      <w:r w:rsidR="00FD1793" w:rsidRPr="009D3BCC">
        <w:rPr>
          <w:bCs/>
          <w:color w:val="000000" w:themeColor="text1"/>
          <w:sz w:val="20"/>
          <w:szCs w:val="20"/>
        </w:rPr>
        <w:t>välja toodud</w:t>
      </w:r>
      <w:r w:rsidR="00F71D18" w:rsidRPr="009D3BCC">
        <w:rPr>
          <w:bCs/>
          <w:color w:val="000000" w:themeColor="text1"/>
          <w:sz w:val="20"/>
          <w:szCs w:val="20"/>
        </w:rPr>
        <w:t xml:space="preserve"> (vt </w:t>
      </w:r>
      <w:hyperlink r:id="rId21" w:history="1">
        <w:r w:rsidR="00F71D18" w:rsidRPr="009D3BCC">
          <w:rPr>
            <w:rStyle w:val="Hperlink"/>
            <w:bCs/>
            <w:color w:val="000000" w:themeColor="text1"/>
            <w:sz w:val="20"/>
            <w:szCs w:val="20"/>
          </w:rPr>
          <w:t>eelarvestrateegia punkt 8</w:t>
        </w:r>
      </w:hyperlink>
      <w:r w:rsidR="00F71D18" w:rsidRPr="009D3BCC">
        <w:rPr>
          <w:bCs/>
          <w:color w:val="000000" w:themeColor="text1"/>
          <w:sz w:val="20"/>
          <w:szCs w:val="20"/>
        </w:rPr>
        <w:t>)</w:t>
      </w:r>
      <w:r w:rsidR="00FD1793" w:rsidRPr="009D3BCC">
        <w:rPr>
          <w:bCs/>
          <w:color w:val="000000" w:themeColor="text1"/>
          <w:sz w:val="20"/>
          <w:szCs w:val="20"/>
        </w:rPr>
        <w:t>.</w:t>
      </w:r>
      <w:r w:rsidR="00E42ED7" w:rsidRPr="009D3BCC">
        <w:rPr>
          <w:bCs/>
          <w:color w:val="000000" w:themeColor="text1"/>
          <w:sz w:val="20"/>
          <w:szCs w:val="20"/>
        </w:rPr>
        <w:t xml:space="preserve"> Viljandi linnal on laenud seotud Euribori kursiga, mis majandusprognooside kohaselt lähiaastatel väga olulises määras ei kasva. Iga aasta eelarve koostamisel </w:t>
      </w:r>
      <w:r w:rsidR="009D3BCC" w:rsidRPr="009D3BCC">
        <w:rPr>
          <w:bCs/>
          <w:color w:val="000000" w:themeColor="text1"/>
          <w:sz w:val="20"/>
          <w:szCs w:val="20"/>
        </w:rPr>
        <w:t>planeeritakse intressikulud lähtuvalt majandussituatsioonist ning Euribori kursi prognoosidest uuesti.</w:t>
      </w:r>
    </w:p>
    <w:p w14:paraId="004440E7" w14:textId="77777777" w:rsidR="00FD1793" w:rsidRPr="009D3BCC" w:rsidRDefault="00FD1793" w:rsidP="002351CA">
      <w:pPr>
        <w:pStyle w:val="Kehatekst"/>
        <w:rPr>
          <w:bCs/>
          <w:color w:val="000000" w:themeColor="text1"/>
          <w:sz w:val="20"/>
          <w:szCs w:val="20"/>
        </w:rPr>
      </w:pPr>
    </w:p>
    <w:p w14:paraId="59023641" w14:textId="24097E72" w:rsidR="00573876" w:rsidRPr="009D3BCC" w:rsidRDefault="00377BA6" w:rsidP="002351CA">
      <w:pPr>
        <w:pStyle w:val="Kehatekst"/>
        <w:rPr>
          <w:bCs/>
          <w:color w:val="000000" w:themeColor="text1"/>
          <w:sz w:val="20"/>
          <w:szCs w:val="20"/>
        </w:rPr>
      </w:pPr>
      <w:r w:rsidRPr="009D3BCC">
        <w:rPr>
          <w:bCs/>
          <w:color w:val="000000" w:themeColor="text1"/>
          <w:sz w:val="20"/>
          <w:szCs w:val="20"/>
        </w:rPr>
        <w:t xml:space="preserve">Linna </w:t>
      </w:r>
      <w:r w:rsidR="00FD1793" w:rsidRPr="009D3BCC">
        <w:rPr>
          <w:bCs/>
          <w:color w:val="000000" w:themeColor="text1"/>
          <w:sz w:val="20"/>
          <w:szCs w:val="20"/>
        </w:rPr>
        <w:t xml:space="preserve">lepingupartneritega seotud </w:t>
      </w:r>
      <w:r w:rsidRPr="009D3BCC">
        <w:rPr>
          <w:bCs/>
          <w:color w:val="000000" w:themeColor="text1"/>
          <w:sz w:val="20"/>
          <w:szCs w:val="20"/>
        </w:rPr>
        <w:t>krediidiriski</w:t>
      </w:r>
      <w:r w:rsidR="00FD1793" w:rsidRPr="009D3BCC">
        <w:rPr>
          <w:bCs/>
          <w:color w:val="000000" w:themeColor="text1"/>
          <w:sz w:val="20"/>
          <w:szCs w:val="20"/>
        </w:rPr>
        <w:t>de</w:t>
      </w:r>
      <w:r w:rsidRPr="009D3BCC">
        <w:rPr>
          <w:bCs/>
          <w:color w:val="000000" w:themeColor="text1"/>
          <w:sz w:val="20"/>
          <w:szCs w:val="20"/>
        </w:rPr>
        <w:t xml:space="preserve"> maandamiseks seab linn riigihangete korraldamisel </w:t>
      </w:r>
      <w:r w:rsidR="009D3BCC" w:rsidRPr="009D3BCC">
        <w:rPr>
          <w:bCs/>
          <w:color w:val="000000" w:themeColor="text1"/>
          <w:sz w:val="20"/>
          <w:szCs w:val="20"/>
        </w:rPr>
        <w:t xml:space="preserve">tihti </w:t>
      </w:r>
      <w:r w:rsidRPr="009D3BCC">
        <w:rPr>
          <w:bCs/>
          <w:color w:val="000000" w:themeColor="text1"/>
          <w:sz w:val="20"/>
          <w:szCs w:val="20"/>
        </w:rPr>
        <w:t xml:space="preserve">omapoolsed tingimused pakkujate finantsnäitajatele, mis on hankele kvalifitseerumise eelduseks. Lisameetmena on linnas ettemaksete tegemine lubatud vaid erandjuhtudel, mis vähendab riski, et linnale jäävad tasutud kaubad tarnimata või teenused osutamata. </w:t>
      </w:r>
    </w:p>
    <w:p w14:paraId="1FF7BF88" w14:textId="77777777" w:rsidR="00573876" w:rsidRPr="009D3BCC" w:rsidRDefault="00573876" w:rsidP="002351CA">
      <w:pPr>
        <w:pStyle w:val="Kehatekst"/>
        <w:rPr>
          <w:bCs/>
          <w:color w:val="000000" w:themeColor="text1"/>
          <w:sz w:val="20"/>
          <w:szCs w:val="20"/>
        </w:rPr>
      </w:pPr>
    </w:p>
    <w:p w14:paraId="7E7B93E7" w14:textId="5A7A7EAD" w:rsidR="00573876" w:rsidRPr="009D3BCC" w:rsidRDefault="00573876" w:rsidP="002351CA">
      <w:pPr>
        <w:pStyle w:val="Kehatekst"/>
        <w:rPr>
          <w:bCs/>
          <w:color w:val="000000" w:themeColor="text1"/>
          <w:sz w:val="20"/>
          <w:szCs w:val="20"/>
        </w:rPr>
      </w:pPr>
      <w:r w:rsidRPr="009D3BCC">
        <w:rPr>
          <w:bCs/>
          <w:color w:val="000000" w:themeColor="text1"/>
          <w:sz w:val="20"/>
          <w:szCs w:val="20"/>
        </w:rPr>
        <w:t xml:space="preserve">Valuutarisk tekib kursimuutuse ohu tõttu, kui olulised lepingud sõlmitakse välisvaluutas. Tavaliselt loetakse eurodes sõlmitud lepinguid valuutariskivabaks. </w:t>
      </w:r>
      <w:r w:rsidR="00E42ED7" w:rsidRPr="009D3BCC">
        <w:rPr>
          <w:bCs/>
          <w:color w:val="000000" w:themeColor="text1"/>
          <w:sz w:val="20"/>
          <w:szCs w:val="20"/>
        </w:rPr>
        <w:t>Viljandi linnal on kõik lepingud eurodes ja seepärast valuutariski ei esine.</w:t>
      </w:r>
    </w:p>
    <w:p w14:paraId="65E5FA67" w14:textId="77777777" w:rsidR="00573876" w:rsidRDefault="00573876" w:rsidP="002351CA">
      <w:pPr>
        <w:pStyle w:val="Kehatekst"/>
        <w:rPr>
          <w:b/>
          <w:bCs/>
          <w:color w:val="FF0000"/>
          <w:sz w:val="20"/>
          <w:szCs w:val="20"/>
        </w:rPr>
      </w:pPr>
    </w:p>
    <w:p w14:paraId="42C43A6D" w14:textId="77777777" w:rsidR="00573876" w:rsidRDefault="00573876" w:rsidP="002351CA">
      <w:pPr>
        <w:pStyle w:val="Kehatekst"/>
        <w:rPr>
          <w:b/>
          <w:bCs/>
          <w:color w:val="FF0000"/>
          <w:sz w:val="20"/>
          <w:szCs w:val="20"/>
        </w:rPr>
      </w:pPr>
    </w:p>
    <w:p w14:paraId="401EBABE" w14:textId="44E85453" w:rsidR="009D5D7F" w:rsidRPr="0075090E" w:rsidRDefault="00C67758" w:rsidP="002351CA">
      <w:pPr>
        <w:pStyle w:val="Kehatekst"/>
        <w:rPr>
          <w:b/>
          <w:bCs/>
          <w:color w:val="FF0000"/>
          <w:sz w:val="20"/>
          <w:szCs w:val="20"/>
        </w:rPr>
      </w:pPr>
      <w:r w:rsidRPr="0075090E">
        <w:rPr>
          <w:b/>
          <w:bCs/>
          <w:color w:val="FF0000"/>
          <w:sz w:val="20"/>
          <w:szCs w:val="20"/>
        </w:rPr>
        <w:br w:type="page"/>
      </w:r>
    </w:p>
    <w:p w14:paraId="75EED101" w14:textId="77777777" w:rsidR="00514F98" w:rsidRPr="0075090E" w:rsidRDefault="00514F98">
      <w:pPr>
        <w:widowControl w:val="0"/>
        <w:tabs>
          <w:tab w:val="right" w:pos="7920"/>
        </w:tabs>
        <w:autoSpaceDE w:val="0"/>
        <w:autoSpaceDN w:val="0"/>
        <w:adjustRightInd w:val="0"/>
        <w:spacing w:line="213" w:lineRule="exact"/>
        <w:rPr>
          <w:b/>
          <w:bCs/>
          <w:color w:val="000000"/>
          <w:sz w:val="20"/>
          <w:szCs w:val="20"/>
        </w:rPr>
      </w:pPr>
    </w:p>
    <w:p w14:paraId="65D5063A" w14:textId="77777777" w:rsidR="00077D13" w:rsidRPr="0075090E" w:rsidRDefault="00077D13">
      <w:pPr>
        <w:widowControl w:val="0"/>
        <w:tabs>
          <w:tab w:val="right" w:pos="7920"/>
        </w:tabs>
        <w:autoSpaceDE w:val="0"/>
        <w:autoSpaceDN w:val="0"/>
        <w:adjustRightInd w:val="0"/>
        <w:spacing w:line="213" w:lineRule="exact"/>
        <w:rPr>
          <w:b/>
          <w:bCs/>
          <w:color w:val="000000"/>
          <w:sz w:val="20"/>
          <w:szCs w:val="20"/>
        </w:rPr>
      </w:pPr>
    </w:p>
    <w:p w14:paraId="385CCA71" w14:textId="77777777" w:rsidR="009D5D7F" w:rsidRPr="0075090E" w:rsidRDefault="009D5D7F" w:rsidP="00401212">
      <w:pPr>
        <w:pStyle w:val="Pealkiri2"/>
        <w:shd w:val="clear" w:color="auto" w:fill="FBD4B4"/>
        <w:rPr>
          <w:color w:val="000000"/>
          <w:sz w:val="20"/>
          <w:szCs w:val="20"/>
        </w:rPr>
      </w:pPr>
      <w:bookmarkStart w:id="58" w:name="_Toc321214949"/>
      <w:bookmarkStart w:id="59" w:name="_Toc321217498"/>
      <w:bookmarkStart w:id="60" w:name="_Toc481675097"/>
      <w:r w:rsidRPr="0075090E">
        <w:rPr>
          <w:color w:val="000000"/>
        </w:rPr>
        <w:t>RAAMATUPIDAMISE AASTAARUANNE</w:t>
      </w:r>
      <w:bookmarkEnd w:id="58"/>
      <w:bookmarkEnd w:id="59"/>
      <w:bookmarkEnd w:id="60"/>
    </w:p>
    <w:p w14:paraId="5ACF360E" w14:textId="77777777" w:rsidR="009D5D7F" w:rsidRPr="0075090E" w:rsidRDefault="009D5D7F">
      <w:pPr>
        <w:widowControl w:val="0"/>
        <w:autoSpaceDE w:val="0"/>
        <w:autoSpaceDN w:val="0"/>
        <w:adjustRightInd w:val="0"/>
        <w:spacing w:line="213" w:lineRule="exact"/>
        <w:ind w:left="1133" w:hanging="593"/>
        <w:rPr>
          <w:color w:val="000000"/>
          <w:sz w:val="20"/>
          <w:szCs w:val="20"/>
        </w:rPr>
      </w:pPr>
    </w:p>
    <w:p w14:paraId="5A598B3B" w14:textId="77777777" w:rsidR="009D5D7F" w:rsidRPr="0075090E" w:rsidRDefault="009D5D7F">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383F2F99" w14:textId="77777777" w:rsidR="00A94745" w:rsidRPr="0075090E" w:rsidRDefault="00A94745" w:rsidP="00401212">
      <w:pPr>
        <w:pStyle w:val="Pealkiri2"/>
        <w:shd w:val="clear" w:color="auto" w:fill="FBD4B4"/>
        <w:rPr>
          <w:color w:val="000000"/>
        </w:rPr>
      </w:pPr>
      <w:bookmarkStart w:id="61" w:name="_Toc321214950"/>
      <w:bookmarkStart w:id="62" w:name="_Toc321217499"/>
      <w:bookmarkStart w:id="63" w:name="_Toc481675098"/>
      <w:r w:rsidRPr="0075090E">
        <w:rPr>
          <w:color w:val="000000"/>
        </w:rPr>
        <w:t>Viljandi linna konsolideeritud bilanss</w:t>
      </w:r>
      <w:bookmarkEnd w:id="61"/>
      <w:bookmarkEnd w:id="62"/>
      <w:bookmarkEnd w:id="63"/>
    </w:p>
    <w:p w14:paraId="6B11E043" w14:textId="77777777" w:rsidR="00424498" w:rsidRPr="0075090E" w:rsidRDefault="00424498" w:rsidP="00424498">
      <w:bookmarkStart w:id="64" w:name="_Toc321214951"/>
      <w:bookmarkStart w:id="65" w:name="_Toc321217500"/>
    </w:p>
    <w:p w14:paraId="27D568D2" w14:textId="77777777" w:rsidR="00424498" w:rsidRPr="0075090E" w:rsidRDefault="00CC531D" w:rsidP="00424498">
      <w:pPr>
        <w:rPr>
          <w:sz w:val="20"/>
        </w:rPr>
      </w:pPr>
      <w:r w:rsidRPr="0075090E">
        <w:rPr>
          <w:sz w:val="20"/>
        </w:rPr>
        <w:t>t</w:t>
      </w:r>
      <w:r w:rsidR="00C05203" w:rsidRPr="0075090E">
        <w:rPr>
          <w:sz w:val="20"/>
        </w:rPr>
        <w:t>uhandete</w:t>
      </w:r>
      <w:r w:rsidRPr="0075090E">
        <w:rPr>
          <w:sz w:val="20"/>
        </w:rPr>
        <w:t>s</w:t>
      </w:r>
      <w:r w:rsidR="00C05203" w:rsidRPr="0075090E">
        <w:rPr>
          <w:sz w:val="20"/>
        </w:rPr>
        <w:t xml:space="preserve"> eurodes</w:t>
      </w:r>
    </w:p>
    <w:p w14:paraId="41230B25" w14:textId="77777777" w:rsidR="007F44BC" w:rsidRPr="0075090E" w:rsidRDefault="007F44BC" w:rsidP="00424498">
      <w:pPr>
        <w:rPr>
          <w:sz w:val="20"/>
        </w:rPr>
      </w:pPr>
    </w:p>
    <w:tbl>
      <w:tblPr>
        <w:tblW w:w="7653" w:type="dxa"/>
        <w:tblCellMar>
          <w:left w:w="70" w:type="dxa"/>
          <w:right w:w="70" w:type="dxa"/>
        </w:tblCellMar>
        <w:tblLook w:val="04A0" w:firstRow="1" w:lastRow="0" w:firstColumn="1" w:lastColumn="0" w:noHBand="0" w:noVBand="1"/>
      </w:tblPr>
      <w:tblGrid>
        <w:gridCol w:w="321"/>
        <w:gridCol w:w="364"/>
        <w:gridCol w:w="3496"/>
        <w:gridCol w:w="536"/>
        <w:gridCol w:w="1464"/>
        <w:gridCol w:w="1472"/>
      </w:tblGrid>
      <w:tr w:rsidR="007F44BC" w:rsidRPr="0075090E" w14:paraId="42C34003" w14:textId="77777777" w:rsidTr="00FC371C">
        <w:trPr>
          <w:trHeight w:val="255"/>
        </w:trPr>
        <w:tc>
          <w:tcPr>
            <w:tcW w:w="321" w:type="dxa"/>
            <w:tcBorders>
              <w:top w:val="single" w:sz="4" w:space="0" w:color="auto"/>
              <w:left w:val="nil"/>
              <w:bottom w:val="single" w:sz="4" w:space="0" w:color="auto"/>
              <w:right w:val="nil"/>
            </w:tcBorders>
            <w:shd w:val="clear" w:color="auto" w:fill="FFFFCC"/>
            <w:noWrap/>
            <w:vAlign w:val="bottom"/>
            <w:hideMark/>
          </w:tcPr>
          <w:p w14:paraId="786F4F86" w14:textId="77777777" w:rsidR="007F44BC" w:rsidRPr="0075090E" w:rsidRDefault="007F44BC">
            <w:pPr>
              <w:rPr>
                <w:sz w:val="20"/>
                <w:szCs w:val="20"/>
              </w:rPr>
            </w:pPr>
          </w:p>
        </w:tc>
        <w:tc>
          <w:tcPr>
            <w:tcW w:w="364" w:type="dxa"/>
            <w:tcBorders>
              <w:top w:val="single" w:sz="4" w:space="0" w:color="auto"/>
              <w:left w:val="nil"/>
              <w:bottom w:val="single" w:sz="4" w:space="0" w:color="auto"/>
              <w:right w:val="nil"/>
            </w:tcBorders>
            <w:shd w:val="clear" w:color="auto" w:fill="FFFFCC"/>
            <w:noWrap/>
            <w:vAlign w:val="bottom"/>
            <w:hideMark/>
          </w:tcPr>
          <w:p w14:paraId="614AB3A6" w14:textId="77777777" w:rsidR="007F44BC" w:rsidRPr="0075090E" w:rsidRDefault="007F44BC">
            <w:pPr>
              <w:rPr>
                <w:sz w:val="20"/>
                <w:szCs w:val="20"/>
              </w:rPr>
            </w:pPr>
          </w:p>
        </w:tc>
        <w:tc>
          <w:tcPr>
            <w:tcW w:w="3496" w:type="dxa"/>
            <w:tcBorders>
              <w:top w:val="single" w:sz="4" w:space="0" w:color="auto"/>
              <w:left w:val="nil"/>
              <w:bottom w:val="single" w:sz="4" w:space="0" w:color="auto"/>
              <w:right w:val="nil"/>
            </w:tcBorders>
            <w:shd w:val="clear" w:color="auto" w:fill="FFFFCC"/>
            <w:noWrap/>
            <w:vAlign w:val="bottom"/>
            <w:hideMark/>
          </w:tcPr>
          <w:p w14:paraId="09DADDC5" w14:textId="77777777" w:rsidR="007F44BC" w:rsidRPr="0075090E" w:rsidRDefault="007F44BC">
            <w:pPr>
              <w:rPr>
                <w:sz w:val="20"/>
                <w:szCs w:val="20"/>
              </w:rPr>
            </w:pPr>
          </w:p>
        </w:tc>
        <w:tc>
          <w:tcPr>
            <w:tcW w:w="536" w:type="dxa"/>
            <w:tcBorders>
              <w:top w:val="single" w:sz="4" w:space="0" w:color="auto"/>
              <w:left w:val="nil"/>
              <w:bottom w:val="single" w:sz="4" w:space="0" w:color="auto"/>
              <w:right w:val="nil"/>
            </w:tcBorders>
            <w:shd w:val="clear" w:color="auto" w:fill="FFFFCC"/>
            <w:noWrap/>
            <w:vAlign w:val="center"/>
            <w:hideMark/>
          </w:tcPr>
          <w:p w14:paraId="2C7A88B6" w14:textId="77777777" w:rsidR="007F44BC" w:rsidRPr="0075090E" w:rsidRDefault="007F44BC" w:rsidP="001D3A1B">
            <w:pPr>
              <w:jc w:val="right"/>
              <w:rPr>
                <w:i/>
                <w:iCs/>
                <w:sz w:val="20"/>
                <w:szCs w:val="20"/>
              </w:rPr>
            </w:pPr>
            <w:r w:rsidRPr="0075090E">
              <w:rPr>
                <w:i/>
                <w:iCs/>
                <w:sz w:val="20"/>
                <w:szCs w:val="20"/>
              </w:rPr>
              <w:t>Lisa</w:t>
            </w:r>
          </w:p>
        </w:tc>
        <w:tc>
          <w:tcPr>
            <w:tcW w:w="1464" w:type="dxa"/>
            <w:tcBorders>
              <w:top w:val="single" w:sz="4" w:space="0" w:color="auto"/>
              <w:left w:val="nil"/>
              <w:bottom w:val="single" w:sz="4" w:space="0" w:color="auto"/>
              <w:right w:val="nil"/>
            </w:tcBorders>
            <w:shd w:val="clear" w:color="auto" w:fill="FFFFCC"/>
            <w:vAlign w:val="center"/>
            <w:hideMark/>
          </w:tcPr>
          <w:p w14:paraId="73DB8628" w14:textId="77777777" w:rsidR="007F44BC" w:rsidRPr="0075090E" w:rsidRDefault="007F44BC" w:rsidP="001D3A1B">
            <w:pPr>
              <w:jc w:val="right"/>
              <w:rPr>
                <w:b/>
                <w:bCs/>
                <w:sz w:val="20"/>
                <w:szCs w:val="20"/>
              </w:rPr>
            </w:pPr>
            <w:r w:rsidRPr="0075090E">
              <w:rPr>
                <w:b/>
                <w:bCs/>
                <w:sz w:val="20"/>
                <w:szCs w:val="20"/>
              </w:rPr>
              <w:t>31.12.2016</w:t>
            </w:r>
          </w:p>
        </w:tc>
        <w:tc>
          <w:tcPr>
            <w:tcW w:w="1472" w:type="dxa"/>
            <w:tcBorders>
              <w:top w:val="single" w:sz="4" w:space="0" w:color="auto"/>
              <w:left w:val="nil"/>
              <w:bottom w:val="single" w:sz="4" w:space="0" w:color="auto"/>
              <w:right w:val="nil"/>
            </w:tcBorders>
            <w:shd w:val="clear" w:color="auto" w:fill="FFFFCC"/>
            <w:vAlign w:val="center"/>
            <w:hideMark/>
          </w:tcPr>
          <w:p w14:paraId="47B696C8" w14:textId="77777777" w:rsidR="007F44BC" w:rsidRPr="0075090E" w:rsidRDefault="007F44BC" w:rsidP="001D3A1B">
            <w:pPr>
              <w:jc w:val="right"/>
              <w:rPr>
                <w:b/>
                <w:bCs/>
                <w:sz w:val="20"/>
                <w:szCs w:val="20"/>
              </w:rPr>
            </w:pPr>
            <w:r w:rsidRPr="0075090E">
              <w:rPr>
                <w:b/>
                <w:bCs/>
                <w:sz w:val="20"/>
                <w:szCs w:val="20"/>
              </w:rPr>
              <w:t>31.12.2015</w:t>
            </w:r>
          </w:p>
        </w:tc>
      </w:tr>
      <w:tr w:rsidR="007F44BC" w:rsidRPr="0075090E" w14:paraId="2272F2AB" w14:textId="77777777" w:rsidTr="00FC371C">
        <w:trPr>
          <w:trHeight w:val="255"/>
        </w:trPr>
        <w:tc>
          <w:tcPr>
            <w:tcW w:w="685" w:type="dxa"/>
            <w:gridSpan w:val="2"/>
            <w:tcBorders>
              <w:top w:val="single" w:sz="4" w:space="0" w:color="auto"/>
              <w:left w:val="nil"/>
              <w:bottom w:val="nil"/>
              <w:right w:val="nil"/>
            </w:tcBorders>
            <w:shd w:val="clear" w:color="auto" w:fill="auto"/>
            <w:noWrap/>
            <w:vAlign w:val="bottom"/>
            <w:hideMark/>
          </w:tcPr>
          <w:p w14:paraId="577B8642" w14:textId="77777777" w:rsidR="007F44BC" w:rsidRPr="0075090E" w:rsidRDefault="007F44BC">
            <w:pPr>
              <w:rPr>
                <w:b/>
                <w:bCs/>
                <w:sz w:val="20"/>
                <w:szCs w:val="20"/>
              </w:rPr>
            </w:pPr>
            <w:r w:rsidRPr="0075090E">
              <w:rPr>
                <w:b/>
                <w:bCs/>
                <w:sz w:val="20"/>
                <w:szCs w:val="20"/>
              </w:rPr>
              <w:t>Varad</w:t>
            </w:r>
          </w:p>
        </w:tc>
        <w:tc>
          <w:tcPr>
            <w:tcW w:w="3496" w:type="dxa"/>
            <w:tcBorders>
              <w:top w:val="single" w:sz="4" w:space="0" w:color="auto"/>
              <w:left w:val="nil"/>
              <w:bottom w:val="nil"/>
              <w:right w:val="nil"/>
            </w:tcBorders>
            <w:shd w:val="clear" w:color="auto" w:fill="auto"/>
            <w:noWrap/>
            <w:vAlign w:val="bottom"/>
            <w:hideMark/>
          </w:tcPr>
          <w:p w14:paraId="38DA83A5" w14:textId="77777777" w:rsidR="007F44BC" w:rsidRPr="0075090E" w:rsidRDefault="007F44BC">
            <w:pPr>
              <w:rPr>
                <w:b/>
                <w:bCs/>
                <w:sz w:val="20"/>
                <w:szCs w:val="20"/>
              </w:rPr>
            </w:pPr>
          </w:p>
        </w:tc>
        <w:tc>
          <w:tcPr>
            <w:tcW w:w="536" w:type="dxa"/>
            <w:tcBorders>
              <w:top w:val="single" w:sz="4" w:space="0" w:color="auto"/>
              <w:left w:val="nil"/>
              <w:bottom w:val="nil"/>
              <w:right w:val="nil"/>
            </w:tcBorders>
            <w:shd w:val="clear" w:color="auto" w:fill="auto"/>
            <w:noWrap/>
            <w:vAlign w:val="center"/>
            <w:hideMark/>
          </w:tcPr>
          <w:p w14:paraId="31F91979" w14:textId="77777777" w:rsidR="007F44BC" w:rsidRPr="0075090E" w:rsidRDefault="007F44BC" w:rsidP="001D3A1B">
            <w:pPr>
              <w:jc w:val="right"/>
              <w:rPr>
                <w:sz w:val="20"/>
                <w:szCs w:val="20"/>
              </w:rPr>
            </w:pPr>
          </w:p>
        </w:tc>
        <w:tc>
          <w:tcPr>
            <w:tcW w:w="1464" w:type="dxa"/>
            <w:tcBorders>
              <w:top w:val="single" w:sz="4" w:space="0" w:color="auto"/>
              <w:left w:val="nil"/>
              <w:bottom w:val="nil"/>
              <w:right w:val="nil"/>
            </w:tcBorders>
            <w:shd w:val="clear" w:color="auto" w:fill="auto"/>
            <w:noWrap/>
            <w:vAlign w:val="center"/>
            <w:hideMark/>
          </w:tcPr>
          <w:p w14:paraId="3C530A34" w14:textId="77777777" w:rsidR="007F44BC" w:rsidRPr="0075090E" w:rsidRDefault="007F44BC" w:rsidP="001D3A1B">
            <w:pPr>
              <w:jc w:val="right"/>
              <w:rPr>
                <w:sz w:val="20"/>
                <w:szCs w:val="20"/>
              </w:rPr>
            </w:pPr>
          </w:p>
        </w:tc>
        <w:tc>
          <w:tcPr>
            <w:tcW w:w="1472" w:type="dxa"/>
            <w:tcBorders>
              <w:top w:val="single" w:sz="4" w:space="0" w:color="auto"/>
              <w:left w:val="nil"/>
              <w:bottom w:val="nil"/>
              <w:right w:val="nil"/>
            </w:tcBorders>
            <w:shd w:val="clear" w:color="auto" w:fill="auto"/>
            <w:noWrap/>
            <w:vAlign w:val="center"/>
            <w:hideMark/>
          </w:tcPr>
          <w:p w14:paraId="58BB3F29" w14:textId="77777777" w:rsidR="007F44BC" w:rsidRPr="0075090E" w:rsidRDefault="007F44BC" w:rsidP="001D3A1B">
            <w:pPr>
              <w:jc w:val="right"/>
              <w:rPr>
                <w:sz w:val="20"/>
                <w:szCs w:val="20"/>
              </w:rPr>
            </w:pPr>
            <w:r w:rsidRPr="0075090E">
              <w:rPr>
                <w:sz w:val="20"/>
                <w:szCs w:val="20"/>
              </w:rPr>
              <w:t>korrigeeritud</w:t>
            </w:r>
          </w:p>
        </w:tc>
      </w:tr>
      <w:tr w:rsidR="007F44BC" w:rsidRPr="0075090E" w14:paraId="5EDC5E73" w14:textId="77777777" w:rsidTr="00FC371C">
        <w:trPr>
          <w:trHeight w:val="255"/>
        </w:trPr>
        <w:tc>
          <w:tcPr>
            <w:tcW w:w="321" w:type="dxa"/>
            <w:tcBorders>
              <w:top w:val="nil"/>
              <w:left w:val="nil"/>
              <w:bottom w:val="nil"/>
              <w:right w:val="nil"/>
            </w:tcBorders>
            <w:shd w:val="clear" w:color="auto" w:fill="auto"/>
            <w:noWrap/>
            <w:vAlign w:val="bottom"/>
            <w:hideMark/>
          </w:tcPr>
          <w:p w14:paraId="2ED45DBE" w14:textId="77777777" w:rsidR="007F44BC" w:rsidRPr="0075090E" w:rsidRDefault="007F44BC">
            <w:pPr>
              <w:rPr>
                <w:sz w:val="20"/>
                <w:szCs w:val="20"/>
              </w:rPr>
            </w:pPr>
          </w:p>
        </w:tc>
        <w:tc>
          <w:tcPr>
            <w:tcW w:w="364" w:type="dxa"/>
            <w:tcBorders>
              <w:top w:val="nil"/>
              <w:left w:val="nil"/>
              <w:bottom w:val="nil"/>
              <w:right w:val="nil"/>
            </w:tcBorders>
            <w:shd w:val="clear" w:color="auto" w:fill="auto"/>
            <w:noWrap/>
            <w:vAlign w:val="bottom"/>
            <w:hideMark/>
          </w:tcPr>
          <w:p w14:paraId="241D10C6"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0A19521A" w14:textId="77777777" w:rsidR="007F44BC" w:rsidRPr="0075090E" w:rsidRDefault="007F44BC">
            <w:pPr>
              <w:rPr>
                <w:sz w:val="20"/>
                <w:szCs w:val="20"/>
              </w:rPr>
            </w:pPr>
          </w:p>
        </w:tc>
        <w:tc>
          <w:tcPr>
            <w:tcW w:w="536" w:type="dxa"/>
            <w:tcBorders>
              <w:top w:val="nil"/>
              <w:left w:val="nil"/>
              <w:bottom w:val="nil"/>
              <w:right w:val="nil"/>
            </w:tcBorders>
            <w:shd w:val="clear" w:color="auto" w:fill="auto"/>
            <w:noWrap/>
            <w:vAlign w:val="center"/>
            <w:hideMark/>
          </w:tcPr>
          <w:p w14:paraId="086F5E94" w14:textId="77777777" w:rsidR="007F44BC" w:rsidRPr="0075090E" w:rsidRDefault="007F44BC" w:rsidP="001D3A1B">
            <w:pPr>
              <w:jc w:val="right"/>
              <w:rPr>
                <w:sz w:val="20"/>
                <w:szCs w:val="20"/>
              </w:rPr>
            </w:pPr>
          </w:p>
        </w:tc>
        <w:tc>
          <w:tcPr>
            <w:tcW w:w="1464" w:type="dxa"/>
            <w:tcBorders>
              <w:top w:val="nil"/>
              <w:left w:val="nil"/>
              <w:bottom w:val="nil"/>
              <w:right w:val="nil"/>
            </w:tcBorders>
            <w:shd w:val="clear" w:color="auto" w:fill="auto"/>
            <w:noWrap/>
            <w:vAlign w:val="center"/>
            <w:hideMark/>
          </w:tcPr>
          <w:p w14:paraId="338C10E8" w14:textId="77777777" w:rsidR="007F44BC" w:rsidRPr="0075090E" w:rsidRDefault="007F44BC" w:rsidP="001D3A1B">
            <w:pPr>
              <w:jc w:val="right"/>
              <w:rPr>
                <w:sz w:val="20"/>
                <w:szCs w:val="20"/>
              </w:rPr>
            </w:pPr>
          </w:p>
        </w:tc>
        <w:tc>
          <w:tcPr>
            <w:tcW w:w="1472" w:type="dxa"/>
            <w:tcBorders>
              <w:top w:val="nil"/>
              <w:left w:val="nil"/>
              <w:bottom w:val="nil"/>
              <w:right w:val="nil"/>
            </w:tcBorders>
            <w:shd w:val="clear" w:color="auto" w:fill="auto"/>
            <w:noWrap/>
            <w:vAlign w:val="center"/>
            <w:hideMark/>
          </w:tcPr>
          <w:p w14:paraId="1F717684" w14:textId="77777777" w:rsidR="007F44BC" w:rsidRPr="0075090E" w:rsidRDefault="007F44BC" w:rsidP="001D3A1B">
            <w:pPr>
              <w:jc w:val="right"/>
              <w:rPr>
                <w:sz w:val="20"/>
                <w:szCs w:val="20"/>
              </w:rPr>
            </w:pPr>
          </w:p>
        </w:tc>
      </w:tr>
      <w:tr w:rsidR="007F44BC" w:rsidRPr="0075090E" w14:paraId="4C956E56" w14:textId="77777777" w:rsidTr="00FC371C">
        <w:trPr>
          <w:trHeight w:val="255"/>
        </w:trPr>
        <w:tc>
          <w:tcPr>
            <w:tcW w:w="321" w:type="dxa"/>
            <w:tcBorders>
              <w:top w:val="nil"/>
              <w:left w:val="nil"/>
              <w:bottom w:val="nil"/>
              <w:right w:val="nil"/>
            </w:tcBorders>
            <w:shd w:val="clear" w:color="auto" w:fill="auto"/>
            <w:noWrap/>
            <w:vAlign w:val="bottom"/>
            <w:hideMark/>
          </w:tcPr>
          <w:p w14:paraId="472039F8" w14:textId="77777777" w:rsidR="007F44BC" w:rsidRPr="0075090E" w:rsidRDefault="007F44BC">
            <w:pPr>
              <w:rPr>
                <w:sz w:val="20"/>
                <w:szCs w:val="20"/>
              </w:rPr>
            </w:pPr>
          </w:p>
        </w:tc>
        <w:tc>
          <w:tcPr>
            <w:tcW w:w="3860" w:type="dxa"/>
            <w:gridSpan w:val="2"/>
            <w:tcBorders>
              <w:top w:val="nil"/>
              <w:left w:val="nil"/>
              <w:bottom w:val="nil"/>
              <w:right w:val="nil"/>
            </w:tcBorders>
            <w:shd w:val="clear" w:color="auto" w:fill="auto"/>
            <w:noWrap/>
            <w:vAlign w:val="bottom"/>
            <w:hideMark/>
          </w:tcPr>
          <w:p w14:paraId="3A5CB0EB" w14:textId="77777777" w:rsidR="007F44BC" w:rsidRPr="0075090E" w:rsidRDefault="007F44BC">
            <w:pPr>
              <w:rPr>
                <w:i/>
                <w:iCs/>
                <w:sz w:val="20"/>
                <w:szCs w:val="20"/>
              </w:rPr>
            </w:pPr>
            <w:r w:rsidRPr="0075090E">
              <w:rPr>
                <w:i/>
                <w:iCs/>
                <w:sz w:val="20"/>
                <w:szCs w:val="20"/>
              </w:rPr>
              <w:t>Käibevara</w:t>
            </w:r>
          </w:p>
        </w:tc>
        <w:tc>
          <w:tcPr>
            <w:tcW w:w="536" w:type="dxa"/>
            <w:tcBorders>
              <w:top w:val="nil"/>
              <w:left w:val="nil"/>
              <w:bottom w:val="nil"/>
              <w:right w:val="nil"/>
            </w:tcBorders>
            <w:shd w:val="clear" w:color="auto" w:fill="auto"/>
            <w:noWrap/>
            <w:vAlign w:val="center"/>
            <w:hideMark/>
          </w:tcPr>
          <w:p w14:paraId="10FBE856" w14:textId="77777777" w:rsidR="007F44BC" w:rsidRPr="0075090E" w:rsidRDefault="007F44BC" w:rsidP="001D3A1B">
            <w:pPr>
              <w:jc w:val="right"/>
              <w:rPr>
                <w:i/>
                <w:iCs/>
                <w:sz w:val="20"/>
                <w:szCs w:val="20"/>
              </w:rPr>
            </w:pPr>
          </w:p>
        </w:tc>
        <w:tc>
          <w:tcPr>
            <w:tcW w:w="1464" w:type="dxa"/>
            <w:tcBorders>
              <w:top w:val="nil"/>
              <w:left w:val="nil"/>
              <w:bottom w:val="nil"/>
              <w:right w:val="nil"/>
            </w:tcBorders>
            <w:shd w:val="clear" w:color="auto" w:fill="auto"/>
            <w:noWrap/>
            <w:vAlign w:val="center"/>
            <w:hideMark/>
          </w:tcPr>
          <w:p w14:paraId="2B0CF13A" w14:textId="77777777" w:rsidR="007F44BC" w:rsidRPr="0075090E" w:rsidRDefault="007F44BC" w:rsidP="001D3A1B">
            <w:pPr>
              <w:jc w:val="right"/>
              <w:rPr>
                <w:sz w:val="20"/>
                <w:szCs w:val="20"/>
              </w:rPr>
            </w:pPr>
          </w:p>
        </w:tc>
        <w:tc>
          <w:tcPr>
            <w:tcW w:w="1472" w:type="dxa"/>
            <w:tcBorders>
              <w:top w:val="nil"/>
              <w:left w:val="nil"/>
              <w:bottom w:val="nil"/>
              <w:right w:val="nil"/>
            </w:tcBorders>
            <w:shd w:val="clear" w:color="auto" w:fill="auto"/>
            <w:noWrap/>
            <w:vAlign w:val="center"/>
            <w:hideMark/>
          </w:tcPr>
          <w:p w14:paraId="2A8F0A93" w14:textId="77777777" w:rsidR="007F44BC" w:rsidRPr="0075090E" w:rsidRDefault="007F44BC" w:rsidP="001D3A1B">
            <w:pPr>
              <w:jc w:val="right"/>
              <w:rPr>
                <w:sz w:val="20"/>
                <w:szCs w:val="20"/>
              </w:rPr>
            </w:pPr>
          </w:p>
        </w:tc>
      </w:tr>
      <w:tr w:rsidR="007F44BC" w:rsidRPr="0075090E" w14:paraId="04A17DD2" w14:textId="77777777" w:rsidTr="00FC371C">
        <w:trPr>
          <w:trHeight w:val="255"/>
        </w:trPr>
        <w:tc>
          <w:tcPr>
            <w:tcW w:w="321" w:type="dxa"/>
            <w:tcBorders>
              <w:top w:val="nil"/>
              <w:left w:val="nil"/>
              <w:bottom w:val="nil"/>
              <w:right w:val="nil"/>
            </w:tcBorders>
            <w:shd w:val="clear" w:color="auto" w:fill="auto"/>
            <w:noWrap/>
            <w:vAlign w:val="bottom"/>
            <w:hideMark/>
          </w:tcPr>
          <w:p w14:paraId="1BB6B748" w14:textId="77777777" w:rsidR="007F44BC" w:rsidRPr="0075090E" w:rsidRDefault="007F44BC">
            <w:pPr>
              <w:rPr>
                <w:sz w:val="20"/>
                <w:szCs w:val="20"/>
              </w:rPr>
            </w:pPr>
          </w:p>
        </w:tc>
        <w:tc>
          <w:tcPr>
            <w:tcW w:w="364" w:type="dxa"/>
            <w:tcBorders>
              <w:top w:val="nil"/>
              <w:left w:val="nil"/>
              <w:bottom w:val="nil"/>
              <w:right w:val="nil"/>
            </w:tcBorders>
            <w:shd w:val="clear" w:color="auto" w:fill="auto"/>
            <w:noWrap/>
            <w:vAlign w:val="bottom"/>
            <w:hideMark/>
          </w:tcPr>
          <w:p w14:paraId="4BA1F70F"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1F8FD33E" w14:textId="77777777" w:rsidR="007F44BC" w:rsidRPr="0075090E" w:rsidRDefault="007F44BC">
            <w:pPr>
              <w:rPr>
                <w:sz w:val="20"/>
                <w:szCs w:val="20"/>
              </w:rPr>
            </w:pPr>
            <w:r w:rsidRPr="0075090E">
              <w:rPr>
                <w:sz w:val="20"/>
                <w:szCs w:val="20"/>
              </w:rPr>
              <w:t>Raha ja pangakontod</w:t>
            </w:r>
          </w:p>
        </w:tc>
        <w:tc>
          <w:tcPr>
            <w:tcW w:w="536" w:type="dxa"/>
            <w:tcBorders>
              <w:top w:val="nil"/>
              <w:left w:val="nil"/>
              <w:bottom w:val="nil"/>
              <w:right w:val="nil"/>
            </w:tcBorders>
            <w:shd w:val="clear" w:color="auto" w:fill="auto"/>
            <w:noWrap/>
            <w:vAlign w:val="center"/>
            <w:hideMark/>
          </w:tcPr>
          <w:p w14:paraId="6BA7AE5D" w14:textId="77777777" w:rsidR="007F44BC" w:rsidRPr="0075090E" w:rsidRDefault="007F44BC" w:rsidP="001D3A1B">
            <w:pPr>
              <w:jc w:val="right"/>
              <w:rPr>
                <w:i/>
                <w:iCs/>
                <w:sz w:val="20"/>
                <w:szCs w:val="20"/>
              </w:rPr>
            </w:pPr>
            <w:r w:rsidRPr="0075090E">
              <w:rPr>
                <w:i/>
                <w:iCs/>
                <w:sz w:val="20"/>
                <w:szCs w:val="20"/>
              </w:rPr>
              <w:t>2</w:t>
            </w:r>
          </w:p>
        </w:tc>
        <w:tc>
          <w:tcPr>
            <w:tcW w:w="1464" w:type="dxa"/>
            <w:tcBorders>
              <w:top w:val="nil"/>
              <w:left w:val="nil"/>
              <w:bottom w:val="nil"/>
              <w:right w:val="nil"/>
            </w:tcBorders>
            <w:shd w:val="clear" w:color="auto" w:fill="auto"/>
            <w:noWrap/>
            <w:vAlign w:val="center"/>
            <w:hideMark/>
          </w:tcPr>
          <w:p w14:paraId="1AD91282" w14:textId="77777777" w:rsidR="007F44BC" w:rsidRPr="0075090E" w:rsidRDefault="007F44BC" w:rsidP="001D3A1B">
            <w:pPr>
              <w:jc w:val="right"/>
              <w:rPr>
                <w:sz w:val="20"/>
                <w:szCs w:val="20"/>
              </w:rPr>
            </w:pPr>
            <w:r w:rsidRPr="0075090E">
              <w:rPr>
                <w:sz w:val="20"/>
                <w:szCs w:val="20"/>
              </w:rPr>
              <w:t>2 800</w:t>
            </w:r>
          </w:p>
        </w:tc>
        <w:tc>
          <w:tcPr>
            <w:tcW w:w="1472" w:type="dxa"/>
            <w:tcBorders>
              <w:top w:val="nil"/>
              <w:left w:val="nil"/>
              <w:bottom w:val="nil"/>
              <w:right w:val="nil"/>
            </w:tcBorders>
            <w:shd w:val="clear" w:color="auto" w:fill="auto"/>
            <w:noWrap/>
            <w:vAlign w:val="center"/>
            <w:hideMark/>
          </w:tcPr>
          <w:p w14:paraId="14A7CE49" w14:textId="77777777" w:rsidR="007F44BC" w:rsidRPr="0075090E" w:rsidRDefault="007F44BC" w:rsidP="001D3A1B">
            <w:pPr>
              <w:jc w:val="right"/>
              <w:rPr>
                <w:sz w:val="20"/>
                <w:szCs w:val="20"/>
              </w:rPr>
            </w:pPr>
            <w:r w:rsidRPr="0075090E">
              <w:rPr>
                <w:sz w:val="20"/>
                <w:szCs w:val="20"/>
              </w:rPr>
              <w:t>2 112</w:t>
            </w:r>
          </w:p>
        </w:tc>
      </w:tr>
      <w:tr w:rsidR="007F44BC" w:rsidRPr="0075090E" w14:paraId="5A745367" w14:textId="77777777" w:rsidTr="00FC371C">
        <w:trPr>
          <w:trHeight w:val="255"/>
        </w:trPr>
        <w:tc>
          <w:tcPr>
            <w:tcW w:w="321" w:type="dxa"/>
            <w:tcBorders>
              <w:top w:val="nil"/>
              <w:left w:val="nil"/>
              <w:bottom w:val="nil"/>
              <w:right w:val="nil"/>
            </w:tcBorders>
            <w:shd w:val="clear" w:color="auto" w:fill="auto"/>
            <w:noWrap/>
            <w:vAlign w:val="bottom"/>
            <w:hideMark/>
          </w:tcPr>
          <w:p w14:paraId="426496B7" w14:textId="77777777" w:rsidR="007F44BC" w:rsidRPr="0075090E" w:rsidRDefault="007F44BC">
            <w:pPr>
              <w:jc w:val="right"/>
              <w:rPr>
                <w:sz w:val="20"/>
                <w:szCs w:val="20"/>
              </w:rPr>
            </w:pPr>
          </w:p>
        </w:tc>
        <w:tc>
          <w:tcPr>
            <w:tcW w:w="364" w:type="dxa"/>
            <w:tcBorders>
              <w:top w:val="nil"/>
              <w:left w:val="nil"/>
              <w:bottom w:val="nil"/>
              <w:right w:val="nil"/>
            </w:tcBorders>
            <w:shd w:val="clear" w:color="auto" w:fill="auto"/>
            <w:noWrap/>
            <w:vAlign w:val="bottom"/>
            <w:hideMark/>
          </w:tcPr>
          <w:p w14:paraId="27F6B184"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3E04CFEC" w14:textId="77777777" w:rsidR="007F44BC" w:rsidRPr="0075090E" w:rsidRDefault="007F44BC">
            <w:pPr>
              <w:rPr>
                <w:sz w:val="20"/>
                <w:szCs w:val="20"/>
              </w:rPr>
            </w:pPr>
            <w:r w:rsidRPr="0075090E">
              <w:rPr>
                <w:sz w:val="20"/>
                <w:szCs w:val="20"/>
              </w:rPr>
              <w:t>Maksunõuded ja maksude ettemaksed</w:t>
            </w:r>
          </w:p>
        </w:tc>
        <w:tc>
          <w:tcPr>
            <w:tcW w:w="536" w:type="dxa"/>
            <w:tcBorders>
              <w:top w:val="nil"/>
              <w:left w:val="nil"/>
              <w:bottom w:val="nil"/>
              <w:right w:val="nil"/>
            </w:tcBorders>
            <w:shd w:val="clear" w:color="auto" w:fill="auto"/>
            <w:noWrap/>
            <w:vAlign w:val="center"/>
            <w:hideMark/>
          </w:tcPr>
          <w:p w14:paraId="59A968B3" w14:textId="77777777" w:rsidR="007F44BC" w:rsidRPr="0075090E" w:rsidRDefault="007F44BC" w:rsidP="001D3A1B">
            <w:pPr>
              <w:jc w:val="right"/>
              <w:rPr>
                <w:i/>
                <w:iCs/>
                <w:sz w:val="20"/>
                <w:szCs w:val="20"/>
              </w:rPr>
            </w:pPr>
            <w:r w:rsidRPr="0075090E">
              <w:rPr>
                <w:i/>
                <w:iCs/>
                <w:sz w:val="20"/>
                <w:szCs w:val="20"/>
              </w:rPr>
              <w:t>3</w:t>
            </w:r>
          </w:p>
        </w:tc>
        <w:tc>
          <w:tcPr>
            <w:tcW w:w="1464" w:type="dxa"/>
            <w:tcBorders>
              <w:top w:val="nil"/>
              <w:left w:val="nil"/>
              <w:bottom w:val="nil"/>
              <w:right w:val="nil"/>
            </w:tcBorders>
            <w:shd w:val="clear" w:color="auto" w:fill="auto"/>
            <w:noWrap/>
            <w:vAlign w:val="center"/>
            <w:hideMark/>
          </w:tcPr>
          <w:p w14:paraId="53227E4E" w14:textId="77777777" w:rsidR="007F44BC" w:rsidRPr="0075090E" w:rsidRDefault="007F44BC" w:rsidP="001D3A1B">
            <w:pPr>
              <w:jc w:val="right"/>
              <w:rPr>
                <w:sz w:val="20"/>
                <w:szCs w:val="20"/>
              </w:rPr>
            </w:pPr>
            <w:r w:rsidRPr="0075090E">
              <w:rPr>
                <w:sz w:val="20"/>
                <w:szCs w:val="20"/>
              </w:rPr>
              <w:t>1 062</w:t>
            </w:r>
          </w:p>
        </w:tc>
        <w:tc>
          <w:tcPr>
            <w:tcW w:w="1472" w:type="dxa"/>
            <w:tcBorders>
              <w:top w:val="nil"/>
              <w:left w:val="nil"/>
              <w:bottom w:val="nil"/>
              <w:right w:val="nil"/>
            </w:tcBorders>
            <w:shd w:val="clear" w:color="auto" w:fill="auto"/>
            <w:noWrap/>
            <w:vAlign w:val="center"/>
            <w:hideMark/>
          </w:tcPr>
          <w:p w14:paraId="6D546A06" w14:textId="77777777" w:rsidR="007F44BC" w:rsidRPr="0075090E" w:rsidRDefault="007F44BC" w:rsidP="001D3A1B">
            <w:pPr>
              <w:jc w:val="right"/>
              <w:rPr>
                <w:sz w:val="20"/>
                <w:szCs w:val="20"/>
              </w:rPr>
            </w:pPr>
            <w:r w:rsidRPr="0075090E">
              <w:rPr>
                <w:sz w:val="20"/>
                <w:szCs w:val="20"/>
              </w:rPr>
              <w:t>1 145</w:t>
            </w:r>
          </w:p>
        </w:tc>
      </w:tr>
      <w:tr w:rsidR="007F44BC" w:rsidRPr="0075090E" w14:paraId="68383318" w14:textId="77777777" w:rsidTr="00FC371C">
        <w:trPr>
          <w:trHeight w:val="255"/>
        </w:trPr>
        <w:tc>
          <w:tcPr>
            <w:tcW w:w="321" w:type="dxa"/>
            <w:tcBorders>
              <w:top w:val="nil"/>
              <w:left w:val="nil"/>
              <w:bottom w:val="nil"/>
              <w:right w:val="nil"/>
            </w:tcBorders>
            <w:shd w:val="clear" w:color="auto" w:fill="auto"/>
            <w:noWrap/>
            <w:vAlign w:val="bottom"/>
            <w:hideMark/>
          </w:tcPr>
          <w:p w14:paraId="3BB06D8F" w14:textId="77777777" w:rsidR="007F44BC" w:rsidRPr="0075090E" w:rsidRDefault="007F44BC">
            <w:pPr>
              <w:jc w:val="right"/>
              <w:rPr>
                <w:sz w:val="20"/>
                <w:szCs w:val="20"/>
              </w:rPr>
            </w:pPr>
          </w:p>
        </w:tc>
        <w:tc>
          <w:tcPr>
            <w:tcW w:w="364" w:type="dxa"/>
            <w:tcBorders>
              <w:top w:val="nil"/>
              <w:left w:val="nil"/>
              <w:bottom w:val="nil"/>
              <w:right w:val="nil"/>
            </w:tcBorders>
            <w:shd w:val="clear" w:color="auto" w:fill="auto"/>
            <w:noWrap/>
            <w:vAlign w:val="bottom"/>
            <w:hideMark/>
          </w:tcPr>
          <w:p w14:paraId="7A67EA4D"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7F9486A0" w14:textId="77777777" w:rsidR="007F44BC" w:rsidRPr="0075090E" w:rsidRDefault="007F44BC">
            <w:pPr>
              <w:rPr>
                <w:sz w:val="20"/>
                <w:szCs w:val="20"/>
              </w:rPr>
            </w:pPr>
            <w:r w:rsidRPr="0075090E">
              <w:rPr>
                <w:sz w:val="20"/>
                <w:szCs w:val="20"/>
              </w:rPr>
              <w:t>Sihtfinantseerimise nõuded ja ettemaksed</w:t>
            </w:r>
          </w:p>
        </w:tc>
        <w:tc>
          <w:tcPr>
            <w:tcW w:w="536" w:type="dxa"/>
            <w:tcBorders>
              <w:top w:val="nil"/>
              <w:left w:val="nil"/>
              <w:bottom w:val="nil"/>
              <w:right w:val="nil"/>
            </w:tcBorders>
            <w:shd w:val="clear" w:color="auto" w:fill="auto"/>
            <w:noWrap/>
            <w:vAlign w:val="center"/>
            <w:hideMark/>
          </w:tcPr>
          <w:p w14:paraId="7FFDB5A9" w14:textId="77777777" w:rsidR="007F44BC" w:rsidRPr="0075090E" w:rsidRDefault="007F44BC" w:rsidP="001D3A1B">
            <w:pPr>
              <w:jc w:val="right"/>
              <w:rPr>
                <w:i/>
                <w:iCs/>
                <w:sz w:val="20"/>
                <w:szCs w:val="20"/>
              </w:rPr>
            </w:pPr>
            <w:r w:rsidRPr="0075090E">
              <w:rPr>
                <w:i/>
                <w:iCs/>
                <w:sz w:val="20"/>
                <w:szCs w:val="20"/>
              </w:rPr>
              <w:t>4</w:t>
            </w:r>
          </w:p>
        </w:tc>
        <w:tc>
          <w:tcPr>
            <w:tcW w:w="1464" w:type="dxa"/>
            <w:tcBorders>
              <w:top w:val="nil"/>
              <w:left w:val="nil"/>
              <w:bottom w:val="nil"/>
              <w:right w:val="nil"/>
            </w:tcBorders>
            <w:shd w:val="clear" w:color="auto" w:fill="auto"/>
            <w:noWrap/>
            <w:vAlign w:val="center"/>
            <w:hideMark/>
          </w:tcPr>
          <w:p w14:paraId="432F193E" w14:textId="77777777" w:rsidR="007F44BC" w:rsidRPr="0075090E" w:rsidRDefault="007F44BC" w:rsidP="001D3A1B">
            <w:pPr>
              <w:jc w:val="right"/>
              <w:rPr>
                <w:sz w:val="20"/>
                <w:szCs w:val="20"/>
              </w:rPr>
            </w:pPr>
            <w:r w:rsidRPr="0075090E">
              <w:rPr>
                <w:sz w:val="20"/>
                <w:szCs w:val="20"/>
              </w:rPr>
              <w:t>66</w:t>
            </w:r>
          </w:p>
        </w:tc>
        <w:tc>
          <w:tcPr>
            <w:tcW w:w="1472" w:type="dxa"/>
            <w:tcBorders>
              <w:top w:val="nil"/>
              <w:left w:val="nil"/>
              <w:bottom w:val="nil"/>
              <w:right w:val="nil"/>
            </w:tcBorders>
            <w:shd w:val="clear" w:color="auto" w:fill="auto"/>
            <w:noWrap/>
            <w:vAlign w:val="center"/>
            <w:hideMark/>
          </w:tcPr>
          <w:p w14:paraId="00E83B51" w14:textId="77777777" w:rsidR="007F44BC" w:rsidRPr="0075090E" w:rsidRDefault="007F44BC" w:rsidP="001D3A1B">
            <w:pPr>
              <w:jc w:val="right"/>
              <w:rPr>
                <w:sz w:val="20"/>
                <w:szCs w:val="20"/>
              </w:rPr>
            </w:pPr>
            <w:r w:rsidRPr="0075090E">
              <w:rPr>
                <w:sz w:val="20"/>
                <w:szCs w:val="20"/>
              </w:rPr>
              <w:t>298</w:t>
            </w:r>
          </w:p>
        </w:tc>
      </w:tr>
      <w:tr w:rsidR="007F44BC" w:rsidRPr="0075090E" w14:paraId="635FA357" w14:textId="77777777" w:rsidTr="00FC371C">
        <w:trPr>
          <w:trHeight w:val="255"/>
        </w:trPr>
        <w:tc>
          <w:tcPr>
            <w:tcW w:w="321" w:type="dxa"/>
            <w:tcBorders>
              <w:top w:val="nil"/>
              <w:left w:val="nil"/>
              <w:bottom w:val="nil"/>
              <w:right w:val="nil"/>
            </w:tcBorders>
            <w:shd w:val="clear" w:color="auto" w:fill="auto"/>
            <w:noWrap/>
            <w:vAlign w:val="bottom"/>
            <w:hideMark/>
          </w:tcPr>
          <w:p w14:paraId="4F0D010D" w14:textId="77777777" w:rsidR="007F44BC" w:rsidRPr="0075090E" w:rsidRDefault="007F44BC">
            <w:pPr>
              <w:jc w:val="right"/>
              <w:rPr>
                <w:sz w:val="20"/>
                <w:szCs w:val="20"/>
              </w:rPr>
            </w:pPr>
          </w:p>
        </w:tc>
        <w:tc>
          <w:tcPr>
            <w:tcW w:w="364" w:type="dxa"/>
            <w:tcBorders>
              <w:top w:val="nil"/>
              <w:left w:val="nil"/>
              <w:bottom w:val="nil"/>
              <w:right w:val="nil"/>
            </w:tcBorders>
            <w:shd w:val="clear" w:color="auto" w:fill="auto"/>
            <w:noWrap/>
            <w:vAlign w:val="bottom"/>
            <w:hideMark/>
          </w:tcPr>
          <w:p w14:paraId="40EE3327"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0D2D3A6F" w14:textId="77777777" w:rsidR="007F44BC" w:rsidRPr="0075090E" w:rsidRDefault="007F44BC">
            <w:pPr>
              <w:rPr>
                <w:sz w:val="20"/>
                <w:szCs w:val="20"/>
              </w:rPr>
            </w:pPr>
            <w:r w:rsidRPr="0075090E">
              <w:rPr>
                <w:sz w:val="20"/>
                <w:szCs w:val="20"/>
              </w:rPr>
              <w:t>Nõuded ostjate vastu</w:t>
            </w:r>
          </w:p>
        </w:tc>
        <w:tc>
          <w:tcPr>
            <w:tcW w:w="536" w:type="dxa"/>
            <w:tcBorders>
              <w:top w:val="nil"/>
              <w:left w:val="nil"/>
              <w:bottom w:val="nil"/>
              <w:right w:val="nil"/>
            </w:tcBorders>
            <w:shd w:val="clear" w:color="auto" w:fill="auto"/>
            <w:noWrap/>
            <w:vAlign w:val="center"/>
            <w:hideMark/>
          </w:tcPr>
          <w:p w14:paraId="1B2770F2" w14:textId="77777777" w:rsidR="007F44BC" w:rsidRPr="0075090E" w:rsidRDefault="007F44BC" w:rsidP="001D3A1B">
            <w:pPr>
              <w:jc w:val="right"/>
              <w:rPr>
                <w:i/>
                <w:iCs/>
                <w:sz w:val="20"/>
                <w:szCs w:val="20"/>
              </w:rPr>
            </w:pPr>
            <w:r w:rsidRPr="0075090E">
              <w:rPr>
                <w:i/>
                <w:iCs/>
                <w:sz w:val="20"/>
                <w:szCs w:val="20"/>
              </w:rPr>
              <w:t>5</w:t>
            </w:r>
          </w:p>
        </w:tc>
        <w:tc>
          <w:tcPr>
            <w:tcW w:w="1464" w:type="dxa"/>
            <w:tcBorders>
              <w:top w:val="nil"/>
              <w:left w:val="nil"/>
              <w:bottom w:val="nil"/>
              <w:right w:val="nil"/>
            </w:tcBorders>
            <w:shd w:val="clear" w:color="auto" w:fill="auto"/>
            <w:noWrap/>
            <w:vAlign w:val="center"/>
            <w:hideMark/>
          </w:tcPr>
          <w:p w14:paraId="5324A55E" w14:textId="77777777" w:rsidR="007F44BC" w:rsidRPr="0075090E" w:rsidRDefault="007F44BC" w:rsidP="001D3A1B">
            <w:pPr>
              <w:jc w:val="right"/>
              <w:rPr>
                <w:sz w:val="20"/>
                <w:szCs w:val="20"/>
              </w:rPr>
            </w:pPr>
            <w:r w:rsidRPr="0075090E">
              <w:rPr>
                <w:sz w:val="20"/>
                <w:szCs w:val="20"/>
              </w:rPr>
              <w:t>329</w:t>
            </w:r>
          </w:p>
        </w:tc>
        <w:tc>
          <w:tcPr>
            <w:tcW w:w="1472" w:type="dxa"/>
            <w:tcBorders>
              <w:top w:val="nil"/>
              <w:left w:val="nil"/>
              <w:bottom w:val="nil"/>
              <w:right w:val="nil"/>
            </w:tcBorders>
            <w:shd w:val="clear" w:color="auto" w:fill="auto"/>
            <w:noWrap/>
            <w:vAlign w:val="center"/>
            <w:hideMark/>
          </w:tcPr>
          <w:p w14:paraId="3FE8DC7E" w14:textId="77777777" w:rsidR="007F44BC" w:rsidRPr="0075090E" w:rsidRDefault="007F44BC" w:rsidP="001D3A1B">
            <w:pPr>
              <w:jc w:val="right"/>
              <w:rPr>
                <w:sz w:val="20"/>
                <w:szCs w:val="20"/>
              </w:rPr>
            </w:pPr>
            <w:r w:rsidRPr="0075090E">
              <w:rPr>
                <w:sz w:val="20"/>
                <w:szCs w:val="20"/>
              </w:rPr>
              <w:t>357</w:t>
            </w:r>
          </w:p>
        </w:tc>
      </w:tr>
      <w:tr w:rsidR="007F44BC" w:rsidRPr="0075090E" w14:paraId="4284DFAB" w14:textId="77777777" w:rsidTr="00FC371C">
        <w:trPr>
          <w:trHeight w:val="255"/>
        </w:trPr>
        <w:tc>
          <w:tcPr>
            <w:tcW w:w="321" w:type="dxa"/>
            <w:tcBorders>
              <w:top w:val="nil"/>
              <w:left w:val="nil"/>
              <w:bottom w:val="nil"/>
              <w:right w:val="nil"/>
            </w:tcBorders>
            <w:shd w:val="clear" w:color="auto" w:fill="auto"/>
            <w:noWrap/>
            <w:vAlign w:val="bottom"/>
            <w:hideMark/>
          </w:tcPr>
          <w:p w14:paraId="670A2B14" w14:textId="77777777" w:rsidR="007F44BC" w:rsidRPr="0075090E" w:rsidRDefault="007F44BC">
            <w:pPr>
              <w:jc w:val="right"/>
              <w:rPr>
                <w:sz w:val="20"/>
                <w:szCs w:val="20"/>
              </w:rPr>
            </w:pPr>
          </w:p>
        </w:tc>
        <w:tc>
          <w:tcPr>
            <w:tcW w:w="364" w:type="dxa"/>
            <w:tcBorders>
              <w:top w:val="nil"/>
              <w:left w:val="nil"/>
              <w:bottom w:val="nil"/>
              <w:right w:val="nil"/>
            </w:tcBorders>
            <w:shd w:val="clear" w:color="auto" w:fill="auto"/>
            <w:noWrap/>
            <w:vAlign w:val="bottom"/>
            <w:hideMark/>
          </w:tcPr>
          <w:p w14:paraId="0C237C61"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48674E1C" w14:textId="77777777" w:rsidR="007F44BC" w:rsidRPr="0075090E" w:rsidRDefault="007F44BC">
            <w:pPr>
              <w:rPr>
                <w:sz w:val="20"/>
                <w:szCs w:val="20"/>
              </w:rPr>
            </w:pPr>
            <w:r w:rsidRPr="0075090E">
              <w:rPr>
                <w:sz w:val="20"/>
                <w:szCs w:val="20"/>
              </w:rPr>
              <w:t>Muud nõuded ja makstud ettemaksed</w:t>
            </w:r>
          </w:p>
        </w:tc>
        <w:tc>
          <w:tcPr>
            <w:tcW w:w="536" w:type="dxa"/>
            <w:tcBorders>
              <w:top w:val="nil"/>
              <w:left w:val="nil"/>
              <w:bottom w:val="nil"/>
              <w:right w:val="nil"/>
            </w:tcBorders>
            <w:shd w:val="clear" w:color="auto" w:fill="auto"/>
            <w:noWrap/>
            <w:vAlign w:val="center"/>
            <w:hideMark/>
          </w:tcPr>
          <w:p w14:paraId="3E2C5CD7" w14:textId="77777777" w:rsidR="007F44BC" w:rsidRPr="0075090E" w:rsidRDefault="007F44BC" w:rsidP="001D3A1B">
            <w:pPr>
              <w:jc w:val="right"/>
              <w:rPr>
                <w:i/>
                <w:iCs/>
                <w:sz w:val="20"/>
                <w:szCs w:val="20"/>
              </w:rPr>
            </w:pPr>
            <w:r w:rsidRPr="0075090E">
              <w:rPr>
                <w:i/>
                <w:iCs/>
                <w:sz w:val="20"/>
                <w:szCs w:val="20"/>
              </w:rPr>
              <w:t>5</w:t>
            </w:r>
          </w:p>
        </w:tc>
        <w:tc>
          <w:tcPr>
            <w:tcW w:w="1464" w:type="dxa"/>
            <w:tcBorders>
              <w:top w:val="nil"/>
              <w:left w:val="nil"/>
              <w:bottom w:val="nil"/>
              <w:right w:val="nil"/>
            </w:tcBorders>
            <w:shd w:val="clear" w:color="auto" w:fill="auto"/>
            <w:noWrap/>
            <w:vAlign w:val="center"/>
            <w:hideMark/>
          </w:tcPr>
          <w:p w14:paraId="46F287AF" w14:textId="77777777" w:rsidR="007F44BC" w:rsidRPr="0075090E" w:rsidRDefault="007F44BC" w:rsidP="001D3A1B">
            <w:pPr>
              <w:jc w:val="right"/>
              <w:rPr>
                <w:sz w:val="20"/>
                <w:szCs w:val="20"/>
              </w:rPr>
            </w:pPr>
            <w:r w:rsidRPr="0075090E">
              <w:rPr>
                <w:sz w:val="20"/>
                <w:szCs w:val="20"/>
              </w:rPr>
              <w:t>20</w:t>
            </w:r>
          </w:p>
        </w:tc>
        <w:tc>
          <w:tcPr>
            <w:tcW w:w="1472" w:type="dxa"/>
            <w:tcBorders>
              <w:top w:val="nil"/>
              <w:left w:val="nil"/>
              <w:bottom w:val="nil"/>
              <w:right w:val="nil"/>
            </w:tcBorders>
            <w:shd w:val="clear" w:color="auto" w:fill="auto"/>
            <w:noWrap/>
            <w:vAlign w:val="center"/>
            <w:hideMark/>
          </w:tcPr>
          <w:p w14:paraId="614C2DC6" w14:textId="77777777" w:rsidR="007F44BC" w:rsidRPr="0075090E" w:rsidRDefault="007F44BC" w:rsidP="001D3A1B">
            <w:pPr>
              <w:jc w:val="right"/>
              <w:rPr>
                <w:sz w:val="20"/>
                <w:szCs w:val="20"/>
              </w:rPr>
            </w:pPr>
            <w:r w:rsidRPr="0075090E">
              <w:rPr>
                <w:sz w:val="20"/>
                <w:szCs w:val="20"/>
              </w:rPr>
              <w:t>19</w:t>
            </w:r>
          </w:p>
        </w:tc>
      </w:tr>
      <w:tr w:rsidR="007F44BC" w:rsidRPr="0075090E" w14:paraId="4A723103" w14:textId="77777777" w:rsidTr="00FC371C">
        <w:trPr>
          <w:trHeight w:val="255"/>
        </w:trPr>
        <w:tc>
          <w:tcPr>
            <w:tcW w:w="321" w:type="dxa"/>
            <w:tcBorders>
              <w:top w:val="nil"/>
              <w:left w:val="nil"/>
              <w:bottom w:val="nil"/>
              <w:right w:val="nil"/>
            </w:tcBorders>
            <w:shd w:val="clear" w:color="auto" w:fill="auto"/>
            <w:noWrap/>
            <w:vAlign w:val="bottom"/>
            <w:hideMark/>
          </w:tcPr>
          <w:p w14:paraId="7E857BAF" w14:textId="77777777" w:rsidR="007F44BC" w:rsidRPr="0075090E" w:rsidRDefault="007F44BC">
            <w:pPr>
              <w:jc w:val="right"/>
              <w:rPr>
                <w:sz w:val="20"/>
                <w:szCs w:val="20"/>
              </w:rPr>
            </w:pPr>
          </w:p>
        </w:tc>
        <w:tc>
          <w:tcPr>
            <w:tcW w:w="364" w:type="dxa"/>
            <w:tcBorders>
              <w:top w:val="nil"/>
              <w:left w:val="nil"/>
              <w:bottom w:val="nil"/>
              <w:right w:val="nil"/>
            </w:tcBorders>
            <w:shd w:val="clear" w:color="auto" w:fill="auto"/>
            <w:noWrap/>
            <w:vAlign w:val="bottom"/>
            <w:hideMark/>
          </w:tcPr>
          <w:p w14:paraId="61E6DD3C"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70C23FF4" w14:textId="77777777" w:rsidR="007F44BC" w:rsidRPr="0075090E" w:rsidRDefault="007F44BC">
            <w:pPr>
              <w:rPr>
                <w:sz w:val="20"/>
                <w:szCs w:val="20"/>
              </w:rPr>
            </w:pPr>
            <w:r w:rsidRPr="0075090E">
              <w:rPr>
                <w:sz w:val="20"/>
                <w:szCs w:val="20"/>
              </w:rPr>
              <w:t>Varud</w:t>
            </w:r>
          </w:p>
        </w:tc>
        <w:tc>
          <w:tcPr>
            <w:tcW w:w="536" w:type="dxa"/>
            <w:tcBorders>
              <w:top w:val="nil"/>
              <w:left w:val="nil"/>
              <w:bottom w:val="nil"/>
              <w:right w:val="nil"/>
            </w:tcBorders>
            <w:shd w:val="clear" w:color="auto" w:fill="auto"/>
            <w:noWrap/>
            <w:vAlign w:val="center"/>
            <w:hideMark/>
          </w:tcPr>
          <w:p w14:paraId="671C68D4" w14:textId="77777777" w:rsidR="007F44BC" w:rsidRPr="0075090E" w:rsidRDefault="007F44BC" w:rsidP="001D3A1B">
            <w:pPr>
              <w:jc w:val="right"/>
              <w:rPr>
                <w:i/>
                <w:iCs/>
                <w:sz w:val="20"/>
                <w:szCs w:val="20"/>
              </w:rPr>
            </w:pPr>
            <w:r w:rsidRPr="0075090E">
              <w:rPr>
                <w:i/>
                <w:iCs/>
                <w:sz w:val="20"/>
                <w:szCs w:val="20"/>
              </w:rPr>
              <w:t>6</w:t>
            </w:r>
          </w:p>
        </w:tc>
        <w:tc>
          <w:tcPr>
            <w:tcW w:w="1464" w:type="dxa"/>
            <w:tcBorders>
              <w:top w:val="nil"/>
              <w:left w:val="nil"/>
              <w:bottom w:val="nil"/>
              <w:right w:val="nil"/>
            </w:tcBorders>
            <w:shd w:val="clear" w:color="auto" w:fill="auto"/>
            <w:noWrap/>
            <w:vAlign w:val="center"/>
            <w:hideMark/>
          </w:tcPr>
          <w:p w14:paraId="47EE6A27" w14:textId="77777777" w:rsidR="007F44BC" w:rsidRPr="0075090E" w:rsidRDefault="007F44BC" w:rsidP="001D3A1B">
            <w:pPr>
              <w:jc w:val="right"/>
              <w:rPr>
                <w:sz w:val="20"/>
                <w:szCs w:val="20"/>
              </w:rPr>
            </w:pPr>
            <w:r w:rsidRPr="0075090E">
              <w:rPr>
                <w:sz w:val="20"/>
                <w:szCs w:val="20"/>
              </w:rPr>
              <w:t>34</w:t>
            </w:r>
          </w:p>
        </w:tc>
        <w:tc>
          <w:tcPr>
            <w:tcW w:w="1472" w:type="dxa"/>
            <w:tcBorders>
              <w:top w:val="nil"/>
              <w:left w:val="nil"/>
              <w:bottom w:val="nil"/>
              <w:right w:val="nil"/>
            </w:tcBorders>
            <w:shd w:val="clear" w:color="auto" w:fill="auto"/>
            <w:noWrap/>
            <w:vAlign w:val="center"/>
            <w:hideMark/>
          </w:tcPr>
          <w:p w14:paraId="206B2B8B" w14:textId="77777777" w:rsidR="007F44BC" w:rsidRPr="0075090E" w:rsidRDefault="007F44BC" w:rsidP="001D3A1B">
            <w:pPr>
              <w:jc w:val="right"/>
              <w:rPr>
                <w:sz w:val="20"/>
                <w:szCs w:val="20"/>
              </w:rPr>
            </w:pPr>
            <w:r w:rsidRPr="0075090E">
              <w:rPr>
                <w:sz w:val="20"/>
                <w:szCs w:val="20"/>
              </w:rPr>
              <w:t>35</w:t>
            </w:r>
          </w:p>
        </w:tc>
      </w:tr>
      <w:tr w:rsidR="007F44BC" w:rsidRPr="0075090E" w14:paraId="48DF9B21" w14:textId="77777777" w:rsidTr="00FC371C">
        <w:trPr>
          <w:trHeight w:val="255"/>
        </w:trPr>
        <w:tc>
          <w:tcPr>
            <w:tcW w:w="321" w:type="dxa"/>
            <w:tcBorders>
              <w:top w:val="nil"/>
              <w:left w:val="nil"/>
              <w:bottom w:val="nil"/>
              <w:right w:val="nil"/>
            </w:tcBorders>
            <w:shd w:val="clear" w:color="auto" w:fill="auto"/>
            <w:noWrap/>
            <w:vAlign w:val="bottom"/>
            <w:hideMark/>
          </w:tcPr>
          <w:p w14:paraId="19CF1ECD" w14:textId="77777777" w:rsidR="007F44BC" w:rsidRPr="0075090E" w:rsidRDefault="007F44BC">
            <w:pPr>
              <w:jc w:val="right"/>
              <w:rPr>
                <w:sz w:val="20"/>
                <w:szCs w:val="20"/>
              </w:rPr>
            </w:pPr>
          </w:p>
        </w:tc>
        <w:tc>
          <w:tcPr>
            <w:tcW w:w="3860" w:type="dxa"/>
            <w:gridSpan w:val="2"/>
            <w:tcBorders>
              <w:top w:val="nil"/>
              <w:left w:val="nil"/>
              <w:bottom w:val="nil"/>
              <w:right w:val="nil"/>
            </w:tcBorders>
            <w:shd w:val="clear" w:color="auto" w:fill="auto"/>
            <w:noWrap/>
            <w:vAlign w:val="bottom"/>
            <w:hideMark/>
          </w:tcPr>
          <w:p w14:paraId="39DD68BA" w14:textId="77777777" w:rsidR="007F44BC" w:rsidRPr="0075090E" w:rsidRDefault="007F44BC">
            <w:pPr>
              <w:rPr>
                <w:i/>
                <w:iCs/>
                <w:sz w:val="20"/>
                <w:szCs w:val="20"/>
              </w:rPr>
            </w:pPr>
            <w:r w:rsidRPr="0075090E">
              <w:rPr>
                <w:i/>
                <w:iCs/>
                <w:sz w:val="20"/>
                <w:szCs w:val="20"/>
              </w:rPr>
              <w:t>Käibevara kokku</w:t>
            </w:r>
          </w:p>
        </w:tc>
        <w:tc>
          <w:tcPr>
            <w:tcW w:w="536" w:type="dxa"/>
            <w:tcBorders>
              <w:top w:val="nil"/>
              <w:left w:val="nil"/>
              <w:bottom w:val="nil"/>
              <w:right w:val="nil"/>
            </w:tcBorders>
            <w:shd w:val="clear" w:color="auto" w:fill="auto"/>
            <w:noWrap/>
            <w:vAlign w:val="center"/>
            <w:hideMark/>
          </w:tcPr>
          <w:p w14:paraId="7E0781A1" w14:textId="77777777" w:rsidR="007F44BC" w:rsidRPr="0075090E" w:rsidRDefault="007F44BC" w:rsidP="001D3A1B">
            <w:pPr>
              <w:jc w:val="right"/>
              <w:rPr>
                <w:i/>
                <w:iCs/>
                <w:sz w:val="20"/>
                <w:szCs w:val="20"/>
              </w:rPr>
            </w:pPr>
          </w:p>
        </w:tc>
        <w:tc>
          <w:tcPr>
            <w:tcW w:w="1464" w:type="dxa"/>
            <w:tcBorders>
              <w:top w:val="nil"/>
              <w:left w:val="nil"/>
              <w:bottom w:val="nil"/>
              <w:right w:val="nil"/>
            </w:tcBorders>
            <w:shd w:val="clear" w:color="auto" w:fill="auto"/>
            <w:noWrap/>
            <w:vAlign w:val="center"/>
            <w:hideMark/>
          </w:tcPr>
          <w:p w14:paraId="01050A6F" w14:textId="77777777" w:rsidR="007F44BC" w:rsidRPr="0075090E" w:rsidRDefault="007F44BC" w:rsidP="001D3A1B">
            <w:pPr>
              <w:jc w:val="right"/>
              <w:rPr>
                <w:i/>
                <w:iCs/>
                <w:sz w:val="20"/>
                <w:szCs w:val="20"/>
              </w:rPr>
            </w:pPr>
            <w:r w:rsidRPr="0075090E">
              <w:rPr>
                <w:i/>
                <w:iCs/>
                <w:sz w:val="20"/>
                <w:szCs w:val="20"/>
              </w:rPr>
              <w:t>4 311</w:t>
            </w:r>
          </w:p>
        </w:tc>
        <w:tc>
          <w:tcPr>
            <w:tcW w:w="1472" w:type="dxa"/>
            <w:tcBorders>
              <w:top w:val="nil"/>
              <w:left w:val="nil"/>
              <w:bottom w:val="nil"/>
              <w:right w:val="nil"/>
            </w:tcBorders>
            <w:shd w:val="clear" w:color="auto" w:fill="auto"/>
            <w:noWrap/>
            <w:vAlign w:val="center"/>
            <w:hideMark/>
          </w:tcPr>
          <w:p w14:paraId="396DEB10" w14:textId="77777777" w:rsidR="007F44BC" w:rsidRPr="0075090E" w:rsidRDefault="007F44BC" w:rsidP="001D3A1B">
            <w:pPr>
              <w:jc w:val="right"/>
              <w:rPr>
                <w:i/>
                <w:iCs/>
                <w:sz w:val="20"/>
                <w:szCs w:val="20"/>
              </w:rPr>
            </w:pPr>
            <w:r w:rsidRPr="0075090E">
              <w:rPr>
                <w:i/>
                <w:iCs/>
                <w:sz w:val="20"/>
                <w:szCs w:val="20"/>
              </w:rPr>
              <w:t>3 966</w:t>
            </w:r>
          </w:p>
        </w:tc>
      </w:tr>
      <w:tr w:rsidR="007F44BC" w:rsidRPr="0075090E" w14:paraId="3043D26D" w14:textId="77777777" w:rsidTr="00FC371C">
        <w:trPr>
          <w:trHeight w:val="255"/>
        </w:trPr>
        <w:tc>
          <w:tcPr>
            <w:tcW w:w="321" w:type="dxa"/>
            <w:tcBorders>
              <w:top w:val="nil"/>
              <w:left w:val="nil"/>
              <w:bottom w:val="nil"/>
              <w:right w:val="nil"/>
            </w:tcBorders>
            <w:shd w:val="clear" w:color="auto" w:fill="auto"/>
            <w:noWrap/>
            <w:vAlign w:val="bottom"/>
            <w:hideMark/>
          </w:tcPr>
          <w:p w14:paraId="454F2FE2" w14:textId="77777777" w:rsidR="007F44BC" w:rsidRPr="0075090E" w:rsidRDefault="007F44BC">
            <w:pPr>
              <w:jc w:val="right"/>
              <w:rPr>
                <w:i/>
                <w:iCs/>
                <w:sz w:val="20"/>
                <w:szCs w:val="20"/>
              </w:rPr>
            </w:pPr>
          </w:p>
        </w:tc>
        <w:tc>
          <w:tcPr>
            <w:tcW w:w="364" w:type="dxa"/>
            <w:tcBorders>
              <w:top w:val="nil"/>
              <w:left w:val="nil"/>
              <w:bottom w:val="nil"/>
              <w:right w:val="nil"/>
            </w:tcBorders>
            <w:shd w:val="clear" w:color="auto" w:fill="auto"/>
            <w:noWrap/>
            <w:vAlign w:val="bottom"/>
            <w:hideMark/>
          </w:tcPr>
          <w:p w14:paraId="09ECC45A"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5B355C9A" w14:textId="77777777" w:rsidR="007F44BC" w:rsidRPr="0075090E" w:rsidRDefault="007F44BC">
            <w:pPr>
              <w:rPr>
                <w:sz w:val="20"/>
                <w:szCs w:val="20"/>
              </w:rPr>
            </w:pPr>
          </w:p>
        </w:tc>
        <w:tc>
          <w:tcPr>
            <w:tcW w:w="536" w:type="dxa"/>
            <w:tcBorders>
              <w:top w:val="nil"/>
              <w:left w:val="nil"/>
              <w:bottom w:val="nil"/>
              <w:right w:val="nil"/>
            </w:tcBorders>
            <w:shd w:val="clear" w:color="auto" w:fill="auto"/>
            <w:noWrap/>
            <w:vAlign w:val="center"/>
            <w:hideMark/>
          </w:tcPr>
          <w:p w14:paraId="292E6AB8" w14:textId="77777777" w:rsidR="007F44BC" w:rsidRPr="0075090E" w:rsidRDefault="007F44BC" w:rsidP="001D3A1B">
            <w:pPr>
              <w:jc w:val="right"/>
              <w:rPr>
                <w:sz w:val="20"/>
                <w:szCs w:val="20"/>
              </w:rPr>
            </w:pPr>
          </w:p>
        </w:tc>
        <w:tc>
          <w:tcPr>
            <w:tcW w:w="1464" w:type="dxa"/>
            <w:tcBorders>
              <w:top w:val="nil"/>
              <w:left w:val="nil"/>
              <w:bottom w:val="nil"/>
              <w:right w:val="nil"/>
            </w:tcBorders>
            <w:shd w:val="clear" w:color="auto" w:fill="auto"/>
            <w:noWrap/>
            <w:vAlign w:val="center"/>
            <w:hideMark/>
          </w:tcPr>
          <w:p w14:paraId="74C0E876" w14:textId="77777777" w:rsidR="007F44BC" w:rsidRPr="0075090E" w:rsidRDefault="007F44BC" w:rsidP="001D3A1B">
            <w:pPr>
              <w:jc w:val="right"/>
              <w:rPr>
                <w:sz w:val="20"/>
                <w:szCs w:val="20"/>
              </w:rPr>
            </w:pPr>
          </w:p>
        </w:tc>
        <w:tc>
          <w:tcPr>
            <w:tcW w:w="1472" w:type="dxa"/>
            <w:tcBorders>
              <w:top w:val="nil"/>
              <w:left w:val="nil"/>
              <w:bottom w:val="nil"/>
              <w:right w:val="nil"/>
            </w:tcBorders>
            <w:shd w:val="clear" w:color="auto" w:fill="auto"/>
            <w:noWrap/>
            <w:vAlign w:val="center"/>
            <w:hideMark/>
          </w:tcPr>
          <w:p w14:paraId="27A2EBFB" w14:textId="77777777" w:rsidR="007F44BC" w:rsidRPr="0075090E" w:rsidRDefault="007F44BC" w:rsidP="001D3A1B">
            <w:pPr>
              <w:jc w:val="right"/>
              <w:rPr>
                <w:sz w:val="20"/>
                <w:szCs w:val="20"/>
              </w:rPr>
            </w:pPr>
          </w:p>
        </w:tc>
      </w:tr>
      <w:tr w:rsidR="007F44BC" w:rsidRPr="0075090E" w14:paraId="6591C76A" w14:textId="77777777" w:rsidTr="00FC371C">
        <w:trPr>
          <w:trHeight w:val="255"/>
        </w:trPr>
        <w:tc>
          <w:tcPr>
            <w:tcW w:w="321" w:type="dxa"/>
            <w:tcBorders>
              <w:top w:val="nil"/>
              <w:left w:val="nil"/>
              <w:bottom w:val="nil"/>
              <w:right w:val="nil"/>
            </w:tcBorders>
            <w:shd w:val="clear" w:color="auto" w:fill="auto"/>
            <w:noWrap/>
            <w:vAlign w:val="bottom"/>
            <w:hideMark/>
          </w:tcPr>
          <w:p w14:paraId="34EC7C0F" w14:textId="77777777" w:rsidR="007F44BC" w:rsidRPr="0075090E" w:rsidRDefault="007F44BC">
            <w:pPr>
              <w:rPr>
                <w:sz w:val="20"/>
                <w:szCs w:val="20"/>
              </w:rPr>
            </w:pPr>
          </w:p>
        </w:tc>
        <w:tc>
          <w:tcPr>
            <w:tcW w:w="3860" w:type="dxa"/>
            <w:gridSpan w:val="2"/>
            <w:tcBorders>
              <w:top w:val="nil"/>
              <w:left w:val="nil"/>
              <w:bottom w:val="nil"/>
              <w:right w:val="nil"/>
            </w:tcBorders>
            <w:shd w:val="clear" w:color="auto" w:fill="auto"/>
            <w:noWrap/>
            <w:vAlign w:val="bottom"/>
            <w:hideMark/>
          </w:tcPr>
          <w:p w14:paraId="6F602AD5" w14:textId="77777777" w:rsidR="007F44BC" w:rsidRPr="0075090E" w:rsidRDefault="007F44BC">
            <w:pPr>
              <w:rPr>
                <w:i/>
                <w:iCs/>
                <w:sz w:val="20"/>
                <w:szCs w:val="20"/>
              </w:rPr>
            </w:pPr>
            <w:r w:rsidRPr="0075090E">
              <w:rPr>
                <w:i/>
                <w:iCs/>
                <w:sz w:val="20"/>
                <w:szCs w:val="20"/>
              </w:rPr>
              <w:t>Põhivara</w:t>
            </w:r>
          </w:p>
        </w:tc>
        <w:tc>
          <w:tcPr>
            <w:tcW w:w="536" w:type="dxa"/>
            <w:tcBorders>
              <w:top w:val="nil"/>
              <w:left w:val="nil"/>
              <w:bottom w:val="nil"/>
              <w:right w:val="nil"/>
            </w:tcBorders>
            <w:shd w:val="clear" w:color="auto" w:fill="auto"/>
            <w:noWrap/>
            <w:vAlign w:val="center"/>
            <w:hideMark/>
          </w:tcPr>
          <w:p w14:paraId="57580FFC" w14:textId="77777777" w:rsidR="007F44BC" w:rsidRPr="0075090E" w:rsidRDefault="007F44BC" w:rsidP="001D3A1B">
            <w:pPr>
              <w:jc w:val="right"/>
              <w:rPr>
                <w:i/>
                <w:iCs/>
                <w:sz w:val="20"/>
                <w:szCs w:val="20"/>
              </w:rPr>
            </w:pPr>
          </w:p>
        </w:tc>
        <w:tc>
          <w:tcPr>
            <w:tcW w:w="1464" w:type="dxa"/>
            <w:tcBorders>
              <w:top w:val="nil"/>
              <w:left w:val="nil"/>
              <w:bottom w:val="nil"/>
              <w:right w:val="nil"/>
            </w:tcBorders>
            <w:shd w:val="clear" w:color="auto" w:fill="auto"/>
            <w:noWrap/>
            <w:vAlign w:val="center"/>
            <w:hideMark/>
          </w:tcPr>
          <w:p w14:paraId="686A11E2" w14:textId="77777777" w:rsidR="007F44BC" w:rsidRPr="0075090E" w:rsidRDefault="007F44BC" w:rsidP="001D3A1B">
            <w:pPr>
              <w:jc w:val="right"/>
              <w:rPr>
                <w:sz w:val="20"/>
                <w:szCs w:val="20"/>
              </w:rPr>
            </w:pPr>
          </w:p>
        </w:tc>
        <w:tc>
          <w:tcPr>
            <w:tcW w:w="1472" w:type="dxa"/>
            <w:tcBorders>
              <w:top w:val="nil"/>
              <w:left w:val="nil"/>
              <w:bottom w:val="nil"/>
              <w:right w:val="nil"/>
            </w:tcBorders>
            <w:shd w:val="clear" w:color="auto" w:fill="auto"/>
            <w:noWrap/>
            <w:vAlign w:val="center"/>
            <w:hideMark/>
          </w:tcPr>
          <w:p w14:paraId="483CF50D" w14:textId="77777777" w:rsidR="007F44BC" w:rsidRPr="0075090E" w:rsidRDefault="007F44BC" w:rsidP="001D3A1B">
            <w:pPr>
              <w:jc w:val="right"/>
              <w:rPr>
                <w:sz w:val="20"/>
                <w:szCs w:val="20"/>
              </w:rPr>
            </w:pPr>
          </w:p>
        </w:tc>
      </w:tr>
      <w:tr w:rsidR="007F44BC" w:rsidRPr="0075090E" w14:paraId="7A501685" w14:textId="77777777" w:rsidTr="00FC371C">
        <w:trPr>
          <w:trHeight w:val="255"/>
        </w:trPr>
        <w:tc>
          <w:tcPr>
            <w:tcW w:w="321" w:type="dxa"/>
            <w:tcBorders>
              <w:top w:val="nil"/>
              <w:left w:val="nil"/>
              <w:bottom w:val="nil"/>
              <w:right w:val="nil"/>
            </w:tcBorders>
            <w:shd w:val="clear" w:color="auto" w:fill="auto"/>
            <w:noWrap/>
            <w:vAlign w:val="bottom"/>
            <w:hideMark/>
          </w:tcPr>
          <w:p w14:paraId="249C2997" w14:textId="77777777" w:rsidR="007F44BC" w:rsidRPr="0075090E" w:rsidRDefault="007F44BC">
            <w:pPr>
              <w:rPr>
                <w:sz w:val="20"/>
                <w:szCs w:val="20"/>
              </w:rPr>
            </w:pPr>
          </w:p>
        </w:tc>
        <w:tc>
          <w:tcPr>
            <w:tcW w:w="364" w:type="dxa"/>
            <w:tcBorders>
              <w:top w:val="nil"/>
              <w:left w:val="nil"/>
              <w:bottom w:val="nil"/>
              <w:right w:val="nil"/>
            </w:tcBorders>
            <w:shd w:val="clear" w:color="auto" w:fill="auto"/>
            <w:noWrap/>
            <w:vAlign w:val="bottom"/>
            <w:hideMark/>
          </w:tcPr>
          <w:p w14:paraId="15F457E8"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59DD0EC9" w14:textId="77777777" w:rsidR="007F44BC" w:rsidRPr="0075090E" w:rsidRDefault="007F44BC">
            <w:pPr>
              <w:rPr>
                <w:sz w:val="20"/>
                <w:szCs w:val="20"/>
              </w:rPr>
            </w:pPr>
            <w:r w:rsidRPr="0075090E">
              <w:rPr>
                <w:sz w:val="20"/>
                <w:szCs w:val="20"/>
              </w:rPr>
              <w:t>Osalused sidusettevõtjates</w:t>
            </w:r>
          </w:p>
        </w:tc>
        <w:tc>
          <w:tcPr>
            <w:tcW w:w="536" w:type="dxa"/>
            <w:tcBorders>
              <w:top w:val="nil"/>
              <w:left w:val="nil"/>
              <w:bottom w:val="nil"/>
              <w:right w:val="nil"/>
            </w:tcBorders>
            <w:shd w:val="clear" w:color="auto" w:fill="auto"/>
            <w:noWrap/>
            <w:vAlign w:val="center"/>
            <w:hideMark/>
          </w:tcPr>
          <w:p w14:paraId="108D1502" w14:textId="77777777" w:rsidR="007F44BC" w:rsidRPr="0075090E" w:rsidRDefault="007F44BC" w:rsidP="001D3A1B">
            <w:pPr>
              <w:jc w:val="right"/>
              <w:rPr>
                <w:i/>
                <w:iCs/>
                <w:sz w:val="20"/>
                <w:szCs w:val="20"/>
              </w:rPr>
            </w:pPr>
            <w:r w:rsidRPr="0075090E">
              <w:rPr>
                <w:i/>
                <w:iCs/>
                <w:sz w:val="20"/>
                <w:szCs w:val="20"/>
              </w:rPr>
              <w:t>7</w:t>
            </w:r>
          </w:p>
        </w:tc>
        <w:tc>
          <w:tcPr>
            <w:tcW w:w="1464" w:type="dxa"/>
            <w:tcBorders>
              <w:top w:val="nil"/>
              <w:left w:val="nil"/>
              <w:bottom w:val="nil"/>
              <w:right w:val="nil"/>
            </w:tcBorders>
            <w:shd w:val="clear" w:color="auto" w:fill="auto"/>
            <w:noWrap/>
            <w:vAlign w:val="center"/>
            <w:hideMark/>
          </w:tcPr>
          <w:p w14:paraId="0F6B94FE" w14:textId="77777777" w:rsidR="007F44BC" w:rsidRPr="0075090E" w:rsidRDefault="007F44BC" w:rsidP="001D3A1B">
            <w:pPr>
              <w:jc w:val="right"/>
              <w:rPr>
                <w:sz w:val="20"/>
                <w:szCs w:val="20"/>
              </w:rPr>
            </w:pPr>
            <w:r w:rsidRPr="0075090E">
              <w:rPr>
                <w:sz w:val="20"/>
                <w:szCs w:val="20"/>
              </w:rPr>
              <w:t>145</w:t>
            </w:r>
          </w:p>
        </w:tc>
        <w:tc>
          <w:tcPr>
            <w:tcW w:w="1472" w:type="dxa"/>
            <w:tcBorders>
              <w:top w:val="nil"/>
              <w:left w:val="nil"/>
              <w:bottom w:val="nil"/>
              <w:right w:val="nil"/>
            </w:tcBorders>
            <w:shd w:val="clear" w:color="auto" w:fill="auto"/>
            <w:noWrap/>
            <w:vAlign w:val="center"/>
            <w:hideMark/>
          </w:tcPr>
          <w:p w14:paraId="2D3F8EA5" w14:textId="77777777" w:rsidR="007F44BC" w:rsidRPr="0075090E" w:rsidRDefault="007F44BC" w:rsidP="001D3A1B">
            <w:pPr>
              <w:jc w:val="right"/>
              <w:rPr>
                <w:sz w:val="20"/>
                <w:szCs w:val="20"/>
              </w:rPr>
            </w:pPr>
            <w:r w:rsidRPr="0075090E">
              <w:rPr>
                <w:sz w:val="20"/>
                <w:szCs w:val="20"/>
              </w:rPr>
              <w:t>0</w:t>
            </w:r>
          </w:p>
        </w:tc>
      </w:tr>
      <w:tr w:rsidR="007F44BC" w:rsidRPr="0075090E" w14:paraId="02FF240F" w14:textId="77777777" w:rsidTr="00FC371C">
        <w:trPr>
          <w:trHeight w:val="255"/>
        </w:trPr>
        <w:tc>
          <w:tcPr>
            <w:tcW w:w="321" w:type="dxa"/>
            <w:tcBorders>
              <w:top w:val="nil"/>
              <w:left w:val="nil"/>
              <w:bottom w:val="nil"/>
              <w:right w:val="nil"/>
            </w:tcBorders>
            <w:shd w:val="clear" w:color="auto" w:fill="auto"/>
            <w:noWrap/>
            <w:vAlign w:val="bottom"/>
            <w:hideMark/>
          </w:tcPr>
          <w:p w14:paraId="6D7CF090" w14:textId="77777777" w:rsidR="007F44BC" w:rsidRPr="0075090E" w:rsidRDefault="007F44BC">
            <w:pPr>
              <w:jc w:val="right"/>
              <w:rPr>
                <w:sz w:val="20"/>
                <w:szCs w:val="20"/>
              </w:rPr>
            </w:pPr>
          </w:p>
        </w:tc>
        <w:tc>
          <w:tcPr>
            <w:tcW w:w="364" w:type="dxa"/>
            <w:tcBorders>
              <w:top w:val="nil"/>
              <w:left w:val="nil"/>
              <w:bottom w:val="nil"/>
              <w:right w:val="nil"/>
            </w:tcBorders>
            <w:shd w:val="clear" w:color="auto" w:fill="auto"/>
            <w:noWrap/>
            <w:vAlign w:val="bottom"/>
            <w:hideMark/>
          </w:tcPr>
          <w:p w14:paraId="6D25B514"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5AA0A857" w14:textId="77777777" w:rsidR="007F44BC" w:rsidRPr="0075090E" w:rsidRDefault="007F44BC">
            <w:pPr>
              <w:rPr>
                <w:sz w:val="20"/>
                <w:szCs w:val="20"/>
              </w:rPr>
            </w:pPr>
            <w:r w:rsidRPr="0075090E">
              <w:rPr>
                <w:sz w:val="20"/>
                <w:szCs w:val="20"/>
              </w:rPr>
              <w:t>Kinnisvarainvesteeringud</w:t>
            </w:r>
          </w:p>
        </w:tc>
        <w:tc>
          <w:tcPr>
            <w:tcW w:w="536" w:type="dxa"/>
            <w:tcBorders>
              <w:top w:val="nil"/>
              <w:left w:val="nil"/>
              <w:bottom w:val="nil"/>
              <w:right w:val="nil"/>
            </w:tcBorders>
            <w:shd w:val="clear" w:color="auto" w:fill="auto"/>
            <w:noWrap/>
            <w:vAlign w:val="center"/>
            <w:hideMark/>
          </w:tcPr>
          <w:p w14:paraId="6066F6FB" w14:textId="77777777" w:rsidR="007F44BC" w:rsidRPr="0075090E" w:rsidRDefault="007F44BC" w:rsidP="001D3A1B">
            <w:pPr>
              <w:jc w:val="right"/>
              <w:rPr>
                <w:i/>
                <w:iCs/>
                <w:sz w:val="20"/>
                <w:szCs w:val="20"/>
              </w:rPr>
            </w:pPr>
            <w:r w:rsidRPr="0075090E">
              <w:rPr>
                <w:i/>
                <w:iCs/>
                <w:sz w:val="20"/>
                <w:szCs w:val="20"/>
              </w:rPr>
              <w:t>8</w:t>
            </w:r>
          </w:p>
        </w:tc>
        <w:tc>
          <w:tcPr>
            <w:tcW w:w="1464" w:type="dxa"/>
            <w:tcBorders>
              <w:top w:val="nil"/>
              <w:left w:val="nil"/>
              <w:bottom w:val="nil"/>
              <w:right w:val="nil"/>
            </w:tcBorders>
            <w:shd w:val="clear" w:color="auto" w:fill="auto"/>
            <w:noWrap/>
            <w:vAlign w:val="center"/>
            <w:hideMark/>
          </w:tcPr>
          <w:p w14:paraId="691DF22B" w14:textId="77777777" w:rsidR="007F44BC" w:rsidRPr="0075090E" w:rsidRDefault="007F44BC" w:rsidP="001D3A1B">
            <w:pPr>
              <w:jc w:val="right"/>
              <w:rPr>
                <w:sz w:val="20"/>
                <w:szCs w:val="20"/>
              </w:rPr>
            </w:pPr>
            <w:r w:rsidRPr="0075090E">
              <w:rPr>
                <w:sz w:val="20"/>
                <w:szCs w:val="20"/>
              </w:rPr>
              <w:t>442</w:t>
            </w:r>
          </w:p>
        </w:tc>
        <w:tc>
          <w:tcPr>
            <w:tcW w:w="1472" w:type="dxa"/>
            <w:tcBorders>
              <w:top w:val="nil"/>
              <w:left w:val="nil"/>
              <w:bottom w:val="nil"/>
              <w:right w:val="nil"/>
            </w:tcBorders>
            <w:shd w:val="clear" w:color="auto" w:fill="auto"/>
            <w:noWrap/>
            <w:vAlign w:val="center"/>
            <w:hideMark/>
          </w:tcPr>
          <w:p w14:paraId="3CE0468B" w14:textId="77777777" w:rsidR="007F44BC" w:rsidRPr="0075090E" w:rsidRDefault="007F44BC" w:rsidP="001D3A1B">
            <w:pPr>
              <w:jc w:val="right"/>
              <w:rPr>
                <w:sz w:val="20"/>
                <w:szCs w:val="20"/>
              </w:rPr>
            </w:pPr>
            <w:r w:rsidRPr="0075090E">
              <w:rPr>
                <w:sz w:val="20"/>
                <w:szCs w:val="20"/>
              </w:rPr>
              <w:t>187</w:t>
            </w:r>
          </w:p>
        </w:tc>
      </w:tr>
      <w:tr w:rsidR="007F44BC" w:rsidRPr="0075090E" w14:paraId="69CCE3E5" w14:textId="77777777" w:rsidTr="00FC371C">
        <w:trPr>
          <w:trHeight w:val="255"/>
        </w:trPr>
        <w:tc>
          <w:tcPr>
            <w:tcW w:w="321" w:type="dxa"/>
            <w:tcBorders>
              <w:top w:val="nil"/>
              <w:left w:val="nil"/>
              <w:bottom w:val="nil"/>
              <w:right w:val="nil"/>
            </w:tcBorders>
            <w:shd w:val="clear" w:color="auto" w:fill="auto"/>
            <w:noWrap/>
            <w:vAlign w:val="bottom"/>
            <w:hideMark/>
          </w:tcPr>
          <w:p w14:paraId="1116F399" w14:textId="77777777" w:rsidR="007F44BC" w:rsidRPr="0075090E" w:rsidRDefault="007F44BC">
            <w:pPr>
              <w:jc w:val="right"/>
              <w:rPr>
                <w:sz w:val="20"/>
                <w:szCs w:val="20"/>
              </w:rPr>
            </w:pPr>
          </w:p>
        </w:tc>
        <w:tc>
          <w:tcPr>
            <w:tcW w:w="364" w:type="dxa"/>
            <w:tcBorders>
              <w:top w:val="nil"/>
              <w:left w:val="nil"/>
              <w:bottom w:val="nil"/>
              <w:right w:val="nil"/>
            </w:tcBorders>
            <w:shd w:val="clear" w:color="auto" w:fill="auto"/>
            <w:noWrap/>
            <w:vAlign w:val="bottom"/>
            <w:hideMark/>
          </w:tcPr>
          <w:p w14:paraId="388BE524"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69E2552A" w14:textId="77777777" w:rsidR="007F44BC" w:rsidRPr="0075090E" w:rsidRDefault="007F44BC">
            <w:pPr>
              <w:rPr>
                <w:sz w:val="20"/>
                <w:szCs w:val="20"/>
              </w:rPr>
            </w:pPr>
            <w:r w:rsidRPr="0075090E">
              <w:rPr>
                <w:sz w:val="20"/>
                <w:szCs w:val="20"/>
              </w:rPr>
              <w:t>Materiaalne põhivara</w:t>
            </w:r>
          </w:p>
        </w:tc>
        <w:tc>
          <w:tcPr>
            <w:tcW w:w="536" w:type="dxa"/>
            <w:tcBorders>
              <w:top w:val="nil"/>
              <w:left w:val="nil"/>
              <w:bottom w:val="nil"/>
              <w:right w:val="nil"/>
            </w:tcBorders>
            <w:shd w:val="clear" w:color="auto" w:fill="auto"/>
            <w:noWrap/>
            <w:vAlign w:val="center"/>
            <w:hideMark/>
          </w:tcPr>
          <w:p w14:paraId="2AEA2A37" w14:textId="77777777" w:rsidR="007F44BC" w:rsidRPr="0075090E" w:rsidRDefault="007F44BC" w:rsidP="001D3A1B">
            <w:pPr>
              <w:jc w:val="right"/>
              <w:rPr>
                <w:i/>
                <w:iCs/>
                <w:sz w:val="20"/>
                <w:szCs w:val="20"/>
              </w:rPr>
            </w:pPr>
            <w:r w:rsidRPr="0075090E">
              <w:rPr>
                <w:i/>
                <w:iCs/>
                <w:sz w:val="20"/>
                <w:szCs w:val="20"/>
              </w:rPr>
              <w:t>9</w:t>
            </w:r>
          </w:p>
        </w:tc>
        <w:tc>
          <w:tcPr>
            <w:tcW w:w="1464" w:type="dxa"/>
            <w:tcBorders>
              <w:top w:val="nil"/>
              <w:left w:val="nil"/>
              <w:bottom w:val="nil"/>
              <w:right w:val="nil"/>
            </w:tcBorders>
            <w:shd w:val="clear" w:color="auto" w:fill="auto"/>
            <w:noWrap/>
            <w:vAlign w:val="center"/>
            <w:hideMark/>
          </w:tcPr>
          <w:p w14:paraId="7462406A" w14:textId="77777777" w:rsidR="007F44BC" w:rsidRPr="0075090E" w:rsidRDefault="007F44BC" w:rsidP="001D3A1B">
            <w:pPr>
              <w:jc w:val="right"/>
              <w:rPr>
                <w:sz w:val="20"/>
                <w:szCs w:val="20"/>
              </w:rPr>
            </w:pPr>
            <w:r w:rsidRPr="0075090E">
              <w:rPr>
                <w:sz w:val="20"/>
                <w:szCs w:val="20"/>
              </w:rPr>
              <w:t>41 069</w:t>
            </w:r>
          </w:p>
        </w:tc>
        <w:tc>
          <w:tcPr>
            <w:tcW w:w="1472" w:type="dxa"/>
            <w:tcBorders>
              <w:top w:val="nil"/>
              <w:left w:val="nil"/>
              <w:bottom w:val="nil"/>
              <w:right w:val="nil"/>
            </w:tcBorders>
            <w:shd w:val="clear" w:color="auto" w:fill="auto"/>
            <w:noWrap/>
            <w:vAlign w:val="center"/>
            <w:hideMark/>
          </w:tcPr>
          <w:p w14:paraId="784E2ACD" w14:textId="77777777" w:rsidR="007F44BC" w:rsidRPr="0075090E" w:rsidRDefault="007F44BC" w:rsidP="001D3A1B">
            <w:pPr>
              <w:jc w:val="right"/>
              <w:rPr>
                <w:sz w:val="20"/>
                <w:szCs w:val="20"/>
              </w:rPr>
            </w:pPr>
            <w:r w:rsidRPr="0075090E">
              <w:rPr>
                <w:sz w:val="20"/>
                <w:szCs w:val="20"/>
              </w:rPr>
              <w:t>40 549</w:t>
            </w:r>
          </w:p>
        </w:tc>
      </w:tr>
      <w:tr w:rsidR="007F44BC" w:rsidRPr="0075090E" w14:paraId="4ABFC780" w14:textId="77777777" w:rsidTr="00FC371C">
        <w:trPr>
          <w:trHeight w:val="255"/>
        </w:trPr>
        <w:tc>
          <w:tcPr>
            <w:tcW w:w="321" w:type="dxa"/>
            <w:tcBorders>
              <w:top w:val="nil"/>
              <w:left w:val="nil"/>
              <w:bottom w:val="nil"/>
              <w:right w:val="nil"/>
            </w:tcBorders>
            <w:shd w:val="clear" w:color="auto" w:fill="auto"/>
            <w:noWrap/>
            <w:vAlign w:val="bottom"/>
            <w:hideMark/>
          </w:tcPr>
          <w:p w14:paraId="744FB7E8" w14:textId="77777777" w:rsidR="007F44BC" w:rsidRPr="0075090E" w:rsidRDefault="007F44BC">
            <w:pPr>
              <w:jc w:val="right"/>
              <w:rPr>
                <w:sz w:val="20"/>
                <w:szCs w:val="20"/>
              </w:rPr>
            </w:pPr>
          </w:p>
        </w:tc>
        <w:tc>
          <w:tcPr>
            <w:tcW w:w="3860" w:type="dxa"/>
            <w:gridSpan w:val="2"/>
            <w:tcBorders>
              <w:top w:val="nil"/>
              <w:left w:val="nil"/>
              <w:bottom w:val="nil"/>
              <w:right w:val="nil"/>
            </w:tcBorders>
            <w:shd w:val="clear" w:color="auto" w:fill="auto"/>
            <w:noWrap/>
            <w:vAlign w:val="bottom"/>
            <w:hideMark/>
          </w:tcPr>
          <w:p w14:paraId="314F38D1" w14:textId="77777777" w:rsidR="007F44BC" w:rsidRPr="0075090E" w:rsidRDefault="007F44BC">
            <w:pPr>
              <w:rPr>
                <w:i/>
                <w:iCs/>
                <w:sz w:val="20"/>
                <w:szCs w:val="20"/>
              </w:rPr>
            </w:pPr>
            <w:r w:rsidRPr="0075090E">
              <w:rPr>
                <w:i/>
                <w:iCs/>
                <w:sz w:val="20"/>
                <w:szCs w:val="20"/>
              </w:rPr>
              <w:t>Põhivara kokku</w:t>
            </w:r>
          </w:p>
        </w:tc>
        <w:tc>
          <w:tcPr>
            <w:tcW w:w="536" w:type="dxa"/>
            <w:tcBorders>
              <w:top w:val="nil"/>
              <w:left w:val="nil"/>
              <w:bottom w:val="nil"/>
              <w:right w:val="nil"/>
            </w:tcBorders>
            <w:shd w:val="clear" w:color="auto" w:fill="auto"/>
            <w:noWrap/>
            <w:vAlign w:val="center"/>
            <w:hideMark/>
          </w:tcPr>
          <w:p w14:paraId="47437561" w14:textId="77777777" w:rsidR="007F44BC" w:rsidRPr="0075090E" w:rsidRDefault="007F44BC" w:rsidP="001D3A1B">
            <w:pPr>
              <w:jc w:val="right"/>
              <w:rPr>
                <w:i/>
                <w:iCs/>
                <w:sz w:val="20"/>
                <w:szCs w:val="20"/>
              </w:rPr>
            </w:pPr>
          </w:p>
        </w:tc>
        <w:tc>
          <w:tcPr>
            <w:tcW w:w="1464" w:type="dxa"/>
            <w:tcBorders>
              <w:top w:val="nil"/>
              <w:left w:val="nil"/>
              <w:bottom w:val="nil"/>
              <w:right w:val="nil"/>
            </w:tcBorders>
            <w:shd w:val="clear" w:color="auto" w:fill="auto"/>
            <w:noWrap/>
            <w:vAlign w:val="center"/>
            <w:hideMark/>
          </w:tcPr>
          <w:p w14:paraId="01FAE0B6" w14:textId="77777777" w:rsidR="007F44BC" w:rsidRPr="0075090E" w:rsidRDefault="007F44BC" w:rsidP="001D3A1B">
            <w:pPr>
              <w:jc w:val="right"/>
              <w:rPr>
                <w:i/>
                <w:iCs/>
                <w:sz w:val="20"/>
                <w:szCs w:val="20"/>
              </w:rPr>
            </w:pPr>
            <w:r w:rsidRPr="0075090E">
              <w:rPr>
                <w:i/>
                <w:iCs/>
                <w:sz w:val="20"/>
                <w:szCs w:val="20"/>
              </w:rPr>
              <w:t>41 656</w:t>
            </w:r>
          </w:p>
        </w:tc>
        <w:tc>
          <w:tcPr>
            <w:tcW w:w="1472" w:type="dxa"/>
            <w:tcBorders>
              <w:top w:val="nil"/>
              <w:left w:val="nil"/>
              <w:bottom w:val="nil"/>
              <w:right w:val="nil"/>
            </w:tcBorders>
            <w:shd w:val="clear" w:color="auto" w:fill="auto"/>
            <w:noWrap/>
            <w:vAlign w:val="center"/>
            <w:hideMark/>
          </w:tcPr>
          <w:p w14:paraId="108B4AC3" w14:textId="77777777" w:rsidR="007F44BC" w:rsidRPr="0075090E" w:rsidRDefault="007F44BC" w:rsidP="001D3A1B">
            <w:pPr>
              <w:jc w:val="right"/>
              <w:rPr>
                <w:i/>
                <w:iCs/>
                <w:sz w:val="20"/>
                <w:szCs w:val="20"/>
              </w:rPr>
            </w:pPr>
            <w:r w:rsidRPr="0075090E">
              <w:rPr>
                <w:i/>
                <w:iCs/>
                <w:sz w:val="20"/>
                <w:szCs w:val="20"/>
              </w:rPr>
              <w:t>40 736</w:t>
            </w:r>
          </w:p>
        </w:tc>
      </w:tr>
      <w:tr w:rsidR="007F44BC" w:rsidRPr="0075090E" w14:paraId="6F07EFC9" w14:textId="77777777" w:rsidTr="00FC371C">
        <w:trPr>
          <w:trHeight w:val="255"/>
        </w:trPr>
        <w:tc>
          <w:tcPr>
            <w:tcW w:w="4181" w:type="dxa"/>
            <w:gridSpan w:val="3"/>
            <w:tcBorders>
              <w:top w:val="nil"/>
              <w:left w:val="nil"/>
              <w:bottom w:val="nil"/>
              <w:right w:val="nil"/>
            </w:tcBorders>
            <w:shd w:val="clear" w:color="auto" w:fill="auto"/>
            <w:noWrap/>
            <w:vAlign w:val="bottom"/>
            <w:hideMark/>
          </w:tcPr>
          <w:p w14:paraId="3A554DDF" w14:textId="77777777" w:rsidR="007F44BC" w:rsidRPr="0075090E" w:rsidRDefault="007F44BC">
            <w:pPr>
              <w:rPr>
                <w:b/>
                <w:bCs/>
                <w:sz w:val="20"/>
                <w:szCs w:val="20"/>
              </w:rPr>
            </w:pPr>
            <w:r w:rsidRPr="0075090E">
              <w:rPr>
                <w:b/>
                <w:bCs/>
                <w:sz w:val="20"/>
                <w:szCs w:val="20"/>
              </w:rPr>
              <w:t>Varad kokku</w:t>
            </w:r>
          </w:p>
        </w:tc>
        <w:tc>
          <w:tcPr>
            <w:tcW w:w="536" w:type="dxa"/>
            <w:tcBorders>
              <w:top w:val="nil"/>
              <w:left w:val="nil"/>
              <w:bottom w:val="nil"/>
              <w:right w:val="nil"/>
            </w:tcBorders>
            <w:shd w:val="clear" w:color="auto" w:fill="auto"/>
            <w:noWrap/>
            <w:vAlign w:val="center"/>
            <w:hideMark/>
          </w:tcPr>
          <w:p w14:paraId="75992BB7" w14:textId="77777777" w:rsidR="007F44BC" w:rsidRPr="0075090E" w:rsidRDefault="007F44BC" w:rsidP="001D3A1B">
            <w:pPr>
              <w:jc w:val="right"/>
              <w:rPr>
                <w:b/>
                <w:bCs/>
                <w:sz w:val="20"/>
                <w:szCs w:val="20"/>
              </w:rPr>
            </w:pPr>
          </w:p>
        </w:tc>
        <w:tc>
          <w:tcPr>
            <w:tcW w:w="1464" w:type="dxa"/>
            <w:tcBorders>
              <w:top w:val="nil"/>
              <w:left w:val="nil"/>
              <w:bottom w:val="nil"/>
              <w:right w:val="nil"/>
            </w:tcBorders>
            <w:shd w:val="clear" w:color="auto" w:fill="auto"/>
            <w:noWrap/>
            <w:vAlign w:val="center"/>
            <w:hideMark/>
          </w:tcPr>
          <w:p w14:paraId="102F052B" w14:textId="77777777" w:rsidR="007F44BC" w:rsidRPr="0075090E" w:rsidRDefault="007F44BC" w:rsidP="001D3A1B">
            <w:pPr>
              <w:jc w:val="right"/>
              <w:rPr>
                <w:b/>
                <w:bCs/>
                <w:sz w:val="20"/>
                <w:szCs w:val="20"/>
              </w:rPr>
            </w:pPr>
            <w:r w:rsidRPr="0075090E">
              <w:rPr>
                <w:b/>
                <w:bCs/>
                <w:sz w:val="20"/>
                <w:szCs w:val="20"/>
              </w:rPr>
              <w:t>45 967</w:t>
            </w:r>
          </w:p>
        </w:tc>
        <w:tc>
          <w:tcPr>
            <w:tcW w:w="1472" w:type="dxa"/>
            <w:tcBorders>
              <w:top w:val="nil"/>
              <w:left w:val="nil"/>
              <w:bottom w:val="nil"/>
              <w:right w:val="nil"/>
            </w:tcBorders>
            <w:shd w:val="clear" w:color="auto" w:fill="auto"/>
            <w:noWrap/>
            <w:vAlign w:val="center"/>
            <w:hideMark/>
          </w:tcPr>
          <w:p w14:paraId="76E5F57F" w14:textId="77777777" w:rsidR="007F44BC" w:rsidRPr="0075090E" w:rsidRDefault="007F44BC" w:rsidP="001D3A1B">
            <w:pPr>
              <w:jc w:val="right"/>
              <w:rPr>
                <w:b/>
                <w:bCs/>
                <w:sz w:val="20"/>
                <w:szCs w:val="20"/>
              </w:rPr>
            </w:pPr>
            <w:r w:rsidRPr="0075090E">
              <w:rPr>
                <w:b/>
                <w:bCs/>
                <w:sz w:val="20"/>
                <w:szCs w:val="20"/>
              </w:rPr>
              <w:t>44 702</w:t>
            </w:r>
          </w:p>
        </w:tc>
      </w:tr>
      <w:tr w:rsidR="007F44BC" w:rsidRPr="0075090E" w14:paraId="4DA936FB" w14:textId="77777777" w:rsidTr="00FC371C">
        <w:trPr>
          <w:trHeight w:val="255"/>
        </w:trPr>
        <w:tc>
          <w:tcPr>
            <w:tcW w:w="321" w:type="dxa"/>
            <w:tcBorders>
              <w:top w:val="nil"/>
              <w:left w:val="nil"/>
              <w:bottom w:val="nil"/>
              <w:right w:val="nil"/>
            </w:tcBorders>
            <w:shd w:val="clear" w:color="auto" w:fill="auto"/>
            <w:noWrap/>
            <w:vAlign w:val="bottom"/>
            <w:hideMark/>
          </w:tcPr>
          <w:p w14:paraId="1E86EC88" w14:textId="77777777" w:rsidR="007F44BC" w:rsidRPr="0075090E" w:rsidRDefault="007F44BC">
            <w:pPr>
              <w:jc w:val="right"/>
              <w:rPr>
                <w:b/>
                <w:bCs/>
                <w:sz w:val="20"/>
                <w:szCs w:val="20"/>
              </w:rPr>
            </w:pPr>
          </w:p>
        </w:tc>
        <w:tc>
          <w:tcPr>
            <w:tcW w:w="364" w:type="dxa"/>
            <w:tcBorders>
              <w:top w:val="nil"/>
              <w:left w:val="nil"/>
              <w:bottom w:val="nil"/>
              <w:right w:val="nil"/>
            </w:tcBorders>
            <w:shd w:val="clear" w:color="auto" w:fill="auto"/>
            <w:noWrap/>
            <w:vAlign w:val="bottom"/>
            <w:hideMark/>
          </w:tcPr>
          <w:p w14:paraId="392CD049"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073F40D0" w14:textId="77777777" w:rsidR="007F44BC" w:rsidRPr="0075090E" w:rsidRDefault="007F44BC">
            <w:pPr>
              <w:rPr>
                <w:sz w:val="20"/>
                <w:szCs w:val="20"/>
              </w:rPr>
            </w:pPr>
          </w:p>
        </w:tc>
        <w:tc>
          <w:tcPr>
            <w:tcW w:w="536" w:type="dxa"/>
            <w:tcBorders>
              <w:top w:val="nil"/>
              <w:left w:val="nil"/>
              <w:bottom w:val="nil"/>
              <w:right w:val="nil"/>
            </w:tcBorders>
            <w:shd w:val="clear" w:color="auto" w:fill="auto"/>
            <w:noWrap/>
            <w:vAlign w:val="center"/>
            <w:hideMark/>
          </w:tcPr>
          <w:p w14:paraId="20A61932" w14:textId="77777777" w:rsidR="007F44BC" w:rsidRPr="0075090E" w:rsidRDefault="007F44BC" w:rsidP="001D3A1B">
            <w:pPr>
              <w:jc w:val="right"/>
              <w:rPr>
                <w:sz w:val="20"/>
                <w:szCs w:val="20"/>
              </w:rPr>
            </w:pPr>
          </w:p>
        </w:tc>
        <w:tc>
          <w:tcPr>
            <w:tcW w:w="1464" w:type="dxa"/>
            <w:tcBorders>
              <w:top w:val="nil"/>
              <w:left w:val="nil"/>
              <w:bottom w:val="nil"/>
              <w:right w:val="nil"/>
            </w:tcBorders>
            <w:shd w:val="clear" w:color="auto" w:fill="auto"/>
            <w:noWrap/>
            <w:vAlign w:val="center"/>
            <w:hideMark/>
          </w:tcPr>
          <w:p w14:paraId="1F215E65" w14:textId="77777777" w:rsidR="007F44BC" w:rsidRPr="0075090E" w:rsidRDefault="007F44BC" w:rsidP="001D3A1B">
            <w:pPr>
              <w:jc w:val="right"/>
              <w:rPr>
                <w:sz w:val="20"/>
                <w:szCs w:val="20"/>
              </w:rPr>
            </w:pPr>
          </w:p>
        </w:tc>
        <w:tc>
          <w:tcPr>
            <w:tcW w:w="1472" w:type="dxa"/>
            <w:tcBorders>
              <w:top w:val="nil"/>
              <w:left w:val="nil"/>
              <w:bottom w:val="nil"/>
              <w:right w:val="nil"/>
            </w:tcBorders>
            <w:shd w:val="clear" w:color="auto" w:fill="auto"/>
            <w:noWrap/>
            <w:vAlign w:val="center"/>
            <w:hideMark/>
          </w:tcPr>
          <w:p w14:paraId="5E2F0A41" w14:textId="77777777" w:rsidR="007F44BC" w:rsidRPr="0075090E" w:rsidRDefault="007F44BC" w:rsidP="001D3A1B">
            <w:pPr>
              <w:jc w:val="right"/>
              <w:rPr>
                <w:sz w:val="20"/>
                <w:szCs w:val="20"/>
              </w:rPr>
            </w:pPr>
          </w:p>
        </w:tc>
      </w:tr>
      <w:tr w:rsidR="007F44BC" w:rsidRPr="0075090E" w14:paraId="34E0B5A2" w14:textId="77777777" w:rsidTr="00FC371C">
        <w:trPr>
          <w:trHeight w:val="255"/>
        </w:trPr>
        <w:tc>
          <w:tcPr>
            <w:tcW w:w="4181" w:type="dxa"/>
            <w:gridSpan w:val="3"/>
            <w:tcBorders>
              <w:top w:val="nil"/>
              <w:left w:val="nil"/>
              <w:bottom w:val="nil"/>
              <w:right w:val="nil"/>
            </w:tcBorders>
            <w:shd w:val="clear" w:color="auto" w:fill="auto"/>
            <w:noWrap/>
            <w:vAlign w:val="bottom"/>
            <w:hideMark/>
          </w:tcPr>
          <w:p w14:paraId="6FAF0D14" w14:textId="77777777" w:rsidR="007F44BC" w:rsidRPr="0075090E" w:rsidRDefault="007F44BC">
            <w:pPr>
              <w:rPr>
                <w:b/>
                <w:bCs/>
                <w:sz w:val="20"/>
                <w:szCs w:val="20"/>
              </w:rPr>
            </w:pPr>
            <w:r w:rsidRPr="0075090E">
              <w:rPr>
                <w:b/>
                <w:bCs/>
                <w:sz w:val="20"/>
                <w:szCs w:val="20"/>
              </w:rPr>
              <w:t xml:space="preserve">Kohustused </w:t>
            </w:r>
          </w:p>
        </w:tc>
        <w:tc>
          <w:tcPr>
            <w:tcW w:w="536" w:type="dxa"/>
            <w:tcBorders>
              <w:top w:val="nil"/>
              <w:left w:val="nil"/>
              <w:bottom w:val="nil"/>
              <w:right w:val="nil"/>
            </w:tcBorders>
            <w:shd w:val="clear" w:color="auto" w:fill="auto"/>
            <w:noWrap/>
            <w:vAlign w:val="center"/>
            <w:hideMark/>
          </w:tcPr>
          <w:p w14:paraId="2995A690" w14:textId="77777777" w:rsidR="007F44BC" w:rsidRPr="0075090E" w:rsidRDefault="007F44BC" w:rsidP="001D3A1B">
            <w:pPr>
              <w:jc w:val="right"/>
              <w:rPr>
                <w:b/>
                <w:bCs/>
                <w:sz w:val="20"/>
                <w:szCs w:val="20"/>
              </w:rPr>
            </w:pPr>
          </w:p>
        </w:tc>
        <w:tc>
          <w:tcPr>
            <w:tcW w:w="1464" w:type="dxa"/>
            <w:tcBorders>
              <w:top w:val="nil"/>
              <w:left w:val="nil"/>
              <w:bottom w:val="nil"/>
              <w:right w:val="nil"/>
            </w:tcBorders>
            <w:shd w:val="clear" w:color="auto" w:fill="auto"/>
            <w:noWrap/>
            <w:vAlign w:val="center"/>
            <w:hideMark/>
          </w:tcPr>
          <w:p w14:paraId="6D23A42C" w14:textId="77777777" w:rsidR="007F44BC" w:rsidRPr="0075090E" w:rsidRDefault="007F44BC" w:rsidP="001D3A1B">
            <w:pPr>
              <w:jc w:val="right"/>
              <w:rPr>
                <w:sz w:val="20"/>
                <w:szCs w:val="20"/>
              </w:rPr>
            </w:pPr>
          </w:p>
        </w:tc>
        <w:tc>
          <w:tcPr>
            <w:tcW w:w="1472" w:type="dxa"/>
            <w:tcBorders>
              <w:top w:val="nil"/>
              <w:left w:val="nil"/>
              <w:bottom w:val="nil"/>
              <w:right w:val="nil"/>
            </w:tcBorders>
            <w:shd w:val="clear" w:color="auto" w:fill="auto"/>
            <w:noWrap/>
            <w:vAlign w:val="center"/>
            <w:hideMark/>
          </w:tcPr>
          <w:p w14:paraId="0B5E1F3A" w14:textId="77777777" w:rsidR="007F44BC" w:rsidRPr="0075090E" w:rsidRDefault="007F44BC" w:rsidP="001D3A1B">
            <w:pPr>
              <w:jc w:val="right"/>
              <w:rPr>
                <w:sz w:val="20"/>
                <w:szCs w:val="20"/>
              </w:rPr>
            </w:pPr>
          </w:p>
        </w:tc>
      </w:tr>
      <w:tr w:rsidR="007F44BC" w:rsidRPr="0075090E" w14:paraId="5CE121D3" w14:textId="77777777" w:rsidTr="00FC371C">
        <w:trPr>
          <w:trHeight w:val="255"/>
        </w:trPr>
        <w:tc>
          <w:tcPr>
            <w:tcW w:w="321" w:type="dxa"/>
            <w:tcBorders>
              <w:top w:val="nil"/>
              <w:left w:val="nil"/>
              <w:bottom w:val="nil"/>
              <w:right w:val="nil"/>
            </w:tcBorders>
            <w:shd w:val="clear" w:color="auto" w:fill="auto"/>
            <w:noWrap/>
            <w:vAlign w:val="bottom"/>
            <w:hideMark/>
          </w:tcPr>
          <w:p w14:paraId="2BA4DF38" w14:textId="77777777" w:rsidR="007F44BC" w:rsidRPr="0075090E" w:rsidRDefault="007F44BC">
            <w:pPr>
              <w:rPr>
                <w:sz w:val="20"/>
                <w:szCs w:val="20"/>
              </w:rPr>
            </w:pPr>
          </w:p>
        </w:tc>
        <w:tc>
          <w:tcPr>
            <w:tcW w:w="3860" w:type="dxa"/>
            <w:gridSpan w:val="2"/>
            <w:tcBorders>
              <w:top w:val="nil"/>
              <w:left w:val="nil"/>
              <w:bottom w:val="nil"/>
              <w:right w:val="nil"/>
            </w:tcBorders>
            <w:shd w:val="clear" w:color="auto" w:fill="auto"/>
            <w:noWrap/>
            <w:vAlign w:val="bottom"/>
            <w:hideMark/>
          </w:tcPr>
          <w:p w14:paraId="6F14393D" w14:textId="77777777" w:rsidR="007F44BC" w:rsidRPr="0075090E" w:rsidRDefault="007F44BC">
            <w:pPr>
              <w:rPr>
                <w:i/>
                <w:iCs/>
                <w:sz w:val="20"/>
                <w:szCs w:val="20"/>
              </w:rPr>
            </w:pPr>
            <w:r w:rsidRPr="0075090E">
              <w:rPr>
                <w:i/>
                <w:iCs/>
                <w:sz w:val="20"/>
                <w:szCs w:val="20"/>
              </w:rPr>
              <w:t>Lühiajalised kohustused</w:t>
            </w:r>
          </w:p>
        </w:tc>
        <w:tc>
          <w:tcPr>
            <w:tcW w:w="536" w:type="dxa"/>
            <w:tcBorders>
              <w:top w:val="nil"/>
              <w:left w:val="nil"/>
              <w:bottom w:val="nil"/>
              <w:right w:val="nil"/>
            </w:tcBorders>
            <w:shd w:val="clear" w:color="auto" w:fill="auto"/>
            <w:noWrap/>
            <w:vAlign w:val="center"/>
            <w:hideMark/>
          </w:tcPr>
          <w:p w14:paraId="75E4C774" w14:textId="77777777" w:rsidR="007F44BC" w:rsidRPr="0075090E" w:rsidRDefault="007F44BC" w:rsidP="001D3A1B">
            <w:pPr>
              <w:jc w:val="right"/>
              <w:rPr>
                <w:i/>
                <w:iCs/>
                <w:sz w:val="20"/>
                <w:szCs w:val="20"/>
              </w:rPr>
            </w:pPr>
          </w:p>
        </w:tc>
        <w:tc>
          <w:tcPr>
            <w:tcW w:w="1464" w:type="dxa"/>
            <w:tcBorders>
              <w:top w:val="nil"/>
              <w:left w:val="nil"/>
              <w:bottom w:val="nil"/>
              <w:right w:val="nil"/>
            </w:tcBorders>
            <w:shd w:val="clear" w:color="auto" w:fill="auto"/>
            <w:noWrap/>
            <w:vAlign w:val="center"/>
            <w:hideMark/>
          </w:tcPr>
          <w:p w14:paraId="64C4955D" w14:textId="77777777" w:rsidR="007F44BC" w:rsidRPr="0075090E" w:rsidRDefault="007F44BC" w:rsidP="001D3A1B">
            <w:pPr>
              <w:jc w:val="right"/>
              <w:rPr>
                <w:sz w:val="20"/>
                <w:szCs w:val="20"/>
              </w:rPr>
            </w:pPr>
          </w:p>
        </w:tc>
        <w:tc>
          <w:tcPr>
            <w:tcW w:w="1472" w:type="dxa"/>
            <w:tcBorders>
              <w:top w:val="nil"/>
              <w:left w:val="nil"/>
              <w:bottom w:val="nil"/>
              <w:right w:val="nil"/>
            </w:tcBorders>
            <w:shd w:val="clear" w:color="auto" w:fill="auto"/>
            <w:noWrap/>
            <w:vAlign w:val="center"/>
            <w:hideMark/>
          </w:tcPr>
          <w:p w14:paraId="64A30419" w14:textId="77777777" w:rsidR="007F44BC" w:rsidRPr="0075090E" w:rsidRDefault="007F44BC" w:rsidP="001D3A1B">
            <w:pPr>
              <w:jc w:val="right"/>
              <w:rPr>
                <w:sz w:val="20"/>
                <w:szCs w:val="20"/>
              </w:rPr>
            </w:pPr>
          </w:p>
        </w:tc>
      </w:tr>
      <w:tr w:rsidR="007F44BC" w:rsidRPr="0075090E" w14:paraId="7B7B662E" w14:textId="77777777" w:rsidTr="00FC371C">
        <w:trPr>
          <w:trHeight w:val="255"/>
        </w:trPr>
        <w:tc>
          <w:tcPr>
            <w:tcW w:w="321" w:type="dxa"/>
            <w:tcBorders>
              <w:top w:val="nil"/>
              <w:left w:val="nil"/>
              <w:bottom w:val="nil"/>
              <w:right w:val="nil"/>
            </w:tcBorders>
            <w:shd w:val="clear" w:color="auto" w:fill="auto"/>
            <w:noWrap/>
            <w:vAlign w:val="bottom"/>
            <w:hideMark/>
          </w:tcPr>
          <w:p w14:paraId="43DB8753" w14:textId="77777777" w:rsidR="007F44BC" w:rsidRPr="0075090E" w:rsidRDefault="007F44BC" w:rsidP="007F44BC">
            <w:pPr>
              <w:rPr>
                <w:sz w:val="20"/>
                <w:szCs w:val="20"/>
              </w:rPr>
            </w:pPr>
          </w:p>
        </w:tc>
        <w:tc>
          <w:tcPr>
            <w:tcW w:w="364" w:type="dxa"/>
            <w:tcBorders>
              <w:top w:val="nil"/>
              <w:left w:val="nil"/>
              <w:bottom w:val="nil"/>
              <w:right w:val="nil"/>
            </w:tcBorders>
            <w:shd w:val="clear" w:color="auto" w:fill="auto"/>
            <w:noWrap/>
            <w:vAlign w:val="bottom"/>
            <w:hideMark/>
          </w:tcPr>
          <w:p w14:paraId="57E355AA" w14:textId="77777777" w:rsidR="007F44BC" w:rsidRPr="0075090E" w:rsidRDefault="007F44BC" w:rsidP="007F44BC">
            <w:pPr>
              <w:rPr>
                <w:sz w:val="20"/>
                <w:szCs w:val="20"/>
              </w:rPr>
            </w:pPr>
          </w:p>
        </w:tc>
        <w:tc>
          <w:tcPr>
            <w:tcW w:w="3496" w:type="dxa"/>
            <w:tcBorders>
              <w:top w:val="nil"/>
              <w:left w:val="nil"/>
              <w:bottom w:val="nil"/>
              <w:right w:val="nil"/>
            </w:tcBorders>
            <w:shd w:val="clear" w:color="auto" w:fill="auto"/>
            <w:noWrap/>
            <w:vAlign w:val="bottom"/>
            <w:hideMark/>
          </w:tcPr>
          <w:p w14:paraId="475A44C8" w14:textId="77777777" w:rsidR="007F44BC" w:rsidRPr="0075090E" w:rsidRDefault="007F44BC" w:rsidP="007F44BC">
            <w:pPr>
              <w:rPr>
                <w:sz w:val="20"/>
                <w:szCs w:val="20"/>
              </w:rPr>
            </w:pPr>
            <w:r w:rsidRPr="0075090E">
              <w:rPr>
                <w:sz w:val="20"/>
                <w:szCs w:val="20"/>
              </w:rPr>
              <w:t>Võlad tarnijatele</w:t>
            </w:r>
          </w:p>
        </w:tc>
        <w:tc>
          <w:tcPr>
            <w:tcW w:w="536" w:type="dxa"/>
            <w:tcBorders>
              <w:top w:val="nil"/>
              <w:left w:val="nil"/>
              <w:bottom w:val="nil"/>
              <w:right w:val="nil"/>
            </w:tcBorders>
            <w:shd w:val="clear" w:color="auto" w:fill="auto"/>
            <w:noWrap/>
            <w:vAlign w:val="center"/>
            <w:hideMark/>
          </w:tcPr>
          <w:p w14:paraId="6D0D8751" w14:textId="77777777" w:rsidR="007F44BC" w:rsidRPr="0075090E" w:rsidRDefault="007F44BC" w:rsidP="001D3A1B">
            <w:pPr>
              <w:jc w:val="right"/>
              <w:rPr>
                <w:i/>
                <w:iCs/>
                <w:sz w:val="20"/>
                <w:szCs w:val="20"/>
              </w:rPr>
            </w:pPr>
            <w:r w:rsidRPr="0075090E">
              <w:rPr>
                <w:i/>
                <w:iCs/>
                <w:sz w:val="20"/>
                <w:szCs w:val="20"/>
              </w:rPr>
              <w:t>10</w:t>
            </w:r>
          </w:p>
        </w:tc>
        <w:tc>
          <w:tcPr>
            <w:tcW w:w="1464" w:type="dxa"/>
            <w:tcBorders>
              <w:top w:val="nil"/>
              <w:left w:val="nil"/>
              <w:bottom w:val="nil"/>
              <w:right w:val="nil"/>
            </w:tcBorders>
            <w:shd w:val="clear" w:color="auto" w:fill="auto"/>
            <w:noWrap/>
            <w:vAlign w:val="center"/>
            <w:hideMark/>
          </w:tcPr>
          <w:p w14:paraId="3B0D2663" w14:textId="77777777" w:rsidR="007F44BC" w:rsidRPr="0075090E" w:rsidRDefault="007F44BC" w:rsidP="001D3A1B">
            <w:pPr>
              <w:jc w:val="right"/>
              <w:rPr>
                <w:sz w:val="20"/>
                <w:szCs w:val="20"/>
              </w:rPr>
            </w:pPr>
            <w:r w:rsidRPr="0075090E">
              <w:rPr>
                <w:sz w:val="20"/>
                <w:szCs w:val="20"/>
              </w:rPr>
              <w:t>400</w:t>
            </w:r>
          </w:p>
        </w:tc>
        <w:tc>
          <w:tcPr>
            <w:tcW w:w="1472" w:type="dxa"/>
            <w:tcBorders>
              <w:top w:val="nil"/>
              <w:left w:val="nil"/>
              <w:bottom w:val="nil"/>
              <w:right w:val="nil"/>
            </w:tcBorders>
            <w:shd w:val="clear" w:color="auto" w:fill="auto"/>
            <w:noWrap/>
            <w:vAlign w:val="center"/>
            <w:hideMark/>
          </w:tcPr>
          <w:p w14:paraId="02867677" w14:textId="77777777" w:rsidR="007F44BC" w:rsidRPr="0075090E" w:rsidRDefault="007F44BC" w:rsidP="001D3A1B">
            <w:pPr>
              <w:jc w:val="right"/>
              <w:rPr>
                <w:sz w:val="20"/>
                <w:szCs w:val="20"/>
              </w:rPr>
            </w:pPr>
            <w:r w:rsidRPr="0075090E">
              <w:rPr>
                <w:sz w:val="20"/>
                <w:szCs w:val="20"/>
              </w:rPr>
              <w:t>322</w:t>
            </w:r>
          </w:p>
        </w:tc>
      </w:tr>
      <w:tr w:rsidR="007F44BC" w:rsidRPr="0075090E" w14:paraId="2C75F712" w14:textId="77777777" w:rsidTr="00FC371C">
        <w:trPr>
          <w:trHeight w:val="255"/>
        </w:trPr>
        <w:tc>
          <w:tcPr>
            <w:tcW w:w="321" w:type="dxa"/>
            <w:tcBorders>
              <w:top w:val="nil"/>
              <w:left w:val="nil"/>
              <w:bottom w:val="nil"/>
              <w:right w:val="nil"/>
            </w:tcBorders>
            <w:shd w:val="clear" w:color="auto" w:fill="auto"/>
            <w:noWrap/>
            <w:vAlign w:val="bottom"/>
            <w:hideMark/>
          </w:tcPr>
          <w:p w14:paraId="480BE055" w14:textId="77777777" w:rsidR="007F44BC" w:rsidRPr="0075090E" w:rsidRDefault="007F44BC" w:rsidP="007F44BC">
            <w:pPr>
              <w:jc w:val="right"/>
              <w:rPr>
                <w:sz w:val="20"/>
                <w:szCs w:val="20"/>
              </w:rPr>
            </w:pPr>
          </w:p>
        </w:tc>
        <w:tc>
          <w:tcPr>
            <w:tcW w:w="364" w:type="dxa"/>
            <w:tcBorders>
              <w:top w:val="nil"/>
              <w:left w:val="nil"/>
              <w:bottom w:val="nil"/>
              <w:right w:val="nil"/>
            </w:tcBorders>
            <w:shd w:val="clear" w:color="auto" w:fill="auto"/>
            <w:noWrap/>
            <w:vAlign w:val="bottom"/>
            <w:hideMark/>
          </w:tcPr>
          <w:p w14:paraId="0AAA03C2" w14:textId="77777777" w:rsidR="007F44BC" w:rsidRPr="0075090E" w:rsidRDefault="007F44BC" w:rsidP="007F44BC">
            <w:pPr>
              <w:rPr>
                <w:sz w:val="20"/>
                <w:szCs w:val="20"/>
              </w:rPr>
            </w:pPr>
          </w:p>
        </w:tc>
        <w:tc>
          <w:tcPr>
            <w:tcW w:w="3496" w:type="dxa"/>
            <w:tcBorders>
              <w:top w:val="nil"/>
              <w:left w:val="nil"/>
              <w:bottom w:val="nil"/>
              <w:right w:val="nil"/>
            </w:tcBorders>
            <w:shd w:val="clear" w:color="auto" w:fill="auto"/>
            <w:noWrap/>
            <w:vAlign w:val="bottom"/>
            <w:hideMark/>
          </w:tcPr>
          <w:p w14:paraId="375EEC04" w14:textId="77777777" w:rsidR="007F44BC" w:rsidRPr="0075090E" w:rsidRDefault="007F44BC" w:rsidP="007F44BC">
            <w:pPr>
              <w:rPr>
                <w:sz w:val="20"/>
                <w:szCs w:val="20"/>
              </w:rPr>
            </w:pPr>
            <w:r w:rsidRPr="0075090E">
              <w:rPr>
                <w:sz w:val="20"/>
                <w:szCs w:val="20"/>
              </w:rPr>
              <w:t>Võlad töövõtjatele</w:t>
            </w:r>
          </w:p>
        </w:tc>
        <w:tc>
          <w:tcPr>
            <w:tcW w:w="536" w:type="dxa"/>
            <w:tcBorders>
              <w:top w:val="nil"/>
              <w:left w:val="nil"/>
              <w:bottom w:val="nil"/>
              <w:right w:val="nil"/>
            </w:tcBorders>
            <w:shd w:val="clear" w:color="auto" w:fill="auto"/>
            <w:noWrap/>
            <w:vAlign w:val="center"/>
            <w:hideMark/>
          </w:tcPr>
          <w:p w14:paraId="4F911451" w14:textId="77777777" w:rsidR="007F44BC" w:rsidRPr="0075090E" w:rsidRDefault="007F44BC" w:rsidP="001D3A1B">
            <w:pPr>
              <w:jc w:val="right"/>
              <w:rPr>
                <w:i/>
                <w:iCs/>
                <w:sz w:val="20"/>
                <w:szCs w:val="20"/>
              </w:rPr>
            </w:pPr>
            <w:r w:rsidRPr="0075090E">
              <w:rPr>
                <w:i/>
                <w:iCs/>
                <w:sz w:val="20"/>
                <w:szCs w:val="20"/>
              </w:rPr>
              <w:t>10</w:t>
            </w:r>
          </w:p>
        </w:tc>
        <w:tc>
          <w:tcPr>
            <w:tcW w:w="1464" w:type="dxa"/>
            <w:tcBorders>
              <w:top w:val="nil"/>
              <w:left w:val="nil"/>
              <w:bottom w:val="nil"/>
              <w:right w:val="nil"/>
            </w:tcBorders>
            <w:shd w:val="clear" w:color="auto" w:fill="auto"/>
            <w:noWrap/>
            <w:vAlign w:val="center"/>
            <w:hideMark/>
          </w:tcPr>
          <w:p w14:paraId="0BC5507B" w14:textId="77777777" w:rsidR="007F44BC" w:rsidRPr="0075090E" w:rsidRDefault="007F44BC" w:rsidP="001D3A1B">
            <w:pPr>
              <w:jc w:val="right"/>
              <w:rPr>
                <w:sz w:val="20"/>
                <w:szCs w:val="20"/>
              </w:rPr>
            </w:pPr>
            <w:r w:rsidRPr="0075090E">
              <w:rPr>
                <w:sz w:val="20"/>
                <w:szCs w:val="20"/>
              </w:rPr>
              <w:t>845</w:t>
            </w:r>
          </w:p>
        </w:tc>
        <w:tc>
          <w:tcPr>
            <w:tcW w:w="1472" w:type="dxa"/>
            <w:tcBorders>
              <w:top w:val="nil"/>
              <w:left w:val="nil"/>
              <w:bottom w:val="nil"/>
              <w:right w:val="nil"/>
            </w:tcBorders>
            <w:shd w:val="clear" w:color="auto" w:fill="auto"/>
            <w:noWrap/>
            <w:vAlign w:val="center"/>
            <w:hideMark/>
          </w:tcPr>
          <w:p w14:paraId="2BAD2520" w14:textId="77777777" w:rsidR="007F44BC" w:rsidRPr="0075090E" w:rsidRDefault="007F44BC" w:rsidP="001D3A1B">
            <w:pPr>
              <w:jc w:val="right"/>
              <w:rPr>
                <w:sz w:val="20"/>
                <w:szCs w:val="20"/>
              </w:rPr>
            </w:pPr>
            <w:r w:rsidRPr="0075090E">
              <w:rPr>
                <w:sz w:val="20"/>
                <w:szCs w:val="20"/>
              </w:rPr>
              <w:t>811</w:t>
            </w:r>
          </w:p>
        </w:tc>
      </w:tr>
      <w:tr w:rsidR="007F44BC" w:rsidRPr="0075090E" w14:paraId="6066B763" w14:textId="77777777" w:rsidTr="00FC371C">
        <w:trPr>
          <w:trHeight w:val="255"/>
        </w:trPr>
        <w:tc>
          <w:tcPr>
            <w:tcW w:w="321" w:type="dxa"/>
            <w:tcBorders>
              <w:top w:val="nil"/>
              <w:left w:val="nil"/>
              <w:bottom w:val="nil"/>
              <w:right w:val="nil"/>
            </w:tcBorders>
            <w:shd w:val="clear" w:color="auto" w:fill="auto"/>
            <w:noWrap/>
            <w:vAlign w:val="bottom"/>
            <w:hideMark/>
          </w:tcPr>
          <w:p w14:paraId="44943B17" w14:textId="77777777" w:rsidR="007F44BC" w:rsidRPr="0075090E" w:rsidRDefault="007F44BC" w:rsidP="007F44BC">
            <w:pPr>
              <w:jc w:val="right"/>
              <w:rPr>
                <w:sz w:val="20"/>
                <w:szCs w:val="20"/>
              </w:rPr>
            </w:pPr>
          </w:p>
        </w:tc>
        <w:tc>
          <w:tcPr>
            <w:tcW w:w="364" w:type="dxa"/>
            <w:tcBorders>
              <w:top w:val="nil"/>
              <w:left w:val="nil"/>
              <w:bottom w:val="nil"/>
              <w:right w:val="nil"/>
            </w:tcBorders>
            <w:shd w:val="clear" w:color="auto" w:fill="auto"/>
            <w:noWrap/>
            <w:vAlign w:val="bottom"/>
            <w:hideMark/>
          </w:tcPr>
          <w:p w14:paraId="05ABBB20" w14:textId="77777777" w:rsidR="007F44BC" w:rsidRPr="0075090E" w:rsidRDefault="007F44BC" w:rsidP="007F44BC">
            <w:pPr>
              <w:rPr>
                <w:sz w:val="20"/>
                <w:szCs w:val="20"/>
              </w:rPr>
            </w:pPr>
          </w:p>
        </w:tc>
        <w:tc>
          <w:tcPr>
            <w:tcW w:w="3496" w:type="dxa"/>
            <w:tcBorders>
              <w:top w:val="nil"/>
              <w:left w:val="nil"/>
              <w:bottom w:val="nil"/>
              <w:right w:val="nil"/>
            </w:tcBorders>
            <w:shd w:val="clear" w:color="auto" w:fill="auto"/>
            <w:noWrap/>
            <w:vAlign w:val="bottom"/>
            <w:hideMark/>
          </w:tcPr>
          <w:p w14:paraId="28365EF8" w14:textId="77777777" w:rsidR="007F44BC" w:rsidRPr="0075090E" w:rsidRDefault="007F44BC" w:rsidP="007F44BC">
            <w:pPr>
              <w:rPr>
                <w:sz w:val="20"/>
                <w:szCs w:val="20"/>
              </w:rPr>
            </w:pPr>
            <w:r w:rsidRPr="0075090E">
              <w:rPr>
                <w:sz w:val="20"/>
                <w:szCs w:val="20"/>
              </w:rPr>
              <w:t xml:space="preserve">Maksuvõlad </w:t>
            </w:r>
          </w:p>
        </w:tc>
        <w:tc>
          <w:tcPr>
            <w:tcW w:w="536" w:type="dxa"/>
            <w:tcBorders>
              <w:top w:val="nil"/>
              <w:left w:val="nil"/>
              <w:bottom w:val="nil"/>
              <w:right w:val="nil"/>
            </w:tcBorders>
            <w:shd w:val="clear" w:color="auto" w:fill="auto"/>
            <w:noWrap/>
            <w:vAlign w:val="center"/>
            <w:hideMark/>
          </w:tcPr>
          <w:p w14:paraId="48E6073E" w14:textId="77777777" w:rsidR="007F44BC" w:rsidRPr="0075090E" w:rsidRDefault="007F44BC" w:rsidP="001D3A1B">
            <w:pPr>
              <w:jc w:val="right"/>
              <w:rPr>
                <w:i/>
                <w:iCs/>
                <w:sz w:val="20"/>
                <w:szCs w:val="20"/>
              </w:rPr>
            </w:pPr>
            <w:r w:rsidRPr="0075090E">
              <w:rPr>
                <w:i/>
                <w:iCs/>
                <w:sz w:val="20"/>
                <w:szCs w:val="20"/>
              </w:rPr>
              <w:t>3</w:t>
            </w:r>
          </w:p>
        </w:tc>
        <w:tc>
          <w:tcPr>
            <w:tcW w:w="1464" w:type="dxa"/>
            <w:tcBorders>
              <w:top w:val="nil"/>
              <w:left w:val="nil"/>
              <w:bottom w:val="nil"/>
              <w:right w:val="nil"/>
            </w:tcBorders>
            <w:shd w:val="clear" w:color="auto" w:fill="auto"/>
            <w:noWrap/>
            <w:vAlign w:val="center"/>
            <w:hideMark/>
          </w:tcPr>
          <w:p w14:paraId="3BB0A360" w14:textId="77777777" w:rsidR="007F44BC" w:rsidRPr="0075090E" w:rsidRDefault="007F44BC" w:rsidP="001D3A1B">
            <w:pPr>
              <w:jc w:val="right"/>
              <w:rPr>
                <w:sz w:val="20"/>
                <w:szCs w:val="20"/>
              </w:rPr>
            </w:pPr>
            <w:r w:rsidRPr="0075090E">
              <w:rPr>
                <w:sz w:val="20"/>
                <w:szCs w:val="20"/>
              </w:rPr>
              <w:t>608</w:t>
            </w:r>
          </w:p>
        </w:tc>
        <w:tc>
          <w:tcPr>
            <w:tcW w:w="1472" w:type="dxa"/>
            <w:tcBorders>
              <w:top w:val="nil"/>
              <w:left w:val="nil"/>
              <w:bottom w:val="nil"/>
              <w:right w:val="nil"/>
            </w:tcBorders>
            <w:shd w:val="clear" w:color="auto" w:fill="auto"/>
            <w:noWrap/>
            <w:vAlign w:val="center"/>
            <w:hideMark/>
          </w:tcPr>
          <w:p w14:paraId="02786927" w14:textId="77777777" w:rsidR="007F44BC" w:rsidRPr="0075090E" w:rsidRDefault="007F44BC" w:rsidP="001D3A1B">
            <w:pPr>
              <w:jc w:val="right"/>
              <w:rPr>
                <w:sz w:val="20"/>
                <w:szCs w:val="20"/>
              </w:rPr>
            </w:pPr>
            <w:r w:rsidRPr="0075090E">
              <w:rPr>
                <w:sz w:val="20"/>
                <w:szCs w:val="20"/>
              </w:rPr>
              <w:t>496</w:t>
            </w:r>
          </w:p>
        </w:tc>
      </w:tr>
      <w:tr w:rsidR="007F44BC" w:rsidRPr="0075090E" w14:paraId="68849D4C" w14:textId="77777777" w:rsidTr="00FC371C">
        <w:trPr>
          <w:trHeight w:val="20"/>
        </w:trPr>
        <w:tc>
          <w:tcPr>
            <w:tcW w:w="321" w:type="dxa"/>
            <w:tcBorders>
              <w:top w:val="nil"/>
              <w:left w:val="nil"/>
              <w:bottom w:val="nil"/>
              <w:right w:val="nil"/>
            </w:tcBorders>
            <w:shd w:val="clear" w:color="auto" w:fill="auto"/>
            <w:noWrap/>
            <w:vAlign w:val="bottom"/>
            <w:hideMark/>
          </w:tcPr>
          <w:p w14:paraId="5F962FFA" w14:textId="77777777" w:rsidR="007F44BC" w:rsidRPr="0075090E" w:rsidRDefault="007F44BC" w:rsidP="007F44BC">
            <w:pPr>
              <w:jc w:val="right"/>
              <w:rPr>
                <w:sz w:val="20"/>
                <w:szCs w:val="20"/>
              </w:rPr>
            </w:pPr>
          </w:p>
        </w:tc>
        <w:tc>
          <w:tcPr>
            <w:tcW w:w="364" w:type="dxa"/>
            <w:tcBorders>
              <w:top w:val="nil"/>
              <w:left w:val="nil"/>
              <w:bottom w:val="nil"/>
              <w:right w:val="nil"/>
            </w:tcBorders>
            <w:shd w:val="clear" w:color="auto" w:fill="auto"/>
            <w:noWrap/>
            <w:vAlign w:val="bottom"/>
            <w:hideMark/>
          </w:tcPr>
          <w:p w14:paraId="1FBB6097" w14:textId="77777777" w:rsidR="007F44BC" w:rsidRPr="0075090E" w:rsidRDefault="007F44BC" w:rsidP="007F44BC">
            <w:pPr>
              <w:rPr>
                <w:sz w:val="20"/>
                <w:szCs w:val="20"/>
              </w:rPr>
            </w:pPr>
          </w:p>
        </w:tc>
        <w:tc>
          <w:tcPr>
            <w:tcW w:w="3496" w:type="dxa"/>
            <w:tcBorders>
              <w:top w:val="nil"/>
              <w:left w:val="nil"/>
              <w:bottom w:val="nil"/>
              <w:right w:val="nil"/>
            </w:tcBorders>
            <w:shd w:val="clear" w:color="auto" w:fill="auto"/>
            <w:noWrap/>
            <w:vAlign w:val="bottom"/>
            <w:hideMark/>
          </w:tcPr>
          <w:p w14:paraId="7275415E" w14:textId="77777777" w:rsidR="007F44BC" w:rsidRPr="0075090E" w:rsidRDefault="007F44BC" w:rsidP="007F44BC">
            <w:pPr>
              <w:rPr>
                <w:sz w:val="20"/>
                <w:szCs w:val="20"/>
              </w:rPr>
            </w:pPr>
            <w:r w:rsidRPr="0075090E">
              <w:rPr>
                <w:sz w:val="20"/>
                <w:szCs w:val="20"/>
              </w:rPr>
              <w:t>Sihtfinantseerimine</w:t>
            </w:r>
          </w:p>
        </w:tc>
        <w:tc>
          <w:tcPr>
            <w:tcW w:w="536" w:type="dxa"/>
            <w:tcBorders>
              <w:top w:val="nil"/>
              <w:left w:val="nil"/>
              <w:bottom w:val="nil"/>
              <w:right w:val="nil"/>
            </w:tcBorders>
            <w:shd w:val="clear" w:color="auto" w:fill="auto"/>
            <w:noWrap/>
            <w:vAlign w:val="center"/>
            <w:hideMark/>
          </w:tcPr>
          <w:p w14:paraId="17599C0D" w14:textId="77777777" w:rsidR="007F44BC" w:rsidRPr="0075090E" w:rsidRDefault="007F44BC" w:rsidP="001D3A1B">
            <w:pPr>
              <w:jc w:val="right"/>
              <w:rPr>
                <w:i/>
                <w:iCs/>
                <w:sz w:val="20"/>
                <w:szCs w:val="20"/>
              </w:rPr>
            </w:pPr>
            <w:r w:rsidRPr="0075090E">
              <w:rPr>
                <w:i/>
                <w:iCs/>
                <w:sz w:val="20"/>
                <w:szCs w:val="20"/>
              </w:rPr>
              <w:t>4</w:t>
            </w:r>
          </w:p>
        </w:tc>
        <w:tc>
          <w:tcPr>
            <w:tcW w:w="1464" w:type="dxa"/>
            <w:tcBorders>
              <w:top w:val="nil"/>
              <w:left w:val="nil"/>
              <w:bottom w:val="nil"/>
              <w:right w:val="nil"/>
            </w:tcBorders>
            <w:shd w:val="clear" w:color="auto" w:fill="auto"/>
            <w:noWrap/>
            <w:vAlign w:val="center"/>
            <w:hideMark/>
          </w:tcPr>
          <w:p w14:paraId="63C45D96" w14:textId="77777777" w:rsidR="007F44BC" w:rsidRPr="0075090E" w:rsidRDefault="007F44BC" w:rsidP="001D3A1B">
            <w:pPr>
              <w:jc w:val="right"/>
              <w:rPr>
                <w:sz w:val="20"/>
                <w:szCs w:val="20"/>
              </w:rPr>
            </w:pPr>
            <w:r w:rsidRPr="0075090E">
              <w:rPr>
                <w:sz w:val="20"/>
                <w:szCs w:val="20"/>
              </w:rPr>
              <w:t>23</w:t>
            </w:r>
          </w:p>
        </w:tc>
        <w:tc>
          <w:tcPr>
            <w:tcW w:w="1472" w:type="dxa"/>
            <w:tcBorders>
              <w:top w:val="nil"/>
              <w:left w:val="nil"/>
              <w:bottom w:val="nil"/>
              <w:right w:val="nil"/>
            </w:tcBorders>
            <w:shd w:val="clear" w:color="auto" w:fill="auto"/>
            <w:noWrap/>
            <w:vAlign w:val="center"/>
            <w:hideMark/>
          </w:tcPr>
          <w:p w14:paraId="7F472C8A" w14:textId="77777777" w:rsidR="007F44BC" w:rsidRPr="0075090E" w:rsidRDefault="007F44BC" w:rsidP="001D3A1B">
            <w:pPr>
              <w:jc w:val="right"/>
              <w:rPr>
                <w:sz w:val="20"/>
                <w:szCs w:val="20"/>
              </w:rPr>
            </w:pPr>
            <w:r w:rsidRPr="0075090E">
              <w:rPr>
                <w:sz w:val="20"/>
                <w:szCs w:val="20"/>
              </w:rPr>
              <w:t>94</w:t>
            </w:r>
          </w:p>
        </w:tc>
      </w:tr>
      <w:tr w:rsidR="007F44BC" w:rsidRPr="0075090E" w14:paraId="44CFE7FF" w14:textId="77777777" w:rsidTr="00FC371C">
        <w:trPr>
          <w:trHeight w:val="20"/>
        </w:trPr>
        <w:tc>
          <w:tcPr>
            <w:tcW w:w="321" w:type="dxa"/>
            <w:tcBorders>
              <w:top w:val="nil"/>
              <w:left w:val="nil"/>
              <w:bottom w:val="nil"/>
              <w:right w:val="nil"/>
            </w:tcBorders>
            <w:shd w:val="clear" w:color="auto" w:fill="auto"/>
            <w:noWrap/>
            <w:vAlign w:val="bottom"/>
            <w:hideMark/>
          </w:tcPr>
          <w:p w14:paraId="42934D7E" w14:textId="77777777" w:rsidR="007F44BC" w:rsidRPr="0075090E" w:rsidRDefault="007F44BC" w:rsidP="007F44BC">
            <w:pPr>
              <w:jc w:val="right"/>
              <w:rPr>
                <w:sz w:val="20"/>
                <w:szCs w:val="20"/>
              </w:rPr>
            </w:pPr>
          </w:p>
        </w:tc>
        <w:tc>
          <w:tcPr>
            <w:tcW w:w="364" w:type="dxa"/>
            <w:tcBorders>
              <w:top w:val="nil"/>
              <w:left w:val="nil"/>
              <w:bottom w:val="nil"/>
              <w:right w:val="nil"/>
            </w:tcBorders>
            <w:shd w:val="clear" w:color="auto" w:fill="auto"/>
            <w:noWrap/>
            <w:vAlign w:val="bottom"/>
            <w:hideMark/>
          </w:tcPr>
          <w:p w14:paraId="2810AF4B" w14:textId="77777777" w:rsidR="007F44BC" w:rsidRPr="0075090E" w:rsidRDefault="007F44BC" w:rsidP="007F44BC">
            <w:pPr>
              <w:rPr>
                <w:sz w:val="20"/>
                <w:szCs w:val="20"/>
              </w:rPr>
            </w:pPr>
          </w:p>
        </w:tc>
        <w:tc>
          <w:tcPr>
            <w:tcW w:w="3496" w:type="dxa"/>
            <w:tcBorders>
              <w:top w:val="nil"/>
              <w:left w:val="nil"/>
              <w:bottom w:val="nil"/>
              <w:right w:val="nil"/>
            </w:tcBorders>
            <w:shd w:val="clear" w:color="auto" w:fill="auto"/>
            <w:noWrap/>
            <w:vAlign w:val="bottom"/>
            <w:hideMark/>
          </w:tcPr>
          <w:p w14:paraId="2321A5E4" w14:textId="77777777" w:rsidR="007F44BC" w:rsidRPr="0075090E" w:rsidRDefault="007F44BC" w:rsidP="007F44BC">
            <w:pPr>
              <w:rPr>
                <w:sz w:val="20"/>
                <w:szCs w:val="20"/>
              </w:rPr>
            </w:pPr>
            <w:r w:rsidRPr="0075090E">
              <w:rPr>
                <w:sz w:val="20"/>
                <w:szCs w:val="20"/>
              </w:rPr>
              <w:t>Muud kohustused ja saadud ettemaksed</w:t>
            </w:r>
          </w:p>
        </w:tc>
        <w:tc>
          <w:tcPr>
            <w:tcW w:w="536" w:type="dxa"/>
            <w:tcBorders>
              <w:top w:val="nil"/>
              <w:left w:val="nil"/>
              <w:bottom w:val="nil"/>
              <w:right w:val="nil"/>
            </w:tcBorders>
            <w:shd w:val="clear" w:color="auto" w:fill="auto"/>
            <w:noWrap/>
            <w:vAlign w:val="center"/>
            <w:hideMark/>
          </w:tcPr>
          <w:p w14:paraId="5CE5E6E8" w14:textId="77777777" w:rsidR="007F44BC" w:rsidRPr="0075090E" w:rsidRDefault="007F44BC" w:rsidP="001D3A1B">
            <w:pPr>
              <w:jc w:val="right"/>
              <w:rPr>
                <w:i/>
                <w:iCs/>
                <w:sz w:val="20"/>
                <w:szCs w:val="20"/>
              </w:rPr>
            </w:pPr>
            <w:r w:rsidRPr="0075090E">
              <w:rPr>
                <w:i/>
                <w:iCs/>
                <w:sz w:val="20"/>
                <w:szCs w:val="20"/>
              </w:rPr>
              <w:t>11</w:t>
            </w:r>
          </w:p>
        </w:tc>
        <w:tc>
          <w:tcPr>
            <w:tcW w:w="1464" w:type="dxa"/>
            <w:tcBorders>
              <w:top w:val="nil"/>
              <w:left w:val="nil"/>
              <w:bottom w:val="nil"/>
              <w:right w:val="nil"/>
            </w:tcBorders>
            <w:shd w:val="clear" w:color="auto" w:fill="auto"/>
            <w:noWrap/>
            <w:vAlign w:val="center"/>
            <w:hideMark/>
          </w:tcPr>
          <w:p w14:paraId="7AD82C44" w14:textId="77777777" w:rsidR="007F44BC" w:rsidRPr="0075090E" w:rsidRDefault="007F44BC" w:rsidP="001D3A1B">
            <w:pPr>
              <w:jc w:val="right"/>
              <w:rPr>
                <w:sz w:val="20"/>
                <w:szCs w:val="20"/>
              </w:rPr>
            </w:pPr>
            <w:r w:rsidRPr="0075090E">
              <w:rPr>
                <w:sz w:val="20"/>
                <w:szCs w:val="20"/>
              </w:rPr>
              <w:t>112</w:t>
            </w:r>
          </w:p>
        </w:tc>
        <w:tc>
          <w:tcPr>
            <w:tcW w:w="1472" w:type="dxa"/>
            <w:tcBorders>
              <w:top w:val="nil"/>
              <w:left w:val="nil"/>
              <w:bottom w:val="nil"/>
              <w:right w:val="nil"/>
            </w:tcBorders>
            <w:shd w:val="clear" w:color="auto" w:fill="auto"/>
            <w:noWrap/>
            <w:vAlign w:val="center"/>
            <w:hideMark/>
          </w:tcPr>
          <w:p w14:paraId="522732AD" w14:textId="77777777" w:rsidR="007F44BC" w:rsidRPr="0075090E" w:rsidRDefault="007F44BC" w:rsidP="001D3A1B">
            <w:pPr>
              <w:jc w:val="right"/>
              <w:rPr>
                <w:sz w:val="20"/>
                <w:szCs w:val="20"/>
              </w:rPr>
            </w:pPr>
            <w:r w:rsidRPr="0075090E">
              <w:rPr>
                <w:sz w:val="20"/>
                <w:szCs w:val="20"/>
              </w:rPr>
              <w:t>102</w:t>
            </w:r>
          </w:p>
        </w:tc>
      </w:tr>
      <w:tr w:rsidR="007F44BC" w:rsidRPr="0075090E" w14:paraId="39180856" w14:textId="77777777" w:rsidTr="00FC371C">
        <w:trPr>
          <w:trHeight w:val="255"/>
        </w:trPr>
        <w:tc>
          <w:tcPr>
            <w:tcW w:w="321" w:type="dxa"/>
            <w:tcBorders>
              <w:top w:val="nil"/>
              <w:left w:val="nil"/>
              <w:bottom w:val="nil"/>
              <w:right w:val="nil"/>
            </w:tcBorders>
            <w:shd w:val="clear" w:color="auto" w:fill="auto"/>
            <w:noWrap/>
            <w:vAlign w:val="bottom"/>
            <w:hideMark/>
          </w:tcPr>
          <w:p w14:paraId="7703F09C" w14:textId="77777777" w:rsidR="007F44BC" w:rsidRPr="0075090E" w:rsidRDefault="007F44BC" w:rsidP="007F44BC">
            <w:pPr>
              <w:jc w:val="right"/>
              <w:rPr>
                <w:sz w:val="20"/>
                <w:szCs w:val="20"/>
              </w:rPr>
            </w:pPr>
          </w:p>
        </w:tc>
        <w:tc>
          <w:tcPr>
            <w:tcW w:w="364" w:type="dxa"/>
            <w:tcBorders>
              <w:top w:val="nil"/>
              <w:left w:val="nil"/>
              <w:bottom w:val="nil"/>
              <w:right w:val="nil"/>
            </w:tcBorders>
            <w:shd w:val="clear" w:color="auto" w:fill="auto"/>
            <w:noWrap/>
            <w:vAlign w:val="bottom"/>
            <w:hideMark/>
          </w:tcPr>
          <w:p w14:paraId="6D327BBE" w14:textId="77777777" w:rsidR="007F44BC" w:rsidRPr="0075090E" w:rsidRDefault="007F44BC" w:rsidP="007F44BC">
            <w:pPr>
              <w:rPr>
                <w:sz w:val="20"/>
                <w:szCs w:val="20"/>
              </w:rPr>
            </w:pPr>
          </w:p>
        </w:tc>
        <w:tc>
          <w:tcPr>
            <w:tcW w:w="3496" w:type="dxa"/>
            <w:tcBorders>
              <w:top w:val="nil"/>
              <w:left w:val="nil"/>
              <w:bottom w:val="nil"/>
              <w:right w:val="nil"/>
            </w:tcBorders>
            <w:shd w:val="clear" w:color="auto" w:fill="auto"/>
            <w:noWrap/>
            <w:vAlign w:val="bottom"/>
            <w:hideMark/>
          </w:tcPr>
          <w:p w14:paraId="44C21797" w14:textId="77777777" w:rsidR="007F44BC" w:rsidRPr="0075090E" w:rsidRDefault="007F44BC" w:rsidP="007F44BC">
            <w:pPr>
              <w:rPr>
                <w:sz w:val="20"/>
                <w:szCs w:val="20"/>
              </w:rPr>
            </w:pPr>
            <w:r w:rsidRPr="0075090E">
              <w:rPr>
                <w:sz w:val="20"/>
                <w:szCs w:val="20"/>
              </w:rPr>
              <w:t>Eraldised</w:t>
            </w:r>
          </w:p>
        </w:tc>
        <w:tc>
          <w:tcPr>
            <w:tcW w:w="536" w:type="dxa"/>
            <w:tcBorders>
              <w:top w:val="nil"/>
              <w:left w:val="nil"/>
              <w:bottom w:val="nil"/>
              <w:right w:val="nil"/>
            </w:tcBorders>
            <w:shd w:val="clear" w:color="auto" w:fill="auto"/>
            <w:noWrap/>
            <w:vAlign w:val="center"/>
            <w:hideMark/>
          </w:tcPr>
          <w:p w14:paraId="650FE787" w14:textId="77777777" w:rsidR="007F44BC" w:rsidRPr="0075090E" w:rsidRDefault="007F44BC" w:rsidP="001D3A1B">
            <w:pPr>
              <w:jc w:val="right"/>
              <w:rPr>
                <w:i/>
                <w:iCs/>
                <w:sz w:val="20"/>
                <w:szCs w:val="20"/>
              </w:rPr>
            </w:pPr>
            <w:r w:rsidRPr="0075090E">
              <w:rPr>
                <w:i/>
                <w:iCs/>
                <w:sz w:val="20"/>
                <w:szCs w:val="20"/>
              </w:rPr>
              <w:t>11</w:t>
            </w:r>
          </w:p>
        </w:tc>
        <w:tc>
          <w:tcPr>
            <w:tcW w:w="1464" w:type="dxa"/>
            <w:tcBorders>
              <w:top w:val="nil"/>
              <w:left w:val="nil"/>
              <w:bottom w:val="nil"/>
              <w:right w:val="nil"/>
            </w:tcBorders>
            <w:shd w:val="clear" w:color="auto" w:fill="auto"/>
            <w:noWrap/>
            <w:vAlign w:val="center"/>
            <w:hideMark/>
          </w:tcPr>
          <w:p w14:paraId="2E32008F" w14:textId="77777777" w:rsidR="007F44BC" w:rsidRPr="0075090E" w:rsidRDefault="007F44BC" w:rsidP="001D3A1B">
            <w:pPr>
              <w:jc w:val="right"/>
              <w:rPr>
                <w:sz w:val="20"/>
                <w:szCs w:val="20"/>
              </w:rPr>
            </w:pPr>
            <w:r w:rsidRPr="0075090E">
              <w:rPr>
                <w:sz w:val="20"/>
                <w:szCs w:val="20"/>
              </w:rPr>
              <w:t>2</w:t>
            </w:r>
          </w:p>
        </w:tc>
        <w:tc>
          <w:tcPr>
            <w:tcW w:w="1472" w:type="dxa"/>
            <w:tcBorders>
              <w:top w:val="nil"/>
              <w:left w:val="nil"/>
              <w:bottom w:val="nil"/>
              <w:right w:val="nil"/>
            </w:tcBorders>
            <w:shd w:val="clear" w:color="auto" w:fill="auto"/>
            <w:noWrap/>
            <w:vAlign w:val="center"/>
            <w:hideMark/>
          </w:tcPr>
          <w:p w14:paraId="4F4C319C" w14:textId="77777777" w:rsidR="007F44BC" w:rsidRPr="0075090E" w:rsidRDefault="007F44BC" w:rsidP="001D3A1B">
            <w:pPr>
              <w:jc w:val="right"/>
              <w:rPr>
                <w:sz w:val="20"/>
                <w:szCs w:val="20"/>
              </w:rPr>
            </w:pPr>
            <w:r w:rsidRPr="0075090E">
              <w:rPr>
                <w:sz w:val="20"/>
                <w:szCs w:val="20"/>
              </w:rPr>
              <w:t>2</w:t>
            </w:r>
          </w:p>
        </w:tc>
      </w:tr>
      <w:tr w:rsidR="007F44BC" w:rsidRPr="0075090E" w14:paraId="6966A64E" w14:textId="77777777" w:rsidTr="00FC371C">
        <w:trPr>
          <w:trHeight w:val="255"/>
        </w:trPr>
        <w:tc>
          <w:tcPr>
            <w:tcW w:w="321" w:type="dxa"/>
            <w:tcBorders>
              <w:top w:val="nil"/>
              <w:left w:val="nil"/>
              <w:bottom w:val="nil"/>
              <w:right w:val="nil"/>
            </w:tcBorders>
            <w:shd w:val="clear" w:color="auto" w:fill="auto"/>
            <w:noWrap/>
            <w:vAlign w:val="bottom"/>
            <w:hideMark/>
          </w:tcPr>
          <w:p w14:paraId="6A049CD6" w14:textId="77777777" w:rsidR="007F44BC" w:rsidRPr="0075090E" w:rsidRDefault="007F44BC" w:rsidP="007F44BC">
            <w:pPr>
              <w:jc w:val="right"/>
              <w:rPr>
                <w:sz w:val="20"/>
                <w:szCs w:val="20"/>
              </w:rPr>
            </w:pPr>
          </w:p>
        </w:tc>
        <w:tc>
          <w:tcPr>
            <w:tcW w:w="364" w:type="dxa"/>
            <w:tcBorders>
              <w:top w:val="nil"/>
              <w:left w:val="nil"/>
              <w:bottom w:val="nil"/>
              <w:right w:val="nil"/>
            </w:tcBorders>
            <w:shd w:val="clear" w:color="auto" w:fill="auto"/>
            <w:noWrap/>
            <w:vAlign w:val="bottom"/>
            <w:hideMark/>
          </w:tcPr>
          <w:p w14:paraId="4E01B687" w14:textId="77777777" w:rsidR="007F44BC" w:rsidRPr="0075090E" w:rsidRDefault="007F44BC" w:rsidP="007F44BC">
            <w:pPr>
              <w:rPr>
                <w:sz w:val="20"/>
                <w:szCs w:val="20"/>
              </w:rPr>
            </w:pPr>
          </w:p>
        </w:tc>
        <w:tc>
          <w:tcPr>
            <w:tcW w:w="3496" w:type="dxa"/>
            <w:tcBorders>
              <w:top w:val="nil"/>
              <w:left w:val="nil"/>
              <w:bottom w:val="nil"/>
              <w:right w:val="nil"/>
            </w:tcBorders>
            <w:shd w:val="clear" w:color="auto" w:fill="auto"/>
            <w:noWrap/>
            <w:vAlign w:val="bottom"/>
            <w:hideMark/>
          </w:tcPr>
          <w:p w14:paraId="32C42B64" w14:textId="77777777" w:rsidR="007F44BC" w:rsidRPr="0075090E" w:rsidRDefault="007F44BC" w:rsidP="007F44BC">
            <w:pPr>
              <w:rPr>
                <w:sz w:val="20"/>
                <w:szCs w:val="20"/>
              </w:rPr>
            </w:pPr>
            <w:r w:rsidRPr="0075090E">
              <w:rPr>
                <w:sz w:val="20"/>
                <w:szCs w:val="20"/>
              </w:rPr>
              <w:t>Laenukohustused</w:t>
            </w:r>
          </w:p>
        </w:tc>
        <w:tc>
          <w:tcPr>
            <w:tcW w:w="536" w:type="dxa"/>
            <w:tcBorders>
              <w:top w:val="nil"/>
              <w:left w:val="nil"/>
              <w:bottom w:val="nil"/>
              <w:right w:val="nil"/>
            </w:tcBorders>
            <w:shd w:val="clear" w:color="auto" w:fill="auto"/>
            <w:noWrap/>
            <w:vAlign w:val="center"/>
            <w:hideMark/>
          </w:tcPr>
          <w:p w14:paraId="2AC166B5" w14:textId="77777777" w:rsidR="007F44BC" w:rsidRPr="0075090E" w:rsidRDefault="007F44BC" w:rsidP="001D3A1B">
            <w:pPr>
              <w:jc w:val="right"/>
              <w:rPr>
                <w:i/>
                <w:iCs/>
                <w:sz w:val="20"/>
                <w:szCs w:val="20"/>
              </w:rPr>
            </w:pPr>
            <w:r w:rsidRPr="0075090E">
              <w:rPr>
                <w:i/>
                <w:iCs/>
                <w:sz w:val="20"/>
                <w:szCs w:val="20"/>
              </w:rPr>
              <w:t>12</w:t>
            </w:r>
          </w:p>
        </w:tc>
        <w:tc>
          <w:tcPr>
            <w:tcW w:w="1464" w:type="dxa"/>
            <w:tcBorders>
              <w:top w:val="nil"/>
              <w:left w:val="nil"/>
              <w:bottom w:val="nil"/>
              <w:right w:val="nil"/>
            </w:tcBorders>
            <w:shd w:val="clear" w:color="auto" w:fill="auto"/>
            <w:noWrap/>
            <w:vAlign w:val="center"/>
            <w:hideMark/>
          </w:tcPr>
          <w:p w14:paraId="588DFD40" w14:textId="77777777" w:rsidR="007F44BC" w:rsidRPr="0075090E" w:rsidRDefault="007F44BC" w:rsidP="001D3A1B">
            <w:pPr>
              <w:jc w:val="right"/>
              <w:rPr>
                <w:sz w:val="20"/>
                <w:szCs w:val="20"/>
              </w:rPr>
            </w:pPr>
            <w:r w:rsidRPr="0075090E">
              <w:rPr>
                <w:sz w:val="20"/>
                <w:szCs w:val="20"/>
              </w:rPr>
              <w:t>1 310</w:t>
            </w:r>
          </w:p>
        </w:tc>
        <w:tc>
          <w:tcPr>
            <w:tcW w:w="1472" w:type="dxa"/>
            <w:tcBorders>
              <w:top w:val="nil"/>
              <w:left w:val="nil"/>
              <w:bottom w:val="nil"/>
              <w:right w:val="nil"/>
            </w:tcBorders>
            <w:shd w:val="clear" w:color="auto" w:fill="auto"/>
            <w:noWrap/>
            <w:vAlign w:val="center"/>
            <w:hideMark/>
          </w:tcPr>
          <w:p w14:paraId="5A3975BC" w14:textId="77777777" w:rsidR="007F44BC" w:rsidRPr="0075090E" w:rsidRDefault="007F44BC" w:rsidP="001D3A1B">
            <w:pPr>
              <w:jc w:val="right"/>
              <w:rPr>
                <w:sz w:val="20"/>
                <w:szCs w:val="20"/>
              </w:rPr>
            </w:pPr>
            <w:r w:rsidRPr="0075090E">
              <w:rPr>
                <w:sz w:val="20"/>
                <w:szCs w:val="20"/>
              </w:rPr>
              <w:t>1 221</w:t>
            </w:r>
          </w:p>
        </w:tc>
      </w:tr>
      <w:tr w:rsidR="007F44BC" w:rsidRPr="0075090E" w14:paraId="5F89EB11" w14:textId="77777777" w:rsidTr="00FC371C">
        <w:trPr>
          <w:trHeight w:val="255"/>
        </w:trPr>
        <w:tc>
          <w:tcPr>
            <w:tcW w:w="321" w:type="dxa"/>
            <w:tcBorders>
              <w:top w:val="nil"/>
              <w:left w:val="nil"/>
              <w:bottom w:val="nil"/>
              <w:right w:val="nil"/>
            </w:tcBorders>
            <w:shd w:val="clear" w:color="auto" w:fill="auto"/>
            <w:noWrap/>
            <w:vAlign w:val="bottom"/>
            <w:hideMark/>
          </w:tcPr>
          <w:p w14:paraId="2206E597" w14:textId="77777777" w:rsidR="007F44BC" w:rsidRPr="0075090E" w:rsidRDefault="007F44BC">
            <w:pPr>
              <w:jc w:val="right"/>
              <w:rPr>
                <w:sz w:val="20"/>
                <w:szCs w:val="20"/>
              </w:rPr>
            </w:pPr>
          </w:p>
        </w:tc>
        <w:tc>
          <w:tcPr>
            <w:tcW w:w="3860" w:type="dxa"/>
            <w:gridSpan w:val="2"/>
            <w:tcBorders>
              <w:top w:val="nil"/>
              <w:left w:val="nil"/>
              <w:bottom w:val="nil"/>
              <w:right w:val="nil"/>
            </w:tcBorders>
            <w:shd w:val="clear" w:color="auto" w:fill="auto"/>
            <w:noWrap/>
            <w:vAlign w:val="bottom"/>
            <w:hideMark/>
          </w:tcPr>
          <w:p w14:paraId="7DA290DE" w14:textId="77777777" w:rsidR="007F44BC" w:rsidRPr="0075090E" w:rsidRDefault="007F44BC">
            <w:pPr>
              <w:rPr>
                <w:i/>
                <w:iCs/>
                <w:sz w:val="20"/>
                <w:szCs w:val="20"/>
              </w:rPr>
            </w:pPr>
            <w:r w:rsidRPr="0075090E">
              <w:rPr>
                <w:i/>
                <w:iCs/>
                <w:sz w:val="20"/>
                <w:szCs w:val="20"/>
              </w:rPr>
              <w:t>Lühiajalised kohustused kokku</w:t>
            </w:r>
          </w:p>
        </w:tc>
        <w:tc>
          <w:tcPr>
            <w:tcW w:w="536" w:type="dxa"/>
            <w:tcBorders>
              <w:top w:val="nil"/>
              <w:left w:val="nil"/>
              <w:bottom w:val="nil"/>
              <w:right w:val="nil"/>
            </w:tcBorders>
            <w:shd w:val="clear" w:color="auto" w:fill="auto"/>
            <w:noWrap/>
            <w:vAlign w:val="center"/>
            <w:hideMark/>
          </w:tcPr>
          <w:p w14:paraId="609C8BA2" w14:textId="77777777" w:rsidR="007F44BC" w:rsidRPr="0075090E" w:rsidRDefault="007F44BC" w:rsidP="001D3A1B">
            <w:pPr>
              <w:jc w:val="right"/>
              <w:rPr>
                <w:i/>
                <w:iCs/>
                <w:sz w:val="20"/>
                <w:szCs w:val="20"/>
              </w:rPr>
            </w:pPr>
          </w:p>
        </w:tc>
        <w:tc>
          <w:tcPr>
            <w:tcW w:w="1464" w:type="dxa"/>
            <w:tcBorders>
              <w:top w:val="nil"/>
              <w:left w:val="nil"/>
              <w:bottom w:val="nil"/>
              <w:right w:val="nil"/>
            </w:tcBorders>
            <w:shd w:val="clear" w:color="auto" w:fill="auto"/>
            <w:noWrap/>
            <w:vAlign w:val="center"/>
            <w:hideMark/>
          </w:tcPr>
          <w:p w14:paraId="70A5B0C6" w14:textId="77777777" w:rsidR="007F44BC" w:rsidRPr="0075090E" w:rsidRDefault="007F44BC" w:rsidP="001D3A1B">
            <w:pPr>
              <w:jc w:val="right"/>
              <w:rPr>
                <w:i/>
                <w:iCs/>
                <w:sz w:val="20"/>
                <w:szCs w:val="20"/>
              </w:rPr>
            </w:pPr>
            <w:r w:rsidRPr="0075090E">
              <w:rPr>
                <w:i/>
                <w:iCs/>
                <w:sz w:val="20"/>
                <w:szCs w:val="20"/>
              </w:rPr>
              <w:t>3 300</w:t>
            </w:r>
          </w:p>
        </w:tc>
        <w:tc>
          <w:tcPr>
            <w:tcW w:w="1472" w:type="dxa"/>
            <w:tcBorders>
              <w:top w:val="nil"/>
              <w:left w:val="nil"/>
              <w:bottom w:val="nil"/>
              <w:right w:val="nil"/>
            </w:tcBorders>
            <w:shd w:val="clear" w:color="auto" w:fill="auto"/>
            <w:noWrap/>
            <w:vAlign w:val="center"/>
            <w:hideMark/>
          </w:tcPr>
          <w:p w14:paraId="1F7B7D7D" w14:textId="77777777" w:rsidR="007F44BC" w:rsidRPr="0075090E" w:rsidRDefault="007F44BC" w:rsidP="001D3A1B">
            <w:pPr>
              <w:jc w:val="right"/>
              <w:rPr>
                <w:i/>
                <w:iCs/>
                <w:sz w:val="20"/>
                <w:szCs w:val="20"/>
              </w:rPr>
            </w:pPr>
            <w:r w:rsidRPr="0075090E">
              <w:rPr>
                <w:i/>
                <w:iCs/>
                <w:sz w:val="20"/>
                <w:szCs w:val="20"/>
              </w:rPr>
              <w:t>3 048</w:t>
            </w:r>
          </w:p>
        </w:tc>
      </w:tr>
      <w:tr w:rsidR="007F44BC" w:rsidRPr="0075090E" w14:paraId="16109C16" w14:textId="77777777" w:rsidTr="00FC371C">
        <w:trPr>
          <w:trHeight w:val="255"/>
        </w:trPr>
        <w:tc>
          <w:tcPr>
            <w:tcW w:w="321" w:type="dxa"/>
            <w:tcBorders>
              <w:top w:val="nil"/>
              <w:left w:val="nil"/>
              <w:bottom w:val="nil"/>
              <w:right w:val="nil"/>
            </w:tcBorders>
            <w:shd w:val="clear" w:color="auto" w:fill="auto"/>
            <w:noWrap/>
            <w:vAlign w:val="bottom"/>
            <w:hideMark/>
          </w:tcPr>
          <w:p w14:paraId="490BD007" w14:textId="77777777" w:rsidR="007F44BC" w:rsidRPr="0075090E" w:rsidRDefault="007F44BC">
            <w:pPr>
              <w:jc w:val="right"/>
              <w:rPr>
                <w:i/>
                <w:iCs/>
                <w:sz w:val="20"/>
                <w:szCs w:val="20"/>
              </w:rPr>
            </w:pPr>
          </w:p>
        </w:tc>
        <w:tc>
          <w:tcPr>
            <w:tcW w:w="364" w:type="dxa"/>
            <w:tcBorders>
              <w:top w:val="nil"/>
              <w:left w:val="nil"/>
              <w:bottom w:val="nil"/>
              <w:right w:val="nil"/>
            </w:tcBorders>
            <w:shd w:val="clear" w:color="auto" w:fill="auto"/>
            <w:noWrap/>
            <w:vAlign w:val="bottom"/>
            <w:hideMark/>
          </w:tcPr>
          <w:p w14:paraId="6538891D"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44F0FEF1" w14:textId="77777777" w:rsidR="007F44BC" w:rsidRPr="0075090E" w:rsidRDefault="007F44BC">
            <w:pPr>
              <w:rPr>
                <w:sz w:val="20"/>
                <w:szCs w:val="20"/>
              </w:rPr>
            </w:pPr>
          </w:p>
        </w:tc>
        <w:tc>
          <w:tcPr>
            <w:tcW w:w="536" w:type="dxa"/>
            <w:tcBorders>
              <w:top w:val="nil"/>
              <w:left w:val="nil"/>
              <w:bottom w:val="nil"/>
              <w:right w:val="nil"/>
            </w:tcBorders>
            <w:shd w:val="clear" w:color="auto" w:fill="auto"/>
            <w:noWrap/>
            <w:vAlign w:val="center"/>
            <w:hideMark/>
          </w:tcPr>
          <w:p w14:paraId="6C71427C" w14:textId="77777777" w:rsidR="007F44BC" w:rsidRPr="0075090E" w:rsidRDefault="007F44BC" w:rsidP="001D3A1B">
            <w:pPr>
              <w:jc w:val="right"/>
              <w:rPr>
                <w:sz w:val="20"/>
                <w:szCs w:val="20"/>
              </w:rPr>
            </w:pPr>
          </w:p>
        </w:tc>
        <w:tc>
          <w:tcPr>
            <w:tcW w:w="1464" w:type="dxa"/>
            <w:tcBorders>
              <w:top w:val="nil"/>
              <w:left w:val="nil"/>
              <w:bottom w:val="nil"/>
              <w:right w:val="nil"/>
            </w:tcBorders>
            <w:shd w:val="clear" w:color="auto" w:fill="auto"/>
            <w:noWrap/>
            <w:vAlign w:val="center"/>
            <w:hideMark/>
          </w:tcPr>
          <w:p w14:paraId="50106E35" w14:textId="77777777" w:rsidR="007F44BC" w:rsidRPr="0075090E" w:rsidRDefault="007F44BC" w:rsidP="001D3A1B">
            <w:pPr>
              <w:jc w:val="right"/>
              <w:rPr>
                <w:sz w:val="20"/>
                <w:szCs w:val="20"/>
              </w:rPr>
            </w:pPr>
          </w:p>
        </w:tc>
        <w:tc>
          <w:tcPr>
            <w:tcW w:w="1472" w:type="dxa"/>
            <w:tcBorders>
              <w:top w:val="nil"/>
              <w:left w:val="nil"/>
              <w:bottom w:val="nil"/>
              <w:right w:val="nil"/>
            </w:tcBorders>
            <w:shd w:val="clear" w:color="auto" w:fill="auto"/>
            <w:noWrap/>
            <w:vAlign w:val="center"/>
            <w:hideMark/>
          </w:tcPr>
          <w:p w14:paraId="2160B51B" w14:textId="77777777" w:rsidR="007F44BC" w:rsidRPr="0075090E" w:rsidRDefault="007F44BC" w:rsidP="001D3A1B">
            <w:pPr>
              <w:jc w:val="right"/>
              <w:rPr>
                <w:sz w:val="20"/>
                <w:szCs w:val="20"/>
              </w:rPr>
            </w:pPr>
          </w:p>
        </w:tc>
      </w:tr>
      <w:tr w:rsidR="007F44BC" w:rsidRPr="0075090E" w14:paraId="6CAA58AD" w14:textId="77777777" w:rsidTr="00FC371C">
        <w:trPr>
          <w:trHeight w:val="255"/>
        </w:trPr>
        <w:tc>
          <w:tcPr>
            <w:tcW w:w="321" w:type="dxa"/>
            <w:tcBorders>
              <w:top w:val="nil"/>
              <w:left w:val="nil"/>
              <w:bottom w:val="nil"/>
              <w:right w:val="nil"/>
            </w:tcBorders>
            <w:shd w:val="clear" w:color="auto" w:fill="auto"/>
            <w:noWrap/>
            <w:vAlign w:val="bottom"/>
            <w:hideMark/>
          </w:tcPr>
          <w:p w14:paraId="1640B237" w14:textId="77777777" w:rsidR="007F44BC" w:rsidRPr="0075090E" w:rsidRDefault="007F44BC">
            <w:pPr>
              <w:rPr>
                <w:sz w:val="20"/>
                <w:szCs w:val="20"/>
              </w:rPr>
            </w:pPr>
          </w:p>
        </w:tc>
        <w:tc>
          <w:tcPr>
            <w:tcW w:w="3860" w:type="dxa"/>
            <w:gridSpan w:val="2"/>
            <w:tcBorders>
              <w:top w:val="nil"/>
              <w:left w:val="nil"/>
              <w:bottom w:val="nil"/>
              <w:right w:val="nil"/>
            </w:tcBorders>
            <w:shd w:val="clear" w:color="auto" w:fill="auto"/>
            <w:noWrap/>
            <w:vAlign w:val="bottom"/>
            <w:hideMark/>
          </w:tcPr>
          <w:p w14:paraId="4B01A0A0" w14:textId="77777777" w:rsidR="007F44BC" w:rsidRPr="0075090E" w:rsidRDefault="007F44BC">
            <w:pPr>
              <w:rPr>
                <w:i/>
                <w:iCs/>
                <w:sz w:val="20"/>
                <w:szCs w:val="20"/>
              </w:rPr>
            </w:pPr>
            <w:r w:rsidRPr="0075090E">
              <w:rPr>
                <w:i/>
                <w:iCs/>
                <w:sz w:val="20"/>
                <w:szCs w:val="20"/>
              </w:rPr>
              <w:t>Pikaajalised kohustused</w:t>
            </w:r>
          </w:p>
        </w:tc>
        <w:tc>
          <w:tcPr>
            <w:tcW w:w="536" w:type="dxa"/>
            <w:tcBorders>
              <w:top w:val="nil"/>
              <w:left w:val="nil"/>
              <w:bottom w:val="nil"/>
              <w:right w:val="nil"/>
            </w:tcBorders>
            <w:shd w:val="clear" w:color="auto" w:fill="auto"/>
            <w:noWrap/>
            <w:vAlign w:val="center"/>
            <w:hideMark/>
          </w:tcPr>
          <w:p w14:paraId="187C0041" w14:textId="77777777" w:rsidR="007F44BC" w:rsidRPr="0075090E" w:rsidRDefault="007F44BC" w:rsidP="001D3A1B">
            <w:pPr>
              <w:jc w:val="right"/>
              <w:rPr>
                <w:i/>
                <w:iCs/>
                <w:sz w:val="20"/>
                <w:szCs w:val="20"/>
              </w:rPr>
            </w:pPr>
          </w:p>
        </w:tc>
        <w:tc>
          <w:tcPr>
            <w:tcW w:w="1464" w:type="dxa"/>
            <w:tcBorders>
              <w:top w:val="nil"/>
              <w:left w:val="nil"/>
              <w:bottom w:val="nil"/>
              <w:right w:val="nil"/>
            </w:tcBorders>
            <w:shd w:val="clear" w:color="auto" w:fill="auto"/>
            <w:noWrap/>
            <w:vAlign w:val="center"/>
            <w:hideMark/>
          </w:tcPr>
          <w:p w14:paraId="68228731" w14:textId="77777777" w:rsidR="007F44BC" w:rsidRPr="0075090E" w:rsidRDefault="007F44BC" w:rsidP="001D3A1B">
            <w:pPr>
              <w:jc w:val="right"/>
              <w:rPr>
                <w:sz w:val="20"/>
                <w:szCs w:val="20"/>
              </w:rPr>
            </w:pPr>
          </w:p>
        </w:tc>
        <w:tc>
          <w:tcPr>
            <w:tcW w:w="1472" w:type="dxa"/>
            <w:tcBorders>
              <w:top w:val="nil"/>
              <w:left w:val="nil"/>
              <w:bottom w:val="nil"/>
              <w:right w:val="nil"/>
            </w:tcBorders>
            <w:shd w:val="clear" w:color="auto" w:fill="auto"/>
            <w:noWrap/>
            <w:vAlign w:val="center"/>
            <w:hideMark/>
          </w:tcPr>
          <w:p w14:paraId="0FA94AE1" w14:textId="77777777" w:rsidR="007F44BC" w:rsidRPr="0075090E" w:rsidRDefault="007F44BC" w:rsidP="001D3A1B">
            <w:pPr>
              <w:jc w:val="right"/>
              <w:rPr>
                <w:sz w:val="20"/>
                <w:szCs w:val="20"/>
              </w:rPr>
            </w:pPr>
          </w:p>
        </w:tc>
      </w:tr>
      <w:tr w:rsidR="007F44BC" w:rsidRPr="0075090E" w14:paraId="6799B876" w14:textId="77777777" w:rsidTr="00FC371C">
        <w:trPr>
          <w:trHeight w:val="255"/>
        </w:trPr>
        <w:tc>
          <w:tcPr>
            <w:tcW w:w="321" w:type="dxa"/>
            <w:tcBorders>
              <w:top w:val="nil"/>
              <w:left w:val="nil"/>
              <w:bottom w:val="nil"/>
              <w:right w:val="nil"/>
            </w:tcBorders>
            <w:shd w:val="clear" w:color="auto" w:fill="auto"/>
            <w:noWrap/>
            <w:vAlign w:val="bottom"/>
            <w:hideMark/>
          </w:tcPr>
          <w:p w14:paraId="5E18D4DD" w14:textId="77777777" w:rsidR="007F44BC" w:rsidRPr="0075090E" w:rsidRDefault="007F44BC">
            <w:pPr>
              <w:rPr>
                <w:sz w:val="20"/>
                <w:szCs w:val="20"/>
              </w:rPr>
            </w:pPr>
          </w:p>
        </w:tc>
        <w:tc>
          <w:tcPr>
            <w:tcW w:w="364" w:type="dxa"/>
            <w:tcBorders>
              <w:top w:val="nil"/>
              <w:left w:val="nil"/>
              <w:bottom w:val="nil"/>
              <w:right w:val="nil"/>
            </w:tcBorders>
            <w:shd w:val="clear" w:color="auto" w:fill="auto"/>
            <w:noWrap/>
            <w:vAlign w:val="bottom"/>
            <w:hideMark/>
          </w:tcPr>
          <w:p w14:paraId="79AB1167"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32C78492" w14:textId="77777777" w:rsidR="007F44BC" w:rsidRPr="0075090E" w:rsidRDefault="007F44BC">
            <w:pPr>
              <w:rPr>
                <w:sz w:val="20"/>
                <w:szCs w:val="20"/>
              </w:rPr>
            </w:pPr>
            <w:r w:rsidRPr="0075090E">
              <w:rPr>
                <w:sz w:val="20"/>
                <w:szCs w:val="20"/>
              </w:rPr>
              <w:t>Muud kohustused ja saadud ettemaksed</w:t>
            </w:r>
          </w:p>
        </w:tc>
        <w:tc>
          <w:tcPr>
            <w:tcW w:w="536" w:type="dxa"/>
            <w:tcBorders>
              <w:top w:val="nil"/>
              <w:left w:val="nil"/>
              <w:bottom w:val="nil"/>
              <w:right w:val="nil"/>
            </w:tcBorders>
            <w:shd w:val="clear" w:color="auto" w:fill="auto"/>
            <w:noWrap/>
            <w:vAlign w:val="center"/>
            <w:hideMark/>
          </w:tcPr>
          <w:p w14:paraId="2B359B19" w14:textId="77777777" w:rsidR="007F44BC" w:rsidRPr="0075090E" w:rsidRDefault="007F44BC" w:rsidP="001D3A1B">
            <w:pPr>
              <w:jc w:val="right"/>
              <w:rPr>
                <w:i/>
                <w:iCs/>
                <w:sz w:val="20"/>
                <w:szCs w:val="20"/>
              </w:rPr>
            </w:pPr>
            <w:r w:rsidRPr="0075090E">
              <w:rPr>
                <w:i/>
                <w:iCs/>
                <w:sz w:val="20"/>
                <w:szCs w:val="20"/>
              </w:rPr>
              <w:t>11</w:t>
            </w:r>
          </w:p>
        </w:tc>
        <w:tc>
          <w:tcPr>
            <w:tcW w:w="1464" w:type="dxa"/>
            <w:tcBorders>
              <w:top w:val="nil"/>
              <w:left w:val="nil"/>
              <w:bottom w:val="nil"/>
              <w:right w:val="nil"/>
            </w:tcBorders>
            <w:shd w:val="clear" w:color="auto" w:fill="auto"/>
            <w:noWrap/>
            <w:vAlign w:val="center"/>
            <w:hideMark/>
          </w:tcPr>
          <w:p w14:paraId="428BE18D" w14:textId="77777777" w:rsidR="007F44BC" w:rsidRPr="0075090E" w:rsidRDefault="007F44BC" w:rsidP="001D3A1B">
            <w:pPr>
              <w:jc w:val="right"/>
              <w:rPr>
                <w:sz w:val="20"/>
                <w:szCs w:val="20"/>
              </w:rPr>
            </w:pPr>
            <w:r w:rsidRPr="0075090E">
              <w:rPr>
                <w:sz w:val="20"/>
                <w:szCs w:val="20"/>
              </w:rPr>
              <w:t>134</w:t>
            </w:r>
          </w:p>
        </w:tc>
        <w:tc>
          <w:tcPr>
            <w:tcW w:w="1472" w:type="dxa"/>
            <w:tcBorders>
              <w:top w:val="nil"/>
              <w:left w:val="nil"/>
              <w:bottom w:val="nil"/>
              <w:right w:val="nil"/>
            </w:tcBorders>
            <w:shd w:val="clear" w:color="auto" w:fill="auto"/>
            <w:noWrap/>
            <w:vAlign w:val="center"/>
            <w:hideMark/>
          </w:tcPr>
          <w:p w14:paraId="0B58C567" w14:textId="77777777" w:rsidR="007F44BC" w:rsidRPr="0075090E" w:rsidRDefault="007F44BC" w:rsidP="001D3A1B">
            <w:pPr>
              <w:jc w:val="right"/>
              <w:rPr>
                <w:sz w:val="20"/>
                <w:szCs w:val="20"/>
              </w:rPr>
            </w:pPr>
            <w:r w:rsidRPr="0075090E">
              <w:rPr>
                <w:sz w:val="20"/>
                <w:szCs w:val="20"/>
              </w:rPr>
              <w:t>157</w:t>
            </w:r>
          </w:p>
        </w:tc>
      </w:tr>
      <w:tr w:rsidR="007F44BC" w:rsidRPr="0075090E" w14:paraId="4A4BCE80" w14:textId="77777777" w:rsidTr="00FC371C">
        <w:trPr>
          <w:trHeight w:val="255"/>
        </w:trPr>
        <w:tc>
          <w:tcPr>
            <w:tcW w:w="321" w:type="dxa"/>
            <w:tcBorders>
              <w:top w:val="nil"/>
              <w:left w:val="nil"/>
              <w:bottom w:val="nil"/>
              <w:right w:val="nil"/>
            </w:tcBorders>
            <w:shd w:val="clear" w:color="auto" w:fill="auto"/>
            <w:noWrap/>
            <w:vAlign w:val="bottom"/>
            <w:hideMark/>
          </w:tcPr>
          <w:p w14:paraId="0F4681FA" w14:textId="77777777" w:rsidR="007F44BC" w:rsidRPr="0075090E" w:rsidRDefault="007F44BC">
            <w:pPr>
              <w:jc w:val="right"/>
              <w:rPr>
                <w:sz w:val="20"/>
                <w:szCs w:val="20"/>
              </w:rPr>
            </w:pPr>
          </w:p>
        </w:tc>
        <w:tc>
          <w:tcPr>
            <w:tcW w:w="364" w:type="dxa"/>
            <w:tcBorders>
              <w:top w:val="nil"/>
              <w:left w:val="nil"/>
              <w:bottom w:val="nil"/>
              <w:right w:val="nil"/>
            </w:tcBorders>
            <w:shd w:val="clear" w:color="auto" w:fill="auto"/>
            <w:noWrap/>
            <w:vAlign w:val="bottom"/>
            <w:hideMark/>
          </w:tcPr>
          <w:p w14:paraId="1EF51802"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3BA6C371" w14:textId="77777777" w:rsidR="007F44BC" w:rsidRPr="0075090E" w:rsidRDefault="007F44BC">
            <w:pPr>
              <w:rPr>
                <w:sz w:val="20"/>
                <w:szCs w:val="20"/>
              </w:rPr>
            </w:pPr>
            <w:r w:rsidRPr="0075090E">
              <w:rPr>
                <w:sz w:val="20"/>
                <w:szCs w:val="20"/>
              </w:rPr>
              <w:t>Eraldised</w:t>
            </w:r>
          </w:p>
        </w:tc>
        <w:tc>
          <w:tcPr>
            <w:tcW w:w="536" w:type="dxa"/>
            <w:tcBorders>
              <w:top w:val="nil"/>
              <w:left w:val="nil"/>
              <w:bottom w:val="nil"/>
              <w:right w:val="nil"/>
            </w:tcBorders>
            <w:shd w:val="clear" w:color="auto" w:fill="auto"/>
            <w:noWrap/>
            <w:vAlign w:val="center"/>
            <w:hideMark/>
          </w:tcPr>
          <w:p w14:paraId="07A4A12B" w14:textId="77777777" w:rsidR="007F44BC" w:rsidRPr="0075090E" w:rsidRDefault="007F44BC" w:rsidP="001D3A1B">
            <w:pPr>
              <w:jc w:val="right"/>
              <w:rPr>
                <w:i/>
                <w:iCs/>
                <w:sz w:val="20"/>
                <w:szCs w:val="20"/>
              </w:rPr>
            </w:pPr>
            <w:r w:rsidRPr="0075090E">
              <w:rPr>
                <w:i/>
                <w:iCs/>
                <w:sz w:val="20"/>
                <w:szCs w:val="20"/>
              </w:rPr>
              <w:t>11</w:t>
            </w:r>
          </w:p>
        </w:tc>
        <w:tc>
          <w:tcPr>
            <w:tcW w:w="1464" w:type="dxa"/>
            <w:tcBorders>
              <w:top w:val="nil"/>
              <w:left w:val="nil"/>
              <w:bottom w:val="nil"/>
              <w:right w:val="nil"/>
            </w:tcBorders>
            <w:shd w:val="clear" w:color="auto" w:fill="auto"/>
            <w:noWrap/>
            <w:vAlign w:val="center"/>
            <w:hideMark/>
          </w:tcPr>
          <w:p w14:paraId="51C79D4D" w14:textId="77777777" w:rsidR="007F44BC" w:rsidRPr="0075090E" w:rsidRDefault="007F44BC" w:rsidP="001D3A1B">
            <w:pPr>
              <w:jc w:val="right"/>
              <w:rPr>
                <w:sz w:val="20"/>
                <w:szCs w:val="20"/>
              </w:rPr>
            </w:pPr>
            <w:r w:rsidRPr="0075090E">
              <w:rPr>
                <w:sz w:val="20"/>
                <w:szCs w:val="20"/>
              </w:rPr>
              <w:t>27</w:t>
            </w:r>
          </w:p>
        </w:tc>
        <w:tc>
          <w:tcPr>
            <w:tcW w:w="1472" w:type="dxa"/>
            <w:tcBorders>
              <w:top w:val="nil"/>
              <w:left w:val="nil"/>
              <w:bottom w:val="nil"/>
              <w:right w:val="nil"/>
            </w:tcBorders>
            <w:shd w:val="clear" w:color="auto" w:fill="auto"/>
            <w:noWrap/>
            <w:vAlign w:val="center"/>
            <w:hideMark/>
          </w:tcPr>
          <w:p w14:paraId="71EA7307" w14:textId="77777777" w:rsidR="007F44BC" w:rsidRPr="0075090E" w:rsidRDefault="007F44BC" w:rsidP="001D3A1B">
            <w:pPr>
              <w:jc w:val="right"/>
              <w:rPr>
                <w:sz w:val="20"/>
                <w:szCs w:val="20"/>
              </w:rPr>
            </w:pPr>
            <w:r w:rsidRPr="0075090E">
              <w:rPr>
                <w:sz w:val="20"/>
                <w:szCs w:val="20"/>
              </w:rPr>
              <w:t>24</w:t>
            </w:r>
          </w:p>
        </w:tc>
      </w:tr>
      <w:tr w:rsidR="007F44BC" w:rsidRPr="0075090E" w14:paraId="43CBF49C" w14:textId="77777777" w:rsidTr="00FC371C">
        <w:trPr>
          <w:trHeight w:val="255"/>
        </w:trPr>
        <w:tc>
          <w:tcPr>
            <w:tcW w:w="321" w:type="dxa"/>
            <w:tcBorders>
              <w:top w:val="nil"/>
              <w:left w:val="nil"/>
              <w:bottom w:val="nil"/>
              <w:right w:val="nil"/>
            </w:tcBorders>
            <w:shd w:val="clear" w:color="auto" w:fill="auto"/>
            <w:noWrap/>
            <w:vAlign w:val="bottom"/>
            <w:hideMark/>
          </w:tcPr>
          <w:p w14:paraId="593DE12F" w14:textId="77777777" w:rsidR="007F44BC" w:rsidRPr="0075090E" w:rsidRDefault="007F44BC">
            <w:pPr>
              <w:jc w:val="right"/>
              <w:rPr>
                <w:sz w:val="20"/>
                <w:szCs w:val="20"/>
              </w:rPr>
            </w:pPr>
          </w:p>
        </w:tc>
        <w:tc>
          <w:tcPr>
            <w:tcW w:w="364" w:type="dxa"/>
            <w:tcBorders>
              <w:top w:val="nil"/>
              <w:left w:val="nil"/>
              <w:bottom w:val="nil"/>
              <w:right w:val="nil"/>
            </w:tcBorders>
            <w:shd w:val="clear" w:color="auto" w:fill="auto"/>
            <w:noWrap/>
            <w:vAlign w:val="bottom"/>
            <w:hideMark/>
          </w:tcPr>
          <w:p w14:paraId="35F4BC5D"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08EB1208" w14:textId="77777777" w:rsidR="007F44BC" w:rsidRPr="0075090E" w:rsidRDefault="007F44BC">
            <w:pPr>
              <w:rPr>
                <w:sz w:val="20"/>
                <w:szCs w:val="20"/>
              </w:rPr>
            </w:pPr>
            <w:r w:rsidRPr="0075090E">
              <w:rPr>
                <w:sz w:val="20"/>
                <w:szCs w:val="20"/>
              </w:rPr>
              <w:t>Laenukohustused</w:t>
            </w:r>
          </w:p>
        </w:tc>
        <w:tc>
          <w:tcPr>
            <w:tcW w:w="536" w:type="dxa"/>
            <w:tcBorders>
              <w:top w:val="nil"/>
              <w:left w:val="nil"/>
              <w:bottom w:val="nil"/>
              <w:right w:val="nil"/>
            </w:tcBorders>
            <w:shd w:val="clear" w:color="auto" w:fill="auto"/>
            <w:noWrap/>
            <w:vAlign w:val="center"/>
            <w:hideMark/>
          </w:tcPr>
          <w:p w14:paraId="3D1F7301" w14:textId="77777777" w:rsidR="007F44BC" w:rsidRPr="0075090E" w:rsidRDefault="007F44BC" w:rsidP="001D3A1B">
            <w:pPr>
              <w:jc w:val="right"/>
              <w:rPr>
                <w:i/>
                <w:iCs/>
                <w:sz w:val="20"/>
                <w:szCs w:val="20"/>
              </w:rPr>
            </w:pPr>
            <w:r w:rsidRPr="0075090E">
              <w:rPr>
                <w:i/>
                <w:iCs/>
                <w:sz w:val="20"/>
                <w:szCs w:val="20"/>
              </w:rPr>
              <w:t>12</w:t>
            </w:r>
          </w:p>
        </w:tc>
        <w:tc>
          <w:tcPr>
            <w:tcW w:w="1464" w:type="dxa"/>
            <w:tcBorders>
              <w:top w:val="nil"/>
              <w:left w:val="nil"/>
              <w:bottom w:val="nil"/>
              <w:right w:val="nil"/>
            </w:tcBorders>
            <w:shd w:val="clear" w:color="auto" w:fill="auto"/>
            <w:noWrap/>
            <w:vAlign w:val="center"/>
            <w:hideMark/>
          </w:tcPr>
          <w:p w14:paraId="7A8BCCBE" w14:textId="77777777" w:rsidR="007F44BC" w:rsidRPr="0075090E" w:rsidRDefault="007F44BC" w:rsidP="001D3A1B">
            <w:pPr>
              <w:jc w:val="right"/>
              <w:rPr>
                <w:sz w:val="20"/>
                <w:szCs w:val="20"/>
              </w:rPr>
            </w:pPr>
            <w:r w:rsidRPr="0075090E">
              <w:rPr>
                <w:sz w:val="20"/>
                <w:szCs w:val="20"/>
              </w:rPr>
              <w:t>9 042</w:t>
            </w:r>
          </w:p>
        </w:tc>
        <w:tc>
          <w:tcPr>
            <w:tcW w:w="1472" w:type="dxa"/>
            <w:tcBorders>
              <w:top w:val="nil"/>
              <w:left w:val="nil"/>
              <w:bottom w:val="nil"/>
              <w:right w:val="nil"/>
            </w:tcBorders>
            <w:shd w:val="clear" w:color="auto" w:fill="auto"/>
            <w:noWrap/>
            <w:vAlign w:val="center"/>
            <w:hideMark/>
          </w:tcPr>
          <w:p w14:paraId="603A9DFE" w14:textId="77777777" w:rsidR="007F44BC" w:rsidRPr="0075090E" w:rsidRDefault="007F44BC" w:rsidP="001D3A1B">
            <w:pPr>
              <w:jc w:val="right"/>
              <w:rPr>
                <w:sz w:val="20"/>
                <w:szCs w:val="20"/>
              </w:rPr>
            </w:pPr>
            <w:r w:rsidRPr="0075090E">
              <w:rPr>
                <w:sz w:val="20"/>
                <w:szCs w:val="20"/>
              </w:rPr>
              <w:t>9 024</w:t>
            </w:r>
          </w:p>
        </w:tc>
      </w:tr>
      <w:tr w:rsidR="007F44BC" w:rsidRPr="0075090E" w14:paraId="466C1557" w14:textId="77777777" w:rsidTr="00FC371C">
        <w:trPr>
          <w:trHeight w:val="255"/>
        </w:trPr>
        <w:tc>
          <w:tcPr>
            <w:tcW w:w="321" w:type="dxa"/>
            <w:tcBorders>
              <w:top w:val="nil"/>
              <w:left w:val="nil"/>
              <w:bottom w:val="nil"/>
              <w:right w:val="nil"/>
            </w:tcBorders>
            <w:shd w:val="clear" w:color="auto" w:fill="auto"/>
            <w:noWrap/>
            <w:vAlign w:val="bottom"/>
            <w:hideMark/>
          </w:tcPr>
          <w:p w14:paraId="0273EEA0" w14:textId="77777777" w:rsidR="007F44BC" w:rsidRPr="0075090E" w:rsidRDefault="007F44BC">
            <w:pPr>
              <w:jc w:val="right"/>
              <w:rPr>
                <w:sz w:val="20"/>
                <w:szCs w:val="20"/>
              </w:rPr>
            </w:pPr>
          </w:p>
        </w:tc>
        <w:tc>
          <w:tcPr>
            <w:tcW w:w="3860" w:type="dxa"/>
            <w:gridSpan w:val="2"/>
            <w:tcBorders>
              <w:top w:val="nil"/>
              <w:left w:val="nil"/>
              <w:bottom w:val="nil"/>
              <w:right w:val="nil"/>
            </w:tcBorders>
            <w:shd w:val="clear" w:color="auto" w:fill="auto"/>
            <w:noWrap/>
            <w:vAlign w:val="bottom"/>
            <w:hideMark/>
          </w:tcPr>
          <w:p w14:paraId="34961D75" w14:textId="77777777" w:rsidR="007F44BC" w:rsidRPr="0075090E" w:rsidRDefault="007F44BC">
            <w:pPr>
              <w:rPr>
                <w:i/>
                <w:iCs/>
                <w:sz w:val="20"/>
                <w:szCs w:val="20"/>
              </w:rPr>
            </w:pPr>
            <w:r w:rsidRPr="0075090E">
              <w:rPr>
                <w:i/>
                <w:iCs/>
                <w:sz w:val="20"/>
                <w:szCs w:val="20"/>
              </w:rPr>
              <w:t>Pikaajalised kohustused kokku</w:t>
            </w:r>
          </w:p>
        </w:tc>
        <w:tc>
          <w:tcPr>
            <w:tcW w:w="536" w:type="dxa"/>
            <w:tcBorders>
              <w:top w:val="nil"/>
              <w:left w:val="nil"/>
              <w:bottom w:val="nil"/>
              <w:right w:val="nil"/>
            </w:tcBorders>
            <w:shd w:val="clear" w:color="auto" w:fill="auto"/>
            <w:noWrap/>
            <w:vAlign w:val="center"/>
            <w:hideMark/>
          </w:tcPr>
          <w:p w14:paraId="7DF4E739" w14:textId="77777777" w:rsidR="007F44BC" w:rsidRPr="0075090E" w:rsidRDefault="007F44BC" w:rsidP="001D3A1B">
            <w:pPr>
              <w:jc w:val="right"/>
              <w:rPr>
                <w:i/>
                <w:iCs/>
                <w:sz w:val="20"/>
                <w:szCs w:val="20"/>
              </w:rPr>
            </w:pPr>
          </w:p>
        </w:tc>
        <w:tc>
          <w:tcPr>
            <w:tcW w:w="1464" w:type="dxa"/>
            <w:tcBorders>
              <w:top w:val="nil"/>
              <w:left w:val="nil"/>
              <w:bottom w:val="nil"/>
              <w:right w:val="nil"/>
            </w:tcBorders>
            <w:shd w:val="clear" w:color="auto" w:fill="auto"/>
            <w:noWrap/>
            <w:vAlign w:val="center"/>
            <w:hideMark/>
          </w:tcPr>
          <w:p w14:paraId="37575EC2" w14:textId="77777777" w:rsidR="007F44BC" w:rsidRPr="0075090E" w:rsidRDefault="007F44BC" w:rsidP="001D3A1B">
            <w:pPr>
              <w:jc w:val="right"/>
              <w:rPr>
                <w:i/>
                <w:iCs/>
                <w:sz w:val="20"/>
                <w:szCs w:val="20"/>
              </w:rPr>
            </w:pPr>
            <w:r w:rsidRPr="0075090E">
              <w:rPr>
                <w:i/>
                <w:iCs/>
                <w:sz w:val="20"/>
                <w:szCs w:val="20"/>
              </w:rPr>
              <w:t>9 203</w:t>
            </w:r>
          </w:p>
        </w:tc>
        <w:tc>
          <w:tcPr>
            <w:tcW w:w="1472" w:type="dxa"/>
            <w:tcBorders>
              <w:top w:val="nil"/>
              <w:left w:val="nil"/>
              <w:bottom w:val="nil"/>
              <w:right w:val="nil"/>
            </w:tcBorders>
            <w:shd w:val="clear" w:color="auto" w:fill="auto"/>
            <w:noWrap/>
            <w:vAlign w:val="center"/>
            <w:hideMark/>
          </w:tcPr>
          <w:p w14:paraId="2DDB056E" w14:textId="77777777" w:rsidR="007F44BC" w:rsidRPr="0075090E" w:rsidRDefault="007F44BC" w:rsidP="001D3A1B">
            <w:pPr>
              <w:jc w:val="right"/>
              <w:rPr>
                <w:i/>
                <w:iCs/>
                <w:sz w:val="20"/>
                <w:szCs w:val="20"/>
              </w:rPr>
            </w:pPr>
            <w:r w:rsidRPr="0075090E">
              <w:rPr>
                <w:i/>
                <w:iCs/>
                <w:sz w:val="20"/>
                <w:szCs w:val="20"/>
              </w:rPr>
              <w:t>9 205</w:t>
            </w:r>
          </w:p>
        </w:tc>
      </w:tr>
      <w:tr w:rsidR="007F44BC" w:rsidRPr="0075090E" w14:paraId="033D8798" w14:textId="77777777" w:rsidTr="00FC371C">
        <w:trPr>
          <w:trHeight w:val="255"/>
        </w:trPr>
        <w:tc>
          <w:tcPr>
            <w:tcW w:w="4181" w:type="dxa"/>
            <w:gridSpan w:val="3"/>
            <w:tcBorders>
              <w:top w:val="nil"/>
              <w:left w:val="nil"/>
              <w:bottom w:val="nil"/>
              <w:right w:val="nil"/>
            </w:tcBorders>
            <w:shd w:val="clear" w:color="auto" w:fill="auto"/>
            <w:noWrap/>
            <w:vAlign w:val="bottom"/>
            <w:hideMark/>
          </w:tcPr>
          <w:p w14:paraId="3B7B9647" w14:textId="77777777" w:rsidR="007F44BC" w:rsidRPr="0075090E" w:rsidRDefault="007F44BC">
            <w:pPr>
              <w:rPr>
                <w:b/>
                <w:bCs/>
                <w:sz w:val="20"/>
                <w:szCs w:val="20"/>
              </w:rPr>
            </w:pPr>
            <w:r w:rsidRPr="0075090E">
              <w:rPr>
                <w:b/>
                <w:bCs/>
                <w:sz w:val="20"/>
                <w:szCs w:val="20"/>
              </w:rPr>
              <w:t>Kohustused kokku</w:t>
            </w:r>
          </w:p>
        </w:tc>
        <w:tc>
          <w:tcPr>
            <w:tcW w:w="536" w:type="dxa"/>
            <w:tcBorders>
              <w:top w:val="nil"/>
              <w:left w:val="nil"/>
              <w:bottom w:val="nil"/>
              <w:right w:val="nil"/>
            </w:tcBorders>
            <w:shd w:val="clear" w:color="auto" w:fill="auto"/>
            <w:noWrap/>
            <w:vAlign w:val="bottom"/>
            <w:hideMark/>
          </w:tcPr>
          <w:p w14:paraId="0F40FC4F" w14:textId="77777777" w:rsidR="007F44BC" w:rsidRPr="0075090E" w:rsidRDefault="007F44BC">
            <w:pPr>
              <w:rPr>
                <w:b/>
                <w:bCs/>
                <w:sz w:val="20"/>
                <w:szCs w:val="20"/>
              </w:rPr>
            </w:pPr>
          </w:p>
        </w:tc>
        <w:tc>
          <w:tcPr>
            <w:tcW w:w="1464" w:type="dxa"/>
            <w:tcBorders>
              <w:top w:val="nil"/>
              <w:left w:val="nil"/>
              <w:bottom w:val="nil"/>
              <w:right w:val="nil"/>
            </w:tcBorders>
            <w:shd w:val="clear" w:color="auto" w:fill="auto"/>
            <w:noWrap/>
            <w:vAlign w:val="center"/>
            <w:hideMark/>
          </w:tcPr>
          <w:p w14:paraId="4B1C265C" w14:textId="77777777" w:rsidR="007F44BC" w:rsidRPr="0075090E" w:rsidRDefault="007F44BC" w:rsidP="001D3A1B">
            <w:pPr>
              <w:jc w:val="right"/>
              <w:rPr>
                <w:b/>
                <w:bCs/>
                <w:sz w:val="20"/>
                <w:szCs w:val="20"/>
              </w:rPr>
            </w:pPr>
            <w:r w:rsidRPr="0075090E">
              <w:rPr>
                <w:b/>
                <w:bCs/>
                <w:sz w:val="20"/>
                <w:szCs w:val="20"/>
              </w:rPr>
              <w:t>12 503</w:t>
            </w:r>
          </w:p>
        </w:tc>
        <w:tc>
          <w:tcPr>
            <w:tcW w:w="1472" w:type="dxa"/>
            <w:tcBorders>
              <w:top w:val="nil"/>
              <w:left w:val="nil"/>
              <w:bottom w:val="nil"/>
              <w:right w:val="nil"/>
            </w:tcBorders>
            <w:shd w:val="clear" w:color="auto" w:fill="auto"/>
            <w:noWrap/>
            <w:vAlign w:val="center"/>
            <w:hideMark/>
          </w:tcPr>
          <w:p w14:paraId="11F87217" w14:textId="77777777" w:rsidR="007F44BC" w:rsidRPr="0075090E" w:rsidRDefault="007F44BC" w:rsidP="001D3A1B">
            <w:pPr>
              <w:jc w:val="right"/>
              <w:rPr>
                <w:b/>
                <w:bCs/>
                <w:sz w:val="20"/>
                <w:szCs w:val="20"/>
              </w:rPr>
            </w:pPr>
            <w:r w:rsidRPr="0075090E">
              <w:rPr>
                <w:b/>
                <w:bCs/>
                <w:sz w:val="20"/>
                <w:szCs w:val="20"/>
              </w:rPr>
              <w:t>12 253</w:t>
            </w:r>
          </w:p>
        </w:tc>
      </w:tr>
      <w:tr w:rsidR="007F44BC" w:rsidRPr="0075090E" w14:paraId="5A51FDD2" w14:textId="77777777" w:rsidTr="00FC371C">
        <w:trPr>
          <w:trHeight w:val="255"/>
        </w:trPr>
        <w:tc>
          <w:tcPr>
            <w:tcW w:w="321" w:type="dxa"/>
            <w:tcBorders>
              <w:top w:val="nil"/>
              <w:left w:val="nil"/>
              <w:bottom w:val="nil"/>
              <w:right w:val="nil"/>
            </w:tcBorders>
            <w:shd w:val="clear" w:color="auto" w:fill="auto"/>
            <w:noWrap/>
            <w:vAlign w:val="bottom"/>
            <w:hideMark/>
          </w:tcPr>
          <w:p w14:paraId="6A877E46" w14:textId="77777777" w:rsidR="007F44BC" w:rsidRPr="0075090E" w:rsidRDefault="007F44BC">
            <w:pPr>
              <w:jc w:val="right"/>
              <w:rPr>
                <w:b/>
                <w:bCs/>
                <w:sz w:val="20"/>
                <w:szCs w:val="20"/>
              </w:rPr>
            </w:pPr>
          </w:p>
        </w:tc>
        <w:tc>
          <w:tcPr>
            <w:tcW w:w="364" w:type="dxa"/>
            <w:tcBorders>
              <w:top w:val="nil"/>
              <w:left w:val="nil"/>
              <w:bottom w:val="nil"/>
              <w:right w:val="nil"/>
            </w:tcBorders>
            <w:shd w:val="clear" w:color="auto" w:fill="auto"/>
            <w:noWrap/>
            <w:vAlign w:val="bottom"/>
            <w:hideMark/>
          </w:tcPr>
          <w:p w14:paraId="6B043C24" w14:textId="77777777" w:rsidR="007F44BC" w:rsidRPr="0075090E" w:rsidRDefault="007F44BC">
            <w:pPr>
              <w:rPr>
                <w:sz w:val="20"/>
                <w:szCs w:val="20"/>
              </w:rPr>
            </w:pPr>
          </w:p>
        </w:tc>
        <w:tc>
          <w:tcPr>
            <w:tcW w:w="3496" w:type="dxa"/>
            <w:tcBorders>
              <w:top w:val="nil"/>
              <w:left w:val="nil"/>
              <w:bottom w:val="nil"/>
              <w:right w:val="nil"/>
            </w:tcBorders>
            <w:shd w:val="clear" w:color="auto" w:fill="auto"/>
            <w:noWrap/>
            <w:vAlign w:val="bottom"/>
            <w:hideMark/>
          </w:tcPr>
          <w:p w14:paraId="1C841376" w14:textId="77777777" w:rsidR="007F44BC" w:rsidRPr="0075090E" w:rsidRDefault="007F44BC">
            <w:pPr>
              <w:rPr>
                <w:sz w:val="20"/>
                <w:szCs w:val="20"/>
              </w:rPr>
            </w:pPr>
          </w:p>
        </w:tc>
        <w:tc>
          <w:tcPr>
            <w:tcW w:w="536" w:type="dxa"/>
            <w:tcBorders>
              <w:top w:val="nil"/>
              <w:left w:val="nil"/>
              <w:bottom w:val="nil"/>
              <w:right w:val="nil"/>
            </w:tcBorders>
            <w:shd w:val="clear" w:color="auto" w:fill="auto"/>
            <w:noWrap/>
            <w:vAlign w:val="bottom"/>
            <w:hideMark/>
          </w:tcPr>
          <w:p w14:paraId="11EB5C61" w14:textId="77777777" w:rsidR="007F44BC" w:rsidRPr="0075090E" w:rsidRDefault="007F44BC">
            <w:pPr>
              <w:rPr>
                <w:sz w:val="20"/>
                <w:szCs w:val="20"/>
              </w:rPr>
            </w:pPr>
          </w:p>
        </w:tc>
        <w:tc>
          <w:tcPr>
            <w:tcW w:w="1464" w:type="dxa"/>
            <w:tcBorders>
              <w:top w:val="nil"/>
              <w:left w:val="nil"/>
              <w:bottom w:val="nil"/>
              <w:right w:val="nil"/>
            </w:tcBorders>
            <w:shd w:val="clear" w:color="auto" w:fill="auto"/>
            <w:noWrap/>
            <w:vAlign w:val="center"/>
            <w:hideMark/>
          </w:tcPr>
          <w:p w14:paraId="0D43A5CC" w14:textId="77777777" w:rsidR="007F44BC" w:rsidRPr="0075090E" w:rsidRDefault="007F44BC" w:rsidP="001D3A1B">
            <w:pPr>
              <w:jc w:val="right"/>
              <w:rPr>
                <w:sz w:val="20"/>
                <w:szCs w:val="20"/>
              </w:rPr>
            </w:pPr>
          </w:p>
        </w:tc>
        <w:tc>
          <w:tcPr>
            <w:tcW w:w="1472" w:type="dxa"/>
            <w:tcBorders>
              <w:top w:val="nil"/>
              <w:left w:val="nil"/>
              <w:bottom w:val="nil"/>
              <w:right w:val="nil"/>
            </w:tcBorders>
            <w:shd w:val="clear" w:color="auto" w:fill="auto"/>
            <w:noWrap/>
            <w:vAlign w:val="center"/>
            <w:hideMark/>
          </w:tcPr>
          <w:p w14:paraId="773C2B31" w14:textId="77777777" w:rsidR="007F44BC" w:rsidRPr="0075090E" w:rsidRDefault="007F44BC" w:rsidP="001D3A1B">
            <w:pPr>
              <w:jc w:val="right"/>
              <w:rPr>
                <w:sz w:val="20"/>
                <w:szCs w:val="20"/>
              </w:rPr>
            </w:pPr>
          </w:p>
        </w:tc>
      </w:tr>
      <w:tr w:rsidR="007F44BC" w:rsidRPr="0075090E" w14:paraId="19EBD428" w14:textId="77777777" w:rsidTr="00FC371C">
        <w:trPr>
          <w:trHeight w:val="255"/>
        </w:trPr>
        <w:tc>
          <w:tcPr>
            <w:tcW w:w="4181" w:type="dxa"/>
            <w:gridSpan w:val="3"/>
            <w:tcBorders>
              <w:top w:val="nil"/>
              <w:left w:val="nil"/>
              <w:bottom w:val="nil"/>
              <w:right w:val="nil"/>
            </w:tcBorders>
            <w:shd w:val="clear" w:color="auto" w:fill="auto"/>
            <w:noWrap/>
            <w:vAlign w:val="bottom"/>
            <w:hideMark/>
          </w:tcPr>
          <w:p w14:paraId="1683476B" w14:textId="1C236C44" w:rsidR="007F44BC" w:rsidRPr="0075090E" w:rsidRDefault="007F44BC">
            <w:pPr>
              <w:rPr>
                <w:b/>
                <w:bCs/>
                <w:sz w:val="20"/>
                <w:szCs w:val="20"/>
              </w:rPr>
            </w:pPr>
          </w:p>
        </w:tc>
        <w:tc>
          <w:tcPr>
            <w:tcW w:w="536" w:type="dxa"/>
            <w:tcBorders>
              <w:top w:val="nil"/>
              <w:left w:val="nil"/>
              <w:bottom w:val="nil"/>
              <w:right w:val="nil"/>
            </w:tcBorders>
            <w:shd w:val="clear" w:color="auto" w:fill="auto"/>
            <w:noWrap/>
            <w:vAlign w:val="bottom"/>
            <w:hideMark/>
          </w:tcPr>
          <w:p w14:paraId="45579D73" w14:textId="77777777" w:rsidR="007F44BC" w:rsidRPr="0075090E" w:rsidRDefault="007F44BC">
            <w:pPr>
              <w:rPr>
                <w:b/>
                <w:bCs/>
                <w:sz w:val="20"/>
                <w:szCs w:val="20"/>
              </w:rPr>
            </w:pPr>
          </w:p>
        </w:tc>
        <w:tc>
          <w:tcPr>
            <w:tcW w:w="1464" w:type="dxa"/>
            <w:tcBorders>
              <w:top w:val="nil"/>
              <w:left w:val="nil"/>
              <w:bottom w:val="nil"/>
              <w:right w:val="nil"/>
            </w:tcBorders>
            <w:shd w:val="clear" w:color="auto" w:fill="auto"/>
            <w:noWrap/>
            <w:vAlign w:val="center"/>
            <w:hideMark/>
          </w:tcPr>
          <w:p w14:paraId="4D402CDA" w14:textId="77777777" w:rsidR="007F44BC" w:rsidRPr="0075090E" w:rsidRDefault="007F44BC" w:rsidP="001D3A1B">
            <w:pPr>
              <w:jc w:val="right"/>
              <w:rPr>
                <w:sz w:val="20"/>
                <w:szCs w:val="20"/>
              </w:rPr>
            </w:pPr>
          </w:p>
        </w:tc>
        <w:tc>
          <w:tcPr>
            <w:tcW w:w="1472" w:type="dxa"/>
            <w:tcBorders>
              <w:top w:val="nil"/>
              <w:left w:val="nil"/>
              <w:bottom w:val="nil"/>
              <w:right w:val="nil"/>
            </w:tcBorders>
            <w:shd w:val="clear" w:color="auto" w:fill="auto"/>
            <w:noWrap/>
            <w:vAlign w:val="center"/>
            <w:hideMark/>
          </w:tcPr>
          <w:p w14:paraId="32058C80" w14:textId="77777777" w:rsidR="007F44BC" w:rsidRPr="0075090E" w:rsidRDefault="007F44BC" w:rsidP="001D3A1B">
            <w:pPr>
              <w:jc w:val="right"/>
              <w:rPr>
                <w:sz w:val="20"/>
                <w:szCs w:val="20"/>
              </w:rPr>
            </w:pPr>
          </w:p>
        </w:tc>
      </w:tr>
      <w:tr w:rsidR="00FC371C" w:rsidRPr="00FC371C" w14:paraId="5A43F142" w14:textId="77777777" w:rsidTr="00A24F11">
        <w:trPr>
          <w:trHeight w:val="255"/>
        </w:trPr>
        <w:tc>
          <w:tcPr>
            <w:tcW w:w="4181" w:type="dxa"/>
            <w:gridSpan w:val="3"/>
            <w:tcBorders>
              <w:top w:val="nil"/>
              <w:left w:val="nil"/>
              <w:bottom w:val="nil"/>
              <w:right w:val="nil"/>
            </w:tcBorders>
            <w:shd w:val="clear" w:color="auto" w:fill="auto"/>
            <w:noWrap/>
            <w:vAlign w:val="bottom"/>
          </w:tcPr>
          <w:p w14:paraId="006CF135" w14:textId="15FD2294" w:rsidR="00FC371C" w:rsidRPr="0075090E" w:rsidRDefault="00FC371C" w:rsidP="00FC371C">
            <w:pPr>
              <w:rPr>
                <w:b/>
                <w:bCs/>
                <w:sz w:val="20"/>
                <w:szCs w:val="20"/>
              </w:rPr>
            </w:pPr>
            <w:r w:rsidRPr="0075090E">
              <w:rPr>
                <w:b/>
                <w:bCs/>
                <w:sz w:val="20"/>
                <w:szCs w:val="20"/>
              </w:rPr>
              <w:t>Netovara</w:t>
            </w:r>
          </w:p>
        </w:tc>
        <w:tc>
          <w:tcPr>
            <w:tcW w:w="536" w:type="dxa"/>
            <w:tcBorders>
              <w:top w:val="nil"/>
              <w:left w:val="nil"/>
              <w:bottom w:val="nil"/>
              <w:right w:val="nil"/>
            </w:tcBorders>
            <w:shd w:val="clear" w:color="auto" w:fill="auto"/>
            <w:noWrap/>
            <w:vAlign w:val="bottom"/>
          </w:tcPr>
          <w:p w14:paraId="6E6E1D6C" w14:textId="77777777" w:rsidR="00FC371C" w:rsidRPr="0075090E" w:rsidRDefault="00FC371C" w:rsidP="00FC371C">
            <w:pPr>
              <w:rPr>
                <w:b/>
                <w:bCs/>
                <w:sz w:val="20"/>
                <w:szCs w:val="20"/>
              </w:rPr>
            </w:pPr>
          </w:p>
        </w:tc>
        <w:tc>
          <w:tcPr>
            <w:tcW w:w="1464" w:type="dxa"/>
            <w:tcBorders>
              <w:top w:val="nil"/>
              <w:left w:val="nil"/>
              <w:bottom w:val="nil"/>
              <w:right w:val="nil"/>
            </w:tcBorders>
            <w:shd w:val="clear" w:color="auto" w:fill="auto"/>
            <w:noWrap/>
          </w:tcPr>
          <w:p w14:paraId="116BA7A8" w14:textId="5DB13C3E" w:rsidR="00FC371C" w:rsidRPr="00FC371C" w:rsidRDefault="00FC371C" w:rsidP="00FC371C">
            <w:pPr>
              <w:jc w:val="right"/>
              <w:rPr>
                <w:b/>
                <w:bCs/>
                <w:sz w:val="20"/>
                <w:szCs w:val="20"/>
              </w:rPr>
            </w:pPr>
            <w:r w:rsidRPr="00FC371C">
              <w:rPr>
                <w:b/>
                <w:bCs/>
                <w:sz w:val="20"/>
                <w:szCs w:val="20"/>
              </w:rPr>
              <w:t>33 464</w:t>
            </w:r>
          </w:p>
        </w:tc>
        <w:tc>
          <w:tcPr>
            <w:tcW w:w="1472" w:type="dxa"/>
            <w:tcBorders>
              <w:top w:val="nil"/>
              <w:left w:val="nil"/>
              <w:bottom w:val="nil"/>
              <w:right w:val="nil"/>
            </w:tcBorders>
            <w:shd w:val="clear" w:color="auto" w:fill="auto"/>
            <w:noWrap/>
          </w:tcPr>
          <w:p w14:paraId="6A0B9AF1" w14:textId="7360F2AF" w:rsidR="00FC371C" w:rsidRPr="00FC371C" w:rsidRDefault="00FC371C" w:rsidP="00FC371C">
            <w:pPr>
              <w:jc w:val="right"/>
              <w:rPr>
                <w:b/>
                <w:bCs/>
                <w:sz w:val="20"/>
                <w:szCs w:val="20"/>
              </w:rPr>
            </w:pPr>
            <w:r w:rsidRPr="00FC371C">
              <w:rPr>
                <w:b/>
                <w:bCs/>
                <w:sz w:val="20"/>
                <w:szCs w:val="20"/>
              </w:rPr>
              <w:t>32 449</w:t>
            </w:r>
          </w:p>
        </w:tc>
      </w:tr>
      <w:tr w:rsidR="00FC371C" w:rsidRPr="0075090E" w14:paraId="77BC6EA9" w14:textId="77777777" w:rsidTr="00A24F11">
        <w:trPr>
          <w:trHeight w:val="255"/>
        </w:trPr>
        <w:tc>
          <w:tcPr>
            <w:tcW w:w="4181" w:type="dxa"/>
            <w:gridSpan w:val="3"/>
            <w:tcBorders>
              <w:top w:val="nil"/>
              <w:left w:val="nil"/>
              <w:bottom w:val="nil"/>
              <w:right w:val="nil"/>
            </w:tcBorders>
            <w:shd w:val="clear" w:color="auto" w:fill="auto"/>
            <w:noWrap/>
          </w:tcPr>
          <w:p w14:paraId="76655D22" w14:textId="36D0E520" w:rsidR="00FC371C" w:rsidRPr="00FC371C" w:rsidRDefault="00FC371C" w:rsidP="00FC371C">
            <w:pPr>
              <w:rPr>
                <w:bCs/>
                <w:sz w:val="20"/>
                <w:szCs w:val="20"/>
              </w:rPr>
            </w:pPr>
            <w:r w:rsidRPr="00FC371C">
              <w:rPr>
                <w:bCs/>
                <w:sz w:val="20"/>
                <w:szCs w:val="20"/>
              </w:rPr>
              <w:t>Akumuleeritud ülejääk</w:t>
            </w:r>
          </w:p>
        </w:tc>
        <w:tc>
          <w:tcPr>
            <w:tcW w:w="536" w:type="dxa"/>
            <w:tcBorders>
              <w:top w:val="nil"/>
              <w:left w:val="nil"/>
              <w:bottom w:val="nil"/>
              <w:right w:val="nil"/>
            </w:tcBorders>
            <w:shd w:val="clear" w:color="auto" w:fill="auto"/>
            <w:noWrap/>
            <w:vAlign w:val="bottom"/>
          </w:tcPr>
          <w:p w14:paraId="29B2DC29" w14:textId="77777777" w:rsidR="00FC371C" w:rsidRPr="00FC371C" w:rsidRDefault="00FC371C" w:rsidP="00FC371C">
            <w:pPr>
              <w:rPr>
                <w:bCs/>
                <w:sz w:val="20"/>
                <w:szCs w:val="20"/>
              </w:rPr>
            </w:pPr>
          </w:p>
        </w:tc>
        <w:tc>
          <w:tcPr>
            <w:tcW w:w="1464" w:type="dxa"/>
            <w:tcBorders>
              <w:top w:val="nil"/>
              <w:left w:val="nil"/>
              <w:bottom w:val="nil"/>
              <w:right w:val="nil"/>
            </w:tcBorders>
            <w:shd w:val="clear" w:color="auto" w:fill="auto"/>
            <w:noWrap/>
          </w:tcPr>
          <w:p w14:paraId="4DB4DFA5" w14:textId="694B0D72" w:rsidR="00FC371C" w:rsidRPr="00FC371C" w:rsidRDefault="00FC371C" w:rsidP="00FC371C">
            <w:pPr>
              <w:jc w:val="right"/>
              <w:rPr>
                <w:bCs/>
                <w:sz w:val="20"/>
                <w:szCs w:val="20"/>
              </w:rPr>
            </w:pPr>
            <w:r w:rsidRPr="00FC371C">
              <w:rPr>
                <w:bCs/>
                <w:sz w:val="20"/>
                <w:szCs w:val="20"/>
              </w:rPr>
              <w:t>33 325</w:t>
            </w:r>
          </w:p>
        </w:tc>
        <w:tc>
          <w:tcPr>
            <w:tcW w:w="1472" w:type="dxa"/>
            <w:tcBorders>
              <w:top w:val="nil"/>
              <w:left w:val="nil"/>
              <w:bottom w:val="nil"/>
              <w:right w:val="nil"/>
            </w:tcBorders>
            <w:shd w:val="clear" w:color="auto" w:fill="auto"/>
            <w:noWrap/>
          </w:tcPr>
          <w:p w14:paraId="2EF4931C" w14:textId="7F4FC193" w:rsidR="00FC371C" w:rsidRPr="00FC371C" w:rsidRDefault="00FC371C" w:rsidP="00FC371C">
            <w:pPr>
              <w:jc w:val="right"/>
              <w:rPr>
                <w:bCs/>
                <w:sz w:val="20"/>
                <w:szCs w:val="20"/>
              </w:rPr>
            </w:pPr>
            <w:r w:rsidRPr="00FC371C">
              <w:rPr>
                <w:bCs/>
                <w:sz w:val="20"/>
                <w:szCs w:val="20"/>
              </w:rPr>
              <w:t>31 651</w:t>
            </w:r>
          </w:p>
        </w:tc>
      </w:tr>
      <w:tr w:rsidR="00FC371C" w:rsidRPr="0075090E" w14:paraId="4C47C9C2" w14:textId="77777777" w:rsidTr="00A24F11">
        <w:trPr>
          <w:trHeight w:val="255"/>
        </w:trPr>
        <w:tc>
          <w:tcPr>
            <w:tcW w:w="4181" w:type="dxa"/>
            <w:gridSpan w:val="3"/>
            <w:tcBorders>
              <w:top w:val="nil"/>
              <w:left w:val="nil"/>
              <w:bottom w:val="nil"/>
              <w:right w:val="nil"/>
            </w:tcBorders>
            <w:shd w:val="clear" w:color="auto" w:fill="auto"/>
            <w:noWrap/>
            <w:hideMark/>
          </w:tcPr>
          <w:p w14:paraId="0736CB37" w14:textId="2DA17ED3" w:rsidR="00FC371C" w:rsidRPr="00FC371C" w:rsidRDefault="00FC371C" w:rsidP="00FC371C">
            <w:pPr>
              <w:rPr>
                <w:bCs/>
                <w:sz w:val="20"/>
                <w:szCs w:val="20"/>
              </w:rPr>
            </w:pPr>
            <w:r w:rsidRPr="00FC371C">
              <w:rPr>
                <w:bCs/>
                <w:sz w:val="20"/>
                <w:szCs w:val="20"/>
              </w:rPr>
              <w:t>Aruandeperioodi tulem</w:t>
            </w:r>
          </w:p>
        </w:tc>
        <w:tc>
          <w:tcPr>
            <w:tcW w:w="536" w:type="dxa"/>
            <w:tcBorders>
              <w:top w:val="nil"/>
              <w:left w:val="nil"/>
              <w:bottom w:val="nil"/>
              <w:right w:val="nil"/>
            </w:tcBorders>
            <w:shd w:val="clear" w:color="auto" w:fill="auto"/>
            <w:noWrap/>
            <w:vAlign w:val="bottom"/>
            <w:hideMark/>
          </w:tcPr>
          <w:p w14:paraId="5C1EB7CC" w14:textId="77777777" w:rsidR="00FC371C" w:rsidRPr="00FC371C" w:rsidRDefault="00FC371C" w:rsidP="00FC371C">
            <w:pPr>
              <w:rPr>
                <w:bCs/>
                <w:sz w:val="20"/>
                <w:szCs w:val="20"/>
              </w:rPr>
            </w:pPr>
          </w:p>
        </w:tc>
        <w:tc>
          <w:tcPr>
            <w:tcW w:w="1464" w:type="dxa"/>
            <w:tcBorders>
              <w:top w:val="nil"/>
              <w:left w:val="nil"/>
              <w:bottom w:val="nil"/>
              <w:right w:val="nil"/>
            </w:tcBorders>
            <w:shd w:val="clear" w:color="auto" w:fill="auto"/>
            <w:noWrap/>
            <w:hideMark/>
          </w:tcPr>
          <w:p w14:paraId="217DFD81" w14:textId="010E73F5" w:rsidR="00FC371C" w:rsidRPr="00FC371C" w:rsidRDefault="00FC371C" w:rsidP="00FC371C">
            <w:pPr>
              <w:jc w:val="right"/>
              <w:rPr>
                <w:bCs/>
                <w:sz w:val="20"/>
                <w:szCs w:val="20"/>
              </w:rPr>
            </w:pPr>
            <w:r w:rsidRPr="00FC371C">
              <w:rPr>
                <w:bCs/>
                <w:sz w:val="20"/>
                <w:szCs w:val="20"/>
              </w:rPr>
              <w:t>139</w:t>
            </w:r>
          </w:p>
        </w:tc>
        <w:tc>
          <w:tcPr>
            <w:tcW w:w="1472" w:type="dxa"/>
            <w:tcBorders>
              <w:top w:val="nil"/>
              <w:left w:val="nil"/>
              <w:bottom w:val="nil"/>
              <w:right w:val="nil"/>
            </w:tcBorders>
            <w:shd w:val="clear" w:color="auto" w:fill="auto"/>
            <w:noWrap/>
            <w:hideMark/>
          </w:tcPr>
          <w:p w14:paraId="79730305" w14:textId="1E0B2D7D" w:rsidR="00FC371C" w:rsidRPr="00FC371C" w:rsidRDefault="00FC371C" w:rsidP="00FC371C">
            <w:pPr>
              <w:jc w:val="right"/>
              <w:rPr>
                <w:bCs/>
                <w:sz w:val="20"/>
                <w:szCs w:val="20"/>
              </w:rPr>
            </w:pPr>
            <w:r w:rsidRPr="00FC371C">
              <w:rPr>
                <w:bCs/>
                <w:sz w:val="20"/>
                <w:szCs w:val="20"/>
              </w:rPr>
              <w:t>798</w:t>
            </w:r>
          </w:p>
        </w:tc>
      </w:tr>
      <w:tr w:rsidR="00FC371C" w:rsidRPr="0075090E" w14:paraId="0345F0DE" w14:textId="77777777" w:rsidTr="00A24F11">
        <w:trPr>
          <w:trHeight w:val="255"/>
        </w:trPr>
        <w:tc>
          <w:tcPr>
            <w:tcW w:w="4181" w:type="dxa"/>
            <w:gridSpan w:val="3"/>
            <w:tcBorders>
              <w:top w:val="nil"/>
              <w:left w:val="nil"/>
              <w:bottom w:val="nil"/>
              <w:right w:val="nil"/>
            </w:tcBorders>
            <w:shd w:val="clear" w:color="auto" w:fill="auto"/>
            <w:noWrap/>
            <w:vAlign w:val="bottom"/>
            <w:hideMark/>
          </w:tcPr>
          <w:p w14:paraId="7913E387" w14:textId="77777777" w:rsidR="00FC371C" w:rsidRPr="0075090E" w:rsidRDefault="00FC371C" w:rsidP="00FC371C">
            <w:pPr>
              <w:rPr>
                <w:b/>
                <w:bCs/>
                <w:sz w:val="20"/>
                <w:szCs w:val="20"/>
              </w:rPr>
            </w:pPr>
            <w:r w:rsidRPr="0075090E">
              <w:rPr>
                <w:b/>
                <w:bCs/>
                <w:sz w:val="20"/>
                <w:szCs w:val="20"/>
              </w:rPr>
              <w:t>Kohustused ja netovara kokku</w:t>
            </w:r>
          </w:p>
        </w:tc>
        <w:tc>
          <w:tcPr>
            <w:tcW w:w="536" w:type="dxa"/>
            <w:tcBorders>
              <w:top w:val="nil"/>
              <w:left w:val="nil"/>
              <w:bottom w:val="nil"/>
              <w:right w:val="nil"/>
            </w:tcBorders>
            <w:shd w:val="clear" w:color="auto" w:fill="auto"/>
            <w:noWrap/>
            <w:vAlign w:val="bottom"/>
            <w:hideMark/>
          </w:tcPr>
          <w:p w14:paraId="0B0C99E6" w14:textId="77777777" w:rsidR="00FC371C" w:rsidRPr="0075090E" w:rsidRDefault="00FC371C" w:rsidP="00FC371C">
            <w:pPr>
              <w:rPr>
                <w:b/>
                <w:bCs/>
                <w:sz w:val="20"/>
                <w:szCs w:val="20"/>
              </w:rPr>
            </w:pPr>
          </w:p>
        </w:tc>
        <w:tc>
          <w:tcPr>
            <w:tcW w:w="1464" w:type="dxa"/>
            <w:tcBorders>
              <w:top w:val="nil"/>
              <w:left w:val="nil"/>
              <w:bottom w:val="nil"/>
              <w:right w:val="nil"/>
            </w:tcBorders>
            <w:shd w:val="clear" w:color="auto" w:fill="auto"/>
            <w:noWrap/>
            <w:hideMark/>
          </w:tcPr>
          <w:p w14:paraId="7D78B6BC" w14:textId="0C3336F4" w:rsidR="00FC371C" w:rsidRPr="0075090E" w:rsidRDefault="00FC371C" w:rsidP="00FC371C">
            <w:pPr>
              <w:jc w:val="right"/>
              <w:rPr>
                <w:b/>
                <w:bCs/>
                <w:sz w:val="20"/>
                <w:szCs w:val="20"/>
              </w:rPr>
            </w:pPr>
            <w:r w:rsidRPr="00FC371C">
              <w:rPr>
                <w:b/>
                <w:bCs/>
                <w:sz w:val="20"/>
                <w:szCs w:val="20"/>
              </w:rPr>
              <w:t>45 967</w:t>
            </w:r>
          </w:p>
        </w:tc>
        <w:tc>
          <w:tcPr>
            <w:tcW w:w="1472" w:type="dxa"/>
            <w:tcBorders>
              <w:top w:val="nil"/>
              <w:left w:val="nil"/>
              <w:bottom w:val="nil"/>
              <w:right w:val="nil"/>
            </w:tcBorders>
            <w:shd w:val="clear" w:color="auto" w:fill="auto"/>
            <w:noWrap/>
            <w:hideMark/>
          </w:tcPr>
          <w:p w14:paraId="1B07549E" w14:textId="779CEC17" w:rsidR="00FC371C" w:rsidRPr="0075090E" w:rsidRDefault="00FC371C" w:rsidP="00FC371C">
            <w:pPr>
              <w:jc w:val="right"/>
              <w:rPr>
                <w:b/>
                <w:bCs/>
                <w:sz w:val="20"/>
                <w:szCs w:val="20"/>
              </w:rPr>
            </w:pPr>
            <w:r w:rsidRPr="00FC371C">
              <w:rPr>
                <w:b/>
                <w:bCs/>
                <w:sz w:val="20"/>
                <w:szCs w:val="20"/>
              </w:rPr>
              <w:t>44 702</w:t>
            </w:r>
          </w:p>
        </w:tc>
      </w:tr>
    </w:tbl>
    <w:p w14:paraId="2D36225B" w14:textId="77777777" w:rsidR="007F44BC" w:rsidRPr="0075090E" w:rsidRDefault="007F44BC" w:rsidP="00424498">
      <w:pPr>
        <w:rPr>
          <w:sz w:val="20"/>
        </w:rPr>
      </w:pPr>
    </w:p>
    <w:p w14:paraId="38C279B3" w14:textId="77777777" w:rsidR="00AB41D3" w:rsidRDefault="00AB41D3" w:rsidP="00424498">
      <w:pPr>
        <w:rPr>
          <w:sz w:val="20"/>
        </w:rPr>
      </w:pPr>
    </w:p>
    <w:p w14:paraId="1F735CE9" w14:textId="39923330" w:rsidR="00424498" w:rsidRPr="00FD0BB5" w:rsidRDefault="009613B8" w:rsidP="00424498">
      <w:pPr>
        <w:rPr>
          <w:sz w:val="20"/>
        </w:rPr>
      </w:pPr>
      <w:r w:rsidRPr="009613B8">
        <w:rPr>
          <w:sz w:val="20"/>
        </w:rPr>
        <w:t>Selgitused korrigeerimistele on toodud lisas 1.</w:t>
      </w:r>
    </w:p>
    <w:p w14:paraId="27C025D8" w14:textId="77777777" w:rsidR="00077D13" w:rsidRPr="0075090E" w:rsidRDefault="00077D13" w:rsidP="00424498"/>
    <w:p w14:paraId="1178A916" w14:textId="77777777" w:rsidR="00CE4024" w:rsidRPr="0075090E" w:rsidRDefault="00CE4024" w:rsidP="00CE4024">
      <w:pPr>
        <w:pStyle w:val="Pealkiri2"/>
        <w:shd w:val="clear" w:color="auto" w:fill="FBD4B4"/>
        <w:rPr>
          <w:color w:val="000000"/>
        </w:rPr>
      </w:pPr>
      <w:bookmarkStart w:id="66" w:name="_Toc481675099"/>
      <w:r w:rsidRPr="0075090E">
        <w:rPr>
          <w:color w:val="000000"/>
        </w:rPr>
        <w:t>Viljandi linna konsolideeritud tulemiaruanne</w:t>
      </w:r>
      <w:bookmarkEnd w:id="64"/>
      <w:bookmarkEnd w:id="65"/>
      <w:bookmarkEnd w:id="66"/>
    </w:p>
    <w:tbl>
      <w:tblPr>
        <w:tblW w:w="13580" w:type="dxa"/>
        <w:tblInd w:w="55" w:type="dxa"/>
        <w:tblCellMar>
          <w:left w:w="70" w:type="dxa"/>
          <w:right w:w="70" w:type="dxa"/>
        </w:tblCellMar>
        <w:tblLook w:val="0000" w:firstRow="0" w:lastRow="0" w:firstColumn="0" w:lastColumn="0" w:noHBand="0" w:noVBand="0"/>
      </w:tblPr>
      <w:tblGrid>
        <w:gridCol w:w="1929"/>
        <w:gridCol w:w="1929"/>
        <w:gridCol w:w="2861"/>
        <w:gridCol w:w="2861"/>
        <w:gridCol w:w="1080"/>
        <w:gridCol w:w="1460"/>
        <w:gridCol w:w="1460"/>
      </w:tblGrid>
      <w:tr w:rsidR="00A94745" w:rsidRPr="0075090E" w14:paraId="5BDE9AF5" w14:textId="77777777">
        <w:trPr>
          <w:trHeight w:val="270"/>
        </w:trPr>
        <w:tc>
          <w:tcPr>
            <w:tcW w:w="9580" w:type="dxa"/>
            <w:gridSpan w:val="4"/>
            <w:tcBorders>
              <w:top w:val="nil"/>
              <w:left w:val="nil"/>
              <w:bottom w:val="nil"/>
              <w:right w:val="nil"/>
            </w:tcBorders>
            <w:noWrap/>
            <w:vAlign w:val="bottom"/>
          </w:tcPr>
          <w:p w14:paraId="5CFB6DC2" w14:textId="77777777" w:rsidR="00A94745" w:rsidRPr="0075090E" w:rsidRDefault="00A94745" w:rsidP="00307FA5">
            <w:pPr>
              <w:rPr>
                <w:color w:val="000000"/>
                <w:sz w:val="20"/>
                <w:szCs w:val="20"/>
              </w:rPr>
            </w:pPr>
            <w:r w:rsidRPr="0075090E">
              <w:rPr>
                <w:color w:val="000000"/>
                <w:sz w:val="20"/>
                <w:szCs w:val="20"/>
              </w:rPr>
              <w:t xml:space="preserve">tuhandetes </w:t>
            </w:r>
            <w:r w:rsidR="00307FA5" w:rsidRPr="0075090E">
              <w:rPr>
                <w:color w:val="000000"/>
                <w:sz w:val="20"/>
                <w:szCs w:val="20"/>
              </w:rPr>
              <w:t>eurodes</w:t>
            </w:r>
          </w:p>
          <w:p w14:paraId="34AE913B" w14:textId="77777777" w:rsidR="007F44BC" w:rsidRPr="0075090E" w:rsidRDefault="007F44BC" w:rsidP="00307FA5">
            <w:pPr>
              <w:rPr>
                <w:color w:val="000000"/>
                <w:sz w:val="20"/>
                <w:szCs w:val="20"/>
              </w:rPr>
            </w:pPr>
          </w:p>
          <w:p w14:paraId="28065189" w14:textId="77777777" w:rsidR="007F44BC" w:rsidRPr="0075090E" w:rsidRDefault="007F44BC" w:rsidP="00307FA5">
            <w:pPr>
              <w:rPr>
                <w:color w:val="000000"/>
                <w:sz w:val="20"/>
                <w:szCs w:val="20"/>
              </w:rPr>
            </w:pPr>
          </w:p>
          <w:tbl>
            <w:tblPr>
              <w:tblW w:w="7440" w:type="dxa"/>
              <w:tblCellMar>
                <w:left w:w="70" w:type="dxa"/>
                <w:right w:w="70" w:type="dxa"/>
              </w:tblCellMar>
              <w:tblLook w:val="04A0" w:firstRow="1" w:lastRow="0" w:firstColumn="1" w:lastColumn="0" w:noHBand="0" w:noVBand="1"/>
            </w:tblPr>
            <w:tblGrid>
              <w:gridCol w:w="236"/>
              <w:gridCol w:w="316"/>
              <w:gridCol w:w="316"/>
              <w:gridCol w:w="3396"/>
              <w:gridCol w:w="1096"/>
              <w:gridCol w:w="1178"/>
              <w:gridCol w:w="1296"/>
            </w:tblGrid>
            <w:tr w:rsidR="007F44BC" w:rsidRPr="0075090E" w14:paraId="760B0755" w14:textId="77777777" w:rsidTr="00E552B5">
              <w:trPr>
                <w:trHeight w:val="255"/>
              </w:trPr>
              <w:tc>
                <w:tcPr>
                  <w:tcW w:w="236" w:type="dxa"/>
                  <w:tcBorders>
                    <w:left w:val="nil"/>
                    <w:bottom w:val="single" w:sz="4" w:space="0" w:color="auto"/>
                    <w:right w:val="nil"/>
                  </w:tcBorders>
                  <w:shd w:val="clear" w:color="auto" w:fill="auto"/>
                  <w:noWrap/>
                  <w:vAlign w:val="bottom"/>
                  <w:hideMark/>
                </w:tcPr>
                <w:p w14:paraId="1572CB17" w14:textId="77777777" w:rsidR="007F44BC" w:rsidRPr="0075090E" w:rsidRDefault="007F44BC" w:rsidP="007F44BC">
                  <w:pPr>
                    <w:rPr>
                      <w:sz w:val="20"/>
                      <w:szCs w:val="20"/>
                    </w:rPr>
                  </w:pPr>
                </w:p>
              </w:tc>
              <w:tc>
                <w:tcPr>
                  <w:tcW w:w="316" w:type="dxa"/>
                  <w:tcBorders>
                    <w:left w:val="nil"/>
                    <w:bottom w:val="single" w:sz="4" w:space="0" w:color="auto"/>
                    <w:right w:val="nil"/>
                  </w:tcBorders>
                  <w:shd w:val="clear" w:color="auto" w:fill="auto"/>
                  <w:noWrap/>
                  <w:vAlign w:val="bottom"/>
                  <w:hideMark/>
                </w:tcPr>
                <w:p w14:paraId="6FE5EE6B" w14:textId="77777777" w:rsidR="007F44BC" w:rsidRPr="0075090E" w:rsidRDefault="007F44BC" w:rsidP="007F44BC">
                  <w:pPr>
                    <w:rPr>
                      <w:sz w:val="20"/>
                      <w:szCs w:val="20"/>
                    </w:rPr>
                  </w:pPr>
                </w:p>
              </w:tc>
              <w:tc>
                <w:tcPr>
                  <w:tcW w:w="316" w:type="dxa"/>
                  <w:tcBorders>
                    <w:left w:val="nil"/>
                    <w:bottom w:val="single" w:sz="4" w:space="0" w:color="auto"/>
                    <w:right w:val="nil"/>
                  </w:tcBorders>
                  <w:shd w:val="clear" w:color="auto" w:fill="auto"/>
                  <w:noWrap/>
                  <w:hideMark/>
                </w:tcPr>
                <w:p w14:paraId="62F8807F" w14:textId="77777777" w:rsidR="007F44BC" w:rsidRPr="0075090E" w:rsidRDefault="007F44BC" w:rsidP="007F44BC">
                  <w:pPr>
                    <w:rPr>
                      <w:sz w:val="20"/>
                      <w:szCs w:val="20"/>
                    </w:rPr>
                  </w:pPr>
                </w:p>
              </w:tc>
              <w:tc>
                <w:tcPr>
                  <w:tcW w:w="3396" w:type="dxa"/>
                  <w:tcBorders>
                    <w:left w:val="nil"/>
                    <w:bottom w:val="single" w:sz="4" w:space="0" w:color="auto"/>
                    <w:right w:val="nil"/>
                  </w:tcBorders>
                  <w:shd w:val="clear" w:color="auto" w:fill="auto"/>
                  <w:noWrap/>
                  <w:hideMark/>
                </w:tcPr>
                <w:p w14:paraId="72666B44" w14:textId="77777777" w:rsidR="007F44BC" w:rsidRPr="0075090E" w:rsidRDefault="007F44BC" w:rsidP="007F44BC">
                  <w:pPr>
                    <w:rPr>
                      <w:sz w:val="20"/>
                      <w:szCs w:val="20"/>
                    </w:rPr>
                  </w:pPr>
                </w:p>
              </w:tc>
              <w:tc>
                <w:tcPr>
                  <w:tcW w:w="1096" w:type="dxa"/>
                  <w:tcBorders>
                    <w:left w:val="nil"/>
                    <w:bottom w:val="single" w:sz="4" w:space="0" w:color="auto"/>
                    <w:right w:val="nil"/>
                  </w:tcBorders>
                  <w:shd w:val="clear" w:color="auto" w:fill="auto"/>
                  <w:noWrap/>
                  <w:vAlign w:val="center"/>
                  <w:hideMark/>
                </w:tcPr>
                <w:p w14:paraId="5E2DF574" w14:textId="77777777" w:rsidR="007F44BC" w:rsidRPr="0075090E" w:rsidRDefault="007F44BC" w:rsidP="007F44BC">
                  <w:pPr>
                    <w:jc w:val="right"/>
                    <w:rPr>
                      <w:i/>
                      <w:iCs/>
                      <w:sz w:val="20"/>
                      <w:szCs w:val="20"/>
                    </w:rPr>
                  </w:pPr>
                </w:p>
              </w:tc>
              <w:tc>
                <w:tcPr>
                  <w:tcW w:w="1178" w:type="dxa"/>
                  <w:tcBorders>
                    <w:left w:val="nil"/>
                    <w:bottom w:val="single" w:sz="4" w:space="0" w:color="auto"/>
                    <w:right w:val="nil"/>
                  </w:tcBorders>
                  <w:shd w:val="clear" w:color="auto" w:fill="auto"/>
                </w:tcPr>
                <w:p w14:paraId="242E56C2" w14:textId="77777777" w:rsidR="007F44BC" w:rsidRPr="0075090E" w:rsidRDefault="007F44BC" w:rsidP="007F44BC">
                  <w:pPr>
                    <w:jc w:val="right"/>
                    <w:rPr>
                      <w:b/>
                      <w:bCs/>
                      <w:sz w:val="20"/>
                      <w:szCs w:val="20"/>
                    </w:rPr>
                  </w:pPr>
                </w:p>
              </w:tc>
              <w:tc>
                <w:tcPr>
                  <w:tcW w:w="902" w:type="dxa"/>
                  <w:tcBorders>
                    <w:left w:val="nil"/>
                    <w:bottom w:val="single" w:sz="4" w:space="0" w:color="auto"/>
                    <w:right w:val="nil"/>
                  </w:tcBorders>
                  <w:shd w:val="clear" w:color="auto" w:fill="auto"/>
                  <w:hideMark/>
                </w:tcPr>
                <w:p w14:paraId="20C30E5F" w14:textId="77777777" w:rsidR="007F44BC" w:rsidRPr="0075090E" w:rsidRDefault="007F44BC" w:rsidP="007F44BC">
                  <w:pPr>
                    <w:jc w:val="right"/>
                    <w:rPr>
                      <w:b/>
                      <w:bCs/>
                      <w:sz w:val="20"/>
                      <w:szCs w:val="20"/>
                    </w:rPr>
                  </w:pPr>
                </w:p>
              </w:tc>
            </w:tr>
            <w:tr w:rsidR="00E552B5" w:rsidRPr="0075090E" w14:paraId="668428E5" w14:textId="77777777" w:rsidTr="00E552B5">
              <w:trPr>
                <w:trHeight w:val="255"/>
              </w:trPr>
              <w:tc>
                <w:tcPr>
                  <w:tcW w:w="236" w:type="dxa"/>
                  <w:tcBorders>
                    <w:top w:val="single" w:sz="4" w:space="0" w:color="auto"/>
                    <w:left w:val="nil"/>
                    <w:bottom w:val="single" w:sz="4" w:space="0" w:color="auto"/>
                    <w:right w:val="nil"/>
                  </w:tcBorders>
                  <w:shd w:val="clear" w:color="auto" w:fill="FFFFCC"/>
                  <w:noWrap/>
                  <w:vAlign w:val="bottom"/>
                </w:tcPr>
                <w:p w14:paraId="20254A42" w14:textId="77777777" w:rsidR="00E552B5" w:rsidRPr="0075090E" w:rsidRDefault="00E552B5" w:rsidP="00E552B5">
                  <w:pPr>
                    <w:rPr>
                      <w:sz w:val="20"/>
                      <w:szCs w:val="20"/>
                    </w:rPr>
                  </w:pPr>
                </w:p>
              </w:tc>
              <w:tc>
                <w:tcPr>
                  <w:tcW w:w="316" w:type="dxa"/>
                  <w:tcBorders>
                    <w:top w:val="single" w:sz="4" w:space="0" w:color="auto"/>
                    <w:left w:val="nil"/>
                    <w:bottom w:val="single" w:sz="4" w:space="0" w:color="auto"/>
                    <w:right w:val="nil"/>
                  </w:tcBorders>
                  <w:shd w:val="clear" w:color="auto" w:fill="FFFFCC"/>
                  <w:noWrap/>
                  <w:vAlign w:val="bottom"/>
                </w:tcPr>
                <w:p w14:paraId="519E7B8D" w14:textId="77777777" w:rsidR="00E552B5" w:rsidRPr="0075090E" w:rsidRDefault="00E552B5" w:rsidP="00E552B5">
                  <w:pPr>
                    <w:rPr>
                      <w:sz w:val="20"/>
                      <w:szCs w:val="20"/>
                    </w:rPr>
                  </w:pPr>
                </w:p>
              </w:tc>
              <w:tc>
                <w:tcPr>
                  <w:tcW w:w="316" w:type="dxa"/>
                  <w:tcBorders>
                    <w:top w:val="single" w:sz="4" w:space="0" w:color="auto"/>
                    <w:left w:val="nil"/>
                    <w:bottom w:val="single" w:sz="4" w:space="0" w:color="auto"/>
                    <w:right w:val="nil"/>
                  </w:tcBorders>
                  <w:shd w:val="clear" w:color="auto" w:fill="FFFFCC"/>
                  <w:noWrap/>
                </w:tcPr>
                <w:p w14:paraId="47F6A531" w14:textId="77777777" w:rsidR="00E552B5" w:rsidRPr="0075090E" w:rsidRDefault="00E552B5" w:rsidP="00E552B5">
                  <w:pPr>
                    <w:rPr>
                      <w:sz w:val="20"/>
                      <w:szCs w:val="20"/>
                    </w:rPr>
                  </w:pPr>
                </w:p>
              </w:tc>
              <w:tc>
                <w:tcPr>
                  <w:tcW w:w="3396" w:type="dxa"/>
                  <w:tcBorders>
                    <w:top w:val="single" w:sz="4" w:space="0" w:color="auto"/>
                    <w:left w:val="nil"/>
                    <w:bottom w:val="single" w:sz="4" w:space="0" w:color="auto"/>
                    <w:right w:val="nil"/>
                  </w:tcBorders>
                  <w:shd w:val="clear" w:color="auto" w:fill="FFFFCC"/>
                  <w:noWrap/>
                </w:tcPr>
                <w:p w14:paraId="5C2C21E4" w14:textId="77777777" w:rsidR="00E552B5" w:rsidRPr="0075090E" w:rsidRDefault="00E552B5" w:rsidP="00E552B5">
                  <w:pPr>
                    <w:rPr>
                      <w:sz w:val="20"/>
                      <w:szCs w:val="20"/>
                    </w:rPr>
                  </w:pPr>
                </w:p>
              </w:tc>
              <w:tc>
                <w:tcPr>
                  <w:tcW w:w="1096" w:type="dxa"/>
                  <w:tcBorders>
                    <w:top w:val="single" w:sz="4" w:space="0" w:color="auto"/>
                    <w:left w:val="nil"/>
                    <w:bottom w:val="single" w:sz="4" w:space="0" w:color="auto"/>
                    <w:right w:val="nil"/>
                  </w:tcBorders>
                  <w:shd w:val="clear" w:color="auto" w:fill="FFFFCC"/>
                  <w:noWrap/>
                  <w:vAlign w:val="center"/>
                </w:tcPr>
                <w:p w14:paraId="241D008C" w14:textId="77777777" w:rsidR="00E552B5" w:rsidRPr="0075090E" w:rsidRDefault="00E552B5" w:rsidP="00E552B5">
                  <w:pPr>
                    <w:jc w:val="right"/>
                    <w:rPr>
                      <w:i/>
                      <w:iCs/>
                      <w:sz w:val="20"/>
                      <w:szCs w:val="20"/>
                    </w:rPr>
                  </w:pPr>
                  <w:r w:rsidRPr="0075090E">
                    <w:rPr>
                      <w:i/>
                      <w:iCs/>
                      <w:sz w:val="20"/>
                      <w:szCs w:val="20"/>
                    </w:rPr>
                    <w:t>Lisa</w:t>
                  </w:r>
                </w:p>
              </w:tc>
              <w:tc>
                <w:tcPr>
                  <w:tcW w:w="1178" w:type="dxa"/>
                  <w:tcBorders>
                    <w:top w:val="single" w:sz="4" w:space="0" w:color="auto"/>
                    <w:left w:val="nil"/>
                    <w:bottom w:val="single" w:sz="4" w:space="0" w:color="auto"/>
                    <w:right w:val="nil"/>
                  </w:tcBorders>
                  <w:shd w:val="clear" w:color="auto" w:fill="FFFFCC"/>
                  <w:vAlign w:val="center"/>
                </w:tcPr>
                <w:p w14:paraId="07AAB0BD" w14:textId="77777777" w:rsidR="00E552B5" w:rsidRPr="0075090E" w:rsidRDefault="00E552B5" w:rsidP="00E552B5">
                  <w:pPr>
                    <w:jc w:val="right"/>
                    <w:rPr>
                      <w:b/>
                      <w:bCs/>
                      <w:sz w:val="20"/>
                      <w:szCs w:val="20"/>
                    </w:rPr>
                  </w:pPr>
                  <w:r w:rsidRPr="0075090E">
                    <w:rPr>
                      <w:b/>
                      <w:bCs/>
                      <w:sz w:val="20"/>
                      <w:szCs w:val="20"/>
                    </w:rPr>
                    <w:t>31.12.2016</w:t>
                  </w:r>
                </w:p>
              </w:tc>
              <w:tc>
                <w:tcPr>
                  <w:tcW w:w="902" w:type="dxa"/>
                  <w:tcBorders>
                    <w:top w:val="single" w:sz="4" w:space="0" w:color="auto"/>
                    <w:left w:val="nil"/>
                    <w:bottom w:val="single" w:sz="4" w:space="0" w:color="auto"/>
                    <w:right w:val="nil"/>
                  </w:tcBorders>
                  <w:shd w:val="clear" w:color="auto" w:fill="FFFFCC"/>
                  <w:vAlign w:val="center"/>
                </w:tcPr>
                <w:p w14:paraId="3A4AE6C7" w14:textId="5AD365E7" w:rsidR="00E552B5" w:rsidRPr="0075090E" w:rsidRDefault="00E552B5" w:rsidP="00E552B5">
                  <w:pPr>
                    <w:jc w:val="right"/>
                    <w:rPr>
                      <w:b/>
                      <w:bCs/>
                      <w:sz w:val="20"/>
                      <w:szCs w:val="20"/>
                    </w:rPr>
                  </w:pPr>
                  <w:r w:rsidRPr="0075090E">
                    <w:rPr>
                      <w:b/>
                      <w:bCs/>
                      <w:sz w:val="20"/>
                      <w:szCs w:val="20"/>
                    </w:rPr>
                    <w:t>31.12.2015</w:t>
                  </w:r>
                  <w:r w:rsidR="009D3BCC">
                    <w:rPr>
                      <w:b/>
                      <w:bCs/>
                      <w:sz w:val="20"/>
                      <w:szCs w:val="20"/>
                    </w:rPr>
                    <w:t xml:space="preserve"> korrigeeritud</w:t>
                  </w:r>
                </w:p>
              </w:tc>
            </w:tr>
            <w:tr w:rsidR="00E552B5" w:rsidRPr="0075090E" w14:paraId="3101D137" w14:textId="77777777" w:rsidTr="00E552B5">
              <w:trPr>
                <w:trHeight w:val="270"/>
              </w:trPr>
              <w:tc>
                <w:tcPr>
                  <w:tcW w:w="236" w:type="dxa"/>
                  <w:tcBorders>
                    <w:top w:val="single" w:sz="4" w:space="0" w:color="auto"/>
                    <w:left w:val="nil"/>
                    <w:bottom w:val="nil"/>
                    <w:right w:val="nil"/>
                  </w:tcBorders>
                  <w:shd w:val="clear" w:color="auto" w:fill="auto"/>
                  <w:noWrap/>
                  <w:vAlign w:val="bottom"/>
                  <w:hideMark/>
                </w:tcPr>
                <w:p w14:paraId="7721D9C4" w14:textId="77777777" w:rsidR="00E552B5" w:rsidRPr="0075090E" w:rsidRDefault="00E552B5" w:rsidP="00E552B5">
                  <w:pPr>
                    <w:jc w:val="right"/>
                    <w:rPr>
                      <w:b/>
                      <w:bCs/>
                      <w:sz w:val="20"/>
                      <w:szCs w:val="20"/>
                    </w:rPr>
                  </w:pPr>
                </w:p>
              </w:tc>
              <w:tc>
                <w:tcPr>
                  <w:tcW w:w="316" w:type="dxa"/>
                  <w:tcBorders>
                    <w:top w:val="single" w:sz="4" w:space="0" w:color="auto"/>
                    <w:left w:val="nil"/>
                    <w:bottom w:val="nil"/>
                    <w:right w:val="nil"/>
                  </w:tcBorders>
                  <w:shd w:val="clear" w:color="auto" w:fill="auto"/>
                  <w:noWrap/>
                  <w:vAlign w:val="bottom"/>
                  <w:hideMark/>
                </w:tcPr>
                <w:p w14:paraId="68AC28B7" w14:textId="77777777" w:rsidR="00E552B5" w:rsidRPr="0075090E" w:rsidRDefault="00E552B5" w:rsidP="00E552B5">
                  <w:pPr>
                    <w:rPr>
                      <w:sz w:val="20"/>
                      <w:szCs w:val="20"/>
                    </w:rPr>
                  </w:pPr>
                </w:p>
              </w:tc>
              <w:tc>
                <w:tcPr>
                  <w:tcW w:w="316" w:type="dxa"/>
                  <w:tcBorders>
                    <w:top w:val="single" w:sz="4" w:space="0" w:color="auto"/>
                    <w:left w:val="nil"/>
                    <w:bottom w:val="nil"/>
                    <w:right w:val="nil"/>
                  </w:tcBorders>
                  <w:shd w:val="clear" w:color="auto" w:fill="auto"/>
                  <w:noWrap/>
                  <w:hideMark/>
                </w:tcPr>
                <w:p w14:paraId="2FA2DFB4" w14:textId="77777777" w:rsidR="00E552B5" w:rsidRPr="0075090E" w:rsidRDefault="00E552B5" w:rsidP="00E552B5">
                  <w:pPr>
                    <w:rPr>
                      <w:sz w:val="20"/>
                      <w:szCs w:val="20"/>
                    </w:rPr>
                  </w:pPr>
                </w:p>
              </w:tc>
              <w:tc>
                <w:tcPr>
                  <w:tcW w:w="3396" w:type="dxa"/>
                  <w:tcBorders>
                    <w:top w:val="single" w:sz="4" w:space="0" w:color="auto"/>
                    <w:left w:val="nil"/>
                    <w:bottom w:val="nil"/>
                    <w:right w:val="nil"/>
                  </w:tcBorders>
                  <w:shd w:val="clear" w:color="auto" w:fill="auto"/>
                  <w:noWrap/>
                  <w:hideMark/>
                </w:tcPr>
                <w:p w14:paraId="166CD376" w14:textId="77777777" w:rsidR="00E552B5" w:rsidRPr="0075090E" w:rsidRDefault="00E552B5" w:rsidP="00E552B5">
                  <w:pPr>
                    <w:rPr>
                      <w:sz w:val="20"/>
                      <w:szCs w:val="20"/>
                    </w:rPr>
                  </w:pPr>
                </w:p>
              </w:tc>
              <w:tc>
                <w:tcPr>
                  <w:tcW w:w="1096" w:type="dxa"/>
                  <w:tcBorders>
                    <w:top w:val="single" w:sz="4" w:space="0" w:color="auto"/>
                    <w:left w:val="nil"/>
                    <w:bottom w:val="nil"/>
                    <w:right w:val="nil"/>
                  </w:tcBorders>
                  <w:shd w:val="clear" w:color="auto" w:fill="auto"/>
                  <w:noWrap/>
                  <w:vAlign w:val="center"/>
                  <w:hideMark/>
                </w:tcPr>
                <w:p w14:paraId="67F90BE3" w14:textId="77777777" w:rsidR="00E552B5" w:rsidRPr="0075090E" w:rsidRDefault="00E552B5" w:rsidP="00E552B5">
                  <w:pPr>
                    <w:jc w:val="right"/>
                    <w:rPr>
                      <w:sz w:val="20"/>
                      <w:szCs w:val="20"/>
                    </w:rPr>
                  </w:pPr>
                </w:p>
              </w:tc>
              <w:tc>
                <w:tcPr>
                  <w:tcW w:w="1178" w:type="dxa"/>
                  <w:tcBorders>
                    <w:top w:val="single" w:sz="4" w:space="0" w:color="auto"/>
                    <w:left w:val="nil"/>
                    <w:bottom w:val="nil"/>
                    <w:right w:val="nil"/>
                  </w:tcBorders>
                  <w:shd w:val="clear" w:color="auto" w:fill="auto"/>
                  <w:noWrap/>
                  <w:vAlign w:val="center"/>
                  <w:hideMark/>
                </w:tcPr>
                <w:p w14:paraId="584A023E" w14:textId="77777777" w:rsidR="00E552B5" w:rsidRPr="0075090E" w:rsidRDefault="00E552B5" w:rsidP="00E552B5">
                  <w:pPr>
                    <w:jc w:val="right"/>
                    <w:rPr>
                      <w:sz w:val="20"/>
                      <w:szCs w:val="20"/>
                    </w:rPr>
                  </w:pPr>
                </w:p>
              </w:tc>
              <w:tc>
                <w:tcPr>
                  <w:tcW w:w="902" w:type="dxa"/>
                  <w:tcBorders>
                    <w:top w:val="single" w:sz="4" w:space="0" w:color="auto"/>
                    <w:left w:val="nil"/>
                    <w:bottom w:val="nil"/>
                    <w:right w:val="nil"/>
                  </w:tcBorders>
                  <w:shd w:val="clear" w:color="auto" w:fill="auto"/>
                  <w:noWrap/>
                  <w:vAlign w:val="center"/>
                  <w:hideMark/>
                </w:tcPr>
                <w:p w14:paraId="2A44EB40" w14:textId="77777777" w:rsidR="00E552B5" w:rsidRPr="0075090E" w:rsidRDefault="00E552B5" w:rsidP="00E552B5">
                  <w:pPr>
                    <w:jc w:val="right"/>
                    <w:rPr>
                      <w:sz w:val="20"/>
                      <w:szCs w:val="20"/>
                    </w:rPr>
                  </w:pPr>
                </w:p>
              </w:tc>
            </w:tr>
            <w:tr w:rsidR="00E552B5" w:rsidRPr="0075090E" w14:paraId="157A6A0C" w14:textId="77777777" w:rsidTr="00E552B5">
              <w:trPr>
                <w:trHeight w:val="255"/>
              </w:trPr>
              <w:tc>
                <w:tcPr>
                  <w:tcW w:w="4264" w:type="dxa"/>
                  <w:gridSpan w:val="4"/>
                  <w:tcBorders>
                    <w:top w:val="nil"/>
                    <w:left w:val="nil"/>
                    <w:bottom w:val="nil"/>
                    <w:right w:val="nil"/>
                  </w:tcBorders>
                  <w:shd w:val="clear" w:color="auto" w:fill="auto"/>
                  <w:noWrap/>
                  <w:vAlign w:val="bottom"/>
                  <w:hideMark/>
                </w:tcPr>
                <w:p w14:paraId="2DC3F217" w14:textId="77777777" w:rsidR="00E552B5" w:rsidRPr="0075090E" w:rsidRDefault="00E552B5" w:rsidP="00E552B5">
                  <w:pPr>
                    <w:rPr>
                      <w:b/>
                      <w:bCs/>
                      <w:sz w:val="20"/>
                      <w:szCs w:val="20"/>
                    </w:rPr>
                  </w:pPr>
                  <w:r w:rsidRPr="0075090E">
                    <w:rPr>
                      <w:b/>
                      <w:bCs/>
                      <w:sz w:val="20"/>
                      <w:szCs w:val="20"/>
                    </w:rPr>
                    <w:t>Tegevustulud</w:t>
                  </w:r>
                </w:p>
              </w:tc>
              <w:tc>
                <w:tcPr>
                  <w:tcW w:w="1096" w:type="dxa"/>
                  <w:tcBorders>
                    <w:top w:val="nil"/>
                    <w:left w:val="nil"/>
                    <w:bottom w:val="nil"/>
                    <w:right w:val="nil"/>
                  </w:tcBorders>
                  <w:shd w:val="clear" w:color="auto" w:fill="auto"/>
                  <w:noWrap/>
                  <w:vAlign w:val="center"/>
                  <w:hideMark/>
                </w:tcPr>
                <w:p w14:paraId="512B1E4B" w14:textId="77777777" w:rsidR="00E552B5" w:rsidRPr="0075090E" w:rsidRDefault="00E552B5" w:rsidP="00E552B5">
                  <w:pPr>
                    <w:jc w:val="right"/>
                    <w:rPr>
                      <w:b/>
                      <w:bCs/>
                      <w:sz w:val="20"/>
                      <w:szCs w:val="20"/>
                    </w:rPr>
                  </w:pPr>
                </w:p>
              </w:tc>
              <w:tc>
                <w:tcPr>
                  <w:tcW w:w="1178" w:type="dxa"/>
                  <w:tcBorders>
                    <w:top w:val="nil"/>
                    <w:left w:val="nil"/>
                    <w:bottom w:val="nil"/>
                    <w:right w:val="nil"/>
                  </w:tcBorders>
                  <w:shd w:val="clear" w:color="auto" w:fill="auto"/>
                  <w:noWrap/>
                  <w:vAlign w:val="center"/>
                  <w:hideMark/>
                </w:tcPr>
                <w:p w14:paraId="7E35F716" w14:textId="77777777" w:rsidR="00E552B5" w:rsidRPr="0075090E" w:rsidRDefault="00E552B5" w:rsidP="00E552B5">
                  <w:pPr>
                    <w:jc w:val="right"/>
                    <w:rPr>
                      <w:sz w:val="20"/>
                      <w:szCs w:val="20"/>
                    </w:rPr>
                  </w:pPr>
                </w:p>
              </w:tc>
              <w:tc>
                <w:tcPr>
                  <w:tcW w:w="902" w:type="dxa"/>
                  <w:tcBorders>
                    <w:top w:val="nil"/>
                    <w:left w:val="nil"/>
                    <w:bottom w:val="nil"/>
                    <w:right w:val="nil"/>
                  </w:tcBorders>
                  <w:shd w:val="clear" w:color="auto" w:fill="auto"/>
                  <w:noWrap/>
                  <w:vAlign w:val="center"/>
                  <w:hideMark/>
                </w:tcPr>
                <w:p w14:paraId="77551102" w14:textId="77777777" w:rsidR="00E552B5" w:rsidRPr="0075090E" w:rsidRDefault="00E552B5" w:rsidP="00E552B5">
                  <w:pPr>
                    <w:jc w:val="right"/>
                    <w:rPr>
                      <w:sz w:val="20"/>
                      <w:szCs w:val="20"/>
                    </w:rPr>
                  </w:pPr>
                </w:p>
              </w:tc>
            </w:tr>
            <w:tr w:rsidR="00E552B5" w:rsidRPr="0075090E" w14:paraId="11FDDC8B" w14:textId="77777777" w:rsidTr="00E552B5">
              <w:trPr>
                <w:trHeight w:val="255"/>
              </w:trPr>
              <w:tc>
                <w:tcPr>
                  <w:tcW w:w="236" w:type="dxa"/>
                  <w:tcBorders>
                    <w:top w:val="nil"/>
                    <w:left w:val="nil"/>
                    <w:bottom w:val="nil"/>
                    <w:right w:val="nil"/>
                  </w:tcBorders>
                  <w:shd w:val="clear" w:color="auto" w:fill="auto"/>
                  <w:noWrap/>
                  <w:vAlign w:val="bottom"/>
                  <w:hideMark/>
                </w:tcPr>
                <w:p w14:paraId="14430CA1"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6B482DCA" w14:textId="77777777" w:rsidR="00E552B5" w:rsidRPr="0075090E" w:rsidRDefault="00E552B5" w:rsidP="00E552B5">
                  <w:pPr>
                    <w:rPr>
                      <w:sz w:val="20"/>
                      <w:szCs w:val="20"/>
                    </w:rPr>
                  </w:pPr>
                  <w:r w:rsidRPr="0075090E">
                    <w:rPr>
                      <w:sz w:val="20"/>
                      <w:szCs w:val="20"/>
                    </w:rPr>
                    <w:t>Maksud</w:t>
                  </w:r>
                </w:p>
              </w:tc>
              <w:tc>
                <w:tcPr>
                  <w:tcW w:w="1096" w:type="dxa"/>
                  <w:tcBorders>
                    <w:top w:val="nil"/>
                    <w:left w:val="nil"/>
                    <w:bottom w:val="nil"/>
                    <w:right w:val="nil"/>
                  </w:tcBorders>
                  <w:shd w:val="clear" w:color="auto" w:fill="auto"/>
                  <w:noWrap/>
                  <w:vAlign w:val="center"/>
                  <w:hideMark/>
                </w:tcPr>
                <w:p w14:paraId="4B118C27" w14:textId="77777777" w:rsidR="00E552B5" w:rsidRPr="0075090E" w:rsidRDefault="00E552B5" w:rsidP="00E552B5">
                  <w:pPr>
                    <w:jc w:val="right"/>
                    <w:rPr>
                      <w:i/>
                      <w:iCs/>
                      <w:sz w:val="20"/>
                      <w:szCs w:val="20"/>
                    </w:rPr>
                  </w:pPr>
                  <w:r w:rsidRPr="0075090E">
                    <w:rPr>
                      <w:i/>
                      <w:iCs/>
                      <w:sz w:val="20"/>
                      <w:szCs w:val="20"/>
                    </w:rPr>
                    <w:t>3</w:t>
                  </w:r>
                </w:p>
              </w:tc>
              <w:tc>
                <w:tcPr>
                  <w:tcW w:w="1178" w:type="dxa"/>
                  <w:tcBorders>
                    <w:top w:val="nil"/>
                    <w:left w:val="nil"/>
                    <w:bottom w:val="nil"/>
                    <w:right w:val="nil"/>
                  </w:tcBorders>
                  <w:shd w:val="clear" w:color="auto" w:fill="auto"/>
                  <w:noWrap/>
                  <w:vAlign w:val="center"/>
                  <w:hideMark/>
                </w:tcPr>
                <w:p w14:paraId="7B3A920D" w14:textId="77777777" w:rsidR="00E552B5" w:rsidRPr="0075090E" w:rsidRDefault="00E552B5" w:rsidP="00E552B5">
                  <w:pPr>
                    <w:jc w:val="right"/>
                    <w:rPr>
                      <w:sz w:val="20"/>
                      <w:szCs w:val="20"/>
                    </w:rPr>
                  </w:pPr>
                  <w:r w:rsidRPr="0075090E">
                    <w:rPr>
                      <w:sz w:val="20"/>
                      <w:szCs w:val="20"/>
                    </w:rPr>
                    <w:t>11 056</w:t>
                  </w:r>
                </w:p>
              </w:tc>
              <w:tc>
                <w:tcPr>
                  <w:tcW w:w="902" w:type="dxa"/>
                  <w:tcBorders>
                    <w:top w:val="nil"/>
                    <w:left w:val="nil"/>
                    <w:bottom w:val="nil"/>
                    <w:right w:val="nil"/>
                  </w:tcBorders>
                  <w:shd w:val="clear" w:color="auto" w:fill="auto"/>
                  <w:noWrap/>
                  <w:vAlign w:val="center"/>
                  <w:hideMark/>
                </w:tcPr>
                <w:p w14:paraId="1101ED6B" w14:textId="77777777" w:rsidR="00E552B5" w:rsidRPr="0075090E" w:rsidRDefault="00E552B5" w:rsidP="00E552B5">
                  <w:pPr>
                    <w:jc w:val="right"/>
                    <w:rPr>
                      <w:sz w:val="20"/>
                      <w:szCs w:val="20"/>
                    </w:rPr>
                  </w:pPr>
                  <w:r w:rsidRPr="0075090E">
                    <w:rPr>
                      <w:sz w:val="20"/>
                      <w:szCs w:val="20"/>
                    </w:rPr>
                    <w:t>10 421</w:t>
                  </w:r>
                </w:p>
              </w:tc>
            </w:tr>
            <w:tr w:rsidR="00E552B5" w:rsidRPr="0075090E" w14:paraId="15FA3CC5" w14:textId="77777777" w:rsidTr="00E552B5">
              <w:trPr>
                <w:trHeight w:val="255"/>
              </w:trPr>
              <w:tc>
                <w:tcPr>
                  <w:tcW w:w="236" w:type="dxa"/>
                  <w:tcBorders>
                    <w:top w:val="nil"/>
                    <w:left w:val="nil"/>
                    <w:bottom w:val="nil"/>
                    <w:right w:val="nil"/>
                  </w:tcBorders>
                  <w:shd w:val="clear" w:color="auto" w:fill="auto"/>
                  <w:noWrap/>
                  <w:vAlign w:val="bottom"/>
                  <w:hideMark/>
                </w:tcPr>
                <w:p w14:paraId="53027C96"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21727A42" w14:textId="77777777" w:rsidR="00E552B5" w:rsidRPr="0075090E" w:rsidRDefault="00E552B5" w:rsidP="00E552B5">
                  <w:pPr>
                    <w:rPr>
                      <w:sz w:val="20"/>
                      <w:szCs w:val="20"/>
                    </w:rPr>
                  </w:pPr>
                  <w:r w:rsidRPr="0075090E">
                    <w:rPr>
                      <w:sz w:val="20"/>
                      <w:szCs w:val="20"/>
                    </w:rPr>
                    <w:t>Saadud toetused</w:t>
                  </w:r>
                </w:p>
              </w:tc>
              <w:tc>
                <w:tcPr>
                  <w:tcW w:w="1096" w:type="dxa"/>
                  <w:tcBorders>
                    <w:top w:val="nil"/>
                    <w:left w:val="nil"/>
                    <w:bottom w:val="nil"/>
                    <w:right w:val="nil"/>
                  </w:tcBorders>
                  <w:shd w:val="clear" w:color="auto" w:fill="auto"/>
                  <w:noWrap/>
                  <w:vAlign w:val="center"/>
                  <w:hideMark/>
                </w:tcPr>
                <w:p w14:paraId="3FC901CE" w14:textId="77777777" w:rsidR="00E552B5" w:rsidRPr="0075090E" w:rsidRDefault="00E552B5" w:rsidP="00E552B5">
                  <w:pPr>
                    <w:jc w:val="right"/>
                    <w:rPr>
                      <w:i/>
                      <w:iCs/>
                      <w:sz w:val="20"/>
                      <w:szCs w:val="20"/>
                    </w:rPr>
                  </w:pPr>
                  <w:r w:rsidRPr="0075090E">
                    <w:rPr>
                      <w:i/>
                      <w:iCs/>
                      <w:sz w:val="20"/>
                      <w:szCs w:val="20"/>
                    </w:rPr>
                    <w:t>4</w:t>
                  </w:r>
                </w:p>
              </w:tc>
              <w:tc>
                <w:tcPr>
                  <w:tcW w:w="1178" w:type="dxa"/>
                  <w:tcBorders>
                    <w:top w:val="nil"/>
                    <w:left w:val="nil"/>
                    <w:bottom w:val="nil"/>
                    <w:right w:val="nil"/>
                  </w:tcBorders>
                  <w:shd w:val="clear" w:color="auto" w:fill="auto"/>
                  <w:noWrap/>
                  <w:vAlign w:val="center"/>
                  <w:hideMark/>
                </w:tcPr>
                <w:p w14:paraId="1D570EC9" w14:textId="77777777" w:rsidR="00E552B5" w:rsidRPr="0075090E" w:rsidRDefault="00E552B5" w:rsidP="00E552B5">
                  <w:pPr>
                    <w:jc w:val="right"/>
                    <w:rPr>
                      <w:sz w:val="20"/>
                      <w:szCs w:val="20"/>
                    </w:rPr>
                  </w:pPr>
                  <w:r w:rsidRPr="0075090E">
                    <w:rPr>
                      <w:sz w:val="20"/>
                      <w:szCs w:val="20"/>
                    </w:rPr>
                    <w:t>7 412</w:t>
                  </w:r>
                </w:p>
              </w:tc>
              <w:tc>
                <w:tcPr>
                  <w:tcW w:w="902" w:type="dxa"/>
                  <w:tcBorders>
                    <w:top w:val="nil"/>
                    <w:left w:val="nil"/>
                    <w:bottom w:val="nil"/>
                    <w:right w:val="nil"/>
                  </w:tcBorders>
                  <w:shd w:val="clear" w:color="auto" w:fill="auto"/>
                  <w:noWrap/>
                  <w:vAlign w:val="center"/>
                  <w:hideMark/>
                </w:tcPr>
                <w:p w14:paraId="2FDEEB6B" w14:textId="77777777" w:rsidR="00E552B5" w:rsidRPr="0075090E" w:rsidRDefault="00E552B5" w:rsidP="00E552B5">
                  <w:pPr>
                    <w:jc w:val="right"/>
                    <w:rPr>
                      <w:sz w:val="20"/>
                      <w:szCs w:val="20"/>
                    </w:rPr>
                  </w:pPr>
                  <w:r w:rsidRPr="0075090E">
                    <w:rPr>
                      <w:sz w:val="20"/>
                      <w:szCs w:val="20"/>
                    </w:rPr>
                    <w:t>7 650</w:t>
                  </w:r>
                </w:p>
              </w:tc>
            </w:tr>
            <w:tr w:rsidR="00E552B5" w:rsidRPr="0075090E" w14:paraId="189504FA" w14:textId="77777777" w:rsidTr="00E552B5">
              <w:trPr>
                <w:trHeight w:val="255"/>
              </w:trPr>
              <w:tc>
                <w:tcPr>
                  <w:tcW w:w="236" w:type="dxa"/>
                  <w:tcBorders>
                    <w:top w:val="nil"/>
                    <w:left w:val="nil"/>
                    <w:bottom w:val="nil"/>
                    <w:right w:val="nil"/>
                  </w:tcBorders>
                  <w:shd w:val="clear" w:color="auto" w:fill="auto"/>
                  <w:noWrap/>
                  <w:vAlign w:val="bottom"/>
                  <w:hideMark/>
                </w:tcPr>
                <w:p w14:paraId="3BF9FD53"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007835FE" w14:textId="77777777" w:rsidR="00E552B5" w:rsidRPr="0075090E" w:rsidRDefault="00E552B5" w:rsidP="00E552B5">
                  <w:pPr>
                    <w:rPr>
                      <w:sz w:val="20"/>
                      <w:szCs w:val="20"/>
                    </w:rPr>
                  </w:pPr>
                  <w:r w:rsidRPr="0075090E">
                    <w:rPr>
                      <w:sz w:val="20"/>
                      <w:szCs w:val="20"/>
                    </w:rPr>
                    <w:t>Kaupade ja teenuste müük</w:t>
                  </w:r>
                </w:p>
              </w:tc>
              <w:tc>
                <w:tcPr>
                  <w:tcW w:w="1096" w:type="dxa"/>
                  <w:tcBorders>
                    <w:top w:val="nil"/>
                    <w:left w:val="nil"/>
                    <w:bottom w:val="nil"/>
                    <w:right w:val="nil"/>
                  </w:tcBorders>
                  <w:shd w:val="clear" w:color="auto" w:fill="auto"/>
                  <w:noWrap/>
                  <w:vAlign w:val="center"/>
                  <w:hideMark/>
                </w:tcPr>
                <w:p w14:paraId="1EBC06C6" w14:textId="77777777" w:rsidR="00E552B5" w:rsidRPr="0075090E" w:rsidRDefault="00E552B5" w:rsidP="00E552B5">
                  <w:pPr>
                    <w:jc w:val="right"/>
                    <w:rPr>
                      <w:i/>
                      <w:iCs/>
                      <w:sz w:val="20"/>
                      <w:szCs w:val="20"/>
                    </w:rPr>
                  </w:pPr>
                  <w:r w:rsidRPr="0075090E">
                    <w:rPr>
                      <w:i/>
                      <w:iCs/>
                      <w:sz w:val="20"/>
                      <w:szCs w:val="20"/>
                    </w:rPr>
                    <w:t>13</w:t>
                  </w:r>
                </w:p>
              </w:tc>
              <w:tc>
                <w:tcPr>
                  <w:tcW w:w="1178" w:type="dxa"/>
                  <w:tcBorders>
                    <w:top w:val="nil"/>
                    <w:left w:val="nil"/>
                    <w:bottom w:val="nil"/>
                    <w:right w:val="nil"/>
                  </w:tcBorders>
                  <w:shd w:val="clear" w:color="auto" w:fill="auto"/>
                  <w:noWrap/>
                  <w:vAlign w:val="center"/>
                  <w:hideMark/>
                </w:tcPr>
                <w:p w14:paraId="2E5CA7EF" w14:textId="77777777" w:rsidR="00E552B5" w:rsidRPr="0075090E" w:rsidRDefault="00E552B5" w:rsidP="00E552B5">
                  <w:pPr>
                    <w:jc w:val="right"/>
                    <w:rPr>
                      <w:sz w:val="20"/>
                      <w:szCs w:val="20"/>
                    </w:rPr>
                  </w:pPr>
                  <w:r w:rsidRPr="0075090E">
                    <w:rPr>
                      <w:sz w:val="20"/>
                      <w:szCs w:val="20"/>
                    </w:rPr>
                    <w:t>4 527</w:t>
                  </w:r>
                </w:p>
              </w:tc>
              <w:tc>
                <w:tcPr>
                  <w:tcW w:w="902" w:type="dxa"/>
                  <w:tcBorders>
                    <w:top w:val="nil"/>
                    <w:left w:val="nil"/>
                    <w:bottom w:val="nil"/>
                    <w:right w:val="nil"/>
                  </w:tcBorders>
                  <w:shd w:val="clear" w:color="auto" w:fill="auto"/>
                  <w:noWrap/>
                  <w:vAlign w:val="center"/>
                  <w:hideMark/>
                </w:tcPr>
                <w:p w14:paraId="33A33E2D" w14:textId="77777777" w:rsidR="00E552B5" w:rsidRPr="0075090E" w:rsidRDefault="00E552B5" w:rsidP="00E552B5">
                  <w:pPr>
                    <w:jc w:val="right"/>
                    <w:rPr>
                      <w:sz w:val="20"/>
                      <w:szCs w:val="20"/>
                    </w:rPr>
                  </w:pPr>
                  <w:r w:rsidRPr="0075090E">
                    <w:rPr>
                      <w:sz w:val="20"/>
                      <w:szCs w:val="20"/>
                    </w:rPr>
                    <w:t>4 445</w:t>
                  </w:r>
                </w:p>
              </w:tc>
            </w:tr>
            <w:tr w:rsidR="00E552B5" w:rsidRPr="0075090E" w14:paraId="29F03204" w14:textId="77777777" w:rsidTr="00E552B5">
              <w:trPr>
                <w:trHeight w:val="255"/>
              </w:trPr>
              <w:tc>
                <w:tcPr>
                  <w:tcW w:w="236" w:type="dxa"/>
                  <w:tcBorders>
                    <w:top w:val="nil"/>
                    <w:left w:val="nil"/>
                    <w:bottom w:val="nil"/>
                    <w:right w:val="nil"/>
                  </w:tcBorders>
                  <w:shd w:val="clear" w:color="auto" w:fill="auto"/>
                  <w:noWrap/>
                  <w:vAlign w:val="bottom"/>
                  <w:hideMark/>
                </w:tcPr>
                <w:p w14:paraId="27ECA4A1"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3C74805B" w14:textId="77777777" w:rsidR="00E552B5" w:rsidRPr="0075090E" w:rsidRDefault="00E552B5" w:rsidP="00E552B5">
                  <w:pPr>
                    <w:rPr>
                      <w:sz w:val="20"/>
                      <w:szCs w:val="20"/>
                    </w:rPr>
                  </w:pPr>
                  <w:r w:rsidRPr="0075090E">
                    <w:rPr>
                      <w:sz w:val="20"/>
                      <w:szCs w:val="20"/>
                    </w:rPr>
                    <w:t>Muud tulud</w:t>
                  </w:r>
                </w:p>
              </w:tc>
              <w:tc>
                <w:tcPr>
                  <w:tcW w:w="1096" w:type="dxa"/>
                  <w:tcBorders>
                    <w:top w:val="nil"/>
                    <w:left w:val="nil"/>
                    <w:bottom w:val="nil"/>
                    <w:right w:val="nil"/>
                  </w:tcBorders>
                  <w:shd w:val="clear" w:color="auto" w:fill="auto"/>
                  <w:noWrap/>
                  <w:vAlign w:val="center"/>
                  <w:hideMark/>
                </w:tcPr>
                <w:p w14:paraId="5C6CE64E" w14:textId="77777777" w:rsidR="00E552B5" w:rsidRPr="0075090E" w:rsidRDefault="00E552B5" w:rsidP="00E552B5">
                  <w:pPr>
                    <w:jc w:val="right"/>
                    <w:rPr>
                      <w:i/>
                      <w:iCs/>
                      <w:sz w:val="20"/>
                      <w:szCs w:val="20"/>
                    </w:rPr>
                  </w:pPr>
                  <w:r w:rsidRPr="0075090E">
                    <w:rPr>
                      <w:i/>
                      <w:iCs/>
                      <w:sz w:val="20"/>
                      <w:szCs w:val="20"/>
                    </w:rPr>
                    <w:t>14</w:t>
                  </w:r>
                </w:p>
              </w:tc>
              <w:tc>
                <w:tcPr>
                  <w:tcW w:w="1178" w:type="dxa"/>
                  <w:tcBorders>
                    <w:top w:val="nil"/>
                    <w:left w:val="nil"/>
                    <w:bottom w:val="nil"/>
                    <w:right w:val="nil"/>
                  </w:tcBorders>
                  <w:shd w:val="clear" w:color="auto" w:fill="auto"/>
                  <w:noWrap/>
                  <w:vAlign w:val="center"/>
                  <w:hideMark/>
                </w:tcPr>
                <w:p w14:paraId="58CC2C2E" w14:textId="77777777" w:rsidR="00E552B5" w:rsidRPr="0075090E" w:rsidRDefault="00E552B5" w:rsidP="00E552B5">
                  <w:pPr>
                    <w:jc w:val="right"/>
                    <w:rPr>
                      <w:sz w:val="20"/>
                      <w:szCs w:val="20"/>
                    </w:rPr>
                  </w:pPr>
                  <w:r w:rsidRPr="0075090E">
                    <w:rPr>
                      <w:sz w:val="20"/>
                      <w:szCs w:val="20"/>
                    </w:rPr>
                    <w:t>53</w:t>
                  </w:r>
                </w:p>
              </w:tc>
              <w:tc>
                <w:tcPr>
                  <w:tcW w:w="902" w:type="dxa"/>
                  <w:tcBorders>
                    <w:top w:val="nil"/>
                    <w:left w:val="nil"/>
                    <w:bottom w:val="nil"/>
                    <w:right w:val="nil"/>
                  </w:tcBorders>
                  <w:shd w:val="clear" w:color="auto" w:fill="auto"/>
                  <w:noWrap/>
                  <w:vAlign w:val="center"/>
                  <w:hideMark/>
                </w:tcPr>
                <w:p w14:paraId="2BC7C57E" w14:textId="77777777" w:rsidR="00E552B5" w:rsidRPr="0075090E" w:rsidRDefault="00E552B5" w:rsidP="00E552B5">
                  <w:pPr>
                    <w:jc w:val="right"/>
                    <w:rPr>
                      <w:sz w:val="20"/>
                      <w:szCs w:val="20"/>
                    </w:rPr>
                  </w:pPr>
                  <w:r w:rsidRPr="0075090E">
                    <w:rPr>
                      <w:sz w:val="20"/>
                      <w:szCs w:val="20"/>
                    </w:rPr>
                    <w:t>212</w:t>
                  </w:r>
                </w:p>
              </w:tc>
            </w:tr>
            <w:tr w:rsidR="00E552B5" w:rsidRPr="0075090E" w14:paraId="0F8D1A39" w14:textId="77777777" w:rsidTr="00E552B5">
              <w:trPr>
                <w:trHeight w:val="255"/>
              </w:trPr>
              <w:tc>
                <w:tcPr>
                  <w:tcW w:w="4264" w:type="dxa"/>
                  <w:gridSpan w:val="4"/>
                  <w:tcBorders>
                    <w:top w:val="nil"/>
                    <w:left w:val="nil"/>
                    <w:bottom w:val="nil"/>
                    <w:right w:val="nil"/>
                  </w:tcBorders>
                  <w:shd w:val="clear" w:color="auto" w:fill="auto"/>
                  <w:noWrap/>
                  <w:vAlign w:val="bottom"/>
                  <w:hideMark/>
                </w:tcPr>
                <w:p w14:paraId="7EBB829D" w14:textId="77777777" w:rsidR="00E552B5" w:rsidRPr="0075090E" w:rsidRDefault="00E552B5" w:rsidP="00E552B5">
                  <w:pPr>
                    <w:rPr>
                      <w:b/>
                      <w:bCs/>
                      <w:sz w:val="20"/>
                      <w:szCs w:val="20"/>
                    </w:rPr>
                  </w:pPr>
                  <w:r w:rsidRPr="0075090E">
                    <w:rPr>
                      <w:b/>
                      <w:bCs/>
                      <w:sz w:val="20"/>
                      <w:szCs w:val="20"/>
                    </w:rPr>
                    <w:t>Tegevustulud kokku</w:t>
                  </w:r>
                </w:p>
              </w:tc>
              <w:tc>
                <w:tcPr>
                  <w:tcW w:w="1096" w:type="dxa"/>
                  <w:tcBorders>
                    <w:top w:val="nil"/>
                    <w:left w:val="nil"/>
                    <w:bottom w:val="nil"/>
                    <w:right w:val="nil"/>
                  </w:tcBorders>
                  <w:shd w:val="clear" w:color="auto" w:fill="auto"/>
                  <w:noWrap/>
                  <w:vAlign w:val="center"/>
                  <w:hideMark/>
                </w:tcPr>
                <w:p w14:paraId="7A8EC5F4" w14:textId="77777777" w:rsidR="00E552B5" w:rsidRPr="0075090E" w:rsidRDefault="00E552B5" w:rsidP="00E552B5">
                  <w:pPr>
                    <w:jc w:val="right"/>
                    <w:rPr>
                      <w:b/>
                      <w:bCs/>
                      <w:sz w:val="20"/>
                      <w:szCs w:val="20"/>
                    </w:rPr>
                  </w:pPr>
                </w:p>
              </w:tc>
              <w:tc>
                <w:tcPr>
                  <w:tcW w:w="1178" w:type="dxa"/>
                  <w:tcBorders>
                    <w:top w:val="nil"/>
                    <w:left w:val="nil"/>
                    <w:bottom w:val="nil"/>
                    <w:right w:val="nil"/>
                  </w:tcBorders>
                  <w:shd w:val="clear" w:color="auto" w:fill="auto"/>
                  <w:noWrap/>
                  <w:vAlign w:val="center"/>
                  <w:hideMark/>
                </w:tcPr>
                <w:p w14:paraId="524D2AD5" w14:textId="77777777" w:rsidR="00E552B5" w:rsidRPr="0075090E" w:rsidRDefault="00E552B5" w:rsidP="00E552B5">
                  <w:pPr>
                    <w:jc w:val="right"/>
                    <w:rPr>
                      <w:b/>
                      <w:bCs/>
                      <w:sz w:val="20"/>
                      <w:szCs w:val="20"/>
                    </w:rPr>
                  </w:pPr>
                  <w:r w:rsidRPr="0075090E">
                    <w:rPr>
                      <w:b/>
                      <w:bCs/>
                      <w:sz w:val="20"/>
                      <w:szCs w:val="20"/>
                    </w:rPr>
                    <w:t>23 048</w:t>
                  </w:r>
                </w:p>
              </w:tc>
              <w:tc>
                <w:tcPr>
                  <w:tcW w:w="902" w:type="dxa"/>
                  <w:tcBorders>
                    <w:top w:val="nil"/>
                    <w:left w:val="nil"/>
                    <w:bottom w:val="nil"/>
                    <w:right w:val="nil"/>
                  </w:tcBorders>
                  <w:shd w:val="clear" w:color="auto" w:fill="auto"/>
                  <w:noWrap/>
                  <w:vAlign w:val="center"/>
                  <w:hideMark/>
                </w:tcPr>
                <w:p w14:paraId="75711DB2" w14:textId="77777777" w:rsidR="00E552B5" w:rsidRPr="0075090E" w:rsidRDefault="00E552B5" w:rsidP="00E552B5">
                  <w:pPr>
                    <w:jc w:val="right"/>
                    <w:rPr>
                      <w:b/>
                      <w:bCs/>
                      <w:sz w:val="20"/>
                      <w:szCs w:val="20"/>
                    </w:rPr>
                  </w:pPr>
                  <w:r w:rsidRPr="0075090E">
                    <w:rPr>
                      <w:b/>
                      <w:bCs/>
                      <w:sz w:val="20"/>
                      <w:szCs w:val="20"/>
                    </w:rPr>
                    <w:t>22 728</w:t>
                  </w:r>
                </w:p>
              </w:tc>
            </w:tr>
            <w:tr w:rsidR="00E552B5" w:rsidRPr="0075090E" w14:paraId="6FB31390" w14:textId="77777777" w:rsidTr="00E552B5">
              <w:trPr>
                <w:trHeight w:val="255"/>
              </w:trPr>
              <w:tc>
                <w:tcPr>
                  <w:tcW w:w="236" w:type="dxa"/>
                  <w:tcBorders>
                    <w:top w:val="nil"/>
                    <w:left w:val="nil"/>
                    <w:bottom w:val="nil"/>
                    <w:right w:val="nil"/>
                  </w:tcBorders>
                  <w:shd w:val="clear" w:color="auto" w:fill="auto"/>
                  <w:noWrap/>
                  <w:vAlign w:val="bottom"/>
                  <w:hideMark/>
                </w:tcPr>
                <w:p w14:paraId="3333A731" w14:textId="77777777" w:rsidR="00E552B5" w:rsidRPr="0075090E" w:rsidRDefault="00E552B5" w:rsidP="00E552B5">
                  <w:pPr>
                    <w:jc w:val="right"/>
                    <w:rPr>
                      <w:b/>
                      <w:bCs/>
                      <w:sz w:val="20"/>
                      <w:szCs w:val="20"/>
                    </w:rPr>
                  </w:pPr>
                </w:p>
              </w:tc>
              <w:tc>
                <w:tcPr>
                  <w:tcW w:w="316" w:type="dxa"/>
                  <w:tcBorders>
                    <w:top w:val="nil"/>
                    <w:left w:val="nil"/>
                    <w:bottom w:val="nil"/>
                    <w:right w:val="nil"/>
                  </w:tcBorders>
                  <w:shd w:val="clear" w:color="auto" w:fill="auto"/>
                  <w:noWrap/>
                  <w:vAlign w:val="bottom"/>
                  <w:hideMark/>
                </w:tcPr>
                <w:p w14:paraId="5FA1DC43" w14:textId="77777777" w:rsidR="00E552B5" w:rsidRPr="0075090E" w:rsidRDefault="00E552B5" w:rsidP="00E552B5">
                  <w:pPr>
                    <w:rPr>
                      <w:sz w:val="20"/>
                      <w:szCs w:val="20"/>
                    </w:rPr>
                  </w:pPr>
                </w:p>
              </w:tc>
              <w:tc>
                <w:tcPr>
                  <w:tcW w:w="316" w:type="dxa"/>
                  <w:tcBorders>
                    <w:top w:val="nil"/>
                    <w:left w:val="nil"/>
                    <w:bottom w:val="nil"/>
                    <w:right w:val="nil"/>
                  </w:tcBorders>
                  <w:shd w:val="clear" w:color="auto" w:fill="auto"/>
                  <w:noWrap/>
                  <w:vAlign w:val="bottom"/>
                  <w:hideMark/>
                </w:tcPr>
                <w:p w14:paraId="5F8BF1E5" w14:textId="77777777" w:rsidR="00E552B5" w:rsidRPr="0075090E" w:rsidRDefault="00E552B5" w:rsidP="00E552B5">
                  <w:pPr>
                    <w:rPr>
                      <w:sz w:val="20"/>
                      <w:szCs w:val="20"/>
                    </w:rPr>
                  </w:pPr>
                </w:p>
              </w:tc>
              <w:tc>
                <w:tcPr>
                  <w:tcW w:w="3396" w:type="dxa"/>
                  <w:tcBorders>
                    <w:top w:val="nil"/>
                    <w:left w:val="nil"/>
                    <w:bottom w:val="nil"/>
                    <w:right w:val="nil"/>
                  </w:tcBorders>
                  <w:shd w:val="clear" w:color="auto" w:fill="auto"/>
                  <w:noWrap/>
                  <w:vAlign w:val="bottom"/>
                  <w:hideMark/>
                </w:tcPr>
                <w:p w14:paraId="16CBCC30" w14:textId="77777777" w:rsidR="00E552B5" w:rsidRPr="0075090E" w:rsidRDefault="00E552B5" w:rsidP="00E552B5">
                  <w:pPr>
                    <w:rPr>
                      <w:sz w:val="20"/>
                      <w:szCs w:val="20"/>
                    </w:rPr>
                  </w:pPr>
                </w:p>
              </w:tc>
              <w:tc>
                <w:tcPr>
                  <w:tcW w:w="1096" w:type="dxa"/>
                  <w:tcBorders>
                    <w:top w:val="nil"/>
                    <w:left w:val="nil"/>
                    <w:bottom w:val="nil"/>
                    <w:right w:val="nil"/>
                  </w:tcBorders>
                  <w:shd w:val="clear" w:color="auto" w:fill="auto"/>
                  <w:noWrap/>
                  <w:vAlign w:val="center"/>
                  <w:hideMark/>
                </w:tcPr>
                <w:p w14:paraId="236519CB" w14:textId="77777777" w:rsidR="00E552B5" w:rsidRPr="0075090E" w:rsidRDefault="00E552B5" w:rsidP="00E552B5">
                  <w:pPr>
                    <w:jc w:val="right"/>
                    <w:rPr>
                      <w:sz w:val="20"/>
                      <w:szCs w:val="20"/>
                    </w:rPr>
                  </w:pPr>
                </w:p>
              </w:tc>
              <w:tc>
                <w:tcPr>
                  <w:tcW w:w="1178" w:type="dxa"/>
                  <w:tcBorders>
                    <w:top w:val="nil"/>
                    <w:left w:val="nil"/>
                    <w:bottom w:val="nil"/>
                    <w:right w:val="nil"/>
                  </w:tcBorders>
                  <w:shd w:val="clear" w:color="auto" w:fill="auto"/>
                  <w:noWrap/>
                  <w:vAlign w:val="center"/>
                  <w:hideMark/>
                </w:tcPr>
                <w:p w14:paraId="789B37BE" w14:textId="77777777" w:rsidR="00E552B5" w:rsidRPr="0075090E" w:rsidRDefault="00E552B5" w:rsidP="00E552B5">
                  <w:pPr>
                    <w:jc w:val="right"/>
                    <w:rPr>
                      <w:sz w:val="20"/>
                      <w:szCs w:val="20"/>
                    </w:rPr>
                  </w:pPr>
                </w:p>
              </w:tc>
              <w:tc>
                <w:tcPr>
                  <w:tcW w:w="902" w:type="dxa"/>
                  <w:tcBorders>
                    <w:top w:val="nil"/>
                    <w:left w:val="nil"/>
                    <w:bottom w:val="nil"/>
                    <w:right w:val="nil"/>
                  </w:tcBorders>
                  <w:shd w:val="clear" w:color="auto" w:fill="auto"/>
                  <w:noWrap/>
                  <w:vAlign w:val="center"/>
                  <w:hideMark/>
                </w:tcPr>
                <w:p w14:paraId="75B65A4C" w14:textId="77777777" w:rsidR="00E552B5" w:rsidRPr="0075090E" w:rsidRDefault="00E552B5" w:rsidP="00E552B5">
                  <w:pPr>
                    <w:jc w:val="right"/>
                    <w:rPr>
                      <w:sz w:val="20"/>
                      <w:szCs w:val="20"/>
                    </w:rPr>
                  </w:pPr>
                </w:p>
              </w:tc>
            </w:tr>
            <w:tr w:rsidR="00E552B5" w:rsidRPr="0075090E" w14:paraId="7B7D36F1" w14:textId="77777777" w:rsidTr="00E552B5">
              <w:trPr>
                <w:trHeight w:val="255"/>
              </w:trPr>
              <w:tc>
                <w:tcPr>
                  <w:tcW w:w="4264" w:type="dxa"/>
                  <w:gridSpan w:val="4"/>
                  <w:tcBorders>
                    <w:top w:val="nil"/>
                    <w:left w:val="nil"/>
                    <w:bottom w:val="nil"/>
                    <w:right w:val="nil"/>
                  </w:tcBorders>
                  <w:shd w:val="clear" w:color="auto" w:fill="auto"/>
                  <w:noWrap/>
                  <w:vAlign w:val="bottom"/>
                  <w:hideMark/>
                </w:tcPr>
                <w:p w14:paraId="44026230" w14:textId="77777777" w:rsidR="00E552B5" w:rsidRPr="0075090E" w:rsidRDefault="00E552B5" w:rsidP="00E552B5">
                  <w:pPr>
                    <w:rPr>
                      <w:b/>
                      <w:bCs/>
                      <w:sz w:val="20"/>
                      <w:szCs w:val="20"/>
                    </w:rPr>
                  </w:pPr>
                  <w:r w:rsidRPr="0075090E">
                    <w:rPr>
                      <w:b/>
                      <w:bCs/>
                      <w:sz w:val="20"/>
                      <w:szCs w:val="20"/>
                    </w:rPr>
                    <w:t>Tegevuskulud</w:t>
                  </w:r>
                </w:p>
              </w:tc>
              <w:tc>
                <w:tcPr>
                  <w:tcW w:w="1096" w:type="dxa"/>
                  <w:tcBorders>
                    <w:top w:val="nil"/>
                    <w:left w:val="nil"/>
                    <w:bottom w:val="nil"/>
                    <w:right w:val="nil"/>
                  </w:tcBorders>
                  <w:shd w:val="clear" w:color="auto" w:fill="auto"/>
                  <w:noWrap/>
                  <w:vAlign w:val="center"/>
                  <w:hideMark/>
                </w:tcPr>
                <w:p w14:paraId="2A7DB46A" w14:textId="77777777" w:rsidR="00E552B5" w:rsidRPr="0075090E" w:rsidRDefault="00E552B5" w:rsidP="00E552B5">
                  <w:pPr>
                    <w:jc w:val="right"/>
                    <w:rPr>
                      <w:b/>
                      <w:bCs/>
                      <w:sz w:val="20"/>
                      <w:szCs w:val="20"/>
                    </w:rPr>
                  </w:pPr>
                </w:p>
              </w:tc>
              <w:tc>
                <w:tcPr>
                  <w:tcW w:w="1178" w:type="dxa"/>
                  <w:tcBorders>
                    <w:top w:val="nil"/>
                    <w:left w:val="nil"/>
                    <w:bottom w:val="nil"/>
                    <w:right w:val="nil"/>
                  </w:tcBorders>
                  <w:shd w:val="clear" w:color="auto" w:fill="auto"/>
                  <w:noWrap/>
                  <w:vAlign w:val="center"/>
                  <w:hideMark/>
                </w:tcPr>
                <w:p w14:paraId="337F0C58" w14:textId="77777777" w:rsidR="00E552B5" w:rsidRPr="0075090E" w:rsidRDefault="00E552B5" w:rsidP="00E552B5">
                  <w:pPr>
                    <w:jc w:val="right"/>
                    <w:rPr>
                      <w:sz w:val="20"/>
                      <w:szCs w:val="20"/>
                    </w:rPr>
                  </w:pPr>
                </w:p>
              </w:tc>
              <w:tc>
                <w:tcPr>
                  <w:tcW w:w="902" w:type="dxa"/>
                  <w:tcBorders>
                    <w:top w:val="nil"/>
                    <w:left w:val="nil"/>
                    <w:bottom w:val="nil"/>
                    <w:right w:val="nil"/>
                  </w:tcBorders>
                  <w:shd w:val="clear" w:color="auto" w:fill="auto"/>
                  <w:noWrap/>
                  <w:vAlign w:val="center"/>
                  <w:hideMark/>
                </w:tcPr>
                <w:p w14:paraId="2C094A89" w14:textId="77777777" w:rsidR="00E552B5" w:rsidRPr="0075090E" w:rsidRDefault="00E552B5" w:rsidP="00E552B5">
                  <w:pPr>
                    <w:jc w:val="right"/>
                    <w:rPr>
                      <w:sz w:val="20"/>
                      <w:szCs w:val="20"/>
                    </w:rPr>
                  </w:pPr>
                </w:p>
              </w:tc>
            </w:tr>
            <w:tr w:rsidR="00E552B5" w:rsidRPr="0075090E" w14:paraId="37FA3F9E" w14:textId="77777777" w:rsidTr="00E552B5">
              <w:trPr>
                <w:trHeight w:val="255"/>
              </w:trPr>
              <w:tc>
                <w:tcPr>
                  <w:tcW w:w="236" w:type="dxa"/>
                  <w:tcBorders>
                    <w:top w:val="nil"/>
                    <w:left w:val="nil"/>
                    <w:bottom w:val="nil"/>
                    <w:right w:val="nil"/>
                  </w:tcBorders>
                  <w:shd w:val="clear" w:color="auto" w:fill="auto"/>
                  <w:noWrap/>
                  <w:vAlign w:val="bottom"/>
                  <w:hideMark/>
                </w:tcPr>
                <w:p w14:paraId="0DB1BF34"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7700E6E8" w14:textId="77777777" w:rsidR="00E552B5" w:rsidRPr="0075090E" w:rsidRDefault="00E552B5" w:rsidP="00E552B5">
                  <w:pPr>
                    <w:rPr>
                      <w:sz w:val="20"/>
                      <w:szCs w:val="20"/>
                    </w:rPr>
                  </w:pPr>
                  <w:r w:rsidRPr="0075090E">
                    <w:rPr>
                      <w:sz w:val="20"/>
                      <w:szCs w:val="20"/>
                    </w:rPr>
                    <w:t>Tööjõukulud</w:t>
                  </w:r>
                </w:p>
              </w:tc>
              <w:tc>
                <w:tcPr>
                  <w:tcW w:w="1096" w:type="dxa"/>
                  <w:tcBorders>
                    <w:top w:val="nil"/>
                    <w:left w:val="nil"/>
                    <w:bottom w:val="nil"/>
                    <w:right w:val="nil"/>
                  </w:tcBorders>
                  <w:shd w:val="clear" w:color="auto" w:fill="auto"/>
                  <w:noWrap/>
                  <w:vAlign w:val="center"/>
                  <w:hideMark/>
                </w:tcPr>
                <w:p w14:paraId="78A75B3F" w14:textId="77777777" w:rsidR="00E552B5" w:rsidRPr="0075090E" w:rsidRDefault="00E552B5" w:rsidP="00E552B5">
                  <w:pPr>
                    <w:jc w:val="right"/>
                    <w:rPr>
                      <w:i/>
                      <w:iCs/>
                      <w:sz w:val="20"/>
                      <w:szCs w:val="20"/>
                    </w:rPr>
                  </w:pPr>
                  <w:r w:rsidRPr="0075090E">
                    <w:rPr>
                      <w:i/>
                      <w:iCs/>
                      <w:sz w:val="20"/>
                      <w:szCs w:val="20"/>
                    </w:rPr>
                    <w:t>15</w:t>
                  </w:r>
                </w:p>
              </w:tc>
              <w:tc>
                <w:tcPr>
                  <w:tcW w:w="1178" w:type="dxa"/>
                  <w:tcBorders>
                    <w:top w:val="nil"/>
                    <w:left w:val="nil"/>
                    <w:bottom w:val="nil"/>
                    <w:right w:val="nil"/>
                  </w:tcBorders>
                  <w:shd w:val="clear" w:color="auto" w:fill="auto"/>
                  <w:noWrap/>
                  <w:vAlign w:val="center"/>
                  <w:hideMark/>
                </w:tcPr>
                <w:p w14:paraId="47648196" w14:textId="77777777" w:rsidR="00E552B5" w:rsidRPr="0075090E" w:rsidRDefault="00E552B5" w:rsidP="00E552B5">
                  <w:pPr>
                    <w:jc w:val="right"/>
                    <w:rPr>
                      <w:sz w:val="20"/>
                      <w:szCs w:val="20"/>
                    </w:rPr>
                  </w:pPr>
                  <w:r w:rsidRPr="0075090E">
                    <w:rPr>
                      <w:sz w:val="20"/>
                      <w:szCs w:val="20"/>
                    </w:rPr>
                    <w:t>-11 204</w:t>
                  </w:r>
                </w:p>
              </w:tc>
              <w:tc>
                <w:tcPr>
                  <w:tcW w:w="902" w:type="dxa"/>
                  <w:tcBorders>
                    <w:top w:val="nil"/>
                    <w:left w:val="nil"/>
                    <w:bottom w:val="nil"/>
                    <w:right w:val="nil"/>
                  </w:tcBorders>
                  <w:shd w:val="clear" w:color="auto" w:fill="auto"/>
                  <w:noWrap/>
                  <w:vAlign w:val="center"/>
                  <w:hideMark/>
                </w:tcPr>
                <w:p w14:paraId="75CC4183" w14:textId="77777777" w:rsidR="00E552B5" w:rsidRPr="0075090E" w:rsidRDefault="00E552B5" w:rsidP="00E552B5">
                  <w:pPr>
                    <w:jc w:val="right"/>
                    <w:rPr>
                      <w:sz w:val="20"/>
                      <w:szCs w:val="20"/>
                    </w:rPr>
                  </w:pPr>
                  <w:r w:rsidRPr="0075090E">
                    <w:rPr>
                      <w:sz w:val="20"/>
                      <w:szCs w:val="20"/>
                    </w:rPr>
                    <w:t>-10 469</w:t>
                  </w:r>
                </w:p>
              </w:tc>
            </w:tr>
            <w:tr w:rsidR="00E552B5" w:rsidRPr="0075090E" w14:paraId="346FE195" w14:textId="77777777" w:rsidTr="00E552B5">
              <w:trPr>
                <w:trHeight w:val="255"/>
              </w:trPr>
              <w:tc>
                <w:tcPr>
                  <w:tcW w:w="236" w:type="dxa"/>
                  <w:tcBorders>
                    <w:top w:val="nil"/>
                    <w:left w:val="nil"/>
                    <w:bottom w:val="nil"/>
                    <w:right w:val="nil"/>
                  </w:tcBorders>
                  <w:shd w:val="clear" w:color="auto" w:fill="auto"/>
                  <w:noWrap/>
                  <w:vAlign w:val="bottom"/>
                  <w:hideMark/>
                </w:tcPr>
                <w:p w14:paraId="16676226"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172D05CD" w14:textId="77777777" w:rsidR="00E552B5" w:rsidRPr="0075090E" w:rsidRDefault="00E552B5" w:rsidP="00E552B5">
                  <w:pPr>
                    <w:rPr>
                      <w:sz w:val="20"/>
                      <w:szCs w:val="20"/>
                    </w:rPr>
                  </w:pPr>
                  <w:r w:rsidRPr="0075090E">
                    <w:rPr>
                      <w:sz w:val="20"/>
                      <w:szCs w:val="20"/>
                    </w:rPr>
                    <w:t>Majandamiskulud</w:t>
                  </w:r>
                </w:p>
              </w:tc>
              <w:tc>
                <w:tcPr>
                  <w:tcW w:w="1096" w:type="dxa"/>
                  <w:tcBorders>
                    <w:top w:val="nil"/>
                    <w:left w:val="nil"/>
                    <w:bottom w:val="nil"/>
                    <w:right w:val="nil"/>
                  </w:tcBorders>
                  <w:shd w:val="clear" w:color="auto" w:fill="auto"/>
                  <w:noWrap/>
                  <w:vAlign w:val="center"/>
                  <w:hideMark/>
                </w:tcPr>
                <w:p w14:paraId="35445394" w14:textId="77777777" w:rsidR="00E552B5" w:rsidRPr="0075090E" w:rsidRDefault="00E552B5" w:rsidP="00E552B5">
                  <w:pPr>
                    <w:jc w:val="right"/>
                    <w:rPr>
                      <w:i/>
                      <w:iCs/>
                      <w:sz w:val="20"/>
                      <w:szCs w:val="20"/>
                    </w:rPr>
                  </w:pPr>
                  <w:r w:rsidRPr="0075090E">
                    <w:rPr>
                      <w:i/>
                      <w:iCs/>
                      <w:sz w:val="20"/>
                      <w:szCs w:val="20"/>
                    </w:rPr>
                    <w:t>16</w:t>
                  </w:r>
                </w:p>
              </w:tc>
              <w:tc>
                <w:tcPr>
                  <w:tcW w:w="1178" w:type="dxa"/>
                  <w:tcBorders>
                    <w:top w:val="nil"/>
                    <w:left w:val="nil"/>
                    <w:bottom w:val="nil"/>
                    <w:right w:val="nil"/>
                  </w:tcBorders>
                  <w:shd w:val="clear" w:color="auto" w:fill="auto"/>
                  <w:noWrap/>
                  <w:vAlign w:val="center"/>
                  <w:hideMark/>
                </w:tcPr>
                <w:p w14:paraId="194720E5" w14:textId="77777777" w:rsidR="00E552B5" w:rsidRPr="0075090E" w:rsidRDefault="00E552B5" w:rsidP="00E552B5">
                  <w:pPr>
                    <w:jc w:val="right"/>
                    <w:rPr>
                      <w:sz w:val="20"/>
                      <w:szCs w:val="20"/>
                    </w:rPr>
                  </w:pPr>
                  <w:r w:rsidRPr="0075090E">
                    <w:rPr>
                      <w:sz w:val="20"/>
                      <w:szCs w:val="20"/>
                    </w:rPr>
                    <w:t>-6 455</w:t>
                  </w:r>
                </w:p>
              </w:tc>
              <w:tc>
                <w:tcPr>
                  <w:tcW w:w="902" w:type="dxa"/>
                  <w:tcBorders>
                    <w:top w:val="nil"/>
                    <w:left w:val="nil"/>
                    <w:bottom w:val="nil"/>
                    <w:right w:val="nil"/>
                  </w:tcBorders>
                  <w:shd w:val="clear" w:color="auto" w:fill="auto"/>
                  <w:noWrap/>
                  <w:vAlign w:val="center"/>
                  <w:hideMark/>
                </w:tcPr>
                <w:p w14:paraId="58C5B9A5" w14:textId="77777777" w:rsidR="00E552B5" w:rsidRPr="0075090E" w:rsidRDefault="00E552B5" w:rsidP="00E552B5">
                  <w:pPr>
                    <w:jc w:val="right"/>
                    <w:rPr>
                      <w:sz w:val="20"/>
                      <w:szCs w:val="20"/>
                    </w:rPr>
                  </w:pPr>
                  <w:r w:rsidRPr="0075090E">
                    <w:rPr>
                      <w:sz w:val="20"/>
                      <w:szCs w:val="20"/>
                    </w:rPr>
                    <w:t>-6 600</w:t>
                  </w:r>
                </w:p>
              </w:tc>
            </w:tr>
            <w:tr w:rsidR="00E552B5" w:rsidRPr="0075090E" w14:paraId="719C96E6" w14:textId="77777777" w:rsidTr="00E552B5">
              <w:trPr>
                <w:trHeight w:val="255"/>
              </w:trPr>
              <w:tc>
                <w:tcPr>
                  <w:tcW w:w="236" w:type="dxa"/>
                  <w:tcBorders>
                    <w:top w:val="nil"/>
                    <w:left w:val="nil"/>
                    <w:bottom w:val="nil"/>
                    <w:right w:val="nil"/>
                  </w:tcBorders>
                  <w:shd w:val="clear" w:color="auto" w:fill="auto"/>
                  <w:noWrap/>
                  <w:vAlign w:val="bottom"/>
                  <w:hideMark/>
                </w:tcPr>
                <w:p w14:paraId="432DE785"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5317C3B7" w14:textId="77777777" w:rsidR="00E552B5" w:rsidRPr="0075090E" w:rsidRDefault="00E552B5" w:rsidP="00E552B5">
                  <w:pPr>
                    <w:rPr>
                      <w:sz w:val="20"/>
                      <w:szCs w:val="20"/>
                    </w:rPr>
                  </w:pPr>
                  <w:r w:rsidRPr="0075090E">
                    <w:rPr>
                      <w:sz w:val="20"/>
                      <w:szCs w:val="20"/>
                    </w:rPr>
                    <w:t>Antud toetused</w:t>
                  </w:r>
                </w:p>
              </w:tc>
              <w:tc>
                <w:tcPr>
                  <w:tcW w:w="1096" w:type="dxa"/>
                  <w:tcBorders>
                    <w:top w:val="nil"/>
                    <w:left w:val="nil"/>
                    <w:bottom w:val="nil"/>
                    <w:right w:val="nil"/>
                  </w:tcBorders>
                  <w:shd w:val="clear" w:color="auto" w:fill="auto"/>
                  <w:noWrap/>
                  <w:vAlign w:val="center"/>
                  <w:hideMark/>
                </w:tcPr>
                <w:p w14:paraId="51BC1A9F" w14:textId="77777777" w:rsidR="00E552B5" w:rsidRPr="0075090E" w:rsidRDefault="00E552B5" w:rsidP="00E552B5">
                  <w:pPr>
                    <w:jc w:val="right"/>
                    <w:rPr>
                      <w:i/>
                      <w:iCs/>
                      <w:sz w:val="20"/>
                      <w:szCs w:val="20"/>
                    </w:rPr>
                  </w:pPr>
                  <w:r w:rsidRPr="0075090E">
                    <w:rPr>
                      <w:i/>
                      <w:iCs/>
                      <w:sz w:val="20"/>
                      <w:szCs w:val="20"/>
                    </w:rPr>
                    <w:t>17</w:t>
                  </w:r>
                </w:p>
              </w:tc>
              <w:tc>
                <w:tcPr>
                  <w:tcW w:w="1178" w:type="dxa"/>
                  <w:tcBorders>
                    <w:top w:val="nil"/>
                    <w:left w:val="nil"/>
                    <w:bottom w:val="nil"/>
                    <w:right w:val="nil"/>
                  </w:tcBorders>
                  <w:shd w:val="clear" w:color="auto" w:fill="auto"/>
                  <w:noWrap/>
                  <w:vAlign w:val="center"/>
                  <w:hideMark/>
                </w:tcPr>
                <w:p w14:paraId="3856291E" w14:textId="77777777" w:rsidR="00E552B5" w:rsidRPr="0075090E" w:rsidRDefault="00E552B5" w:rsidP="00E552B5">
                  <w:pPr>
                    <w:jc w:val="right"/>
                    <w:rPr>
                      <w:sz w:val="20"/>
                      <w:szCs w:val="20"/>
                    </w:rPr>
                  </w:pPr>
                  <w:r w:rsidRPr="0075090E">
                    <w:rPr>
                      <w:sz w:val="20"/>
                      <w:szCs w:val="20"/>
                    </w:rPr>
                    <w:t>-1 149</w:t>
                  </w:r>
                </w:p>
              </w:tc>
              <w:tc>
                <w:tcPr>
                  <w:tcW w:w="902" w:type="dxa"/>
                  <w:tcBorders>
                    <w:top w:val="nil"/>
                    <w:left w:val="nil"/>
                    <w:bottom w:val="nil"/>
                    <w:right w:val="nil"/>
                  </w:tcBorders>
                  <w:shd w:val="clear" w:color="auto" w:fill="auto"/>
                  <w:noWrap/>
                  <w:vAlign w:val="center"/>
                  <w:hideMark/>
                </w:tcPr>
                <w:p w14:paraId="5C743831" w14:textId="77777777" w:rsidR="00E552B5" w:rsidRPr="0075090E" w:rsidRDefault="00E552B5" w:rsidP="00E552B5">
                  <w:pPr>
                    <w:jc w:val="right"/>
                    <w:rPr>
                      <w:sz w:val="20"/>
                      <w:szCs w:val="20"/>
                    </w:rPr>
                  </w:pPr>
                  <w:r w:rsidRPr="0075090E">
                    <w:rPr>
                      <w:sz w:val="20"/>
                      <w:szCs w:val="20"/>
                    </w:rPr>
                    <w:t>-1 269</w:t>
                  </w:r>
                </w:p>
              </w:tc>
            </w:tr>
            <w:tr w:rsidR="00E552B5" w:rsidRPr="0075090E" w14:paraId="461F6BF8" w14:textId="77777777" w:rsidTr="00E552B5">
              <w:trPr>
                <w:trHeight w:val="255"/>
              </w:trPr>
              <w:tc>
                <w:tcPr>
                  <w:tcW w:w="236" w:type="dxa"/>
                  <w:tcBorders>
                    <w:top w:val="nil"/>
                    <w:left w:val="nil"/>
                    <w:bottom w:val="nil"/>
                    <w:right w:val="nil"/>
                  </w:tcBorders>
                  <w:shd w:val="clear" w:color="auto" w:fill="auto"/>
                  <w:noWrap/>
                  <w:vAlign w:val="bottom"/>
                  <w:hideMark/>
                </w:tcPr>
                <w:p w14:paraId="1F55F35D"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3F65E95D" w14:textId="77777777" w:rsidR="00E552B5" w:rsidRPr="0075090E" w:rsidRDefault="00E552B5" w:rsidP="00E552B5">
                  <w:pPr>
                    <w:rPr>
                      <w:sz w:val="20"/>
                      <w:szCs w:val="20"/>
                    </w:rPr>
                  </w:pPr>
                  <w:r w:rsidRPr="0075090E">
                    <w:rPr>
                      <w:sz w:val="20"/>
                      <w:szCs w:val="20"/>
                    </w:rPr>
                    <w:t>Muud kulud</w:t>
                  </w:r>
                </w:p>
              </w:tc>
              <w:tc>
                <w:tcPr>
                  <w:tcW w:w="1096" w:type="dxa"/>
                  <w:tcBorders>
                    <w:top w:val="nil"/>
                    <w:left w:val="nil"/>
                    <w:bottom w:val="nil"/>
                    <w:right w:val="nil"/>
                  </w:tcBorders>
                  <w:shd w:val="clear" w:color="auto" w:fill="auto"/>
                  <w:noWrap/>
                  <w:vAlign w:val="center"/>
                  <w:hideMark/>
                </w:tcPr>
                <w:p w14:paraId="43B65F90" w14:textId="77777777" w:rsidR="00E552B5" w:rsidRPr="0075090E" w:rsidRDefault="00E552B5" w:rsidP="00E552B5">
                  <w:pPr>
                    <w:jc w:val="right"/>
                    <w:rPr>
                      <w:i/>
                      <w:iCs/>
                      <w:sz w:val="20"/>
                      <w:szCs w:val="20"/>
                    </w:rPr>
                  </w:pPr>
                  <w:r w:rsidRPr="0075090E">
                    <w:rPr>
                      <w:i/>
                      <w:iCs/>
                      <w:sz w:val="20"/>
                      <w:szCs w:val="20"/>
                    </w:rPr>
                    <w:t>18</w:t>
                  </w:r>
                </w:p>
              </w:tc>
              <w:tc>
                <w:tcPr>
                  <w:tcW w:w="1178" w:type="dxa"/>
                  <w:tcBorders>
                    <w:top w:val="nil"/>
                    <w:left w:val="nil"/>
                    <w:bottom w:val="nil"/>
                    <w:right w:val="nil"/>
                  </w:tcBorders>
                  <w:shd w:val="clear" w:color="auto" w:fill="auto"/>
                  <w:noWrap/>
                  <w:vAlign w:val="center"/>
                  <w:hideMark/>
                </w:tcPr>
                <w:p w14:paraId="467CFBCB" w14:textId="77777777" w:rsidR="00E552B5" w:rsidRPr="0075090E" w:rsidRDefault="00E552B5" w:rsidP="00E552B5">
                  <w:pPr>
                    <w:jc w:val="right"/>
                    <w:rPr>
                      <w:sz w:val="20"/>
                      <w:szCs w:val="20"/>
                    </w:rPr>
                  </w:pPr>
                  <w:r w:rsidRPr="0075090E">
                    <w:rPr>
                      <w:sz w:val="20"/>
                      <w:szCs w:val="20"/>
                    </w:rPr>
                    <w:t>-1 346</w:t>
                  </w:r>
                </w:p>
              </w:tc>
              <w:tc>
                <w:tcPr>
                  <w:tcW w:w="902" w:type="dxa"/>
                  <w:tcBorders>
                    <w:top w:val="nil"/>
                    <w:left w:val="nil"/>
                    <w:bottom w:val="nil"/>
                    <w:right w:val="nil"/>
                  </w:tcBorders>
                  <w:shd w:val="clear" w:color="auto" w:fill="auto"/>
                  <w:noWrap/>
                  <w:vAlign w:val="center"/>
                  <w:hideMark/>
                </w:tcPr>
                <w:p w14:paraId="43D4647A" w14:textId="77777777" w:rsidR="00E552B5" w:rsidRPr="0075090E" w:rsidRDefault="00E552B5" w:rsidP="00E552B5">
                  <w:pPr>
                    <w:jc w:val="right"/>
                    <w:rPr>
                      <w:sz w:val="20"/>
                      <w:szCs w:val="20"/>
                    </w:rPr>
                  </w:pPr>
                  <w:r w:rsidRPr="0075090E">
                    <w:rPr>
                      <w:sz w:val="20"/>
                      <w:szCs w:val="20"/>
                    </w:rPr>
                    <w:t>-1 215</w:t>
                  </w:r>
                </w:p>
              </w:tc>
            </w:tr>
            <w:tr w:rsidR="00E552B5" w:rsidRPr="0075090E" w14:paraId="412DCD3E" w14:textId="77777777" w:rsidTr="00E552B5">
              <w:trPr>
                <w:trHeight w:val="255"/>
              </w:trPr>
              <w:tc>
                <w:tcPr>
                  <w:tcW w:w="236" w:type="dxa"/>
                  <w:tcBorders>
                    <w:top w:val="nil"/>
                    <w:left w:val="nil"/>
                    <w:bottom w:val="nil"/>
                    <w:right w:val="nil"/>
                  </w:tcBorders>
                  <w:shd w:val="clear" w:color="auto" w:fill="auto"/>
                  <w:noWrap/>
                  <w:vAlign w:val="bottom"/>
                  <w:hideMark/>
                </w:tcPr>
                <w:p w14:paraId="3E7DE628"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7EF356EE" w14:textId="77777777" w:rsidR="00E552B5" w:rsidRPr="0075090E" w:rsidRDefault="00E552B5" w:rsidP="00E552B5">
                  <w:pPr>
                    <w:rPr>
                      <w:sz w:val="20"/>
                      <w:szCs w:val="20"/>
                    </w:rPr>
                  </w:pPr>
                  <w:r w:rsidRPr="0075090E">
                    <w:rPr>
                      <w:sz w:val="20"/>
                      <w:szCs w:val="20"/>
                    </w:rPr>
                    <w:t>Põhivara kulum ja mahakandmine jääkväärtuses</w:t>
                  </w:r>
                </w:p>
              </w:tc>
              <w:tc>
                <w:tcPr>
                  <w:tcW w:w="1096" w:type="dxa"/>
                  <w:tcBorders>
                    <w:top w:val="nil"/>
                    <w:left w:val="nil"/>
                    <w:bottom w:val="nil"/>
                    <w:right w:val="nil"/>
                  </w:tcBorders>
                  <w:shd w:val="clear" w:color="auto" w:fill="auto"/>
                  <w:noWrap/>
                  <w:vAlign w:val="center"/>
                  <w:hideMark/>
                </w:tcPr>
                <w:p w14:paraId="585AF6D3" w14:textId="77777777" w:rsidR="00E552B5" w:rsidRPr="0075090E" w:rsidRDefault="00E552B5" w:rsidP="00E552B5">
                  <w:pPr>
                    <w:jc w:val="right"/>
                    <w:rPr>
                      <w:i/>
                      <w:iCs/>
                      <w:sz w:val="20"/>
                      <w:szCs w:val="20"/>
                    </w:rPr>
                  </w:pPr>
                  <w:r w:rsidRPr="0075090E">
                    <w:rPr>
                      <w:i/>
                      <w:iCs/>
                      <w:sz w:val="20"/>
                      <w:szCs w:val="20"/>
                    </w:rPr>
                    <w:t>8, 9</w:t>
                  </w:r>
                </w:p>
              </w:tc>
              <w:tc>
                <w:tcPr>
                  <w:tcW w:w="1178" w:type="dxa"/>
                  <w:tcBorders>
                    <w:top w:val="nil"/>
                    <w:left w:val="nil"/>
                    <w:bottom w:val="nil"/>
                    <w:right w:val="nil"/>
                  </w:tcBorders>
                  <w:shd w:val="clear" w:color="auto" w:fill="auto"/>
                  <w:noWrap/>
                  <w:vAlign w:val="center"/>
                  <w:hideMark/>
                </w:tcPr>
                <w:p w14:paraId="34BBDAFD" w14:textId="77777777" w:rsidR="00E552B5" w:rsidRPr="0075090E" w:rsidRDefault="00E552B5" w:rsidP="00E552B5">
                  <w:pPr>
                    <w:jc w:val="right"/>
                    <w:rPr>
                      <w:sz w:val="20"/>
                      <w:szCs w:val="20"/>
                    </w:rPr>
                  </w:pPr>
                  <w:r w:rsidRPr="0075090E">
                    <w:rPr>
                      <w:sz w:val="20"/>
                      <w:szCs w:val="20"/>
                    </w:rPr>
                    <w:t>-2 694</w:t>
                  </w:r>
                </w:p>
              </w:tc>
              <w:tc>
                <w:tcPr>
                  <w:tcW w:w="902" w:type="dxa"/>
                  <w:tcBorders>
                    <w:top w:val="nil"/>
                    <w:left w:val="nil"/>
                    <w:bottom w:val="nil"/>
                    <w:right w:val="nil"/>
                  </w:tcBorders>
                  <w:shd w:val="clear" w:color="auto" w:fill="auto"/>
                  <w:noWrap/>
                  <w:vAlign w:val="center"/>
                  <w:hideMark/>
                </w:tcPr>
                <w:p w14:paraId="25CCE9B0" w14:textId="77777777" w:rsidR="00E552B5" w:rsidRPr="0075090E" w:rsidRDefault="00E552B5" w:rsidP="00E552B5">
                  <w:pPr>
                    <w:jc w:val="right"/>
                    <w:rPr>
                      <w:sz w:val="20"/>
                      <w:szCs w:val="20"/>
                    </w:rPr>
                  </w:pPr>
                  <w:r w:rsidRPr="0075090E">
                    <w:rPr>
                      <w:sz w:val="20"/>
                      <w:szCs w:val="20"/>
                    </w:rPr>
                    <w:t>-2 280</w:t>
                  </w:r>
                </w:p>
              </w:tc>
            </w:tr>
            <w:tr w:rsidR="00E552B5" w:rsidRPr="0075090E" w14:paraId="29362F21" w14:textId="77777777" w:rsidTr="00E552B5">
              <w:trPr>
                <w:trHeight w:val="255"/>
              </w:trPr>
              <w:tc>
                <w:tcPr>
                  <w:tcW w:w="4264" w:type="dxa"/>
                  <w:gridSpan w:val="4"/>
                  <w:tcBorders>
                    <w:top w:val="nil"/>
                    <w:left w:val="nil"/>
                    <w:bottom w:val="nil"/>
                    <w:right w:val="nil"/>
                  </w:tcBorders>
                  <w:shd w:val="clear" w:color="auto" w:fill="auto"/>
                  <w:noWrap/>
                  <w:vAlign w:val="bottom"/>
                  <w:hideMark/>
                </w:tcPr>
                <w:p w14:paraId="1527A83B" w14:textId="77777777" w:rsidR="00E552B5" w:rsidRPr="0075090E" w:rsidRDefault="00E552B5" w:rsidP="00E552B5">
                  <w:pPr>
                    <w:rPr>
                      <w:b/>
                      <w:bCs/>
                      <w:sz w:val="20"/>
                      <w:szCs w:val="20"/>
                    </w:rPr>
                  </w:pPr>
                  <w:r w:rsidRPr="0075090E">
                    <w:rPr>
                      <w:b/>
                      <w:bCs/>
                      <w:sz w:val="20"/>
                      <w:szCs w:val="20"/>
                    </w:rPr>
                    <w:t>Tegevuskulud kokku</w:t>
                  </w:r>
                </w:p>
              </w:tc>
              <w:tc>
                <w:tcPr>
                  <w:tcW w:w="1096" w:type="dxa"/>
                  <w:tcBorders>
                    <w:top w:val="nil"/>
                    <w:left w:val="nil"/>
                    <w:bottom w:val="nil"/>
                    <w:right w:val="nil"/>
                  </w:tcBorders>
                  <w:shd w:val="clear" w:color="auto" w:fill="auto"/>
                  <w:noWrap/>
                  <w:vAlign w:val="center"/>
                  <w:hideMark/>
                </w:tcPr>
                <w:p w14:paraId="2D6D97B5" w14:textId="77777777" w:rsidR="00E552B5" w:rsidRPr="0075090E" w:rsidRDefault="00E552B5" w:rsidP="00E552B5">
                  <w:pPr>
                    <w:jc w:val="right"/>
                    <w:rPr>
                      <w:b/>
                      <w:bCs/>
                      <w:sz w:val="20"/>
                      <w:szCs w:val="20"/>
                    </w:rPr>
                  </w:pPr>
                </w:p>
              </w:tc>
              <w:tc>
                <w:tcPr>
                  <w:tcW w:w="1178" w:type="dxa"/>
                  <w:tcBorders>
                    <w:top w:val="nil"/>
                    <w:left w:val="nil"/>
                    <w:bottom w:val="nil"/>
                    <w:right w:val="nil"/>
                  </w:tcBorders>
                  <w:shd w:val="clear" w:color="auto" w:fill="auto"/>
                  <w:noWrap/>
                  <w:vAlign w:val="center"/>
                  <w:hideMark/>
                </w:tcPr>
                <w:p w14:paraId="6061BE0A" w14:textId="77777777" w:rsidR="00E552B5" w:rsidRPr="0075090E" w:rsidRDefault="00E552B5" w:rsidP="00E552B5">
                  <w:pPr>
                    <w:jc w:val="right"/>
                    <w:rPr>
                      <w:b/>
                      <w:bCs/>
                      <w:sz w:val="20"/>
                      <w:szCs w:val="20"/>
                    </w:rPr>
                  </w:pPr>
                  <w:r w:rsidRPr="0075090E">
                    <w:rPr>
                      <w:b/>
                      <w:bCs/>
                      <w:sz w:val="20"/>
                      <w:szCs w:val="20"/>
                    </w:rPr>
                    <w:t>-22 848</w:t>
                  </w:r>
                </w:p>
              </w:tc>
              <w:tc>
                <w:tcPr>
                  <w:tcW w:w="902" w:type="dxa"/>
                  <w:tcBorders>
                    <w:top w:val="nil"/>
                    <w:left w:val="nil"/>
                    <w:bottom w:val="nil"/>
                    <w:right w:val="nil"/>
                  </w:tcBorders>
                  <w:shd w:val="clear" w:color="auto" w:fill="auto"/>
                  <w:noWrap/>
                  <w:vAlign w:val="center"/>
                  <w:hideMark/>
                </w:tcPr>
                <w:p w14:paraId="20C463D2" w14:textId="77777777" w:rsidR="00E552B5" w:rsidRPr="0075090E" w:rsidRDefault="00E552B5" w:rsidP="00E552B5">
                  <w:pPr>
                    <w:jc w:val="right"/>
                    <w:rPr>
                      <w:b/>
                      <w:bCs/>
                      <w:sz w:val="20"/>
                      <w:szCs w:val="20"/>
                    </w:rPr>
                  </w:pPr>
                  <w:r w:rsidRPr="0075090E">
                    <w:rPr>
                      <w:b/>
                      <w:bCs/>
                      <w:sz w:val="20"/>
                      <w:szCs w:val="20"/>
                    </w:rPr>
                    <w:t>-21 833</w:t>
                  </w:r>
                </w:p>
              </w:tc>
            </w:tr>
            <w:tr w:rsidR="00E552B5" w:rsidRPr="0075090E" w14:paraId="050C0D5C" w14:textId="77777777" w:rsidTr="00E552B5">
              <w:trPr>
                <w:trHeight w:val="255"/>
              </w:trPr>
              <w:tc>
                <w:tcPr>
                  <w:tcW w:w="236" w:type="dxa"/>
                  <w:tcBorders>
                    <w:top w:val="nil"/>
                    <w:left w:val="nil"/>
                    <w:bottom w:val="nil"/>
                    <w:right w:val="nil"/>
                  </w:tcBorders>
                  <w:shd w:val="clear" w:color="auto" w:fill="auto"/>
                  <w:noWrap/>
                  <w:vAlign w:val="bottom"/>
                  <w:hideMark/>
                </w:tcPr>
                <w:p w14:paraId="1EBAD58A" w14:textId="77777777" w:rsidR="00E552B5" w:rsidRPr="0075090E" w:rsidRDefault="00E552B5" w:rsidP="00E552B5">
                  <w:pPr>
                    <w:jc w:val="right"/>
                    <w:rPr>
                      <w:b/>
                      <w:bCs/>
                      <w:sz w:val="20"/>
                      <w:szCs w:val="20"/>
                    </w:rPr>
                  </w:pPr>
                </w:p>
              </w:tc>
              <w:tc>
                <w:tcPr>
                  <w:tcW w:w="316" w:type="dxa"/>
                  <w:tcBorders>
                    <w:top w:val="nil"/>
                    <w:left w:val="nil"/>
                    <w:bottom w:val="nil"/>
                    <w:right w:val="nil"/>
                  </w:tcBorders>
                  <w:shd w:val="clear" w:color="auto" w:fill="auto"/>
                  <w:noWrap/>
                  <w:vAlign w:val="bottom"/>
                  <w:hideMark/>
                </w:tcPr>
                <w:p w14:paraId="009ECCBA" w14:textId="77777777" w:rsidR="00E552B5" w:rsidRPr="0075090E" w:rsidRDefault="00E552B5" w:rsidP="00E552B5">
                  <w:pPr>
                    <w:rPr>
                      <w:sz w:val="20"/>
                      <w:szCs w:val="20"/>
                    </w:rPr>
                  </w:pPr>
                </w:p>
              </w:tc>
              <w:tc>
                <w:tcPr>
                  <w:tcW w:w="316" w:type="dxa"/>
                  <w:tcBorders>
                    <w:top w:val="nil"/>
                    <w:left w:val="nil"/>
                    <w:bottom w:val="nil"/>
                    <w:right w:val="nil"/>
                  </w:tcBorders>
                  <w:shd w:val="clear" w:color="auto" w:fill="auto"/>
                  <w:noWrap/>
                  <w:vAlign w:val="bottom"/>
                  <w:hideMark/>
                </w:tcPr>
                <w:p w14:paraId="6720BAE2" w14:textId="77777777" w:rsidR="00E552B5" w:rsidRPr="0075090E" w:rsidRDefault="00E552B5" w:rsidP="00E552B5">
                  <w:pPr>
                    <w:rPr>
                      <w:sz w:val="20"/>
                      <w:szCs w:val="20"/>
                    </w:rPr>
                  </w:pPr>
                </w:p>
              </w:tc>
              <w:tc>
                <w:tcPr>
                  <w:tcW w:w="3396" w:type="dxa"/>
                  <w:tcBorders>
                    <w:top w:val="nil"/>
                    <w:left w:val="nil"/>
                    <w:bottom w:val="nil"/>
                    <w:right w:val="nil"/>
                  </w:tcBorders>
                  <w:shd w:val="clear" w:color="auto" w:fill="auto"/>
                  <w:noWrap/>
                  <w:vAlign w:val="bottom"/>
                  <w:hideMark/>
                </w:tcPr>
                <w:p w14:paraId="6DAE5C99" w14:textId="77777777" w:rsidR="00E552B5" w:rsidRPr="0075090E" w:rsidRDefault="00E552B5" w:rsidP="00E552B5">
                  <w:pPr>
                    <w:rPr>
                      <w:sz w:val="20"/>
                      <w:szCs w:val="20"/>
                    </w:rPr>
                  </w:pPr>
                </w:p>
              </w:tc>
              <w:tc>
                <w:tcPr>
                  <w:tcW w:w="1096" w:type="dxa"/>
                  <w:tcBorders>
                    <w:top w:val="nil"/>
                    <w:left w:val="nil"/>
                    <w:bottom w:val="nil"/>
                    <w:right w:val="nil"/>
                  </w:tcBorders>
                  <w:shd w:val="clear" w:color="auto" w:fill="auto"/>
                  <w:noWrap/>
                  <w:vAlign w:val="center"/>
                  <w:hideMark/>
                </w:tcPr>
                <w:p w14:paraId="55233F7C" w14:textId="77777777" w:rsidR="00E552B5" w:rsidRPr="0075090E" w:rsidRDefault="00E552B5" w:rsidP="00E552B5">
                  <w:pPr>
                    <w:jc w:val="right"/>
                    <w:rPr>
                      <w:sz w:val="20"/>
                      <w:szCs w:val="20"/>
                    </w:rPr>
                  </w:pPr>
                </w:p>
              </w:tc>
              <w:tc>
                <w:tcPr>
                  <w:tcW w:w="1178" w:type="dxa"/>
                  <w:tcBorders>
                    <w:top w:val="nil"/>
                    <w:left w:val="nil"/>
                    <w:bottom w:val="nil"/>
                    <w:right w:val="nil"/>
                  </w:tcBorders>
                  <w:shd w:val="clear" w:color="auto" w:fill="auto"/>
                  <w:noWrap/>
                  <w:vAlign w:val="center"/>
                  <w:hideMark/>
                </w:tcPr>
                <w:p w14:paraId="44475316" w14:textId="77777777" w:rsidR="00E552B5" w:rsidRPr="0075090E" w:rsidRDefault="00E552B5" w:rsidP="00E552B5">
                  <w:pPr>
                    <w:jc w:val="right"/>
                    <w:rPr>
                      <w:sz w:val="20"/>
                      <w:szCs w:val="20"/>
                    </w:rPr>
                  </w:pPr>
                </w:p>
              </w:tc>
              <w:tc>
                <w:tcPr>
                  <w:tcW w:w="902" w:type="dxa"/>
                  <w:tcBorders>
                    <w:top w:val="nil"/>
                    <w:left w:val="nil"/>
                    <w:bottom w:val="nil"/>
                    <w:right w:val="nil"/>
                  </w:tcBorders>
                  <w:shd w:val="clear" w:color="auto" w:fill="auto"/>
                  <w:noWrap/>
                  <w:vAlign w:val="center"/>
                  <w:hideMark/>
                </w:tcPr>
                <w:p w14:paraId="7F4B4110" w14:textId="77777777" w:rsidR="00E552B5" w:rsidRPr="0075090E" w:rsidRDefault="00E552B5" w:rsidP="00E552B5">
                  <w:pPr>
                    <w:jc w:val="right"/>
                    <w:rPr>
                      <w:sz w:val="20"/>
                      <w:szCs w:val="20"/>
                    </w:rPr>
                  </w:pPr>
                </w:p>
              </w:tc>
            </w:tr>
            <w:tr w:rsidR="00E552B5" w:rsidRPr="0075090E" w14:paraId="7A2D7808" w14:textId="77777777" w:rsidTr="00E552B5">
              <w:trPr>
                <w:trHeight w:val="255"/>
              </w:trPr>
              <w:tc>
                <w:tcPr>
                  <w:tcW w:w="4264" w:type="dxa"/>
                  <w:gridSpan w:val="4"/>
                  <w:tcBorders>
                    <w:top w:val="nil"/>
                    <w:left w:val="nil"/>
                    <w:bottom w:val="nil"/>
                    <w:right w:val="nil"/>
                  </w:tcBorders>
                  <w:shd w:val="clear" w:color="auto" w:fill="auto"/>
                  <w:noWrap/>
                  <w:vAlign w:val="bottom"/>
                  <w:hideMark/>
                </w:tcPr>
                <w:p w14:paraId="3A69305B" w14:textId="77777777" w:rsidR="00E552B5" w:rsidRPr="0075090E" w:rsidRDefault="00E552B5" w:rsidP="00E552B5">
                  <w:pPr>
                    <w:rPr>
                      <w:b/>
                      <w:bCs/>
                      <w:sz w:val="20"/>
                      <w:szCs w:val="20"/>
                    </w:rPr>
                  </w:pPr>
                  <w:r w:rsidRPr="0075090E">
                    <w:rPr>
                      <w:b/>
                      <w:bCs/>
                      <w:sz w:val="20"/>
                      <w:szCs w:val="20"/>
                    </w:rPr>
                    <w:t>Tegevustulem</w:t>
                  </w:r>
                </w:p>
              </w:tc>
              <w:tc>
                <w:tcPr>
                  <w:tcW w:w="1096" w:type="dxa"/>
                  <w:tcBorders>
                    <w:top w:val="nil"/>
                    <w:left w:val="nil"/>
                    <w:bottom w:val="nil"/>
                    <w:right w:val="nil"/>
                  </w:tcBorders>
                  <w:shd w:val="clear" w:color="auto" w:fill="auto"/>
                  <w:noWrap/>
                  <w:vAlign w:val="center"/>
                  <w:hideMark/>
                </w:tcPr>
                <w:p w14:paraId="7070D3CB" w14:textId="77777777" w:rsidR="00E552B5" w:rsidRPr="0075090E" w:rsidRDefault="00E552B5" w:rsidP="00E552B5">
                  <w:pPr>
                    <w:jc w:val="right"/>
                    <w:rPr>
                      <w:b/>
                      <w:bCs/>
                      <w:sz w:val="20"/>
                      <w:szCs w:val="20"/>
                    </w:rPr>
                  </w:pPr>
                </w:p>
              </w:tc>
              <w:tc>
                <w:tcPr>
                  <w:tcW w:w="1178" w:type="dxa"/>
                  <w:tcBorders>
                    <w:top w:val="nil"/>
                    <w:left w:val="nil"/>
                    <w:bottom w:val="nil"/>
                    <w:right w:val="nil"/>
                  </w:tcBorders>
                  <w:shd w:val="clear" w:color="auto" w:fill="auto"/>
                  <w:noWrap/>
                  <w:vAlign w:val="center"/>
                  <w:hideMark/>
                </w:tcPr>
                <w:p w14:paraId="337A108D" w14:textId="77777777" w:rsidR="00E552B5" w:rsidRPr="0075090E" w:rsidRDefault="00E552B5" w:rsidP="00E552B5">
                  <w:pPr>
                    <w:jc w:val="right"/>
                    <w:rPr>
                      <w:b/>
                      <w:bCs/>
                      <w:sz w:val="20"/>
                      <w:szCs w:val="20"/>
                    </w:rPr>
                  </w:pPr>
                  <w:r w:rsidRPr="0075090E">
                    <w:rPr>
                      <w:b/>
                      <w:bCs/>
                      <w:sz w:val="20"/>
                      <w:szCs w:val="20"/>
                    </w:rPr>
                    <w:t>200</w:t>
                  </w:r>
                </w:p>
              </w:tc>
              <w:tc>
                <w:tcPr>
                  <w:tcW w:w="902" w:type="dxa"/>
                  <w:tcBorders>
                    <w:top w:val="nil"/>
                    <w:left w:val="nil"/>
                    <w:bottom w:val="nil"/>
                    <w:right w:val="nil"/>
                  </w:tcBorders>
                  <w:shd w:val="clear" w:color="auto" w:fill="auto"/>
                  <w:noWrap/>
                  <w:vAlign w:val="center"/>
                  <w:hideMark/>
                </w:tcPr>
                <w:p w14:paraId="6CD9CA29" w14:textId="77777777" w:rsidR="00E552B5" w:rsidRPr="0075090E" w:rsidRDefault="00E552B5" w:rsidP="00E552B5">
                  <w:pPr>
                    <w:jc w:val="right"/>
                    <w:rPr>
                      <w:b/>
                      <w:bCs/>
                      <w:sz w:val="20"/>
                      <w:szCs w:val="20"/>
                    </w:rPr>
                  </w:pPr>
                  <w:r w:rsidRPr="0075090E">
                    <w:rPr>
                      <w:b/>
                      <w:bCs/>
                      <w:sz w:val="20"/>
                      <w:szCs w:val="20"/>
                    </w:rPr>
                    <w:t>895</w:t>
                  </w:r>
                </w:p>
              </w:tc>
            </w:tr>
            <w:tr w:rsidR="00E552B5" w:rsidRPr="0075090E" w14:paraId="1D9E7FC9" w14:textId="77777777" w:rsidTr="00E552B5">
              <w:trPr>
                <w:trHeight w:val="255"/>
              </w:trPr>
              <w:tc>
                <w:tcPr>
                  <w:tcW w:w="236" w:type="dxa"/>
                  <w:tcBorders>
                    <w:top w:val="nil"/>
                    <w:left w:val="nil"/>
                    <w:bottom w:val="nil"/>
                    <w:right w:val="nil"/>
                  </w:tcBorders>
                  <w:shd w:val="clear" w:color="auto" w:fill="auto"/>
                  <w:noWrap/>
                  <w:vAlign w:val="bottom"/>
                  <w:hideMark/>
                </w:tcPr>
                <w:p w14:paraId="3D62D5E6" w14:textId="77777777" w:rsidR="00E552B5" w:rsidRPr="0075090E" w:rsidRDefault="00E552B5" w:rsidP="00E552B5">
                  <w:pPr>
                    <w:jc w:val="right"/>
                    <w:rPr>
                      <w:b/>
                      <w:bCs/>
                      <w:sz w:val="20"/>
                      <w:szCs w:val="20"/>
                    </w:rPr>
                  </w:pPr>
                </w:p>
              </w:tc>
              <w:tc>
                <w:tcPr>
                  <w:tcW w:w="316" w:type="dxa"/>
                  <w:tcBorders>
                    <w:top w:val="nil"/>
                    <w:left w:val="nil"/>
                    <w:bottom w:val="nil"/>
                    <w:right w:val="nil"/>
                  </w:tcBorders>
                  <w:shd w:val="clear" w:color="auto" w:fill="auto"/>
                  <w:noWrap/>
                  <w:vAlign w:val="bottom"/>
                  <w:hideMark/>
                </w:tcPr>
                <w:p w14:paraId="13B4B04C" w14:textId="77777777" w:rsidR="00E552B5" w:rsidRPr="0075090E" w:rsidRDefault="00E552B5" w:rsidP="00E552B5">
                  <w:pPr>
                    <w:rPr>
                      <w:sz w:val="20"/>
                      <w:szCs w:val="20"/>
                    </w:rPr>
                  </w:pPr>
                </w:p>
              </w:tc>
              <w:tc>
                <w:tcPr>
                  <w:tcW w:w="316" w:type="dxa"/>
                  <w:tcBorders>
                    <w:top w:val="nil"/>
                    <w:left w:val="nil"/>
                    <w:bottom w:val="nil"/>
                    <w:right w:val="nil"/>
                  </w:tcBorders>
                  <w:shd w:val="clear" w:color="auto" w:fill="auto"/>
                  <w:noWrap/>
                  <w:vAlign w:val="bottom"/>
                  <w:hideMark/>
                </w:tcPr>
                <w:p w14:paraId="15DC21FD" w14:textId="77777777" w:rsidR="00E552B5" w:rsidRPr="0075090E" w:rsidRDefault="00E552B5" w:rsidP="00E552B5">
                  <w:pPr>
                    <w:rPr>
                      <w:sz w:val="20"/>
                      <w:szCs w:val="20"/>
                    </w:rPr>
                  </w:pPr>
                </w:p>
              </w:tc>
              <w:tc>
                <w:tcPr>
                  <w:tcW w:w="3396" w:type="dxa"/>
                  <w:tcBorders>
                    <w:top w:val="nil"/>
                    <w:left w:val="nil"/>
                    <w:bottom w:val="nil"/>
                    <w:right w:val="nil"/>
                  </w:tcBorders>
                  <w:shd w:val="clear" w:color="auto" w:fill="auto"/>
                  <w:noWrap/>
                  <w:vAlign w:val="bottom"/>
                  <w:hideMark/>
                </w:tcPr>
                <w:p w14:paraId="39109A3D" w14:textId="77777777" w:rsidR="00E552B5" w:rsidRPr="0075090E" w:rsidRDefault="00E552B5" w:rsidP="00E552B5">
                  <w:pPr>
                    <w:rPr>
                      <w:sz w:val="20"/>
                      <w:szCs w:val="20"/>
                    </w:rPr>
                  </w:pPr>
                </w:p>
              </w:tc>
              <w:tc>
                <w:tcPr>
                  <w:tcW w:w="1096" w:type="dxa"/>
                  <w:tcBorders>
                    <w:top w:val="nil"/>
                    <w:left w:val="nil"/>
                    <w:bottom w:val="nil"/>
                    <w:right w:val="nil"/>
                  </w:tcBorders>
                  <w:shd w:val="clear" w:color="auto" w:fill="auto"/>
                  <w:noWrap/>
                  <w:vAlign w:val="center"/>
                  <w:hideMark/>
                </w:tcPr>
                <w:p w14:paraId="4CF9D9E5" w14:textId="77777777" w:rsidR="00E552B5" w:rsidRPr="0075090E" w:rsidRDefault="00E552B5" w:rsidP="00E552B5">
                  <w:pPr>
                    <w:jc w:val="right"/>
                    <w:rPr>
                      <w:sz w:val="20"/>
                      <w:szCs w:val="20"/>
                    </w:rPr>
                  </w:pPr>
                </w:p>
              </w:tc>
              <w:tc>
                <w:tcPr>
                  <w:tcW w:w="1178" w:type="dxa"/>
                  <w:tcBorders>
                    <w:top w:val="nil"/>
                    <w:left w:val="nil"/>
                    <w:bottom w:val="nil"/>
                    <w:right w:val="nil"/>
                  </w:tcBorders>
                  <w:shd w:val="clear" w:color="auto" w:fill="auto"/>
                  <w:noWrap/>
                  <w:vAlign w:val="center"/>
                  <w:hideMark/>
                </w:tcPr>
                <w:p w14:paraId="282907D3" w14:textId="77777777" w:rsidR="00E552B5" w:rsidRPr="0075090E" w:rsidRDefault="00E552B5" w:rsidP="00E552B5">
                  <w:pPr>
                    <w:jc w:val="right"/>
                    <w:rPr>
                      <w:sz w:val="20"/>
                      <w:szCs w:val="20"/>
                    </w:rPr>
                  </w:pPr>
                </w:p>
              </w:tc>
              <w:tc>
                <w:tcPr>
                  <w:tcW w:w="902" w:type="dxa"/>
                  <w:tcBorders>
                    <w:top w:val="nil"/>
                    <w:left w:val="nil"/>
                    <w:bottom w:val="nil"/>
                    <w:right w:val="nil"/>
                  </w:tcBorders>
                  <w:shd w:val="clear" w:color="auto" w:fill="auto"/>
                  <w:noWrap/>
                  <w:vAlign w:val="center"/>
                  <w:hideMark/>
                </w:tcPr>
                <w:p w14:paraId="491DF721" w14:textId="77777777" w:rsidR="00E552B5" w:rsidRPr="0075090E" w:rsidRDefault="00E552B5" w:rsidP="00E552B5">
                  <w:pPr>
                    <w:jc w:val="right"/>
                    <w:rPr>
                      <w:sz w:val="20"/>
                      <w:szCs w:val="20"/>
                    </w:rPr>
                  </w:pPr>
                </w:p>
              </w:tc>
            </w:tr>
            <w:tr w:rsidR="00E552B5" w:rsidRPr="0075090E" w14:paraId="16ADE611" w14:textId="77777777" w:rsidTr="00E552B5">
              <w:trPr>
                <w:trHeight w:val="255"/>
              </w:trPr>
              <w:tc>
                <w:tcPr>
                  <w:tcW w:w="4264" w:type="dxa"/>
                  <w:gridSpan w:val="4"/>
                  <w:tcBorders>
                    <w:top w:val="nil"/>
                    <w:left w:val="nil"/>
                    <w:bottom w:val="nil"/>
                    <w:right w:val="nil"/>
                  </w:tcBorders>
                  <w:shd w:val="clear" w:color="auto" w:fill="auto"/>
                  <w:noWrap/>
                  <w:vAlign w:val="bottom"/>
                  <w:hideMark/>
                </w:tcPr>
                <w:p w14:paraId="649910D8" w14:textId="77777777" w:rsidR="00E552B5" w:rsidRPr="0075090E" w:rsidRDefault="00E552B5" w:rsidP="00E552B5">
                  <w:pPr>
                    <w:rPr>
                      <w:b/>
                      <w:bCs/>
                      <w:sz w:val="20"/>
                      <w:szCs w:val="20"/>
                    </w:rPr>
                  </w:pPr>
                  <w:r w:rsidRPr="0075090E">
                    <w:rPr>
                      <w:b/>
                      <w:bCs/>
                      <w:sz w:val="20"/>
                      <w:szCs w:val="20"/>
                    </w:rPr>
                    <w:t>Finantstulud ja -kulud</w:t>
                  </w:r>
                </w:p>
              </w:tc>
              <w:tc>
                <w:tcPr>
                  <w:tcW w:w="1096" w:type="dxa"/>
                  <w:tcBorders>
                    <w:top w:val="nil"/>
                    <w:left w:val="nil"/>
                    <w:bottom w:val="nil"/>
                    <w:right w:val="nil"/>
                  </w:tcBorders>
                  <w:shd w:val="clear" w:color="auto" w:fill="auto"/>
                  <w:noWrap/>
                  <w:vAlign w:val="center"/>
                  <w:hideMark/>
                </w:tcPr>
                <w:p w14:paraId="5F280B9A" w14:textId="77777777" w:rsidR="00E552B5" w:rsidRPr="0075090E" w:rsidRDefault="00E552B5" w:rsidP="00E552B5">
                  <w:pPr>
                    <w:jc w:val="right"/>
                    <w:rPr>
                      <w:b/>
                      <w:bCs/>
                      <w:sz w:val="20"/>
                      <w:szCs w:val="20"/>
                    </w:rPr>
                  </w:pPr>
                </w:p>
              </w:tc>
              <w:tc>
                <w:tcPr>
                  <w:tcW w:w="1178" w:type="dxa"/>
                  <w:tcBorders>
                    <w:top w:val="nil"/>
                    <w:left w:val="nil"/>
                    <w:bottom w:val="nil"/>
                    <w:right w:val="nil"/>
                  </w:tcBorders>
                  <w:shd w:val="clear" w:color="auto" w:fill="auto"/>
                  <w:noWrap/>
                  <w:vAlign w:val="center"/>
                  <w:hideMark/>
                </w:tcPr>
                <w:p w14:paraId="1E520AAF" w14:textId="77777777" w:rsidR="00E552B5" w:rsidRPr="0075090E" w:rsidRDefault="00E552B5" w:rsidP="00E552B5">
                  <w:pPr>
                    <w:jc w:val="right"/>
                    <w:rPr>
                      <w:sz w:val="20"/>
                      <w:szCs w:val="20"/>
                    </w:rPr>
                  </w:pPr>
                </w:p>
              </w:tc>
              <w:tc>
                <w:tcPr>
                  <w:tcW w:w="902" w:type="dxa"/>
                  <w:tcBorders>
                    <w:top w:val="nil"/>
                    <w:left w:val="nil"/>
                    <w:bottom w:val="nil"/>
                    <w:right w:val="nil"/>
                  </w:tcBorders>
                  <w:shd w:val="clear" w:color="auto" w:fill="auto"/>
                  <w:noWrap/>
                  <w:vAlign w:val="center"/>
                  <w:hideMark/>
                </w:tcPr>
                <w:p w14:paraId="4C709917" w14:textId="77777777" w:rsidR="00E552B5" w:rsidRPr="0075090E" w:rsidRDefault="00E552B5" w:rsidP="00E552B5">
                  <w:pPr>
                    <w:jc w:val="right"/>
                    <w:rPr>
                      <w:sz w:val="20"/>
                      <w:szCs w:val="20"/>
                    </w:rPr>
                  </w:pPr>
                </w:p>
              </w:tc>
            </w:tr>
            <w:tr w:rsidR="00E552B5" w:rsidRPr="0075090E" w14:paraId="4477E877" w14:textId="77777777" w:rsidTr="00E552B5">
              <w:trPr>
                <w:trHeight w:val="255"/>
              </w:trPr>
              <w:tc>
                <w:tcPr>
                  <w:tcW w:w="236" w:type="dxa"/>
                  <w:tcBorders>
                    <w:top w:val="nil"/>
                    <w:left w:val="nil"/>
                    <w:bottom w:val="nil"/>
                    <w:right w:val="nil"/>
                  </w:tcBorders>
                  <w:shd w:val="clear" w:color="auto" w:fill="auto"/>
                  <w:noWrap/>
                  <w:vAlign w:val="bottom"/>
                  <w:hideMark/>
                </w:tcPr>
                <w:p w14:paraId="285FE46E"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01CB2A07" w14:textId="77777777" w:rsidR="00E552B5" w:rsidRPr="0075090E" w:rsidRDefault="00E552B5" w:rsidP="00E552B5">
                  <w:pPr>
                    <w:rPr>
                      <w:sz w:val="20"/>
                      <w:szCs w:val="20"/>
                    </w:rPr>
                  </w:pPr>
                  <w:r w:rsidRPr="0075090E">
                    <w:rPr>
                      <w:sz w:val="20"/>
                      <w:szCs w:val="20"/>
                    </w:rPr>
                    <w:t>Intressikulu</w:t>
                  </w:r>
                </w:p>
              </w:tc>
              <w:tc>
                <w:tcPr>
                  <w:tcW w:w="1096" w:type="dxa"/>
                  <w:tcBorders>
                    <w:top w:val="nil"/>
                    <w:left w:val="nil"/>
                    <w:bottom w:val="nil"/>
                    <w:right w:val="nil"/>
                  </w:tcBorders>
                  <w:shd w:val="clear" w:color="auto" w:fill="auto"/>
                  <w:noWrap/>
                  <w:vAlign w:val="center"/>
                  <w:hideMark/>
                </w:tcPr>
                <w:p w14:paraId="6A180EC1" w14:textId="77777777" w:rsidR="00E552B5" w:rsidRPr="0075090E" w:rsidRDefault="00E552B5" w:rsidP="00E552B5">
                  <w:pPr>
                    <w:jc w:val="right"/>
                    <w:rPr>
                      <w:i/>
                      <w:iCs/>
                      <w:sz w:val="20"/>
                      <w:szCs w:val="20"/>
                    </w:rPr>
                  </w:pPr>
                  <w:r w:rsidRPr="0075090E">
                    <w:rPr>
                      <w:i/>
                      <w:iCs/>
                      <w:sz w:val="20"/>
                      <w:szCs w:val="20"/>
                    </w:rPr>
                    <w:t>12</w:t>
                  </w:r>
                </w:p>
              </w:tc>
              <w:tc>
                <w:tcPr>
                  <w:tcW w:w="1178" w:type="dxa"/>
                  <w:tcBorders>
                    <w:top w:val="nil"/>
                    <w:left w:val="nil"/>
                    <w:bottom w:val="nil"/>
                    <w:right w:val="nil"/>
                  </w:tcBorders>
                  <w:shd w:val="clear" w:color="auto" w:fill="auto"/>
                  <w:noWrap/>
                  <w:vAlign w:val="center"/>
                  <w:hideMark/>
                </w:tcPr>
                <w:p w14:paraId="37FAF582" w14:textId="77777777" w:rsidR="00E552B5" w:rsidRPr="0075090E" w:rsidRDefault="00E552B5" w:rsidP="00E552B5">
                  <w:pPr>
                    <w:jc w:val="right"/>
                    <w:rPr>
                      <w:sz w:val="20"/>
                      <w:szCs w:val="20"/>
                    </w:rPr>
                  </w:pPr>
                  <w:r w:rsidRPr="0075090E">
                    <w:rPr>
                      <w:sz w:val="20"/>
                      <w:szCs w:val="20"/>
                    </w:rPr>
                    <w:t>-75</w:t>
                  </w:r>
                </w:p>
              </w:tc>
              <w:tc>
                <w:tcPr>
                  <w:tcW w:w="902" w:type="dxa"/>
                  <w:tcBorders>
                    <w:top w:val="nil"/>
                    <w:left w:val="nil"/>
                    <w:bottom w:val="nil"/>
                    <w:right w:val="nil"/>
                  </w:tcBorders>
                  <w:shd w:val="clear" w:color="auto" w:fill="auto"/>
                  <w:noWrap/>
                  <w:vAlign w:val="center"/>
                  <w:hideMark/>
                </w:tcPr>
                <w:p w14:paraId="31A93C37" w14:textId="77777777" w:rsidR="00E552B5" w:rsidRPr="0075090E" w:rsidRDefault="00E552B5" w:rsidP="00E552B5">
                  <w:pPr>
                    <w:jc w:val="right"/>
                    <w:rPr>
                      <w:sz w:val="20"/>
                      <w:szCs w:val="20"/>
                    </w:rPr>
                  </w:pPr>
                  <w:r w:rsidRPr="0075090E">
                    <w:rPr>
                      <w:sz w:val="20"/>
                      <w:szCs w:val="20"/>
                    </w:rPr>
                    <w:t>-98</w:t>
                  </w:r>
                </w:p>
              </w:tc>
            </w:tr>
            <w:tr w:rsidR="00E552B5" w:rsidRPr="0075090E" w14:paraId="47C37154" w14:textId="77777777" w:rsidTr="00E552B5">
              <w:trPr>
                <w:trHeight w:val="255"/>
              </w:trPr>
              <w:tc>
                <w:tcPr>
                  <w:tcW w:w="236" w:type="dxa"/>
                  <w:tcBorders>
                    <w:top w:val="nil"/>
                    <w:left w:val="nil"/>
                    <w:bottom w:val="nil"/>
                    <w:right w:val="nil"/>
                  </w:tcBorders>
                  <w:shd w:val="clear" w:color="auto" w:fill="auto"/>
                  <w:noWrap/>
                  <w:vAlign w:val="bottom"/>
                  <w:hideMark/>
                </w:tcPr>
                <w:p w14:paraId="471DF8F1"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63E41BFA" w14:textId="77777777" w:rsidR="00E552B5" w:rsidRPr="0075090E" w:rsidRDefault="00E552B5" w:rsidP="00E552B5">
                  <w:pPr>
                    <w:rPr>
                      <w:sz w:val="20"/>
                      <w:szCs w:val="20"/>
                    </w:rPr>
                  </w:pPr>
                  <w:r w:rsidRPr="0075090E">
                    <w:rPr>
                      <w:sz w:val="20"/>
                      <w:szCs w:val="20"/>
                    </w:rPr>
                    <w:t>Tulem osaluselt</w:t>
                  </w:r>
                </w:p>
              </w:tc>
              <w:tc>
                <w:tcPr>
                  <w:tcW w:w="1096" w:type="dxa"/>
                  <w:tcBorders>
                    <w:top w:val="nil"/>
                    <w:left w:val="nil"/>
                    <w:bottom w:val="nil"/>
                    <w:right w:val="nil"/>
                  </w:tcBorders>
                  <w:shd w:val="clear" w:color="auto" w:fill="auto"/>
                  <w:noWrap/>
                  <w:vAlign w:val="center"/>
                  <w:hideMark/>
                </w:tcPr>
                <w:p w14:paraId="41122B46" w14:textId="77777777" w:rsidR="00E552B5" w:rsidRPr="0075090E" w:rsidRDefault="00E552B5" w:rsidP="00E552B5">
                  <w:pPr>
                    <w:jc w:val="right"/>
                    <w:rPr>
                      <w:i/>
                      <w:iCs/>
                      <w:sz w:val="20"/>
                      <w:szCs w:val="20"/>
                    </w:rPr>
                  </w:pPr>
                  <w:r w:rsidRPr="0075090E">
                    <w:rPr>
                      <w:i/>
                      <w:iCs/>
                      <w:sz w:val="20"/>
                      <w:szCs w:val="20"/>
                    </w:rPr>
                    <w:t>7</w:t>
                  </w:r>
                </w:p>
              </w:tc>
              <w:tc>
                <w:tcPr>
                  <w:tcW w:w="1178" w:type="dxa"/>
                  <w:tcBorders>
                    <w:top w:val="nil"/>
                    <w:left w:val="nil"/>
                    <w:bottom w:val="nil"/>
                    <w:right w:val="nil"/>
                  </w:tcBorders>
                  <w:shd w:val="clear" w:color="auto" w:fill="auto"/>
                  <w:noWrap/>
                  <w:vAlign w:val="center"/>
                  <w:hideMark/>
                </w:tcPr>
                <w:p w14:paraId="7112F405" w14:textId="77777777" w:rsidR="00E552B5" w:rsidRPr="0075090E" w:rsidRDefault="00E552B5" w:rsidP="00E552B5">
                  <w:pPr>
                    <w:jc w:val="right"/>
                    <w:rPr>
                      <w:sz w:val="20"/>
                      <w:szCs w:val="20"/>
                    </w:rPr>
                  </w:pPr>
                  <w:r w:rsidRPr="0075090E">
                    <w:rPr>
                      <w:sz w:val="20"/>
                      <w:szCs w:val="20"/>
                    </w:rPr>
                    <w:t>-5</w:t>
                  </w:r>
                </w:p>
              </w:tc>
              <w:tc>
                <w:tcPr>
                  <w:tcW w:w="902" w:type="dxa"/>
                  <w:tcBorders>
                    <w:top w:val="nil"/>
                    <w:left w:val="nil"/>
                    <w:bottom w:val="nil"/>
                    <w:right w:val="nil"/>
                  </w:tcBorders>
                  <w:shd w:val="clear" w:color="auto" w:fill="auto"/>
                  <w:noWrap/>
                  <w:vAlign w:val="center"/>
                  <w:hideMark/>
                </w:tcPr>
                <w:p w14:paraId="7F284A9D" w14:textId="77777777" w:rsidR="00E552B5" w:rsidRPr="0075090E" w:rsidRDefault="00E552B5" w:rsidP="00E552B5">
                  <w:pPr>
                    <w:jc w:val="right"/>
                    <w:rPr>
                      <w:sz w:val="20"/>
                      <w:szCs w:val="20"/>
                    </w:rPr>
                  </w:pPr>
                  <w:r w:rsidRPr="0075090E">
                    <w:rPr>
                      <w:sz w:val="20"/>
                      <w:szCs w:val="20"/>
                    </w:rPr>
                    <w:t>0</w:t>
                  </w:r>
                </w:p>
              </w:tc>
            </w:tr>
            <w:tr w:rsidR="00E552B5" w:rsidRPr="0075090E" w14:paraId="714232CA" w14:textId="77777777" w:rsidTr="00E552B5">
              <w:trPr>
                <w:trHeight w:val="255"/>
              </w:trPr>
              <w:tc>
                <w:tcPr>
                  <w:tcW w:w="236" w:type="dxa"/>
                  <w:tcBorders>
                    <w:top w:val="nil"/>
                    <w:left w:val="nil"/>
                    <w:bottom w:val="nil"/>
                    <w:right w:val="nil"/>
                  </w:tcBorders>
                  <w:shd w:val="clear" w:color="auto" w:fill="auto"/>
                  <w:noWrap/>
                  <w:vAlign w:val="bottom"/>
                  <w:hideMark/>
                </w:tcPr>
                <w:p w14:paraId="2FDF8CF1"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2E2EC2D5" w14:textId="77777777" w:rsidR="00E552B5" w:rsidRPr="0075090E" w:rsidRDefault="00E552B5" w:rsidP="00E552B5">
                  <w:pPr>
                    <w:rPr>
                      <w:sz w:val="20"/>
                      <w:szCs w:val="20"/>
                    </w:rPr>
                  </w:pPr>
                  <w:r w:rsidRPr="0075090E">
                    <w:rPr>
                      <w:sz w:val="20"/>
                      <w:szCs w:val="20"/>
                    </w:rPr>
                    <w:t>Intressitulu</w:t>
                  </w:r>
                </w:p>
              </w:tc>
              <w:tc>
                <w:tcPr>
                  <w:tcW w:w="1096" w:type="dxa"/>
                  <w:tcBorders>
                    <w:top w:val="nil"/>
                    <w:left w:val="nil"/>
                    <w:bottom w:val="nil"/>
                    <w:right w:val="nil"/>
                  </w:tcBorders>
                  <w:shd w:val="clear" w:color="auto" w:fill="auto"/>
                  <w:noWrap/>
                  <w:vAlign w:val="center"/>
                  <w:hideMark/>
                </w:tcPr>
                <w:p w14:paraId="52F53195" w14:textId="77777777" w:rsidR="00E552B5" w:rsidRPr="0075090E" w:rsidRDefault="00E552B5" w:rsidP="00E552B5">
                  <w:pPr>
                    <w:jc w:val="right"/>
                    <w:rPr>
                      <w:i/>
                      <w:iCs/>
                      <w:sz w:val="20"/>
                      <w:szCs w:val="20"/>
                    </w:rPr>
                  </w:pPr>
                  <w:r w:rsidRPr="0075090E">
                    <w:rPr>
                      <w:i/>
                      <w:iCs/>
                      <w:sz w:val="20"/>
                      <w:szCs w:val="20"/>
                    </w:rPr>
                    <w:t>2</w:t>
                  </w:r>
                </w:p>
              </w:tc>
              <w:tc>
                <w:tcPr>
                  <w:tcW w:w="1178" w:type="dxa"/>
                  <w:tcBorders>
                    <w:top w:val="nil"/>
                    <w:left w:val="nil"/>
                    <w:bottom w:val="nil"/>
                    <w:right w:val="nil"/>
                  </w:tcBorders>
                  <w:shd w:val="clear" w:color="auto" w:fill="auto"/>
                  <w:noWrap/>
                  <w:vAlign w:val="center"/>
                  <w:hideMark/>
                </w:tcPr>
                <w:p w14:paraId="237BF08E" w14:textId="77777777" w:rsidR="00E552B5" w:rsidRPr="0075090E" w:rsidRDefault="00E552B5" w:rsidP="00E552B5">
                  <w:pPr>
                    <w:jc w:val="right"/>
                    <w:rPr>
                      <w:sz w:val="20"/>
                      <w:szCs w:val="20"/>
                    </w:rPr>
                  </w:pPr>
                  <w:r w:rsidRPr="0075090E">
                    <w:rPr>
                      <w:sz w:val="20"/>
                      <w:szCs w:val="20"/>
                    </w:rPr>
                    <w:t>0</w:t>
                  </w:r>
                </w:p>
              </w:tc>
              <w:tc>
                <w:tcPr>
                  <w:tcW w:w="902" w:type="dxa"/>
                  <w:tcBorders>
                    <w:top w:val="nil"/>
                    <w:left w:val="nil"/>
                    <w:bottom w:val="nil"/>
                    <w:right w:val="nil"/>
                  </w:tcBorders>
                  <w:shd w:val="clear" w:color="auto" w:fill="auto"/>
                  <w:noWrap/>
                  <w:vAlign w:val="center"/>
                  <w:hideMark/>
                </w:tcPr>
                <w:p w14:paraId="64C83FBD" w14:textId="77777777" w:rsidR="00E552B5" w:rsidRPr="0075090E" w:rsidRDefault="00E552B5" w:rsidP="00E552B5">
                  <w:pPr>
                    <w:jc w:val="right"/>
                    <w:rPr>
                      <w:sz w:val="20"/>
                      <w:szCs w:val="20"/>
                    </w:rPr>
                  </w:pPr>
                  <w:r w:rsidRPr="0075090E">
                    <w:rPr>
                      <w:sz w:val="20"/>
                      <w:szCs w:val="20"/>
                    </w:rPr>
                    <w:t>1</w:t>
                  </w:r>
                </w:p>
              </w:tc>
            </w:tr>
            <w:tr w:rsidR="00E552B5" w:rsidRPr="0075090E" w14:paraId="6F2CF766" w14:textId="77777777" w:rsidTr="00E552B5">
              <w:trPr>
                <w:trHeight w:val="255"/>
              </w:trPr>
              <w:tc>
                <w:tcPr>
                  <w:tcW w:w="236" w:type="dxa"/>
                  <w:tcBorders>
                    <w:top w:val="nil"/>
                    <w:left w:val="nil"/>
                    <w:bottom w:val="nil"/>
                    <w:right w:val="nil"/>
                  </w:tcBorders>
                  <w:shd w:val="clear" w:color="auto" w:fill="auto"/>
                  <w:noWrap/>
                  <w:vAlign w:val="bottom"/>
                  <w:hideMark/>
                </w:tcPr>
                <w:p w14:paraId="13A35643"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7C310AF3" w14:textId="77777777" w:rsidR="00E552B5" w:rsidRPr="0075090E" w:rsidRDefault="00E552B5" w:rsidP="00E552B5">
                  <w:pPr>
                    <w:rPr>
                      <w:sz w:val="20"/>
                      <w:szCs w:val="20"/>
                    </w:rPr>
                  </w:pPr>
                  <w:r w:rsidRPr="0075090E">
                    <w:rPr>
                      <w:sz w:val="20"/>
                      <w:szCs w:val="20"/>
                    </w:rPr>
                    <w:t>Muus finantstulud</w:t>
                  </w:r>
                </w:p>
              </w:tc>
              <w:tc>
                <w:tcPr>
                  <w:tcW w:w="1096" w:type="dxa"/>
                  <w:tcBorders>
                    <w:top w:val="nil"/>
                    <w:left w:val="nil"/>
                    <w:bottom w:val="nil"/>
                    <w:right w:val="nil"/>
                  </w:tcBorders>
                  <w:shd w:val="clear" w:color="auto" w:fill="auto"/>
                  <w:noWrap/>
                  <w:vAlign w:val="center"/>
                  <w:hideMark/>
                </w:tcPr>
                <w:p w14:paraId="007DF87A" w14:textId="77777777" w:rsidR="00E552B5" w:rsidRPr="0075090E" w:rsidRDefault="00E552B5" w:rsidP="00E552B5">
                  <w:pPr>
                    <w:jc w:val="right"/>
                    <w:rPr>
                      <w:i/>
                      <w:iCs/>
                      <w:sz w:val="20"/>
                      <w:szCs w:val="20"/>
                    </w:rPr>
                  </w:pPr>
                  <w:r w:rsidRPr="0075090E">
                    <w:rPr>
                      <w:i/>
                      <w:iCs/>
                      <w:sz w:val="20"/>
                      <w:szCs w:val="20"/>
                    </w:rPr>
                    <w:t>12</w:t>
                  </w:r>
                </w:p>
              </w:tc>
              <w:tc>
                <w:tcPr>
                  <w:tcW w:w="1178" w:type="dxa"/>
                  <w:tcBorders>
                    <w:top w:val="nil"/>
                    <w:left w:val="nil"/>
                    <w:bottom w:val="nil"/>
                    <w:right w:val="nil"/>
                  </w:tcBorders>
                  <w:shd w:val="clear" w:color="auto" w:fill="auto"/>
                  <w:noWrap/>
                  <w:vAlign w:val="center"/>
                  <w:hideMark/>
                </w:tcPr>
                <w:p w14:paraId="7BB21EE2" w14:textId="77777777" w:rsidR="00E552B5" w:rsidRPr="0075090E" w:rsidRDefault="00E552B5" w:rsidP="00E552B5">
                  <w:pPr>
                    <w:jc w:val="right"/>
                    <w:rPr>
                      <w:sz w:val="20"/>
                      <w:szCs w:val="20"/>
                    </w:rPr>
                  </w:pPr>
                  <w:r w:rsidRPr="0075090E">
                    <w:rPr>
                      <w:sz w:val="20"/>
                      <w:szCs w:val="20"/>
                    </w:rPr>
                    <w:t>19</w:t>
                  </w:r>
                </w:p>
              </w:tc>
              <w:tc>
                <w:tcPr>
                  <w:tcW w:w="902" w:type="dxa"/>
                  <w:tcBorders>
                    <w:top w:val="nil"/>
                    <w:left w:val="nil"/>
                    <w:bottom w:val="nil"/>
                    <w:right w:val="nil"/>
                  </w:tcBorders>
                  <w:shd w:val="clear" w:color="auto" w:fill="auto"/>
                  <w:noWrap/>
                  <w:vAlign w:val="center"/>
                  <w:hideMark/>
                </w:tcPr>
                <w:p w14:paraId="7B57B7A4" w14:textId="77777777" w:rsidR="00E552B5" w:rsidRPr="0075090E" w:rsidRDefault="00E552B5" w:rsidP="00E552B5">
                  <w:pPr>
                    <w:jc w:val="right"/>
                    <w:rPr>
                      <w:sz w:val="20"/>
                      <w:szCs w:val="20"/>
                    </w:rPr>
                  </w:pPr>
                  <w:r w:rsidRPr="0075090E">
                    <w:rPr>
                      <w:sz w:val="20"/>
                      <w:szCs w:val="20"/>
                    </w:rPr>
                    <w:t>0</w:t>
                  </w:r>
                </w:p>
              </w:tc>
            </w:tr>
            <w:tr w:rsidR="00E552B5" w:rsidRPr="0075090E" w14:paraId="5B6DB7A4" w14:textId="77777777" w:rsidTr="00E552B5">
              <w:trPr>
                <w:trHeight w:val="255"/>
              </w:trPr>
              <w:tc>
                <w:tcPr>
                  <w:tcW w:w="236" w:type="dxa"/>
                  <w:tcBorders>
                    <w:top w:val="nil"/>
                    <w:left w:val="nil"/>
                    <w:bottom w:val="nil"/>
                    <w:right w:val="nil"/>
                  </w:tcBorders>
                  <w:shd w:val="clear" w:color="auto" w:fill="auto"/>
                  <w:noWrap/>
                  <w:vAlign w:val="bottom"/>
                  <w:hideMark/>
                </w:tcPr>
                <w:p w14:paraId="2B1C08C1" w14:textId="77777777" w:rsidR="00E552B5" w:rsidRPr="0075090E" w:rsidRDefault="00E552B5" w:rsidP="00E552B5">
                  <w:pPr>
                    <w:jc w:val="right"/>
                    <w:rPr>
                      <w:sz w:val="20"/>
                      <w:szCs w:val="20"/>
                    </w:rPr>
                  </w:pPr>
                </w:p>
              </w:tc>
              <w:tc>
                <w:tcPr>
                  <w:tcW w:w="4028" w:type="dxa"/>
                  <w:gridSpan w:val="3"/>
                  <w:tcBorders>
                    <w:top w:val="nil"/>
                    <w:left w:val="nil"/>
                    <w:bottom w:val="nil"/>
                    <w:right w:val="nil"/>
                  </w:tcBorders>
                  <w:shd w:val="clear" w:color="auto" w:fill="auto"/>
                  <w:noWrap/>
                  <w:vAlign w:val="bottom"/>
                  <w:hideMark/>
                </w:tcPr>
                <w:p w14:paraId="6D88A1F6" w14:textId="77777777" w:rsidR="00E552B5" w:rsidRPr="0075090E" w:rsidRDefault="00E552B5" w:rsidP="00E552B5">
                  <w:pPr>
                    <w:rPr>
                      <w:b/>
                      <w:bCs/>
                      <w:sz w:val="20"/>
                      <w:szCs w:val="20"/>
                    </w:rPr>
                  </w:pPr>
                  <w:r w:rsidRPr="0075090E">
                    <w:rPr>
                      <w:b/>
                      <w:bCs/>
                      <w:sz w:val="20"/>
                      <w:szCs w:val="20"/>
                    </w:rPr>
                    <w:t>Finantstulud ja -kulud kokku</w:t>
                  </w:r>
                </w:p>
              </w:tc>
              <w:tc>
                <w:tcPr>
                  <w:tcW w:w="1096" w:type="dxa"/>
                  <w:tcBorders>
                    <w:top w:val="nil"/>
                    <w:left w:val="nil"/>
                    <w:bottom w:val="nil"/>
                    <w:right w:val="nil"/>
                  </w:tcBorders>
                  <w:shd w:val="clear" w:color="auto" w:fill="auto"/>
                  <w:noWrap/>
                  <w:vAlign w:val="center"/>
                  <w:hideMark/>
                </w:tcPr>
                <w:p w14:paraId="2DBA5002" w14:textId="77777777" w:rsidR="00E552B5" w:rsidRPr="0075090E" w:rsidRDefault="00E552B5" w:rsidP="00E552B5">
                  <w:pPr>
                    <w:jc w:val="right"/>
                    <w:rPr>
                      <w:b/>
                      <w:bCs/>
                      <w:sz w:val="20"/>
                      <w:szCs w:val="20"/>
                    </w:rPr>
                  </w:pPr>
                </w:p>
              </w:tc>
              <w:tc>
                <w:tcPr>
                  <w:tcW w:w="1178" w:type="dxa"/>
                  <w:tcBorders>
                    <w:top w:val="nil"/>
                    <w:left w:val="nil"/>
                    <w:bottom w:val="nil"/>
                    <w:right w:val="nil"/>
                  </w:tcBorders>
                  <w:shd w:val="clear" w:color="auto" w:fill="auto"/>
                  <w:noWrap/>
                  <w:vAlign w:val="center"/>
                  <w:hideMark/>
                </w:tcPr>
                <w:p w14:paraId="5F9C1718" w14:textId="77777777" w:rsidR="00E552B5" w:rsidRPr="0075090E" w:rsidRDefault="00E552B5" w:rsidP="00E552B5">
                  <w:pPr>
                    <w:jc w:val="right"/>
                    <w:rPr>
                      <w:b/>
                      <w:bCs/>
                      <w:sz w:val="20"/>
                      <w:szCs w:val="20"/>
                    </w:rPr>
                  </w:pPr>
                  <w:r w:rsidRPr="0075090E">
                    <w:rPr>
                      <w:b/>
                      <w:bCs/>
                      <w:sz w:val="20"/>
                      <w:szCs w:val="20"/>
                    </w:rPr>
                    <w:t>-61</w:t>
                  </w:r>
                </w:p>
              </w:tc>
              <w:tc>
                <w:tcPr>
                  <w:tcW w:w="902" w:type="dxa"/>
                  <w:tcBorders>
                    <w:top w:val="nil"/>
                    <w:left w:val="nil"/>
                    <w:bottom w:val="nil"/>
                    <w:right w:val="nil"/>
                  </w:tcBorders>
                  <w:shd w:val="clear" w:color="auto" w:fill="auto"/>
                  <w:noWrap/>
                  <w:vAlign w:val="center"/>
                  <w:hideMark/>
                </w:tcPr>
                <w:p w14:paraId="022EE0AB" w14:textId="77777777" w:rsidR="00E552B5" w:rsidRPr="0075090E" w:rsidRDefault="00E552B5" w:rsidP="00E552B5">
                  <w:pPr>
                    <w:jc w:val="right"/>
                    <w:rPr>
                      <w:b/>
                      <w:bCs/>
                      <w:sz w:val="20"/>
                      <w:szCs w:val="20"/>
                    </w:rPr>
                  </w:pPr>
                  <w:r w:rsidRPr="0075090E">
                    <w:rPr>
                      <w:b/>
                      <w:bCs/>
                      <w:sz w:val="20"/>
                      <w:szCs w:val="20"/>
                    </w:rPr>
                    <w:t>-97</w:t>
                  </w:r>
                </w:p>
              </w:tc>
            </w:tr>
            <w:tr w:rsidR="00E552B5" w:rsidRPr="0075090E" w14:paraId="323DB826" w14:textId="77777777" w:rsidTr="00E552B5">
              <w:trPr>
                <w:trHeight w:val="255"/>
              </w:trPr>
              <w:tc>
                <w:tcPr>
                  <w:tcW w:w="236" w:type="dxa"/>
                  <w:tcBorders>
                    <w:top w:val="nil"/>
                    <w:left w:val="nil"/>
                    <w:bottom w:val="nil"/>
                    <w:right w:val="nil"/>
                  </w:tcBorders>
                  <w:shd w:val="clear" w:color="auto" w:fill="auto"/>
                  <w:noWrap/>
                  <w:vAlign w:val="bottom"/>
                  <w:hideMark/>
                </w:tcPr>
                <w:p w14:paraId="1B2AFF46" w14:textId="77777777" w:rsidR="00E552B5" w:rsidRPr="0075090E" w:rsidRDefault="00E552B5" w:rsidP="00E552B5">
                  <w:pPr>
                    <w:jc w:val="right"/>
                    <w:rPr>
                      <w:b/>
                      <w:bCs/>
                      <w:sz w:val="20"/>
                      <w:szCs w:val="20"/>
                    </w:rPr>
                  </w:pPr>
                </w:p>
              </w:tc>
              <w:tc>
                <w:tcPr>
                  <w:tcW w:w="316" w:type="dxa"/>
                  <w:tcBorders>
                    <w:top w:val="nil"/>
                    <w:left w:val="nil"/>
                    <w:bottom w:val="nil"/>
                    <w:right w:val="nil"/>
                  </w:tcBorders>
                  <w:shd w:val="clear" w:color="auto" w:fill="auto"/>
                  <w:noWrap/>
                  <w:vAlign w:val="bottom"/>
                  <w:hideMark/>
                </w:tcPr>
                <w:p w14:paraId="5B8FF21A" w14:textId="77777777" w:rsidR="00E552B5" w:rsidRPr="0075090E" w:rsidRDefault="00E552B5" w:rsidP="00E552B5">
                  <w:pPr>
                    <w:rPr>
                      <w:sz w:val="20"/>
                      <w:szCs w:val="20"/>
                    </w:rPr>
                  </w:pPr>
                </w:p>
              </w:tc>
              <w:tc>
                <w:tcPr>
                  <w:tcW w:w="316" w:type="dxa"/>
                  <w:tcBorders>
                    <w:top w:val="nil"/>
                    <w:left w:val="nil"/>
                    <w:bottom w:val="nil"/>
                    <w:right w:val="nil"/>
                  </w:tcBorders>
                  <w:shd w:val="clear" w:color="auto" w:fill="auto"/>
                  <w:noWrap/>
                  <w:vAlign w:val="bottom"/>
                  <w:hideMark/>
                </w:tcPr>
                <w:p w14:paraId="3C47A8D6" w14:textId="77777777" w:rsidR="00E552B5" w:rsidRPr="0075090E" w:rsidRDefault="00E552B5" w:rsidP="00E552B5">
                  <w:pPr>
                    <w:rPr>
                      <w:sz w:val="20"/>
                      <w:szCs w:val="20"/>
                    </w:rPr>
                  </w:pPr>
                </w:p>
              </w:tc>
              <w:tc>
                <w:tcPr>
                  <w:tcW w:w="3396" w:type="dxa"/>
                  <w:tcBorders>
                    <w:top w:val="nil"/>
                    <w:left w:val="nil"/>
                    <w:bottom w:val="nil"/>
                    <w:right w:val="nil"/>
                  </w:tcBorders>
                  <w:shd w:val="clear" w:color="auto" w:fill="auto"/>
                  <w:noWrap/>
                  <w:vAlign w:val="bottom"/>
                  <w:hideMark/>
                </w:tcPr>
                <w:p w14:paraId="2424E7F8" w14:textId="77777777" w:rsidR="00E552B5" w:rsidRPr="0075090E" w:rsidRDefault="00E552B5" w:rsidP="00E552B5">
                  <w:pPr>
                    <w:rPr>
                      <w:sz w:val="20"/>
                      <w:szCs w:val="20"/>
                    </w:rPr>
                  </w:pPr>
                </w:p>
              </w:tc>
              <w:tc>
                <w:tcPr>
                  <w:tcW w:w="1096" w:type="dxa"/>
                  <w:tcBorders>
                    <w:top w:val="nil"/>
                    <w:left w:val="nil"/>
                    <w:bottom w:val="nil"/>
                    <w:right w:val="nil"/>
                  </w:tcBorders>
                  <w:shd w:val="clear" w:color="auto" w:fill="auto"/>
                  <w:noWrap/>
                  <w:vAlign w:val="center"/>
                  <w:hideMark/>
                </w:tcPr>
                <w:p w14:paraId="36E3E0D9" w14:textId="77777777" w:rsidR="00E552B5" w:rsidRPr="0075090E" w:rsidRDefault="00E552B5" w:rsidP="00E552B5">
                  <w:pPr>
                    <w:jc w:val="right"/>
                    <w:rPr>
                      <w:sz w:val="20"/>
                      <w:szCs w:val="20"/>
                    </w:rPr>
                  </w:pPr>
                </w:p>
              </w:tc>
              <w:tc>
                <w:tcPr>
                  <w:tcW w:w="1178" w:type="dxa"/>
                  <w:tcBorders>
                    <w:top w:val="nil"/>
                    <w:left w:val="nil"/>
                    <w:bottom w:val="nil"/>
                    <w:right w:val="nil"/>
                  </w:tcBorders>
                  <w:shd w:val="clear" w:color="auto" w:fill="auto"/>
                  <w:noWrap/>
                  <w:vAlign w:val="center"/>
                  <w:hideMark/>
                </w:tcPr>
                <w:p w14:paraId="5F35B0CF" w14:textId="77777777" w:rsidR="00E552B5" w:rsidRPr="0075090E" w:rsidRDefault="00E552B5" w:rsidP="00E552B5">
                  <w:pPr>
                    <w:jc w:val="right"/>
                    <w:rPr>
                      <w:sz w:val="20"/>
                      <w:szCs w:val="20"/>
                    </w:rPr>
                  </w:pPr>
                </w:p>
              </w:tc>
              <w:tc>
                <w:tcPr>
                  <w:tcW w:w="902" w:type="dxa"/>
                  <w:tcBorders>
                    <w:top w:val="nil"/>
                    <w:left w:val="nil"/>
                    <w:bottom w:val="nil"/>
                    <w:right w:val="nil"/>
                  </w:tcBorders>
                  <w:shd w:val="clear" w:color="auto" w:fill="auto"/>
                  <w:noWrap/>
                  <w:vAlign w:val="center"/>
                  <w:hideMark/>
                </w:tcPr>
                <w:p w14:paraId="29CCD615" w14:textId="77777777" w:rsidR="00E552B5" w:rsidRPr="0075090E" w:rsidRDefault="00E552B5" w:rsidP="00E552B5">
                  <w:pPr>
                    <w:jc w:val="right"/>
                    <w:rPr>
                      <w:sz w:val="20"/>
                      <w:szCs w:val="20"/>
                    </w:rPr>
                  </w:pPr>
                </w:p>
              </w:tc>
            </w:tr>
            <w:tr w:rsidR="00E552B5" w:rsidRPr="0075090E" w14:paraId="62DECEAF" w14:textId="77777777" w:rsidTr="00E552B5">
              <w:trPr>
                <w:trHeight w:val="255"/>
              </w:trPr>
              <w:tc>
                <w:tcPr>
                  <w:tcW w:w="4264" w:type="dxa"/>
                  <w:gridSpan w:val="4"/>
                  <w:tcBorders>
                    <w:top w:val="nil"/>
                    <w:left w:val="nil"/>
                    <w:bottom w:val="nil"/>
                    <w:right w:val="nil"/>
                  </w:tcBorders>
                  <w:shd w:val="clear" w:color="auto" w:fill="auto"/>
                  <w:noWrap/>
                  <w:vAlign w:val="bottom"/>
                  <w:hideMark/>
                </w:tcPr>
                <w:p w14:paraId="04CE5F74" w14:textId="77777777" w:rsidR="00E552B5" w:rsidRPr="0075090E" w:rsidRDefault="00E552B5" w:rsidP="00E552B5">
                  <w:pPr>
                    <w:rPr>
                      <w:b/>
                      <w:bCs/>
                      <w:sz w:val="20"/>
                      <w:szCs w:val="20"/>
                    </w:rPr>
                  </w:pPr>
                  <w:r w:rsidRPr="0075090E">
                    <w:rPr>
                      <w:b/>
                      <w:bCs/>
                      <w:sz w:val="20"/>
                      <w:szCs w:val="20"/>
                    </w:rPr>
                    <w:t>Aruandeperioodi tulem</w:t>
                  </w:r>
                </w:p>
              </w:tc>
              <w:tc>
                <w:tcPr>
                  <w:tcW w:w="1096" w:type="dxa"/>
                  <w:tcBorders>
                    <w:top w:val="nil"/>
                    <w:left w:val="nil"/>
                    <w:bottom w:val="nil"/>
                    <w:right w:val="nil"/>
                  </w:tcBorders>
                  <w:shd w:val="clear" w:color="auto" w:fill="auto"/>
                  <w:noWrap/>
                  <w:vAlign w:val="center"/>
                  <w:hideMark/>
                </w:tcPr>
                <w:p w14:paraId="7C3089DA" w14:textId="77777777" w:rsidR="00E552B5" w:rsidRPr="0075090E" w:rsidRDefault="00E552B5" w:rsidP="00E552B5">
                  <w:pPr>
                    <w:jc w:val="right"/>
                    <w:rPr>
                      <w:b/>
                      <w:bCs/>
                      <w:sz w:val="20"/>
                      <w:szCs w:val="20"/>
                    </w:rPr>
                  </w:pPr>
                </w:p>
              </w:tc>
              <w:tc>
                <w:tcPr>
                  <w:tcW w:w="1178" w:type="dxa"/>
                  <w:tcBorders>
                    <w:top w:val="nil"/>
                    <w:left w:val="nil"/>
                    <w:bottom w:val="nil"/>
                    <w:right w:val="nil"/>
                  </w:tcBorders>
                  <w:shd w:val="clear" w:color="auto" w:fill="auto"/>
                  <w:noWrap/>
                  <w:vAlign w:val="center"/>
                  <w:hideMark/>
                </w:tcPr>
                <w:p w14:paraId="6D25708C" w14:textId="77777777" w:rsidR="00E552B5" w:rsidRPr="0075090E" w:rsidRDefault="00E552B5" w:rsidP="00E552B5">
                  <w:pPr>
                    <w:jc w:val="right"/>
                    <w:rPr>
                      <w:b/>
                      <w:bCs/>
                      <w:sz w:val="20"/>
                      <w:szCs w:val="20"/>
                    </w:rPr>
                  </w:pPr>
                  <w:r w:rsidRPr="0075090E">
                    <w:rPr>
                      <w:b/>
                      <w:bCs/>
                      <w:sz w:val="20"/>
                      <w:szCs w:val="20"/>
                    </w:rPr>
                    <w:t>139</w:t>
                  </w:r>
                </w:p>
              </w:tc>
              <w:tc>
                <w:tcPr>
                  <w:tcW w:w="902" w:type="dxa"/>
                  <w:tcBorders>
                    <w:top w:val="nil"/>
                    <w:left w:val="nil"/>
                    <w:bottom w:val="nil"/>
                    <w:right w:val="nil"/>
                  </w:tcBorders>
                  <w:shd w:val="clear" w:color="auto" w:fill="auto"/>
                  <w:noWrap/>
                  <w:vAlign w:val="center"/>
                  <w:hideMark/>
                </w:tcPr>
                <w:p w14:paraId="505B8A8B" w14:textId="77777777" w:rsidR="00E552B5" w:rsidRPr="0075090E" w:rsidRDefault="00E552B5" w:rsidP="00E552B5">
                  <w:pPr>
                    <w:jc w:val="right"/>
                    <w:rPr>
                      <w:b/>
                      <w:bCs/>
                      <w:sz w:val="20"/>
                      <w:szCs w:val="20"/>
                    </w:rPr>
                  </w:pPr>
                  <w:r w:rsidRPr="0075090E">
                    <w:rPr>
                      <w:b/>
                      <w:bCs/>
                      <w:sz w:val="20"/>
                      <w:szCs w:val="20"/>
                    </w:rPr>
                    <w:t>798</w:t>
                  </w:r>
                </w:p>
              </w:tc>
            </w:tr>
          </w:tbl>
          <w:p w14:paraId="18AC07C3" w14:textId="77777777" w:rsidR="002A7E7F" w:rsidRDefault="002A7E7F" w:rsidP="00307FA5">
            <w:pPr>
              <w:rPr>
                <w:color w:val="000000"/>
                <w:sz w:val="20"/>
                <w:szCs w:val="20"/>
              </w:rPr>
            </w:pPr>
          </w:p>
          <w:p w14:paraId="5038AED4" w14:textId="77777777" w:rsidR="009D3BCC" w:rsidRPr="0075090E" w:rsidRDefault="009D3BCC" w:rsidP="00307FA5">
            <w:pPr>
              <w:rPr>
                <w:color w:val="000000"/>
                <w:sz w:val="20"/>
                <w:szCs w:val="20"/>
              </w:rPr>
            </w:pPr>
          </w:p>
          <w:p w14:paraId="1AB284CE" w14:textId="77777777" w:rsidR="002A7E7F" w:rsidRPr="0075090E" w:rsidRDefault="002A7E7F" w:rsidP="00307FA5">
            <w:pPr>
              <w:rPr>
                <w:color w:val="000000"/>
                <w:sz w:val="20"/>
                <w:szCs w:val="20"/>
              </w:rPr>
            </w:pPr>
          </w:p>
          <w:p w14:paraId="4D9D98D2" w14:textId="56E0D0E6" w:rsidR="00424498" w:rsidRPr="0075090E" w:rsidRDefault="009D3BCC" w:rsidP="00307FA5">
            <w:pPr>
              <w:rPr>
                <w:color w:val="000000"/>
                <w:sz w:val="20"/>
                <w:szCs w:val="20"/>
              </w:rPr>
            </w:pPr>
            <w:r>
              <w:rPr>
                <w:color w:val="000000"/>
                <w:sz w:val="20"/>
                <w:szCs w:val="20"/>
              </w:rPr>
              <w:t>Selgitused korrigeerimistele on toodud lisas 1.</w:t>
            </w:r>
          </w:p>
          <w:p w14:paraId="31FC7CCB" w14:textId="17C3A9E3" w:rsidR="00424498" w:rsidRPr="0075090E" w:rsidRDefault="00424498" w:rsidP="00307FA5">
            <w:pPr>
              <w:rPr>
                <w:color w:val="000000"/>
                <w:sz w:val="20"/>
                <w:szCs w:val="20"/>
              </w:rPr>
            </w:pPr>
          </w:p>
        </w:tc>
        <w:tc>
          <w:tcPr>
            <w:tcW w:w="1080" w:type="dxa"/>
            <w:tcBorders>
              <w:top w:val="nil"/>
              <w:left w:val="nil"/>
              <w:bottom w:val="nil"/>
              <w:right w:val="nil"/>
            </w:tcBorders>
            <w:noWrap/>
            <w:vAlign w:val="bottom"/>
          </w:tcPr>
          <w:p w14:paraId="3E4C3CAE" w14:textId="77777777" w:rsidR="00A94745" w:rsidRPr="0075090E" w:rsidRDefault="00A94745">
            <w:pPr>
              <w:rPr>
                <w:color w:val="000000"/>
                <w:sz w:val="20"/>
                <w:szCs w:val="20"/>
              </w:rPr>
            </w:pPr>
          </w:p>
        </w:tc>
        <w:tc>
          <w:tcPr>
            <w:tcW w:w="1460" w:type="dxa"/>
            <w:tcBorders>
              <w:top w:val="nil"/>
              <w:left w:val="nil"/>
              <w:bottom w:val="nil"/>
              <w:right w:val="nil"/>
            </w:tcBorders>
            <w:noWrap/>
            <w:vAlign w:val="bottom"/>
          </w:tcPr>
          <w:p w14:paraId="0DC0BD40" w14:textId="77777777" w:rsidR="00A94745" w:rsidRPr="0075090E" w:rsidRDefault="00A94745">
            <w:pPr>
              <w:rPr>
                <w:color w:val="000000"/>
                <w:sz w:val="20"/>
                <w:szCs w:val="20"/>
              </w:rPr>
            </w:pPr>
          </w:p>
        </w:tc>
        <w:tc>
          <w:tcPr>
            <w:tcW w:w="1460" w:type="dxa"/>
            <w:tcBorders>
              <w:top w:val="nil"/>
              <w:left w:val="nil"/>
              <w:bottom w:val="nil"/>
              <w:right w:val="nil"/>
            </w:tcBorders>
            <w:noWrap/>
            <w:vAlign w:val="bottom"/>
          </w:tcPr>
          <w:p w14:paraId="3628F227" w14:textId="77777777" w:rsidR="00A94745" w:rsidRPr="0075090E" w:rsidRDefault="00A94745">
            <w:pPr>
              <w:rPr>
                <w:color w:val="000000"/>
                <w:sz w:val="20"/>
                <w:szCs w:val="20"/>
              </w:rPr>
            </w:pPr>
          </w:p>
        </w:tc>
      </w:tr>
      <w:tr w:rsidR="00A94745" w:rsidRPr="0075090E" w14:paraId="2E4CE076" w14:textId="77777777">
        <w:trPr>
          <w:trHeight w:val="255"/>
        </w:trPr>
        <w:tc>
          <w:tcPr>
            <w:tcW w:w="1929" w:type="dxa"/>
            <w:tcBorders>
              <w:top w:val="nil"/>
              <w:left w:val="nil"/>
              <w:bottom w:val="nil"/>
              <w:right w:val="nil"/>
            </w:tcBorders>
            <w:noWrap/>
            <w:vAlign w:val="bottom"/>
          </w:tcPr>
          <w:p w14:paraId="05EB8C36" w14:textId="77777777" w:rsidR="00A94745" w:rsidRPr="0075090E" w:rsidRDefault="00A94745">
            <w:pPr>
              <w:rPr>
                <w:color w:val="FF0000"/>
                <w:sz w:val="20"/>
                <w:szCs w:val="20"/>
              </w:rPr>
            </w:pPr>
          </w:p>
        </w:tc>
        <w:tc>
          <w:tcPr>
            <w:tcW w:w="1929" w:type="dxa"/>
            <w:tcBorders>
              <w:top w:val="nil"/>
              <w:left w:val="nil"/>
              <w:bottom w:val="nil"/>
              <w:right w:val="nil"/>
            </w:tcBorders>
            <w:noWrap/>
            <w:vAlign w:val="bottom"/>
          </w:tcPr>
          <w:p w14:paraId="386EB9FA" w14:textId="77777777" w:rsidR="00A94745" w:rsidRPr="0075090E" w:rsidRDefault="00A94745">
            <w:pPr>
              <w:rPr>
                <w:color w:val="FF0000"/>
                <w:sz w:val="20"/>
                <w:szCs w:val="20"/>
              </w:rPr>
            </w:pPr>
          </w:p>
        </w:tc>
        <w:tc>
          <w:tcPr>
            <w:tcW w:w="2861" w:type="dxa"/>
            <w:tcBorders>
              <w:top w:val="nil"/>
              <w:left w:val="nil"/>
              <w:bottom w:val="nil"/>
              <w:right w:val="nil"/>
            </w:tcBorders>
            <w:noWrap/>
          </w:tcPr>
          <w:p w14:paraId="0AE174CE" w14:textId="77777777" w:rsidR="00A94745" w:rsidRPr="0075090E" w:rsidRDefault="00A94745">
            <w:pPr>
              <w:rPr>
                <w:b/>
                <w:bCs/>
                <w:color w:val="FF0000"/>
                <w:sz w:val="20"/>
                <w:szCs w:val="20"/>
              </w:rPr>
            </w:pPr>
          </w:p>
        </w:tc>
        <w:tc>
          <w:tcPr>
            <w:tcW w:w="2861" w:type="dxa"/>
            <w:tcBorders>
              <w:top w:val="nil"/>
              <w:left w:val="nil"/>
              <w:bottom w:val="nil"/>
              <w:right w:val="nil"/>
            </w:tcBorders>
            <w:noWrap/>
          </w:tcPr>
          <w:p w14:paraId="064AB32B" w14:textId="77777777" w:rsidR="00A94745" w:rsidRPr="0075090E" w:rsidRDefault="00A94745">
            <w:pPr>
              <w:rPr>
                <w:b/>
                <w:bCs/>
                <w:color w:val="FF0000"/>
                <w:sz w:val="20"/>
                <w:szCs w:val="20"/>
              </w:rPr>
            </w:pPr>
          </w:p>
        </w:tc>
        <w:tc>
          <w:tcPr>
            <w:tcW w:w="1080" w:type="dxa"/>
            <w:tcBorders>
              <w:top w:val="nil"/>
              <w:left w:val="nil"/>
              <w:bottom w:val="nil"/>
              <w:right w:val="nil"/>
            </w:tcBorders>
            <w:noWrap/>
            <w:vAlign w:val="bottom"/>
          </w:tcPr>
          <w:p w14:paraId="7AC8322A" w14:textId="77777777" w:rsidR="00A94745" w:rsidRPr="0075090E" w:rsidRDefault="00A94745">
            <w:pPr>
              <w:jc w:val="right"/>
              <w:rPr>
                <w:i/>
                <w:iCs/>
                <w:color w:val="FF0000"/>
                <w:sz w:val="20"/>
                <w:szCs w:val="20"/>
              </w:rPr>
            </w:pPr>
          </w:p>
        </w:tc>
        <w:tc>
          <w:tcPr>
            <w:tcW w:w="1460" w:type="dxa"/>
            <w:tcBorders>
              <w:top w:val="nil"/>
              <w:left w:val="nil"/>
              <w:bottom w:val="nil"/>
              <w:right w:val="nil"/>
            </w:tcBorders>
            <w:noWrap/>
            <w:vAlign w:val="bottom"/>
          </w:tcPr>
          <w:p w14:paraId="6D396247" w14:textId="77777777" w:rsidR="00A94745" w:rsidRPr="0075090E" w:rsidRDefault="00A94745">
            <w:pPr>
              <w:jc w:val="right"/>
              <w:rPr>
                <w:b/>
                <w:bCs/>
                <w:color w:val="FF0000"/>
                <w:sz w:val="20"/>
                <w:szCs w:val="20"/>
              </w:rPr>
            </w:pPr>
          </w:p>
        </w:tc>
        <w:tc>
          <w:tcPr>
            <w:tcW w:w="1460" w:type="dxa"/>
            <w:tcBorders>
              <w:top w:val="nil"/>
              <w:left w:val="nil"/>
              <w:bottom w:val="nil"/>
              <w:right w:val="nil"/>
            </w:tcBorders>
            <w:noWrap/>
            <w:vAlign w:val="bottom"/>
          </w:tcPr>
          <w:p w14:paraId="4D7C22B9" w14:textId="77777777" w:rsidR="00A94745" w:rsidRPr="0075090E" w:rsidRDefault="00A94745">
            <w:pPr>
              <w:jc w:val="right"/>
              <w:rPr>
                <w:b/>
                <w:bCs/>
                <w:color w:val="FF0000"/>
                <w:sz w:val="20"/>
                <w:szCs w:val="20"/>
              </w:rPr>
            </w:pPr>
          </w:p>
        </w:tc>
      </w:tr>
      <w:tr w:rsidR="00A94745" w:rsidRPr="0075090E" w14:paraId="5FB450D5" w14:textId="77777777">
        <w:trPr>
          <w:trHeight w:val="255"/>
        </w:trPr>
        <w:tc>
          <w:tcPr>
            <w:tcW w:w="9580" w:type="dxa"/>
            <w:gridSpan w:val="4"/>
            <w:tcBorders>
              <w:top w:val="nil"/>
              <w:left w:val="nil"/>
              <w:bottom w:val="nil"/>
              <w:right w:val="nil"/>
            </w:tcBorders>
            <w:noWrap/>
            <w:vAlign w:val="bottom"/>
          </w:tcPr>
          <w:p w14:paraId="564BCCC2" w14:textId="77777777" w:rsidR="00A94745" w:rsidRPr="0075090E" w:rsidRDefault="00A94745">
            <w:pPr>
              <w:rPr>
                <w:b/>
                <w:bCs/>
                <w:color w:val="FF0000"/>
                <w:sz w:val="20"/>
                <w:szCs w:val="20"/>
              </w:rPr>
            </w:pPr>
          </w:p>
        </w:tc>
        <w:tc>
          <w:tcPr>
            <w:tcW w:w="1080" w:type="dxa"/>
            <w:tcBorders>
              <w:top w:val="nil"/>
              <w:left w:val="nil"/>
              <w:bottom w:val="nil"/>
              <w:right w:val="nil"/>
            </w:tcBorders>
            <w:noWrap/>
            <w:vAlign w:val="bottom"/>
          </w:tcPr>
          <w:p w14:paraId="34FB09AA" w14:textId="77777777" w:rsidR="00A94745" w:rsidRPr="0075090E" w:rsidRDefault="00A94745">
            <w:pPr>
              <w:jc w:val="right"/>
              <w:rPr>
                <w:i/>
                <w:iCs/>
                <w:color w:val="FF0000"/>
                <w:sz w:val="20"/>
                <w:szCs w:val="20"/>
              </w:rPr>
            </w:pPr>
          </w:p>
        </w:tc>
        <w:tc>
          <w:tcPr>
            <w:tcW w:w="1460" w:type="dxa"/>
            <w:tcBorders>
              <w:top w:val="nil"/>
              <w:left w:val="nil"/>
              <w:bottom w:val="nil"/>
              <w:right w:val="nil"/>
            </w:tcBorders>
            <w:noWrap/>
            <w:vAlign w:val="bottom"/>
          </w:tcPr>
          <w:p w14:paraId="1DAE9AC6" w14:textId="77777777" w:rsidR="00A94745" w:rsidRPr="0075090E" w:rsidRDefault="00A94745">
            <w:pPr>
              <w:rPr>
                <w:color w:val="FF0000"/>
                <w:sz w:val="20"/>
                <w:szCs w:val="20"/>
              </w:rPr>
            </w:pPr>
          </w:p>
        </w:tc>
        <w:tc>
          <w:tcPr>
            <w:tcW w:w="1460" w:type="dxa"/>
            <w:tcBorders>
              <w:top w:val="nil"/>
              <w:left w:val="nil"/>
              <w:bottom w:val="nil"/>
              <w:right w:val="nil"/>
            </w:tcBorders>
            <w:noWrap/>
            <w:vAlign w:val="bottom"/>
          </w:tcPr>
          <w:p w14:paraId="4E745381" w14:textId="77777777" w:rsidR="00A94745" w:rsidRPr="0075090E" w:rsidRDefault="00A94745">
            <w:pPr>
              <w:rPr>
                <w:color w:val="FF0000"/>
                <w:sz w:val="20"/>
                <w:szCs w:val="20"/>
              </w:rPr>
            </w:pPr>
          </w:p>
        </w:tc>
      </w:tr>
      <w:tr w:rsidR="00A94745" w:rsidRPr="0075090E" w14:paraId="4050DCC9" w14:textId="77777777">
        <w:trPr>
          <w:trHeight w:val="255"/>
        </w:trPr>
        <w:tc>
          <w:tcPr>
            <w:tcW w:w="1929" w:type="dxa"/>
            <w:tcBorders>
              <w:top w:val="nil"/>
              <w:left w:val="nil"/>
              <w:bottom w:val="nil"/>
              <w:right w:val="nil"/>
            </w:tcBorders>
            <w:noWrap/>
            <w:vAlign w:val="bottom"/>
          </w:tcPr>
          <w:p w14:paraId="238DD479" w14:textId="77777777" w:rsidR="00A94745" w:rsidRPr="0075090E" w:rsidRDefault="00A94745">
            <w:pPr>
              <w:rPr>
                <w:color w:val="FF0000"/>
                <w:sz w:val="20"/>
                <w:szCs w:val="20"/>
              </w:rPr>
            </w:pPr>
          </w:p>
        </w:tc>
        <w:tc>
          <w:tcPr>
            <w:tcW w:w="7651" w:type="dxa"/>
            <w:gridSpan w:val="3"/>
            <w:tcBorders>
              <w:top w:val="nil"/>
              <w:left w:val="nil"/>
              <w:bottom w:val="nil"/>
              <w:right w:val="nil"/>
            </w:tcBorders>
            <w:noWrap/>
            <w:vAlign w:val="bottom"/>
          </w:tcPr>
          <w:p w14:paraId="131CD850" w14:textId="77777777" w:rsidR="00A94745" w:rsidRPr="0075090E" w:rsidRDefault="00A94745">
            <w:pPr>
              <w:rPr>
                <w:color w:val="FF0000"/>
                <w:sz w:val="20"/>
                <w:szCs w:val="20"/>
              </w:rPr>
            </w:pPr>
          </w:p>
        </w:tc>
        <w:tc>
          <w:tcPr>
            <w:tcW w:w="1080" w:type="dxa"/>
            <w:tcBorders>
              <w:top w:val="nil"/>
              <w:left w:val="nil"/>
              <w:bottom w:val="nil"/>
              <w:right w:val="nil"/>
            </w:tcBorders>
            <w:noWrap/>
            <w:vAlign w:val="bottom"/>
          </w:tcPr>
          <w:p w14:paraId="54A32AEF" w14:textId="77777777" w:rsidR="00A94745" w:rsidRPr="0075090E" w:rsidRDefault="00A94745">
            <w:pPr>
              <w:jc w:val="right"/>
              <w:rPr>
                <w:i/>
                <w:iCs/>
                <w:color w:val="FF0000"/>
                <w:sz w:val="20"/>
                <w:szCs w:val="20"/>
              </w:rPr>
            </w:pPr>
          </w:p>
        </w:tc>
        <w:tc>
          <w:tcPr>
            <w:tcW w:w="1460" w:type="dxa"/>
            <w:tcBorders>
              <w:top w:val="nil"/>
              <w:left w:val="nil"/>
              <w:bottom w:val="nil"/>
              <w:right w:val="nil"/>
            </w:tcBorders>
            <w:noWrap/>
            <w:vAlign w:val="bottom"/>
          </w:tcPr>
          <w:p w14:paraId="12B303AB" w14:textId="77777777" w:rsidR="00A94745" w:rsidRPr="0075090E" w:rsidRDefault="00A94745">
            <w:pPr>
              <w:jc w:val="right"/>
              <w:rPr>
                <w:color w:val="FF0000"/>
                <w:sz w:val="20"/>
                <w:szCs w:val="20"/>
              </w:rPr>
            </w:pPr>
          </w:p>
        </w:tc>
        <w:tc>
          <w:tcPr>
            <w:tcW w:w="1460" w:type="dxa"/>
            <w:tcBorders>
              <w:top w:val="nil"/>
              <w:left w:val="nil"/>
              <w:bottom w:val="nil"/>
              <w:right w:val="nil"/>
            </w:tcBorders>
            <w:noWrap/>
            <w:vAlign w:val="bottom"/>
          </w:tcPr>
          <w:p w14:paraId="78A07FB9" w14:textId="77777777" w:rsidR="00A94745" w:rsidRPr="0075090E" w:rsidRDefault="00A94745">
            <w:pPr>
              <w:jc w:val="right"/>
              <w:rPr>
                <w:color w:val="FF0000"/>
                <w:sz w:val="20"/>
                <w:szCs w:val="20"/>
              </w:rPr>
            </w:pPr>
          </w:p>
        </w:tc>
      </w:tr>
      <w:tr w:rsidR="00A94745" w:rsidRPr="0075090E" w14:paraId="4360FF6B" w14:textId="77777777">
        <w:trPr>
          <w:trHeight w:val="255"/>
        </w:trPr>
        <w:tc>
          <w:tcPr>
            <w:tcW w:w="1929" w:type="dxa"/>
            <w:tcBorders>
              <w:top w:val="nil"/>
              <w:left w:val="nil"/>
              <w:bottom w:val="nil"/>
              <w:right w:val="nil"/>
            </w:tcBorders>
            <w:noWrap/>
            <w:vAlign w:val="bottom"/>
          </w:tcPr>
          <w:p w14:paraId="7932D92B" w14:textId="77777777" w:rsidR="00A94745" w:rsidRPr="0075090E" w:rsidRDefault="00A94745">
            <w:pPr>
              <w:rPr>
                <w:color w:val="FF0000"/>
                <w:sz w:val="20"/>
                <w:szCs w:val="20"/>
              </w:rPr>
            </w:pPr>
          </w:p>
        </w:tc>
        <w:tc>
          <w:tcPr>
            <w:tcW w:w="7651" w:type="dxa"/>
            <w:gridSpan w:val="3"/>
            <w:tcBorders>
              <w:top w:val="nil"/>
              <w:left w:val="nil"/>
              <w:bottom w:val="nil"/>
              <w:right w:val="nil"/>
            </w:tcBorders>
            <w:noWrap/>
            <w:vAlign w:val="bottom"/>
          </w:tcPr>
          <w:p w14:paraId="2EC231C5" w14:textId="77777777" w:rsidR="00A94745" w:rsidRPr="0075090E" w:rsidRDefault="00A94745">
            <w:pPr>
              <w:rPr>
                <w:color w:val="FF0000"/>
                <w:sz w:val="20"/>
                <w:szCs w:val="20"/>
              </w:rPr>
            </w:pPr>
          </w:p>
        </w:tc>
        <w:tc>
          <w:tcPr>
            <w:tcW w:w="1080" w:type="dxa"/>
            <w:tcBorders>
              <w:top w:val="nil"/>
              <w:left w:val="nil"/>
              <w:bottom w:val="nil"/>
              <w:right w:val="nil"/>
            </w:tcBorders>
            <w:noWrap/>
            <w:vAlign w:val="bottom"/>
          </w:tcPr>
          <w:p w14:paraId="6AFC22D0" w14:textId="77777777" w:rsidR="00A94745" w:rsidRPr="0075090E" w:rsidRDefault="00A94745">
            <w:pPr>
              <w:jc w:val="right"/>
              <w:rPr>
                <w:i/>
                <w:iCs/>
                <w:color w:val="FF0000"/>
                <w:sz w:val="20"/>
                <w:szCs w:val="20"/>
              </w:rPr>
            </w:pPr>
          </w:p>
        </w:tc>
        <w:tc>
          <w:tcPr>
            <w:tcW w:w="1460" w:type="dxa"/>
            <w:tcBorders>
              <w:top w:val="nil"/>
              <w:left w:val="nil"/>
              <w:bottom w:val="nil"/>
              <w:right w:val="nil"/>
            </w:tcBorders>
            <w:noWrap/>
            <w:vAlign w:val="bottom"/>
          </w:tcPr>
          <w:p w14:paraId="65D07401" w14:textId="77777777" w:rsidR="00A94745" w:rsidRPr="0075090E" w:rsidRDefault="00A94745">
            <w:pPr>
              <w:jc w:val="right"/>
              <w:rPr>
                <w:color w:val="FF0000"/>
                <w:sz w:val="20"/>
                <w:szCs w:val="20"/>
              </w:rPr>
            </w:pPr>
          </w:p>
        </w:tc>
        <w:tc>
          <w:tcPr>
            <w:tcW w:w="1460" w:type="dxa"/>
            <w:tcBorders>
              <w:top w:val="nil"/>
              <w:left w:val="nil"/>
              <w:bottom w:val="nil"/>
              <w:right w:val="nil"/>
            </w:tcBorders>
            <w:noWrap/>
            <w:vAlign w:val="bottom"/>
          </w:tcPr>
          <w:p w14:paraId="08FF40AE" w14:textId="77777777" w:rsidR="00A94745" w:rsidRPr="0075090E" w:rsidRDefault="00A94745">
            <w:pPr>
              <w:jc w:val="right"/>
              <w:rPr>
                <w:color w:val="FF0000"/>
                <w:sz w:val="20"/>
                <w:szCs w:val="20"/>
              </w:rPr>
            </w:pPr>
          </w:p>
        </w:tc>
      </w:tr>
    </w:tbl>
    <w:p w14:paraId="7B338C27" w14:textId="77777777" w:rsidR="006E17FF" w:rsidRPr="0075090E" w:rsidRDefault="006E17FF">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03949DAC" w14:textId="77777777" w:rsidR="009D5D7F" w:rsidRPr="0075090E" w:rsidRDefault="006E17FF">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r w:rsidRPr="0075090E">
        <w:rPr>
          <w:color w:val="FF0000"/>
          <w:sz w:val="20"/>
          <w:szCs w:val="20"/>
        </w:rPr>
        <w:br w:type="page"/>
      </w:r>
    </w:p>
    <w:p w14:paraId="7771795E" w14:textId="77777777" w:rsidR="00A94745" w:rsidRPr="0075090E" w:rsidRDefault="00A94745" w:rsidP="00401212">
      <w:pPr>
        <w:pStyle w:val="Pealkiri2"/>
        <w:shd w:val="clear" w:color="auto" w:fill="FBD4B4"/>
        <w:rPr>
          <w:color w:val="000000"/>
        </w:rPr>
      </w:pPr>
      <w:bookmarkStart w:id="67" w:name="_Toc321214952"/>
      <w:bookmarkStart w:id="68" w:name="_Toc321217501"/>
      <w:bookmarkStart w:id="69" w:name="_Toc481675100"/>
      <w:r w:rsidRPr="0075090E">
        <w:rPr>
          <w:color w:val="000000"/>
        </w:rPr>
        <w:t>Viljandi linna konsolideeritud rahavoogude aruanne</w:t>
      </w:r>
      <w:bookmarkEnd w:id="67"/>
      <w:bookmarkEnd w:id="68"/>
      <w:bookmarkEnd w:id="69"/>
    </w:p>
    <w:p w14:paraId="5749F997" w14:textId="77777777" w:rsidR="00C05203" w:rsidRPr="0075090E" w:rsidRDefault="00CC531D" w:rsidP="00C05203">
      <w:pPr>
        <w:rPr>
          <w:sz w:val="20"/>
        </w:rPr>
      </w:pPr>
      <w:r w:rsidRPr="0075090E">
        <w:rPr>
          <w:sz w:val="20"/>
        </w:rPr>
        <w:t>t</w:t>
      </w:r>
      <w:r w:rsidR="00C05203" w:rsidRPr="0075090E">
        <w:rPr>
          <w:sz w:val="20"/>
        </w:rPr>
        <w:t>uhandete</w:t>
      </w:r>
      <w:r w:rsidRPr="0075090E">
        <w:rPr>
          <w:sz w:val="20"/>
        </w:rPr>
        <w:t>s</w:t>
      </w:r>
      <w:r w:rsidR="00C05203" w:rsidRPr="0075090E">
        <w:rPr>
          <w:sz w:val="20"/>
        </w:rPr>
        <w:t xml:space="preserve"> eurodes</w:t>
      </w:r>
    </w:p>
    <w:p w14:paraId="4BF90C2B" w14:textId="77777777" w:rsidR="00E0409C" w:rsidRPr="0075090E" w:rsidRDefault="00E0409C" w:rsidP="00E0409C"/>
    <w:tbl>
      <w:tblPr>
        <w:tblW w:w="8080" w:type="dxa"/>
        <w:tblCellMar>
          <w:left w:w="70" w:type="dxa"/>
          <w:right w:w="70" w:type="dxa"/>
        </w:tblCellMar>
        <w:tblLook w:val="04A0" w:firstRow="1" w:lastRow="0" w:firstColumn="1" w:lastColumn="0" w:noHBand="0" w:noVBand="1"/>
      </w:tblPr>
      <w:tblGrid>
        <w:gridCol w:w="216"/>
        <w:gridCol w:w="276"/>
        <w:gridCol w:w="296"/>
        <w:gridCol w:w="4256"/>
        <w:gridCol w:w="1140"/>
        <w:gridCol w:w="1040"/>
        <w:gridCol w:w="1296"/>
      </w:tblGrid>
      <w:tr w:rsidR="007F44BC" w:rsidRPr="0075090E" w14:paraId="4C9ECE8B" w14:textId="77777777" w:rsidTr="00E552B5">
        <w:trPr>
          <w:trHeight w:val="255"/>
        </w:trPr>
        <w:tc>
          <w:tcPr>
            <w:tcW w:w="216" w:type="dxa"/>
            <w:tcBorders>
              <w:top w:val="single" w:sz="4" w:space="0" w:color="auto"/>
              <w:left w:val="nil"/>
              <w:bottom w:val="single" w:sz="4" w:space="0" w:color="auto"/>
              <w:right w:val="nil"/>
            </w:tcBorders>
            <w:shd w:val="clear" w:color="auto" w:fill="FFFFCC"/>
            <w:noWrap/>
            <w:vAlign w:val="bottom"/>
            <w:hideMark/>
          </w:tcPr>
          <w:p w14:paraId="2C54A032" w14:textId="77777777" w:rsidR="007F44BC" w:rsidRPr="0075090E" w:rsidRDefault="007F44BC">
            <w:pPr>
              <w:rPr>
                <w:sz w:val="20"/>
                <w:szCs w:val="20"/>
              </w:rPr>
            </w:pPr>
          </w:p>
        </w:tc>
        <w:tc>
          <w:tcPr>
            <w:tcW w:w="276" w:type="dxa"/>
            <w:tcBorders>
              <w:top w:val="single" w:sz="4" w:space="0" w:color="auto"/>
              <w:left w:val="nil"/>
              <w:bottom w:val="single" w:sz="4" w:space="0" w:color="auto"/>
              <w:right w:val="nil"/>
            </w:tcBorders>
            <w:shd w:val="clear" w:color="auto" w:fill="FFFFCC"/>
            <w:noWrap/>
            <w:vAlign w:val="bottom"/>
            <w:hideMark/>
          </w:tcPr>
          <w:p w14:paraId="45925815" w14:textId="77777777" w:rsidR="007F44BC" w:rsidRPr="0075090E" w:rsidRDefault="007F44BC">
            <w:pPr>
              <w:rPr>
                <w:sz w:val="20"/>
                <w:szCs w:val="20"/>
              </w:rPr>
            </w:pPr>
          </w:p>
        </w:tc>
        <w:tc>
          <w:tcPr>
            <w:tcW w:w="296" w:type="dxa"/>
            <w:tcBorders>
              <w:top w:val="single" w:sz="4" w:space="0" w:color="auto"/>
              <w:left w:val="nil"/>
              <w:bottom w:val="single" w:sz="4" w:space="0" w:color="auto"/>
              <w:right w:val="nil"/>
            </w:tcBorders>
            <w:shd w:val="clear" w:color="auto" w:fill="FFFFCC"/>
            <w:noWrap/>
            <w:vAlign w:val="bottom"/>
            <w:hideMark/>
          </w:tcPr>
          <w:p w14:paraId="1A4A0721" w14:textId="77777777" w:rsidR="007F44BC" w:rsidRPr="0075090E" w:rsidRDefault="007F44BC">
            <w:pPr>
              <w:rPr>
                <w:sz w:val="20"/>
                <w:szCs w:val="20"/>
              </w:rPr>
            </w:pPr>
          </w:p>
        </w:tc>
        <w:tc>
          <w:tcPr>
            <w:tcW w:w="4256" w:type="dxa"/>
            <w:tcBorders>
              <w:top w:val="single" w:sz="4" w:space="0" w:color="auto"/>
              <w:left w:val="nil"/>
              <w:bottom w:val="single" w:sz="4" w:space="0" w:color="auto"/>
              <w:right w:val="nil"/>
            </w:tcBorders>
            <w:shd w:val="clear" w:color="auto" w:fill="FFFFCC"/>
            <w:noWrap/>
            <w:vAlign w:val="bottom"/>
            <w:hideMark/>
          </w:tcPr>
          <w:p w14:paraId="25004D3D" w14:textId="77777777" w:rsidR="007F44BC" w:rsidRPr="0075090E" w:rsidRDefault="007F44BC">
            <w:pPr>
              <w:rPr>
                <w:sz w:val="20"/>
                <w:szCs w:val="20"/>
              </w:rPr>
            </w:pPr>
          </w:p>
        </w:tc>
        <w:tc>
          <w:tcPr>
            <w:tcW w:w="1000" w:type="dxa"/>
            <w:tcBorders>
              <w:top w:val="single" w:sz="4" w:space="0" w:color="auto"/>
              <w:left w:val="nil"/>
              <w:bottom w:val="single" w:sz="4" w:space="0" w:color="auto"/>
              <w:right w:val="nil"/>
            </w:tcBorders>
            <w:shd w:val="clear" w:color="auto" w:fill="FFFFCC"/>
            <w:noWrap/>
            <w:vAlign w:val="center"/>
            <w:hideMark/>
          </w:tcPr>
          <w:p w14:paraId="179FE53E" w14:textId="77777777" w:rsidR="007F44BC" w:rsidRPr="0075090E" w:rsidRDefault="007F44BC" w:rsidP="00E552B5">
            <w:pPr>
              <w:jc w:val="right"/>
              <w:rPr>
                <w:i/>
                <w:iCs/>
                <w:sz w:val="20"/>
                <w:szCs w:val="20"/>
              </w:rPr>
            </w:pPr>
            <w:r w:rsidRPr="0075090E">
              <w:rPr>
                <w:i/>
                <w:iCs/>
                <w:sz w:val="20"/>
                <w:szCs w:val="20"/>
              </w:rPr>
              <w:t>Lisa</w:t>
            </w:r>
          </w:p>
        </w:tc>
        <w:tc>
          <w:tcPr>
            <w:tcW w:w="1018" w:type="dxa"/>
            <w:tcBorders>
              <w:top w:val="single" w:sz="4" w:space="0" w:color="auto"/>
              <w:left w:val="nil"/>
              <w:bottom w:val="single" w:sz="4" w:space="0" w:color="auto"/>
              <w:right w:val="nil"/>
            </w:tcBorders>
            <w:shd w:val="clear" w:color="auto" w:fill="FFFFCC"/>
            <w:vAlign w:val="center"/>
            <w:hideMark/>
          </w:tcPr>
          <w:p w14:paraId="6C2A4B52" w14:textId="77777777" w:rsidR="007F44BC" w:rsidRPr="0075090E" w:rsidRDefault="007F44BC" w:rsidP="00E552B5">
            <w:pPr>
              <w:jc w:val="right"/>
              <w:rPr>
                <w:b/>
                <w:bCs/>
                <w:sz w:val="20"/>
                <w:szCs w:val="20"/>
              </w:rPr>
            </w:pPr>
            <w:r w:rsidRPr="0075090E">
              <w:rPr>
                <w:b/>
                <w:bCs/>
                <w:sz w:val="20"/>
                <w:szCs w:val="20"/>
              </w:rPr>
              <w:t>31.12.2016</w:t>
            </w:r>
          </w:p>
        </w:tc>
        <w:tc>
          <w:tcPr>
            <w:tcW w:w="1018" w:type="dxa"/>
            <w:tcBorders>
              <w:top w:val="single" w:sz="4" w:space="0" w:color="auto"/>
              <w:left w:val="nil"/>
              <w:bottom w:val="single" w:sz="4" w:space="0" w:color="auto"/>
              <w:right w:val="nil"/>
            </w:tcBorders>
            <w:shd w:val="clear" w:color="auto" w:fill="FFFFCC"/>
            <w:vAlign w:val="center"/>
            <w:hideMark/>
          </w:tcPr>
          <w:p w14:paraId="2D9873CA" w14:textId="124E8F22" w:rsidR="007F44BC" w:rsidRPr="0075090E" w:rsidRDefault="007F44BC" w:rsidP="00E552B5">
            <w:pPr>
              <w:jc w:val="right"/>
              <w:rPr>
                <w:b/>
                <w:bCs/>
                <w:sz w:val="20"/>
                <w:szCs w:val="20"/>
              </w:rPr>
            </w:pPr>
            <w:r w:rsidRPr="0075090E">
              <w:rPr>
                <w:b/>
                <w:bCs/>
                <w:sz w:val="20"/>
                <w:szCs w:val="20"/>
              </w:rPr>
              <w:t>31.12.2015</w:t>
            </w:r>
            <w:r w:rsidR="009D3BCC">
              <w:rPr>
                <w:b/>
                <w:bCs/>
                <w:sz w:val="20"/>
                <w:szCs w:val="20"/>
              </w:rPr>
              <w:t xml:space="preserve"> </w:t>
            </w:r>
            <w:r w:rsidR="009D3BCC" w:rsidRPr="009D3BCC">
              <w:rPr>
                <w:b/>
                <w:bCs/>
                <w:sz w:val="20"/>
                <w:szCs w:val="20"/>
              </w:rPr>
              <w:t>korrigeeritud</w:t>
            </w:r>
          </w:p>
        </w:tc>
      </w:tr>
      <w:tr w:rsidR="007F44BC" w:rsidRPr="0075090E" w14:paraId="0E5EFE29" w14:textId="77777777" w:rsidTr="00E552B5">
        <w:trPr>
          <w:trHeight w:val="255"/>
        </w:trPr>
        <w:tc>
          <w:tcPr>
            <w:tcW w:w="216" w:type="dxa"/>
            <w:tcBorders>
              <w:top w:val="single" w:sz="4" w:space="0" w:color="auto"/>
              <w:left w:val="nil"/>
              <w:bottom w:val="nil"/>
              <w:right w:val="nil"/>
            </w:tcBorders>
            <w:shd w:val="clear" w:color="auto" w:fill="auto"/>
            <w:noWrap/>
            <w:vAlign w:val="bottom"/>
            <w:hideMark/>
          </w:tcPr>
          <w:p w14:paraId="03669340" w14:textId="77777777" w:rsidR="007F44BC" w:rsidRPr="0075090E" w:rsidRDefault="007F44BC">
            <w:pPr>
              <w:jc w:val="right"/>
              <w:rPr>
                <w:b/>
                <w:bCs/>
                <w:sz w:val="20"/>
                <w:szCs w:val="20"/>
              </w:rPr>
            </w:pPr>
          </w:p>
        </w:tc>
        <w:tc>
          <w:tcPr>
            <w:tcW w:w="276" w:type="dxa"/>
            <w:tcBorders>
              <w:top w:val="single" w:sz="4" w:space="0" w:color="auto"/>
              <w:left w:val="nil"/>
              <w:bottom w:val="nil"/>
              <w:right w:val="nil"/>
            </w:tcBorders>
            <w:shd w:val="clear" w:color="auto" w:fill="auto"/>
            <w:noWrap/>
            <w:vAlign w:val="bottom"/>
            <w:hideMark/>
          </w:tcPr>
          <w:p w14:paraId="112BAF2E" w14:textId="77777777" w:rsidR="007F44BC" w:rsidRPr="0075090E" w:rsidRDefault="007F44BC">
            <w:pPr>
              <w:rPr>
                <w:sz w:val="20"/>
                <w:szCs w:val="20"/>
              </w:rPr>
            </w:pPr>
          </w:p>
        </w:tc>
        <w:tc>
          <w:tcPr>
            <w:tcW w:w="296" w:type="dxa"/>
            <w:tcBorders>
              <w:top w:val="single" w:sz="4" w:space="0" w:color="auto"/>
              <w:left w:val="nil"/>
              <w:bottom w:val="nil"/>
              <w:right w:val="nil"/>
            </w:tcBorders>
            <w:shd w:val="clear" w:color="auto" w:fill="auto"/>
            <w:noWrap/>
            <w:vAlign w:val="bottom"/>
            <w:hideMark/>
          </w:tcPr>
          <w:p w14:paraId="53EC42A3" w14:textId="77777777" w:rsidR="007F44BC" w:rsidRPr="0075090E" w:rsidRDefault="007F44BC">
            <w:pPr>
              <w:rPr>
                <w:sz w:val="20"/>
                <w:szCs w:val="20"/>
              </w:rPr>
            </w:pPr>
          </w:p>
        </w:tc>
        <w:tc>
          <w:tcPr>
            <w:tcW w:w="4256" w:type="dxa"/>
            <w:tcBorders>
              <w:top w:val="single" w:sz="4" w:space="0" w:color="auto"/>
              <w:left w:val="nil"/>
              <w:bottom w:val="nil"/>
              <w:right w:val="nil"/>
            </w:tcBorders>
            <w:shd w:val="clear" w:color="auto" w:fill="auto"/>
            <w:noWrap/>
            <w:vAlign w:val="bottom"/>
            <w:hideMark/>
          </w:tcPr>
          <w:p w14:paraId="29C559A2" w14:textId="77777777" w:rsidR="007F44BC" w:rsidRPr="0075090E" w:rsidRDefault="007F44BC">
            <w:pPr>
              <w:rPr>
                <w:sz w:val="20"/>
                <w:szCs w:val="20"/>
              </w:rPr>
            </w:pPr>
          </w:p>
        </w:tc>
        <w:tc>
          <w:tcPr>
            <w:tcW w:w="1000" w:type="dxa"/>
            <w:tcBorders>
              <w:top w:val="single" w:sz="4" w:space="0" w:color="auto"/>
              <w:left w:val="nil"/>
              <w:bottom w:val="nil"/>
              <w:right w:val="nil"/>
            </w:tcBorders>
            <w:shd w:val="clear" w:color="auto" w:fill="auto"/>
            <w:noWrap/>
            <w:vAlign w:val="center"/>
            <w:hideMark/>
          </w:tcPr>
          <w:p w14:paraId="130C5D58" w14:textId="77777777" w:rsidR="007F44BC" w:rsidRPr="0075090E" w:rsidRDefault="007F44BC" w:rsidP="00E552B5">
            <w:pPr>
              <w:jc w:val="right"/>
              <w:rPr>
                <w:sz w:val="20"/>
                <w:szCs w:val="20"/>
              </w:rPr>
            </w:pPr>
          </w:p>
        </w:tc>
        <w:tc>
          <w:tcPr>
            <w:tcW w:w="1018" w:type="dxa"/>
            <w:tcBorders>
              <w:top w:val="single" w:sz="4" w:space="0" w:color="auto"/>
              <w:left w:val="nil"/>
              <w:bottom w:val="nil"/>
              <w:right w:val="nil"/>
            </w:tcBorders>
            <w:shd w:val="clear" w:color="auto" w:fill="auto"/>
            <w:noWrap/>
            <w:vAlign w:val="center"/>
            <w:hideMark/>
          </w:tcPr>
          <w:p w14:paraId="5C65A301" w14:textId="77777777" w:rsidR="007F44BC" w:rsidRPr="0075090E" w:rsidRDefault="007F44BC" w:rsidP="00E552B5">
            <w:pPr>
              <w:jc w:val="right"/>
              <w:rPr>
                <w:sz w:val="20"/>
                <w:szCs w:val="20"/>
              </w:rPr>
            </w:pPr>
          </w:p>
        </w:tc>
        <w:tc>
          <w:tcPr>
            <w:tcW w:w="1018" w:type="dxa"/>
            <w:tcBorders>
              <w:top w:val="single" w:sz="4" w:space="0" w:color="auto"/>
              <w:left w:val="nil"/>
              <w:bottom w:val="nil"/>
              <w:right w:val="nil"/>
            </w:tcBorders>
            <w:shd w:val="clear" w:color="auto" w:fill="auto"/>
            <w:noWrap/>
            <w:vAlign w:val="center"/>
            <w:hideMark/>
          </w:tcPr>
          <w:p w14:paraId="422B3362" w14:textId="77777777" w:rsidR="007F44BC" w:rsidRPr="0075090E" w:rsidRDefault="007F44BC" w:rsidP="00E552B5">
            <w:pPr>
              <w:jc w:val="right"/>
              <w:rPr>
                <w:sz w:val="20"/>
                <w:szCs w:val="20"/>
              </w:rPr>
            </w:pPr>
          </w:p>
        </w:tc>
      </w:tr>
      <w:tr w:rsidR="007F44BC" w:rsidRPr="0075090E" w14:paraId="460DCE56" w14:textId="77777777" w:rsidTr="00E552B5">
        <w:trPr>
          <w:trHeight w:val="255"/>
        </w:trPr>
        <w:tc>
          <w:tcPr>
            <w:tcW w:w="5044" w:type="dxa"/>
            <w:gridSpan w:val="4"/>
            <w:tcBorders>
              <w:top w:val="nil"/>
              <w:left w:val="nil"/>
              <w:bottom w:val="nil"/>
              <w:right w:val="nil"/>
            </w:tcBorders>
            <w:shd w:val="clear" w:color="auto" w:fill="auto"/>
            <w:noWrap/>
            <w:vAlign w:val="bottom"/>
            <w:hideMark/>
          </w:tcPr>
          <w:p w14:paraId="6D493047" w14:textId="77777777" w:rsidR="007F44BC" w:rsidRPr="0075090E" w:rsidRDefault="007F44BC">
            <w:pPr>
              <w:rPr>
                <w:b/>
                <w:bCs/>
                <w:sz w:val="20"/>
                <w:szCs w:val="20"/>
              </w:rPr>
            </w:pPr>
            <w:r w:rsidRPr="0075090E">
              <w:rPr>
                <w:b/>
                <w:bCs/>
                <w:sz w:val="20"/>
                <w:szCs w:val="20"/>
              </w:rPr>
              <w:t>Rahavood põhitegevusest</w:t>
            </w:r>
          </w:p>
        </w:tc>
        <w:tc>
          <w:tcPr>
            <w:tcW w:w="1000" w:type="dxa"/>
            <w:tcBorders>
              <w:top w:val="nil"/>
              <w:left w:val="nil"/>
              <w:bottom w:val="nil"/>
              <w:right w:val="nil"/>
            </w:tcBorders>
            <w:shd w:val="clear" w:color="auto" w:fill="auto"/>
            <w:noWrap/>
            <w:vAlign w:val="center"/>
            <w:hideMark/>
          </w:tcPr>
          <w:p w14:paraId="2BCDF547" w14:textId="77777777" w:rsidR="007F44BC" w:rsidRPr="0075090E" w:rsidRDefault="007F44BC" w:rsidP="00E552B5">
            <w:pPr>
              <w:jc w:val="right"/>
              <w:rPr>
                <w:b/>
                <w:bCs/>
                <w:sz w:val="20"/>
                <w:szCs w:val="20"/>
              </w:rPr>
            </w:pPr>
          </w:p>
        </w:tc>
        <w:tc>
          <w:tcPr>
            <w:tcW w:w="1018" w:type="dxa"/>
            <w:tcBorders>
              <w:top w:val="nil"/>
              <w:left w:val="nil"/>
              <w:bottom w:val="nil"/>
              <w:right w:val="nil"/>
            </w:tcBorders>
            <w:shd w:val="clear" w:color="auto" w:fill="auto"/>
            <w:noWrap/>
            <w:vAlign w:val="center"/>
            <w:hideMark/>
          </w:tcPr>
          <w:p w14:paraId="17476469"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28E3CBCA" w14:textId="77777777" w:rsidR="007F44BC" w:rsidRPr="0075090E" w:rsidRDefault="007F44BC" w:rsidP="00E552B5">
            <w:pPr>
              <w:jc w:val="right"/>
              <w:rPr>
                <w:sz w:val="20"/>
                <w:szCs w:val="20"/>
              </w:rPr>
            </w:pPr>
          </w:p>
        </w:tc>
      </w:tr>
      <w:tr w:rsidR="007F44BC" w:rsidRPr="0075090E" w14:paraId="3A29EB11" w14:textId="77777777" w:rsidTr="00E552B5">
        <w:trPr>
          <w:trHeight w:val="255"/>
        </w:trPr>
        <w:tc>
          <w:tcPr>
            <w:tcW w:w="216" w:type="dxa"/>
            <w:tcBorders>
              <w:top w:val="nil"/>
              <w:left w:val="nil"/>
              <w:bottom w:val="nil"/>
              <w:right w:val="nil"/>
            </w:tcBorders>
            <w:shd w:val="clear" w:color="auto" w:fill="auto"/>
            <w:noWrap/>
            <w:vAlign w:val="bottom"/>
            <w:hideMark/>
          </w:tcPr>
          <w:p w14:paraId="1AB19DCC"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2AFF6BCF" w14:textId="77777777" w:rsidR="007F44BC" w:rsidRPr="0075090E" w:rsidRDefault="007F44BC">
            <w:pPr>
              <w:rPr>
                <w:sz w:val="20"/>
                <w:szCs w:val="20"/>
              </w:rPr>
            </w:pPr>
            <w:r w:rsidRPr="0075090E">
              <w:rPr>
                <w:sz w:val="20"/>
                <w:szCs w:val="20"/>
              </w:rPr>
              <w:t>Tegevustulem</w:t>
            </w:r>
          </w:p>
        </w:tc>
        <w:tc>
          <w:tcPr>
            <w:tcW w:w="1000" w:type="dxa"/>
            <w:tcBorders>
              <w:top w:val="nil"/>
              <w:left w:val="nil"/>
              <w:bottom w:val="nil"/>
              <w:right w:val="nil"/>
            </w:tcBorders>
            <w:shd w:val="clear" w:color="auto" w:fill="auto"/>
            <w:noWrap/>
            <w:vAlign w:val="center"/>
            <w:hideMark/>
          </w:tcPr>
          <w:p w14:paraId="23D7AFBB"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247D5002" w14:textId="77777777" w:rsidR="007F44BC" w:rsidRPr="0075090E" w:rsidRDefault="007F44BC" w:rsidP="00E552B5">
            <w:pPr>
              <w:jc w:val="right"/>
              <w:rPr>
                <w:sz w:val="20"/>
                <w:szCs w:val="20"/>
              </w:rPr>
            </w:pPr>
            <w:r w:rsidRPr="0075090E">
              <w:rPr>
                <w:sz w:val="20"/>
                <w:szCs w:val="20"/>
              </w:rPr>
              <w:t>200</w:t>
            </w:r>
          </w:p>
        </w:tc>
        <w:tc>
          <w:tcPr>
            <w:tcW w:w="1018" w:type="dxa"/>
            <w:tcBorders>
              <w:top w:val="nil"/>
              <w:left w:val="nil"/>
              <w:bottom w:val="nil"/>
              <w:right w:val="nil"/>
            </w:tcBorders>
            <w:shd w:val="clear" w:color="auto" w:fill="auto"/>
            <w:noWrap/>
            <w:vAlign w:val="center"/>
            <w:hideMark/>
          </w:tcPr>
          <w:p w14:paraId="7673239B" w14:textId="77777777" w:rsidR="007F44BC" w:rsidRPr="0075090E" w:rsidRDefault="007F44BC" w:rsidP="00E552B5">
            <w:pPr>
              <w:jc w:val="right"/>
              <w:rPr>
                <w:sz w:val="20"/>
                <w:szCs w:val="20"/>
              </w:rPr>
            </w:pPr>
            <w:r w:rsidRPr="0075090E">
              <w:rPr>
                <w:sz w:val="20"/>
                <w:szCs w:val="20"/>
              </w:rPr>
              <w:t>895</w:t>
            </w:r>
          </w:p>
        </w:tc>
      </w:tr>
      <w:tr w:rsidR="007F44BC" w:rsidRPr="0075090E" w14:paraId="113BF2CB" w14:textId="77777777" w:rsidTr="00E552B5">
        <w:trPr>
          <w:trHeight w:val="255"/>
        </w:trPr>
        <w:tc>
          <w:tcPr>
            <w:tcW w:w="216" w:type="dxa"/>
            <w:tcBorders>
              <w:top w:val="nil"/>
              <w:left w:val="nil"/>
              <w:bottom w:val="nil"/>
              <w:right w:val="nil"/>
            </w:tcBorders>
            <w:shd w:val="clear" w:color="auto" w:fill="auto"/>
            <w:noWrap/>
            <w:vAlign w:val="bottom"/>
            <w:hideMark/>
          </w:tcPr>
          <w:p w14:paraId="752BCB75" w14:textId="77777777" w:rsidR="007F44BC" w:rsidRPr="0075090E" w:rsidRDefault="007F44BC">
            <w:pPr>
              <w:jc w:val="right"/>
              <w:rPr>
                <w:sz w:val="20"/>
                <w:szCs w:val="20"/>
              </w:rPr>
            </w:pPr>
          </w:p>
        </w:tc>
        <w:tc>
          <w:tcPr>
            <w:tcW w:w="276" w:type="dxa"/>
            <w:tcBorders>
              <w:top w:val="nil"/>
              <w:left w:val="nil"/>
              <w:bottom w:val="nil"/>
              <w:right w:val="nil"/>
            </w:tcBorders>
            <w:shd w:val="clear" w:color="auto" w:fill="auto"/>
            <w:noWrap/>
            <w:vAlign w:val="bottom"/>
            <w:hideMark/>
          </w:tcPr>
          <w:p w14:paraId="2C293101" w14:textId="77777777" w:rsidR="007F44BC" w:rsidRPr="0075090E" w:rsidRDefault="007F44BC">
            <w:pPr>
              <w:rPr>
                <w:sz w:val="20"/>
                <w:szCs w:val="20"/>
              </w:rPr>
            </w:pPr>
          </w:p>
        </w:tc>
        <w:tc>
          <w:tcPr>
            <w:tcW w:w="4552" w:type="dxa"/>
            <w:gridSpan w:val="2"/>
            <w:tcBorders>
              <w:top w:val="nil"/>
              <w:left w:val="nil"/>
              <w:bottom w:val="nil"/>
              <w:right w:val="nil"/>
            </w:tcBorders>
            <w:shd w:val="clear" w:color="auto" w:fill="auto"/>
            <w:noWrap/>
            <w:vAlign w:val="bottom"/>
            <w:hideMark/>
          </w:tcPr>
          <w:p w14:paraId="4349C39D" w14:textId="77777777" w:rsidR="007F44BC" w:rsidRPr="0075090E" w:rsidRDefault="007F44BC">
            <w:pPr>
              <w:rPr>
                <w:sz w:val="20"/>
                <w:szCs w:val="20"/>
              </w:rPr>
            </w:pPr>
            <w:r w:rsidRPr="0075090E">
              <w:rPr>
                <w:sz w:val="20"/>
                <w:szCs w:val="20"/>
              </w:rPr>
              <w:t>Korrigeerimised</w:t>
            </w:r>
          </w:p>
        </w:tc>
        <w:tc>
          <w:tcPr>
            <w:tcW w:w="1000" w:type="dxa"/>
            <w:tcBorders>
              <w:top w:val="nil"/>
              <w:left w:val="nil"/>
              <w:bottom w:val="nil"/>
              <w:right w:val="nil"/>
            </w:tcBorders>
            <w:shd w:val="clear" w:color="auto" w:fill="auto"/>
            <w:noWrap/>
            <w:vAlign w:val="center"/>
            <w:hideMark/>
          </w:tcPr>
          <w:p w14:paraId="7FE2261D"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21DD1CB3"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3AA2C3BD" w14:textId="77777777" w:rsidR="007F44BC" w:rsidRPr="0075090E" w:rsidRDefault="007F44BC" w:rsidP="00E552B5">
            <w:pPr>
              <w:jc w:val="right"/>
              <w:rPr>
                <w:sz w:val="20"/>
                <w:szCs w:val="20"/>
              </w:rPr>
            </w:pPr>
          </w:p>
        </w:tc>
      </w:tr>
      <w:tr w:rsidR="007F44BC" w:rsidRPr="0075090E" w14:paraId="6650CB02" w14:textId="77777777" w:rsidTr="00E552B5">
        <w:trPr>
          <w:trHeight w:val="255"/>
        </w:trPr>
        <w:tc>
          <w:tcPr>
            <w:tcW w:w="216" w:type="dxa"/>
            <w:tcBorders>
              <w:top w:val="nil"/>
              <w:left w:val="nil"/>
              <w:bottom w:val="nil"/>
              <w:right w:val="nil"/>
            </w:tcBorders>
            <w:shd w:val="clear" w:color="auto" w:fill="auto"/>
            <w:noWrap/>
            <w:vAlign w:val="bottom"/>
            <w:hideMark/>
          </w:tcPr>
          <w:p w14:paraId="43DE1403" w14:textId="77777777" w:rsidR="007F44BC" w:rsidRPr="0075090E" w:rsidRDefault="007F44BC">
            <w:pPr>
              <w:jc w:val="right"/>
              <w:rPr>
                <w:sz w:val="20"/>
                <w:szCs w:val="20"/>
              </w:rPr>
            </w:pPr>
          </w:p>
        </w:tc>
        <w:tc>
          <w:tcPr>
            <w:tcW w:w="276" w:type="dxa"/>
            <w:tcBorders>
              <w:top w:val="nil"/>
              <w:left w:val="nil"/>
              <w:bottom w:val="nil"/>
              <w:right w:val="nil"/>
            </w:tcBorders>
            <w:shd w:val="clear" w:color="auto" w:fill="auto"/>
            <w:noWrap/>
            <w:vAlign w:val="bottom"/>
            <w:hideMark/>
          </w:tcPr>
          <w:p w14:paraId="39B28EC2" w14:textId="77777777" w:rsidR="007F44BC" w:rsidRPr="0075090E" w:rsidRDefault="007F44BC">
            <w:pPr>
              <w:rPr>
                <w:sz w:val="20"/>
                <w:szCs w:val="20"/>
              </w:rPr>
            </w:pPr>
          </w:p>
        </w:tc>
        <w:tc>
          <w:tcPr>
            <w:tcW w:w="296" w:type="dxa"/>
            <w:tcBorders>
              <w:top w:val="nil"/>
              <w:left w:val="nil"/>
              <w:bottom w:val="nil"/>
              <w:right w:val="nil"/>
            </w:tcBorders>
            <w:shd w:val="clear" w:color="auto" w:fill="auto"/>
            <w:noWrap/>
            <w:vAlign w:val="bottom"/>
            <w:hideMark/>
          </w:tcPr>
          <w:p w14:paraId="121B6FE3" w14:textId="77777777" w:rsidR="007F44BC" w:rsidRPr="0075090E" w:rsidRDefault="007F44BC">
            <w:pPr>
              <w:rPr>
                <w:sz w:val="20"/>
                <w:szCs w:val="20"/>
              </w:rPr>
            </w:pPr>
          </w:p>
        </w:tc>
        <w:tc>
          <w:tcPr>
            <w:tcW w:w="4256" w:type="dxa"/>
            <w:tcBorders>
              <w:top w:val="nil"/>
              <w:left w:val="nil"/>
              <w:bottom w:val="nil"/>
              <w:right w:val="nil"/>
            </w:tcBorders>
            <w:shd w:val="clear" w:color="auto" w:fill="auto"/>
            <w:noWrap/>
            <w:vAlign w:val="bottom"/>
            <w:hideMark/>
          </w:tcPr>
          <w:p w14:paraId="41A00EE9" w14:textId="77777777" w:rsidR="007F44BC" w:rsidRPr="0075090E" w:rsidRDefault="007F44BC">
            <w:pPr>
              <w:rPr>
                <w:sz w:val="20"/>
                <w:szCs w:val="20"/>
              </w:rPr>
            </w:pPr>
            <w:r w:rsidRPr="0075090E">
              <w:rPr>
                <w:sz w:val="20"/>
                <w:szCs w:val="20"/>
              </w:rPr>
              <w:t>Põhivara kulum ja mahakandmine jääkväärtuses</w:t>
            </w:r>
          </w:p>
        </w:tc>
        <w:tc>
          <w:tcPr>
            <w:tcW w:w="1000" w:type="dxa"/>
            <w:tcBorders>
              <w:top w:val="nil"/>
              <w:left w:val="nil"/>
              <w:bottom w:val="nil"/>
              <w:right w:val="nil"/>
            </w:tcBorders>
            <w:shd w:val="clear" w:color="auto" w:fill="auto"/>
            <w:noWrap/>
            <w:vAlign w:val="center"/>
            <w:hideMark/>
          </w:tcPr>
          <w:p w14:paraId="3468EA5F" w14:textId="77777777" w:rsidR="007F44BC" w:rsidRPr="0075090E" w:rsidRDefault="007F44BC" w:rsidP="00E552B5">
            <w:pPr>
              <w:jc w:val="right"/>
              <w:rPr>
                <w:i/>
                <w:iCs/>
                <w:sz w:val="20"/>
                <w:szCs w:val="20"/>
              </w:rPr>
            </w:pPr>
            <w:r w:rsidRPr="0075090E">
              <w:rPr>
                <w:i/>
                <w:iCs/>
                <w:sz w:val="20"/>
                <w:szCs w:val="20"/>
              </w:rPr>
              <w:t>8, 9</w:t>
            </w:r>
          </w:p>
        </w:tc>
        <w:tc>
          <w:tcPr>
            <w:tcW w:w="1018" w:type="dxa"/>
            <w:tcBorders>
              <w:top w:val="nil"/>
              <w:left w:val="nil"/>
              <w:bottom w:val="nil"/>
              <w:right w:val="nil"/>
            </w:tcBorders>
            <w:shd w:val="clear" w:color="auto" w:fill="auto"/>
            <w:noWrap/>
            <w:vAlign w:val="center"/>
            <w:hideMark/>
          </w:tcPr>
          <w:p w14:paraId="37F3FD4D" w14:textId="77777777" w:rsidR="007F44BC" w:rsidRPr="0075090E" w:rsidRDefault="007F44BC" w:rsidP="00E552B5">
            <w:pPr>
              <w:jc w:val="right"/>
              <w:rPr>
                <w:sz w:val="20"/>
                <w:szCs w:val="20"/>
              </w:rPr>
            </w:pPr>
            <w:r w:rsidRPr="0075090E">
              <w:rPr>
                <w:sz w:val="20"/>
                <w:szCs w:val="20"/>
              </w:rPr>
              <w:t>2 694</w:t>
            </w:r>
          </w:p>
        </w:tc>
        <w:tc>
          <w:tcPr>
            <w:tcW w:w="1018" w:type="dxa"/>
            <w:tcBorders>
              <w:top w:val="nil"/>
              <w:left w:val="nil"/>
              <w:bottom w:val="nil"/>
              <w:right w:val="nil"/>
            </w:tcBorders>
            <w:shd w:val="clear" w:color="auto" w:fill="auto"/>
            <w:noWrap/>
            <w:vAlign w:val="center"/>
            <w:hideMark/>
          </w:tcPr>
          <w:p w14:paraId="2649550E" w14:textId="77777777" w:rsidR="007F44BC" w:rsidRPr="0075090E" w:rsidRDefault="007F44BC" w:rsidP="00E552B5">
            <w:pPr>
              <w:jc w:val="right"/>
              <w:rPr>
                <w:sz w:val="20"/>
                <w:szCs w:val="20"/>
              </w:rPr>
            </w:pPr>
            <w:r w:rsidRPr="0075090E">
              <w:rPr>
                <w:sz w:val="20"/>
                <w:szCs w:val="20"/>
              </w:rPr>
              <w:t>2 280</w:t>
            </w:r>
          </w:p>
        </w:tc>
      </w:tr>
      <w:tr w:rsidR="007F44BC" w:rsidRPr="0075090E" w14:paraId="06E6498A" w14:textId="77777777" w:rsidTr="00E552B5">
        <w:trPr>
          <w:trHeight w:val="255"/>
        </w:trPr>
        <w:tc>
          <w:tcPr>
            <w:tcW w:w="216" w:type="dxa"/>
            <w:tcBorders>
              <w:top w:val="nil"/>
              <w:left w:val="nil"/>
              <w:bottom w:val="nil"/>
              <w:right w:val="nil"/>
            </w:tcBorders>
            <w:shd w:val="clear" w:color="auto" w:fill="auto"/>
            <w:noWrap/>
            <w:vAlign w:val="bottom"/>
            <w:hideMark/>
          </w:tcPr>
          <w:p w14:paraId="4488EC29" w14:textId="77777777" w:rsidR="007F44BC" w:rsidRPr="0075090E" w:rsidRDefault="007F44BC">
            <w:pPr>
              <w:jc w:val="right"/>
              <w:rPr>
                <w:sz w:val="20"/>
                <w:szCs w:val="20"/>
              </w:rPr>
            </w:pPr>
          </w:p>
        </w:tc>
        <w:tc>
          <w:tcPr>
            <w:tcW w:w="276" w:type="dxa"/>
            <w:tcBorders>
              <w:top w:val="nil"/>
              <w:left w:val="nil"/>
              <w:bottom w:val="nil"/>
              <w:right w:val="nil"/>
            </w:tcBorders>
            <w:shd w:val="clear" w:color="auto" w:fill="auto"/>
            <w:noWrap/>
            <w:vAlign w:val="bottom"/>
            <w:hideMark/>
          </w:tcPr>
          <w:p w14:paraId="53D8B1F7" w14:textId="77777777" w:rsidR="007F44BC" w:rsidRPr="0075090E" w:rsidRDefault="007F44BC">
            <w:pPr>
              <w:rPr>
                <w:sz w:val="20"/>
                <w:szCs w:val="20"/>
              </w:rPr>
            </w:pPr>
          </w:p>
        </w:tc>
        <w:tc>
          <w:tcPr>
            <w:tcW w:w="296" w:type="dxa"/>
            <w:tcBorders>
              <w:top w:val="nil"/>
              <w:left w:val="nil"/>
              <w:bottom w:val="nil"/>
              <w:right w:val="nil"/>
            </w:tcBorders>
            <w:shd w:val="clear" w:color="auto" w:fill="auto"/>
            <w:noWrap/>
            <w:vAlign w:val="bottom"/>
            <w:hideMark/>
          </w:tcPr>
          <w:p w14:paraId="3B303F1A" w14:textId="77777777" w:rsidR="007F44BC" w:rsidRPr="0075090E" w:rsidRDefault="007F44BC">
            <w:pPr>
              <w:rPr>
                <w:sz w:val="20"/>
                <w:szCs w:val="20"/>
              </w:rPr>
            </w:pPr>
          </w:p>
        </w:tc>
        <w:tc>
          <w:tcPr>
            <w:tcW w:w="4256" w:type="dxa"/>
            <w:tcBorders>
              <w:top w:val="nil"/>
              <w:left w:val="nil"/>
              <w:bottom w:val="nil"/>
              <w:right w:val="nil"/>
            </w:tcBorders>
            <w:shd w:val="clear" w:color="auto" w:fill="auto"/>
            <w:noWrap/>
            <w:vAlign w:val="bottom"/>
            <w:hideMark/>
          </w:tcPr>
          <w:p w14:paraId="44F19147" w14:textId="77777777" w:rsidR="007F44BC" w:rsidRPr="0075090E" w:rsidRDefault="007F44BC">
            <w:pPr>
              <w:rPr>
                <w:sz w:val="20"/>
                <w:szCs w:val="20"/>
              </w:rPr>
            </w:pPr>
            <w:r w:rsidRPr="0075090E">
              <w:rPr>
                <w:sz w:val="20"/>
                <w:szCs w:val="20"/>
              </w:rPr>
              <w:t>Käibemaksukulu põhivara soetuselt</w:t>
            </w:r>
          </w:p>
        </w:tc>
        <w:tc>
          <w:tcPr>
            <w:tcW w:w="1000" w:type="dxa"/>
            <w:tcBorders>
              <w:top w:val="nil"/>
              <w:left w:val="nil"/>
              <w:bottom w:val="nil"/>
              <w:right w:val="nil"/>
            </w:tcBorders>
            <w:shd w:val="clear" w:color="auto" w:fill="auto"/>
            <w:noWrap/>
            <w:vAlign w:val="center"/>
            <w:hideMark/>
          </w:tcPr>
          <w:p w14:paraId="025F198D" w14:textId="77777777" w:rsidR="007F44BC" w:rsidRPr="0075090E" w:rsidRDefault="007F44BC" w:rsidP="00E552B5">
            <w:pPr>
              <w:jc w:val="right"/>
              <w:rPr>
                <w:i/>
                <w:iCs/>
                <w:sz w:val="20"/>
                <w:szCs w:val="20"/>
              </w:rPr>
            </w:pPr>
            <w:r w:rsidRPr="0075090E">
              <w:rPr>
                <w:i/>
                <w:iCs/>
                <w:sz w:val="20"/>
                <w:szCs w:val="20"/>
              </w:rPr>
              <w:t>18</w:t>
            </w:r>
          </w:p>
        </w:tc>
        <w:tc>
          <w:tcPr>
            <w:tcW w:w="1018" w:type="dxa"/>
            <w:tcBorders>
              <w:top w:val="nil"/>
              <w:left w:val="nil"/>
              <w:bottom w:val="nil"/>
              <w:right w:val="nil"/>
            </w:tcBorders>
            <w:shd w:val="clear" w:color="auto" w:fill="auto"/>
            <w:noWrap/>
            <w:vAlign w:val="center"/>
            <w:hideMark/>
          </w:tcPr>
          <w:p w14:paraId="1563F803" w14:textId="77777777" w:rsidR="007F44BC" w:rsidRPr="0075090E" w:rsidRDefault="007F44BC" w:rsidP="00E552B5">
            <w:pPr>
              <w:jc w:val="right"/>
              <w:rPr>
                <w:sz w:val="20"/>
                <w:szCs w:val="20"/>
              </w:rPr>
            </w:pPr>
            <w:r w:rsidRPr="0075090E">
              <w:rPr>
                <w:sz w:val="20"/>
                <w:szCs w:val="20"/>
              </w:rPr>
              <w:t>361</w:t>
            </w:r>
          </w:p>
        </w:tc>
        <w:tc>
          <w:tcPr>
            <w:tcW w:w="1018" w:type="dxa"/>
            <w:tcBorders>
              <w:top w:val="nil"/>
              <w:left w:val="nil"/>
              <w:bottom w:val="nil"/>
              <w:right w:val="nil"/>
            </w:tcBorders>
            <w:shd w:val="clear" w:color="auto" w:fill="auto"/>
            <w:noWrap/>
            <w:vAlign w:val="center"/>
            <w:hideMark/>
          </w:tcPr>
          <w:p w14:paraId="372E5100" w14:textId="77777777" w:rsidR="007F44BC" w:rsidRPr="0075090E" w:rsidRDefault="007F44BC" w:rsidP="00E552B5">
            <w:pPr>
              <w:jc w:val="right"/>
              <w:rPr>
                <w:sz w:val="20"/>
                <w:szCs w:val="20"/>
              </w:rPr>
            </w:pPr>
            <w:r w:rsidRPr="0075090E">
              <w:rPr>
                <w:sz w:val="20"/>
                <w:szCs w:val="20"/>
              </w:rPr>
              <w:t>157</w:t>
            </w:r>
          </w:p>
        </w:tc>
      </w:tr>
      <w:tr w:rsidR="007F44BC" w:rsidRPr="0075090E" w14:paraId="27720A5D" w14:textId="77777777" w:rsidTr="00E552B5">
        <w:trPr>
          <w:trHeight w:val="255"/>
        </w:trPr>
        <w:tc>
          <w:tcPr>
            <w:tcW w:w="216" w:type="dxa"/>
            <w:tcBorders>
              <w:top w:val="nil"/>
              <w:left w:val="nil"/>
              <w:bottom w:val="nil"/>
              <w:right w:val="nil"/>
            </w:tcBorders>
            <w:shd w:val="clear" w:color="auto" w:fill="auto"/>
            <w:noWrap/>
            <w:vAlign w:val="bottom"/>
            <w:hideMark/>
          </w:tcPr>
          <w:p w14:paraId="4B9FF31F" w14:textId="77777777" w:rsidR="007F44BC" w:rsidRPr="0075090E" w:rsidRDefault="007F44BC">
            <w:pPr>
              <w:jc w:val="right"/>
              <w:rPr>
                <w:sz w:val="20"/>
                <w:szCs w:val="20"/>
              </w:rPr>
            </w:pPr>
          </w:p>
        </w:tc>
        <w:tc>
          <w:tcPr>
            <w:tcW w:w="276" w:type="dxa"/>
            <w:tcBorders>
              <w:top w:val="nil"/>
              <w:left w:val="nil"/>
              <w:bottom w:val="nil"/>
              <w:right w:val="nil"/>
            </w:tcBorders>
            <w:shd w:val="clear" w:color="auto" w:fill="auto"/>
            <w:noWrap/>
            <w:vAlign w:val="bottom"/>
            <w:hideMark/>
          </w:tcPr>
          <w:p w14:paraId="523ECABF" w14:textId="77777777" w:rsidR="007F44BC" w:rsidRPr="0075090E" w:rsidRDefault="007F44BC">
            <w:pPr>
              <w:rPr>
                <w:sz w:val="20"/>
                <w:szCs w:val="20"/>
              </w:rPr>
            </w:pPr>
          </w:p>
        </w:tc>
        <w:tc>
          <w:tcPr>
            <w:tcW w:w="296" w:type="dxa"/>
            <w:tcBorders>
              <w:top w:val="nil"/>
              <w:left w:val="nil"/>
              <w:bottom w:val="nil"/>
              <w:right w:val="nil"/>
            </w:tcBorders>
            <w:shd w:val="clear" w:color="auto" w:fill="auto"/>
            <w:noWrap/>
            <w:vAlign w:val="bottom"/>
            <w:hideMark/>
          </w:tcPr>
          <w:p w14:paraId="4DF4DD19" w14:textId="77777777" w:rsidR="007F44BC" w:rsidRPr="0075090E" w:rsidRDefault="007F44BC">
            <w:pPr>
              <w:rPr>
                <w:sz w:val="20"/>
                <w:szCs w:val="20"/>
              </w:rPr>
            </w:pPr>
          </w:p>
        </w:tc>
        <w:tc>
          <w:tcPr>
            <w:tcW w:w="4256" w:type="dxa"/>
            <w:tcBorders>
              <w:top w:val="nil"/>
              <w:left w:val="nil"/>
              <w:bottom w:val="nil"/>
              <w:right w:val="nil"/>
            </w:tcBorders>
            <w:shd w:val="clear" w:color="auto" w:fill="auto"/>
            <w:noWrap/>
            <w:vAlign w:val="bottom"/>
            <w:hideMark/>
          </w:tcPr>
          <w:p w14:paraId="45D2EE82" w14:textId="77777777" w:rsidR="007F44BC" w:rsidRPr="0075090E" w:rsidRDefault="007F44BC">
            <w:pPr>
              <w:rPr>
                <w:sz w:val="20"/>
                <w:szCs w:val="20"/>
              </w:rPr>
            </w:pPr>
            <w:r w:rsidRPr="0075090E">
              <w:rPr>
                <w:sz w:val="20"/>
                <w:szCs w:val="20"/>
              </w:rPr>
              <w:t>Kasum/kahjum põhivara müügist</w:t>
            </w:r>
          </w:p>
        </w:tc>
        <w:tc>
          <w:tcPr>
            <w:tcW w:w="1000" w:type="dxa"/>
            <w:tcBorders>
              <w:top w:val="nil"/>
              <w:left w:val="nil"/>
              <w:bottom w:val="nil"/>
              <w:right w:val="nil"/>
            </w:tcBorders>
            <w:shd w:val="clear" w:color="auto" w:fill="auto"/>
            <w:noWrap/>
            <w:vAlign w:val="center"/>
            <w:hideMark/>
          </w:tcPr>
          <w:p w14:paraId="4814D6AE" w14:textId="77777777" w:rsidR="007F44BC" w:rsidRPr="0075090E" w:rsidRDefault="007F44BC" w:rsidP="00E552B5">
            <w:pPr>
              <w:jc w:val="right"/>
              <w:rPr>
                <w:i/>
                <w:iCs/>
                <w:sz w:val="20"/>
                <w:szCs w:val="20"/>
              </w:rPr>
            </w:pPr>
            <w:r w:rsidRPr="0075090E">
              <w:rPr>
                <w:i/>
                <w:iCs/>
                <w:sz w:val="20"/>
                <w:szCs w:val="20"/>
              </w:rPr>
              <w:t>8, 9</w:t>
            </w:r>
          </w:p>
        </w:tc>
        <w:tc>
          <w:tcPr>
            <w:tcW w:w="1018" w:type="dxa"/>
            <w:tcBorders>
              <w:top w:val="nil"/>
              <w:left w:val="nil"/>
              <w:bottom w:val="nil"/>
              <w:right w:val="nil"/>
            </w:tcBorders>
            <w:shd w:val="clear" w:color="auto" w:fill="auto"/>
            <w:noWrap/>
            <w:vAlign w:val="center"/>
            <w:hideMark/>
          </w:tcPr>
          <w:p w14:paraId="627CA8CD" w14:textId="77777777" w:rsidR="007F44BC" w:rsidRPr="0075090E" w:rsidRDefault="007F44BC" w:rsidP="00E552B5">
            <w:pPr>
              <w:jc w:val="right"/>
              <w:rPr>
                <w:sz w:val="20"/>
                <w:szCs w:val="20"/>
              </w:rPr>
            </w:pPr>
            <w:r w:rsidRPr="0075090E">
              <w:rPr>
                <w:sz w:val="20"/>
                <w:szCs w:val="20"/>
              </w:rPr>
              <w:t>-6</w:t>
            </w:r>
          </w:p>
        </w:tc>
        <w:tc>
          <w:tcPr>
            <w:tcW w:w="1018" w:type="dxa"/>
            <w:tcBorders>
              <w:top w:val="nil"/>
              <w:left w:val="nil"/>
              <w:bottom w:val="nil"/>
              <w:right w:val="nil"/>
            </w:tcBorders>
            <w:shd w:val="clear" w:color="auto" w:fill="auto"/>
            <w:noWrap/>
            <w:vAlign w:val="center"/>
            <w:hideMark/>
          </w:tcPr>
          <w:p w14:paraId="6364A746" w14:textId="77777777" w:rsidR="007F44BC" w:rsidRPr="0075090E" w:rsidRDefault="007F44BC" w:rsidP="00E552B5">
            <w:pPr>
              <w:jc w:val="right"/>
              <w:rPr>
                <w:sz w:val="20"/>
                <w:szCs w:val="20"/>
              </w:rPr>
            </w:pPr>
            <w:r w:rsidRPr="0075090E">
              <w:rPr>
                <w:sz w:val="20"/>
                <w:szCs w:val="20"/>
              </w:rPr>
              <w:t>-158</w:t>
            </w:r>
          </w:p>
        </w:tc>
      </w:tr>
      <w:tr w:rsidR="007F44BC" w:rsidRPr="0075090E" w14:paraId="5AD65BFC" w14:textId="77777777" w:rsidTr="00E552B5">
        <w:trPr>
          <w:trHeight w:val="255"/>
        </w:trPr>
        <w:tc>
          <w:tcPr>
            <w:tcW w:w="216" w:type="dxa"/>
            <w:tcBorders>
              <w:top w:val="nil"/>
              <w:left w:val="nil"/>
              <w:bottom w:val="nil"/>
              <w:right w:val="nil"/>
            </w:tcBorders>
            <w:shd w:val="clear" w:color="auto" w:fill="auto"/>
            <w:noWrap/>
            <w:vAlign w:val="bottom"/>
            <w:hideMark/>
          </w:tcPr>
          <w:p w14:paraId="5D0454C5" w14:textId="77777777" w:rsidR="007F44BC" w:rsidRPr="0075090E" w:rsidRDefault="007F44BC">
            <w:pPr>
              <w:jc w:val="right"/>
              <w:rPr>
                <w:sz w:val="20"/>
                <w:szCs w:val="20"/>
              </w:rPr>
            </w:pPr>
          </w:p>
        </w:tc>
        <w:tc>
          <w:tcPr>
            <w:tcW w:w="276" w:type="dxa"/>
            <w:tcBorders>
              <w:top w:val="nil"/>
              <w:left w:val="nil"/>
              <w:bottom w:val="nil"/>
              <w:right w:val="nil"/>
            </w:tcBorders>
            <w:shd w:val="clear" w:color="auto" w:fill="auto"/>
            <w:noWrap/>
            <w:vAlign w:val="bottom"/>
            <w:hideMark/>
          </w:tcPr>
          <w:p w14:paraId="0A34F23F" w14:textId="77777777" w:rsidR="007F44BC" w:rsidRPr="0075090E" w:rsidRDefault="007F44BC">
            <w:pPr>
              <w:rPr>
                <w:sz w:val="20"/>
                <w:szCs w:val="20"/>
              </w:rPr>
            </w:pPr>
          </w:p>
        </w:tc>
        <w:tc>
          <w:tcPr>
            <w:tcW w:w="296" w:type="dxa"/>
            <w:tcBorders>
              <w:top w:val="nil"/>
              <w:left w:val="nil"/>
              <w:bottom w:val="nil"/>
              <w:right w:val="nil"/>
            </w:tcBorders>
            <w:shd w:val="clear" w:color="auto" w:fill="auto"/>
            <w:noWrap/>
            <w:vAlign w:val="bottom"/>
            <w:hideMark/>
          </w:tcPr>
          <w:p w14:paraId="2C3E04D9" w14:textId="77777777" w:rsidR="007F44BC" w:rsidRPr="0075090E" w:rsidRDefault="007F44BC">
            <w:pPr>
              <w:rPr>
                <w:sz w:val="20"/>
                <w:szCs w:val="20"/>
              </w:rPr>
            </w:pPr>
          </w:p>
        </w:tc>
        <w:tc>
          <w:tcPr>
            <w:tcW w:w="4256" w:type="dxa"/>
            <w:tcBorders>
              <w:top w:val="nil"/>
              <w:left w:val="nil"/>
              <w:bottom w:val="nil"/>
              <w:right w:val="nil"/>
            </w:tcBorders>
            <w:shd w:val="clear" w:color="auto" w:fill="auto"/>
            <w:noWrap/>
            <w:vAlign w:val="bottom"/>
            <w:hideMark/>
          </w:tcPr>
          <w:p w14:paraId="624CC7E1" w14:textId="77777777" w:rsidR="007F44BC" w:rsidRPr="0075090E" w:rsidRDefault="007F44BC">
            <w:pPr>
              <w:rPr>
                <w:sz w:val="20"/>
                <w:szCs w:val="20"/>
              </w:rPr>
            </w:pPr>
            <w:r w:rsidRPr="0075090E">
              <w:rPr>
                <w:sz w:val="20"/>
                <w:szCs w:val="20"/>
              </w:rPr>
              <w:t>Saadud toetused PV sihtfinantseerimiseks</w:t>
            </w:r>
          </w:p>
        </w:tc>
        <w:tc>
          <w:tcPr>
            <w:tcW w:w="1000" w:type="dxa"/>
            <w:tcBorders>
              <w:top w:val="nil"/>
              <w:left w:val="nil"/>
              <w:bottom w:val="nil"/>
              <w:right w:val="nil"/>
            </w:tcBorders>
            <w:shd w:val="clear" w:color="auto" w:fill="auto"/>
            <w:noWrap/>
            <w:vAlign w:val="center"/>
            <w:hideMark/>
          </w:tcPr>
          <w:p w14:paraId="369CF4C8" w14:textId="77777777" w:rsidR="007F44BC" w:rsidRPr="0075090E" w:rsidRDefault="007F44BC" w:rsidP="00E552B5">
            <w:pPr>
              <w:jc w:val="right"/>
              <w:rPr>
                <w:i/>
                <w:iCs/>
                <w:sz w:val="20"/>
                <w:szCs w:val="20"/>
              </w:rPr>
            </w:pPr>
            <w:r w:rsidRPr="0075090E">
              <w:rPr>
                <w:i/>
                <w:iCs/>
                <w:sz w:val="20"/>
                <w:szCs w:val="20"/>
              </w:rPr>
              <w:t>4</w:t>
            </w:r>
          </w:p>
        </w:tc>
        <w:tc>
          <w:tcPr>
            <w:tcW w:w="1018" w:type="dxa"/>
            <w:tcBorders>
              <w:top w:val="nil"/>
              <w:left w:val="nil"/>
              <w:bottom w:val="nil"/>
              <w:right w:val="nil"/>
            </w:tcBorders>
            <w:shd w:val="clear" w:color="auto" w:fill="auto"/>
            <w:noWrap/>
            <w:vAlign w:val="center"/>
            <w:hideMark/>
          </w:tcPr>
          <w:p w14:paraId="3E6761AA" w14:textId="77777777" w:rsidR="007F44BC" w:rsidRPr="0075090E" w:rsidRDefault="007F44BC" w:rsidP="00E552B5">
            <w:pPr>
              <w:jc w:val="right"/>
              <w:rPr>
                <w:sz w:val="20"/>
                <w:szCs w:val="20"/>
              </w:rPr>
            </w:pPr>
            <w:r w:rsidRPr="0075090E">
              <w:rPr>
                <w:sz w:val="20"/>
                <w:szCs w:val="20"/>
              </w:rPr>
              <w:t>-1 048</w:t>
            </w:r>
          </w:p>
        </w:tc>
        <w:tc>
          <w:tcPr>
            <w:tcW w:w="1018" w:type="dxa"/>
            <w:tcBorders>
              <w:top w:val="nil"/>
              <w:left w:val="nil"/>
              <w:bottom w:val="nil"/>
              <w:right w:val="nil"/>
            </w:tcBorders>
            <w:shd w:val="clear" w:color="auto" w:fill="auto"/>
            <w:noWrap/>
            <w:vAlign w:val="center"/>
            <w:hideMark/>
          </w:tcPr>
          <w:p w14:paraId="1F1A9BC3" w14:textId="77777777" w:rsidR="007F44BC" w:rsidRPr="0075090E" w:rsidRDefault="007F44BC" w:rsidP="00E552B5">
            <w:pPr>
              <w:jc w:val="right"/>
              <w:rPr>
                <w:sz w:val="20"/>
                <w:szCs w:val="20"/>
              </w:rPr>
            </w:pPr>
            <w:r w:rsidRPr="0075090E">
              <w:rPr>
                <w:sz w:val="20"/>
                <w:szCs w:val="20"/>
              </w:rPr>
              <w:t>-1 636</w:t>
            </w:r>
          </w:p>
        </w:tc>
      </w:tr>
      <w:tr w:rsidR="007F44BC" w:rsidRPr="0075090E" w14:paraId="0C39E47F" w14:textId="77777777" w:rsidTr="00E552B5">
        <w:trPr>
          <w:trHeight w:val="255"/>
        </w:trPr>
        <w:tc>
          <w:tcPr>
            <w:tcW w:w="216" w:type="dxa"/>
            <w:tcBorders>
              <w:top w:val="nil"/>
              <w:left w:val="nil"/>
              <w:bottom w:val="nil"/>
              <w:right w:val="nil"/>
            </w:tcBorders>
            <w:shd w:val="clear" w:color="auto" w:fill="auto"/>
            <w:noWrap/>
            <w:vAlign w:val="bottom"/>
            <w:hideMark/>
          </w:tcPr>
          <w:p w14:paraId="6C93ABB6" w14:textId="77777777" w:rsidR="007F44BC" w:rsidRPr="0075090E" w:rsidRDefault="007F44BC">
            <w:pPr>
              <w:jc w:val="right"/>
              <w:rPr>
                <w:sz w:val="20"/>
                <w:szCs w:val="20"/>
              </w:rPr>
            </w:pPr>
          </w:p>
        </w:tc>
        <w:tc>
          <w:tcPr>
            <w:tcW w:w="276" w:type="dxa"/>
            <w:tcBorders>
              <w:top w:val="nil"/>
              <w:left w:val="nil"/>
              <w:bottom w:val="nil"/>
              <w:right w:val="nil"/>
            </w:tcBorders>
            <w:shd w:val="clear" w:color="auto" w:fill="auto"/>
            <w:noWrap/>
            <w:vAlign w:val="bottom"/>
            <w:hideMark/>
          </w:tcPr>
          <w:p w14:paraId="782F44CC" w14:textId="77777777" w:rsidR="007F44BC" w:rsidRPr="0075090E" w:rsidRDefault="007F44BC">
            <w:pPr>
              <w:rPr>
                <w:sz w:val="20"/>
                <w:szCs w:val="20"/>
              </w:rPr>
            </w:pPr>
          </w:p>
        </w:tc>
        <w:tc>
          <w:tcPr>
            <w:tcW w:w="296" w:type="dxa"/>
            <w:tcBorders>
              <w:top w:val="nil"/>
              <w:left w:val="nil"/>
              <w:bottom w:val="nil"/>
              <w:right w:val="nil"/>
            </w:tcBorders>
            <w:shd w:val="clear" w:color="auto" w:fill="auto"/>
            <w:noWrap/>
            <w:vAlign w:val="bottom"/>
            <w:hideMark/>
          </w:tcPr>
          <w:p w14:paraId="486F44AA" w14:textId="77777777" w:rsidR="007F44BC" w:rsidRPr="0075090E" w:rsidRDefault="007F44BC">
            <w:pPr>
              <w:rPr>
                <w:sz w:val="20"/>
                <w:szCs w:val="20"/>
              </w:rPr>
            </w:pPr>
          </w:p>
        </w:tc>
        <w:tc>
          <w:tcPr>
            <w:tcW w:w="4256" w:type="dxa"/>
            <w:tcBorders>
              <w:top w:val="nil"/>
              <w:left w:val="nil"/>
              <w:bottom w:val="nil"/>
              <w:right w:val="nil"/>
            </w:tcBorders>
            <w:shd w:val="clear" w:color="auto" w:fill="auto"/>
            <w:noWrap/>
            <w:vAlign w:val="bottom"/>
            <w:hideMark/>
          </w:tcPr>
          <w:p w14:paraId="6FA9FFA7" w14:textId="77777777" w:rsidR="007F44BC" w:rsidRPr="0075090E" w:rsidRDefault="007F44BC">
            <w:pPr>
              <w:rPr>
                <w:sz w:val="20"/>
                <w:szCs w:val="20"/>
              </w:rPr>
            </w:pPr>
            <w:r w:rsidRPr="0075090E">
              <w:rPr>
                <w:sz w:val="20"/>
                <w:szCs w:val="20"/>
              </w:rPr>
              <w:t>Antud sihtfinantseerimine põhivara soetuseks</w:t>
            </w:r>
          </w:p>
        </w:tc>
        <w:tc>
          <w:tcPr>
            <w:tcW w:w="1000" w:type="dxa"/>
            <w:tcBorders>
              <w:top w:val="nil"/>
              <w:left w:val="nil"/>
              <w:bottom w:val="nil"/>
              <w:right w:val="nil"/>
            </w:tcBorders>
            <w:shd w:val="clear" w:color="auto" w:fill="auto"/>
            <w:noWrap/>
            <w:vAlign w:val="center"/>
            <w:hideMark/>
          </w:tcPr>
          <w:p w14:paraId="67C197F6" w14:textId="77777777" w:rsidR="007F44BC" w:rsidRPr="0075090E" w:rsidRDefault="007F44BC" w:rsidP="00E552B5">
            <w:pPr>
              <w:jc w:val="right"/>
              <w:rPr>
                <w:i/>
                <w:iCs/>
                <w:sz w:val="20"/>
                <w:szCs w:val="20"/>
              </w:rPr>
            </w:pPr>
            <w:r w:rsidRPr="0075090E">
              <w:rPr>
                <w:i/>
                <w:iCs/>
                <w:sz w:val="20"/>
                <w:szCs w:val="20"/>
              </w:rPr>
              <w:t>17</w:t>
            </w:r>
          </w:p>
        </w:tc>
        <w:tc>
          <w:tcPr>
            <w:tcW w:w="1018" w:type="dxa"/>
            <w:tcBorders>
              <w:top w:val="nil"/>
              <w:left w:val="nil"/>
              <w:bottom w:val="nil"/>
              <w:right w:val="nil"/>
            </w:tcBorders>
            <w:shd w:val="clear" w:color="auto" w:fill="auto"/>
            <w:noWrap/>
            <w:vAlign w:val="center"/>
            <w:hideMark/>
          </w:tcPr>
          <w:p w14:paraId="08EFA099" w14:textId="77777777" w:rsidR="007F44BC" w:rsidRPr="0075090E" w:rsidRDefault="007F44BC" w:rsidP="00E552B5">
            <w:pPr>
              <w:jc w:val="right"/>
              <w:rPr>
                <w:sz w:val="20"/>
                <w:szCs w:val="20"/>
              </w:rPr>
            </w:pPr>
            <w:r w:rsidRPr="0075090E">
              <w:rPr>
                <w:sz w:val="20"/>
                <w:szCs w:val="20"/>
              </w:rPr>
              <w:t>13</w:t>
            </w:r>
          </w:p>
        </w:tc>
        <w:tc>
          <w:tcPr>
            <w:tcW w:w="1018" w:type="dxa"/>
            <w:tcBorders>
              <w:top w:val="nil"/>
              <w:left w:val="nil"/>
              <w:bottom w:val="nil"/>
              <w:right w:val="nil"/>
            </w:tcBorders>
            <w:shd w:val="clear" w:color="auto" w:fill="auto"/>
            <w:noWrap/>
            <w:vAlign w:val="center"/>
            <w:hideMark/>
          </w:tcPr>
          <w:p w14:paraId="6BF0B418" w14:textId="77777777" w:rsidR="007F44BC" w:rsidRPr="0075090E" w:rsidRDefault="007F44BC" w:rsidP="00E552B5">
            <w:pPr>
              <w:jc w:val="right"/>
              <w:rPr>
                <w:sz w:val="20"/>
                <w:szCs w:val="20"/>
              </w:rPr>
            </w:pPr>
            <w:r w:rsidRPr="0075090E">
              <w:rPr>
                <w:sz w:val="20"/>
                <w:szCs w:val="20"/>
              </w:rPr>
              <w:t>36</w:t>
            </w:r>
          </w:p>
        </w:tc>
      </w:tr>
      <w:tr w:rsidR="007F44BC" w:rsidRPr="0075090E" w14:paraId="66DD4BFC" w14:textId="77777777" w:rsidTr="00E552B5">
        <w:trPr>
          <w:trHeight w:val="255"/>
        </w:trPr>
        <w:tc>
          <w:tcPr>
            <w:tcW w:w="216" w:type="dxa"/>
            <w:tcBorders>
              <w:top w:val="nil"/>
              <w:left w:val="nil"/>
              <w:bottom w:val="nil"/>
              <w:right w:val="nil"/>
            </w:tcBorders>
            <w:shd w:val="clear" w:color="auto" w:fill="auto"/>
            <w:noWrap/>
            <w:vAlign w:val="bottom"/>
            <w:hideMark/>
          </w:tcPr>
          <w:p w14:paraId="23FFA5A5" w14:textId="77777777" w:rsidR="007F44BC" w:rsidRPr="0075090E" w:rsidRDefault="007F44BC">
            <w:pPr>
              <w:jc w:val="right"/>
              <w:rPr>
                <w:sz w:val="20"/>
                <w:szCs w:val="20"/>
              </w:rPr>
            </w:pPr>
          </w:p>
        </w:tc>
        <w:tc>
          <w:tcPr>
            <w:tcW w:w="276" w:type="dxa"/>
            <w:tcBorders>
              <w:top w:val="nil"/>
              <w:left w:val="nil"/>
              <w:bottom w:val="nil"/>
              <w:right w:val="nil"/>
            </w:tcBorders>
            <w:shd w:val="clear" w:color="auto" w:fill="auto"/>
            <w:noWrap/>
            <w:vAlign w:val="bottom"/>
            <w:hideMark/>
          </w:tcPr>
          <w:p w14:paraId="218265B0" w14:textId="77777777" w:rsidR="007F44BC" w:rsidRPr="0075090E" w:rsidRDefault="007F44BC">
            <w:pPr>
              <w:rPr>
                <w:sz w:val="20"/>
                <w:szCs w:val="20"/>
              </w:rPr>
            </w:pPr>
          </w:p>
        </w:tc>
        <w:tc>
          <w:tcPr>
            <w:tcW w:w="4552" w:type="dxa"/>
            <w:gridSpan w:val="2"/>
            <w:tcBorders>
              <w:top w:val="nil"/>
              <w:left w:val="nil"/>
              <w:bottom w:val="nil"/>
              <w:right w:val="nil"/>
            </w:tcBorders>
            <w:shd w:val="clear" w:color="auto" w:fill="auto"/>
            <w:noWrap/>
            <w:vAlign w:val="bottom"/>
            <w:hideMark/>
          </w:tcPr>
          <w:p w14:paraId="2283D400" w14:textId="77777777" w:rsidR="007F44BC" w:rsidRPr="0075090E" w:rsidRDefault="007F44BC">
            <w:pPr>
              <w:rPr>
                <w:i/>
                <w:iCs/>
                <w:sz w:val="20"/>
                <w:szCs w:val="20"/>
              </w:rPr>
            </w:pPr>
            <w:r w:rsidRPr="0075090E">
              <w:rPr>
                <w:i/>
                <w:iCs/>
                <w:sz w:val="20"/>
                <w:szCs w:val="20"/>
              </w:rPr>
              <w:t>Kokku korrigeeritud tegevustulem</w:t>
            </w:r>
          </w:p>
        </w:tc>
        <w:tc>
          <w:tcPr>
            <w:tcW w:w="1000" w:type="dxa"/>
            <w:tcBorders>
              <w:top w:val="nil"/>
              <w:left w:val="nil"/>
              <w:bottom w:val="nil"/>
              <w:right w:val="nil"/>
            </w:tcBorders>
            <w:shd w:val="clear" w:color="auto" w:fill="auto"/>
            <w:noWrap/>
            <w:vAlign w:val="center"/>
            <w:hideMark/>
          </w:tcPr>
          <w:p w14:paraId="3668CD48" w14:textId="77777777" w:rsidR="007F44BC" w:rsidRPr="0075090E" w:rsidRDefault="007F44BC" w:rsidP="00E552B5">
            <w:pPr>
              <w:jc w:val="right"/>
              <w:rPr>
                <w:i/>
                <w:iCs/>
                <w:sz w:val="20"/>
                <w:szCs w:val="20"/>
              </w:rPr>
            </w:pPr>
          </w:p>
        </w:tc>
        <w:tc>
          <w:tcPr>
            <w:tcW w:w="1018" w:type="dxa"/>
            <w:tcBorders>
              <w:top w:val="nil"/>
              <w:left w:val="nil"/>
              <w:bottom w:val="nil"/>
              <w:right w:val="nil"/>
            </w:tcBorders>
            <w:shd w:val="clear" w:color="auto" w:fill="auto"/>
            <w:noWrap/>
            <w:vAlign w:val="center"/>
            <w:hideMark/>
          </w:tcPr>
          <w:p w14:paraId="6D980F5B" w14:textId="77777777" w:rsidR="007F44BC" w:rsidRPr="0075090E" w:rsidRDefault="007F44BC" w:rsidP="00E552B5">
            <w:pPr>
              <w:jc w:val="right"/>
              <w:rPr>
                <w:i/>
                <w:iCs/>
                <w:sz w:val="20"/>
                <w:szCs w:val="20"/>
              </w:rPr>
            </w:pPr>
            <w:r w:rsidRPr="0075090E">
              <w:rPr>
                <w:i/>
                <w:iCs/>
                <w:sz w:val="20"/>
                <w:szCs w:val="20"/>
              </w:rPr>
              <w:t>2 214</w:t>
            </w:r>
          </w:p>
        </w:tc>
        <w:tc>
          <w:tcPr>
            <w:tcW w:w="1018" w:type="dxa"/>
            <w:tcBorders>
              <w:top w:val="nil"/>
              <w:left w:val="nil"/>
              <w:bottom w:val="nil"/>
              <w:right w:val="nil"/>
            </w:tcBorders>
            <w:shd w:val="clear" w:color="auto" w:fill="auto"/>
            <w:noWrap/>
            <w:vAlign w:val="center"/>
            <w:hideMark/>
          </w:tcPr>
          <w:p w14:paraId="7D920BD8" w14:textId="77777777" w:rsidR="007F44BC" w:rsidRPr="0075090E" w:rsidRDefault="007F44BC" w:rsidP="00E552B5">
            <w:pPr>
              <w:jc w:val="right"/>
              <w:rPr>
                <w:i/>
                <w:iCs/>
                <w:sz w:val="20"/>
                <w:szCs w:val="20"/>
              </w:rPr>
            </w:pPr>
            <w:r w:rsidRPr="0075090E">
              <w:rPr>
                <w:i/>
                <w:iCs/>
                <w:sz w:val="20"/>
                <w:szCs w:val="20"/>
              </w:rPr>
              <w:t>1 574</w:t>
            </w:r>
          </w:p>
        </w:tc>
      </w:tr>
      <w:tr w:rsidR="007F44BC" w:rsidRPr="0075090E" w14:paraId="1F2E0C80" w14:textId="77777777" w:rsidTr="00E552B5">
        <w:trPr>
          <w:trHeight w:val="255"/>
        </w:trPr>
        <w:tc>
          <w:tcPr>
            <w:tcW w:w="216" w:type="dxa"/>
            <w:tcBorders>
              <w:top w:val="nil"/>
              <w:left w:val="nil"/>
              <w:bottom w:val="nil"/>
              <w:right w:val="nil"/>
            </w:tcBorders>
            <w:shd w:val="clear" w:color="auto" w:fill="auto"/>
            <w:noWrap/>
            <w:vAlign w:val="bottom"/>
            <w:hideMark/>
          </w:tcPr>
          <w:p w14:paraId="52B8FFC0" w14:textId="77777777" w:rsidR="007F44BC" w:rsidRPr="0075090E" w:rsidRDefault="007F44BC">
            <w:pPr>
              <w:jc w:val="right"/>
              <w:rPr>
                <w:i/>
                <w:iCs/>
                <w:sz w:val="20"/>
                <w:szCs w:val="20"/>
              </w:rPr>
            </w:pPr>
          </w:p>
        </w:tc>
        <w:tc>
          <w:tcPr>
            <w:tcW w:w="4828" w:type="dxa"/>
            <w:gridSpan w:val="3"/>
            <w:tcBorders>
              <w:top w:val="nil"/>
              <w:left w:val="nil"/>
              <w:bottom w:val="nil"/>
              <w:right w:val="nil"/>
            </w:tcBorders>
            <w:shd w:val="clear" w:color="auto" w:fill="auto"/>
            <w:noWrap/>
            <w:vAlign w:val="bottom"/>
            <w:hideMark/>
          </w:tcPr>
          <w:p w14:paraId="1E385699" w14:textId="77777777" w:rsidR="007F44BC" w:rsidRPr="0075090E" w:rsidRDefault="007F44BC">
            <w:pPr>
              <w:rPr>
                <w:sz w:val="20"/>
                <w:szCs w:val="20"/>
              </w:rPr>
            </w:pPr>
            <w:r w:rsidRPr="0075090E">
              <w:rPr>
                <w:sz w:val="20"/>
                <w:szCs w:val="20"/>
              </w:rPr>
              <w:t>Käibevarade netomuutus</w:t>
            </w:r>
          </w:p>
        </w:tc>
        <w:tc>
          <w:tcPr>
            <w:tcW w:w="1000" w:type="dxa"/>
            <w:tcBorders>
              <w:top w:val="nil"/>
              <w:left w:val="nil"/>
              <w:bottom w:val="nil"/>
              <w:right w:val="nil"/>
            </w:tcBorders>
            <w:shd w:val="clear" w:color="auto" w:fill="auto"/>
            <w:noWrap/>
            <w:vAlign w:val="center"/>
            <w:hideMark/>
          </w:tcPr>
          <w:p w14:paraId="725EE9FF"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3E43C13D" w14:textId="77777777" w:rsidR="007F44BC" w:rsidRPr="0075090E" w:rsidRDefault="007F44BC" w:rsidP="00E552B5">
            <w:pPr>
              <w:jc w:val="right"/>
              <w:rPr>
                <w:sz w:val="20"/>
                <w:szCs w:val="20"/>
              </w:rPr>
            </w:pPr>
            <w:r w:rsidRPr="0075090E">
              <w:rPr>
                <w:sz w:val="20"/>
                <w:szCs w:val="20"/>
              </w:rPr>
              <w:t>261</w:t>
            </w:r>
          </w:p>
        </w:tc>
        <w:tc>
          <w:tcPr>
            <w:tcW w:w="1018" w:type="dxa"/>
            <w:tcBorders>
              <w:top w:val="nil"/>
              <w:left w:val="nil"/>
              <w:bottom w:val="nil"/>
              <w:right w:val="nil"/>
            </w:tcBorders>
            <w:shd w:val="clear" w:color="auto" w:fill="auto"/>
            <w:noWrap/>
            <w:vAlign w:val="center"/>
            <w:hideMark/>
          </w:tcPr>
          <w:p w14:paraId="485926B0" w14:textId="77777777" w:rsidR="007F44BC" w:rsidRPr="0075090E" w:rsidRDefault="007F44BC" w:rsidP="00E552B5">
            <w:pPr>
              <w:jc w:val="right"/>
              <w:rPr>
                <w:sz w:val="20"/>
                <w:szCs w:val="20"/>
              </w:rPr>
            </w:pPr>
            <w:r w:rsidRPr="0075090E">
              <w:rPr>
                <w:sz w:val="20"/>
                <w:szCs w:val="20"/>
              </w:rPr>
              <w:t>-74</w:t>
            </w:r>
          </w:p>
        </w:tc>
      </w:tr>
      <w:tr w:rsidR="007F44BC" w:rsidRPr="0075090E" w14:paraId="06278428" w14:textId="77777777" w:rsidTr="00E552B5">
        <w:trPr>
          <w:trHeight w:val="255"/>
        </w:trPr>
        <w:tc>
          <w:tcPr>
            <w:tcW w:w="216" w:type="dxa"/>
            <w:tcBorders>
              <w:top w:val="nil"/>
              <w:left w:val="nil"/>
              <w:bottom w:val="nil"/>
              <w:right w:val="nil"/>
            </w:tcBorders>
            <w:shd w:val="clear" w:color="auto" w:fill="auto"/>
            <w:noWrap/>
            <w:vAlign w:val="bottom"/>
            <w:hideMark/>
          </w:tcPr>
          <w:p w14:paraId="44A246D1"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2083A23C" w14:textId="77777777" w:rsidR="007F44BC" w:rsidRPr="0075090E" w:rsidRDefault="007F44BC">
            <w:pPr>
              <w:rPr>
                <w:sz w:val="20"/>
                <w:szCs w:val="20"/>
              </w:rPr>
            </w:pPr>
            <w:r w:rsidRPr="0075090E">
              <w:rPr>
                <w:sz w:val="20"/>
                <w:szCs w:val="20"/>
              </w:rPr>
              <w:t>Kohustuste netomuutus</w:t>
            </w:r>
          </w:p>
        </w:tc>
        <w:tc>
          <w:tcPr>
            <w:tcW w:w="1000" w:type="dxa"/>
            <w:tcBorders>
              <w:top w:val="nil"/>
              <w:left w:val="nil"/>
              <w:bottom w:val="nil"/>
              <w:right w:val="nil"/>
            </w:tcBorders>
            <w:shd w:val="clear" w:color="auto" w:fill="auto"/>
            <w:noWrap/>
            <w:vAlign w:val="center"/>
            <w:hideMark/>
          </w:tcPr>
          <w:p w14:paraId="74F39742"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3FFEB969" w14:textId="77777777" w:rsidR="007F44BC" w:rsidRPr="0075090E" w:rsidRDefault="007F44BC" w:rsidP="00E552B5">
            <w:pPr>
              <w:jc w:val="right"/>
              <w:rPr>
                <w:sz w:val="20"/>
                <w:szCs w:val="20"/>
              </w:rPr>
            </w:pPr>
            <w:r w:rsidRPr="0075090E">
              <w:rPr>
                <w:sz w:val="20"/>
                <w:szCs w:val="20"/>
              </w:rPr>
              <w:t>207</w:t>
            </w:r>
          </w:p>
        </w:tc>
        <w:tc>
          <w:tcPr>
            <w:tcW w:w="1018" w:type="dxa"/>
            <w:tcBorders>
              <w:top w:val="nil"/>
              <w:left w:val="nil"/>
              <w:bottom w:val="nil"/>
              <w:right w:val="nil"/>
            </w:tcBorders>
            <w:shd w:val="clear" w:color="auto" w:fill="auto"/>
            <w:noWrap/>
            <w:vAlign w:val="center"/>
            <w:hideMark/>
          </w:tcPr>
          <w:p w14:paraId="2A1BC37E" w14:textId="77777777" w:rsidR="007F44BC" w:rsidRPr="0075090E" w:rsidRDefault="007F44BC" w:rsidP="00E552B5">
            <w:pPr>
              <w:jc w:val="right"/>
              <w:rPr>
                <w:sz w:val="20"/>
                <w:szCs w:val="20"/>
              </w:rPr>
            </w:pPr>
            <w:r w:rsidRPr="0075090E">
              <w:rPr>
                <w:sz w:val="20"/>
                <w:szCs w:val="20"/>
              </w:rPr>
              <w:t>-178</w:t>
            </w:r>
          </w:p>
        </w:tc>
      </w:tr>
      <w:tr w:rsidR="007F44BC" w:rsidRPr="0075090E" w14:paraId="69BC0BD7" w14:textId="77777777" w:rsidTr="00E552B5">
        <w:trPr>
          <w:trHeight w:val="255"/>
        </w:trPr>
        <w:tc>
          <w:tcPr>
            <w:tcW w:w="216" w:type="dxa"/>
            <w:tcBorders>
              <w:top w:val="nil"/>
              <w:left w:val="nil"/>
              <w:bottom w:val="nil"/>
              <w:right w:val="nil"/>
            </w:tcBorders>
            <w:shd w:val="clear" w:color="auto" w:fill="auto"/>
            <w:noWrap/>
            <w:vAlign w:val="bottom"/>
            <w:hideMark/>
          </w:tcPr>
          <w:p w14:paraId="35059BAB"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3331BE3F" w14:textId="77777777" w:rsidR="007F44BC" w:rsidRPr="0075090E" w:rsidRDefault="007F44BC">
            <w:pPr>
              <w:rPr>
                <w:b/>
                <w:bCs/>
                <w:sz w:val="20"/>
                <w:szCs w:val="20"/>
              </w:rPr>
            </w:pPr>
            <w:r w:rsidRPr="0075090E">
              <w:rPr>
                <w:b/>
                <w:bCs/>
                <w:sz w:val="20"/>
                <w:szCs w:val="20"/>
              </w:rPr>
              <w:t>Kokku rahavood põhitegevusest</w:t>
            </w:r>
          </w:p>
        </w:tc>
        <w:tc>
          <w:tcPr>
            <w:tcW w:w="1000" w:type="dxa"/>
            <w:tcBorders>
              <w:top w:val="nil"/>
              <w:left w:val="nil"/>
              <w:bottom w:val="nil"/>
              <w:right w:val="nil"/>
            </w:tcBorders>
            <w:shd w:val="clear" w:color="auto" w:fill="auto"/>
            <w:noWrap/>
            <w:vAlign w:val="center"/>
            <w:hideMark/>
          </w:tcPr>
          <w:p w14:paraId="165C4989" w14:textId="77777777" w:rsidR="007F44BC" w:rsidRPr="0075090E" w:rsidRDefault="007F44BC" w:rsidP="00E552B5">
            <w:pPr>
              <w:jc w:val="right"/>
              <w:rPr>
                <w:b/>
                <w:bCs/>
                <w:sz w:val="20"/>
                <w:szCs w:val="20"/>
              </w:rPr>
            </w:pPr>
          </w:p>
        </w:tc>
        <w:tc>
          <w:tcPr>
            <w:tcW w:w="1018" w:type="dxa"/>
            <w:tcBorders>
              <w:top w:val="nil"/>
              <w:left w:val="nil"/>
              <w:bottom w:val="nil"/>
              <w:right w:val="nil"/>
            </w:tcBorders>
            <w:shd w:val="clear" w:color="auto" w:fill="auto"/>
            <w:noWrap/>
            <w:vAlign w:val="center"/>
            <w:hideMark/>
          </w:tcPr>
          <w:p w14:paraId="6D7DCDA8" w14:textId="77777777" w:rsidR="007F44BC" w:rsidRPr="0075090E" w:rsidRDefault="007F44BC" w:rsidP="00E552B5">
            <w:pPr>
              <w:jc w:val="right"/>
              <w:rPr>
                <w:b/>
                <w:bCs/>
                <w:sz w:val="20"/>
                <w:szCs w:val="20"/>
              </w:rPr>
            </w:pPr>
            <w:r w:rsidRPr="0075090E">
              <w:rPr>
                <w:b/>
                <w:bCs/>
                <w:sz w:val="20"/>
                <w:szCs w:val="20"/>
              </w:rPr>
              <w:t>2 682</w:t>
            </w:r>
          </w:p>
        </w:tc>
        <w:tc>
          <w:tcPr>
            <w:tcW w:w="1018" w:type="dxa"/>
            <w:tcBorders>
              <w:top w:val="nil"/>
              <w:left w:val="nil"/>
              <w:bottom w:val="nil"/>
              <w:right w:val="nil"/>
            </w:tcBorders>
            <w:shd w:val="clear" w:color="auto" w:fill="auto"/>
            <w:noWrap/>
            <w:vAlign w:val="center"/>
            <w:hideMark/>
          </w:tcPr>
          <w:p w14:paraId="0E478B6A" w14:textId="77777777" w:rsidR="007F44BC" w:rsidRPr="0075090E" w:rsidRDefault="007F44BC" w:rsidP="00E552B5">
            <w:pPr>
              <w:jc w:val="right"/>
              <w:rPr>
                <w:b/>
                <w:bCs/>
                <w:sz w:val="20"/>
                <w:szCs w:val="20"/>
              </w:rPr>
            </w:pPr>
            <w:r w:rsidRPr="0075090E">
              <w:rPr>
                <w:b/>
                <w:bCs/>
                <w:sz w:val="20"/>
                <w:szCs w:val="20"/>
              </w:rPr>
              <w:t>1 322</w:t>
            </w:r>
          </w:p>
        </w:tc>
      </w:tr>
      <w:tr w:rsidR="007F44BC" w:rsidRPr="0075090E" w14:paraId="1AC5567C" w14:textId="77777777" w:rsidTr="00E552B5">
        <w:trPr>
          <w:trHeight w:val="255"/>
        </w:trPr>
        <w:tc>
          <w:tcPr>
            <w:tcW w:w="216" w:type="dxa"/>
            <w:tcBorders>
              <w:top w:val="nil"/>
              <w:left w:val="nil"/>
              <w:bottom w:val="nil"/>
              <w:right w:val="nil"/>
            </w:tcBorders>
            <w:shd w:val="clear" w:color="auto" w:fill="auto"/>
            <w:noWrap/>
            <w:vAlign w:val="bottom"/>
            <w:hideMark/>
          </w:tcPr>
          <w:p w14:paraId="6E1F28FE" w14:textId="77777777" w:rsidR="007F44BC" w:rsidRPr="0075090E" w:rsidRDefault="007F44BC">
            <w:pPr>
              <w:jc w:val="right"/>
              <w:rPr>
                <w:b/>
                <w:bCs/>
                <w:sz w:val="20"/>
                <w:szCs w:val="20"/>
              </w:rPr>
            </w:pPr>
          </w:p>
        </w:tc>
        <w:tc>
          <w:tcPr>
            <w:tcW w:w="276" w:type="dxa"/>
            <w:tcBorders>
              <w:top w:val="nil"/>
              <w:left w:val="nil"/>
              <w:bottom w:val="nil"/>
              <w:right w:val="nil"/>
            </w:tcBorders>
            <w:shd w:val="clear" w:color="auto" w:fill="auto"/>
            <w:noWrap/>
            <w:vAlign w:val="bottom"/>
            <w:hideMark/>
          </w:tcPr>
          <w:p w14:paraId="3C749C13" w14:textId="77777777" w:rsidR="007F44BC" w:rsidRPr="0075090E" w:rsidRDefault="007F44BC">
            <w:pPr>
              <w:rPr>
                <w:sz w:val="20"/>
                <w:szCs w:val="20"/>
              </w:rPr>
            </w:pPr>
          </w:p>
        </w:tc>
        <w:tc>
          <w:tcPr>
            <w:tcW w:w="296" w:type="dxa"/>
            <w:tcBorders>
              <w:top w:val="nil"/>
              <w:left w:val="nil"/>
              <w:bottom w:val="nil"/>
              <w:right w:val="nil"/>
            </w:tcBorders>
            <w:shd w:val="clear" w:color="auto" w:fill="auto"/>
            <w:noWrap/>
            <w:vAlign w:val="bottom"/>
            <w:hideMark/>
          </w:tcPr>
          <w:p w14:paraId="60944BDC" w14:textId="77777777" w:rsidR="007F44BC" w:rsidRPr="0075090E" w:rsidRDefault="007F44BC">
            <w:pPr>
              <w:rPr>
                <w:sz w:val="20"/>
                <w:szCs w:val="20"/>
              </w:rPr>
            </w:pPr>
          </w:p>
        </w:tc>
        <w:tc>
          <w:tcPr>
            <w:tcW w:w="4256" w:type="dxa"/>
            <w:tcBorders>
              <w:top w:val="nil"/>
              <w:left w:val="nil"/>
              <w:bottom w:val="nil"/>
              <w:right w:val="nil"/>
            </w:tcBorders>
            <w:shd w:val="clear" w:color="auto" w:fill="auto"/>
            <w:noWrap/>
            <w:vAlign w:val="bottom"/>
            <w:hideMark/>
          </w:tcPr>
          <w:p w14:paraId="342F1149" w14:textId="77777777" w:rsidR="007F44BC" w:rsidRPr="0075090E" w:rsidRDefault="007F44BC">
            <w:pPr>
              <w:rPr>
                <w:sz w:val="20"/>
                <w:szCs w:val="20"/>
              </w:rPr>
            </w:pPr>
          </w:p>
        </w:tc>
        <w:tc>
          <w:tcPr>
            <w:tcW w:w="1000" w:type="dxa"/>
            <w:tcBorders>
              <w:top w:val="nil"/>
              <w:left w:val="nil"/>
              <w:bottom w:val="nil"/>
              <w:right w:val="nil"/>
            </w:tcBorders>
            <w:shd w:val="clear" w:color="auto" w:fill="auto"/>
            <w:noWrap/>
            <w:vAlign w:val="center"/>
            <w:hideMark/>
          </w:tcPr>
          <w:p w14:paraId="0CB6F99C"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62929236"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2C0018D4" w14:textId="77777777" w:rsidR="007F44BC" w:rsidRPr="0075090E" w:rsidRDefault="007F44BC" w:rsidP="00E552B5">
            <w:pPr>
              <w:jc w:val="right"/>
              <w:rPr>
                <w:sz w:val="20"/>
                <w:szCs w:val="20"/>
              </w:rPr>
            </w:pPr>
          </w:p>
        </w:tc>
      </w:tr>
      <w:tr w:rsidR="007F44BC" w:rsidRPr="0075090E" w14:paraId="4BB3C317" w14:textId="77777777" w:rsidTr="00E552B5">
        <w:trPr>
          <w:trHeight w:val="255"/>
        </w:trPr>
        <w:tc>
          <w:tcPr>
            <w:tcW w:w="5044" w:type="dxa"/>
            <w:gridSpan w:val="4"/>
            <w:tcBorders>
              <w:top w:val="nil"/>
              <w:left w:val="nil"/>
              <w:bottom w:val="nil"/>
              <w:right w:val="nil"/>
            </w:tcBorders>
            <w:shd w:val="clear" w:color="auto" w:fill="auto"/>
            <w:noWrap/>
            <w:vAlign w:val="bottom"/>
            <w:hideMark/>
          </w:tcPr>
          <w:p w14:paraId="1F9381E1" w14:textId="77777777" w:rsidR="007F44BC" w:rsidRPr="0075090E" w:rsidRDefault="007F44BC">
            <w:pPr>
              <w:rPr>
                <w:b/>
                <w:bCs/>
                <w:sz w:val="20"/>
                <w:szCs w:val="20"/>
              </w:rPr>
            </w:pPr>
            <w:r w:rsidRPr="0075090E">
              <w:rPr>
                <w:b/>
                <w:bCs/>
                <w:sz w:val="20"/>
                <w:szCs w:val="20"/>
              </w:rPr>
              <w:t>Rahavood investeerimistegevusest</w:t>
            </w:r>
          </w:p>
        </w:tc>
        <w:tc>
          <w:tcPr>
            <w:tcW w:w="1000" w:type="dxa"/>
            <w:tcBorders>
              <w:top w:val="nil"/>
              <w:left w:val="nil"/>
              <w:bottom w:val="nil"/>
              <w:right w:val="nil"/>
            </w:tcBorders>
            <w:shd w:val="clear" w:color="auto" w:fill="auto"/>
            <w:noWrap/>
            <w:vAlign w:val="center"/>
            <w:hideMark/>
          </w:tcPr>
          <w:p w14:paraId="78EA5C5E" w14:textId="77777777" w:rsidR="007F44BC" w:rsidRPr="0075090E" w:rsidRDefault="007F44BC" w:rsidP="00E552B5">
            <w:pPr>
              <w:jc w:val="right"/>
              <w:rPr>
                <w:b/>
                <w:bCs/>
                <w:sz w:val="20"/>
                <w:szCs w:val="20"/>
              </w:rPr>
            </w:pPr>
          </w:p>
        </w:tc>
        <w:tc>
          <w:tcPr>
            <w:tcW w:w="1018" w:type="dxa"/>
            <w:tcBorders>
              <w:top w:val="nil"/>
              <w:left w:val="nil"/>
              <w:bottom w:val="nil"/>
              <w:right w:val="nil"/>
            </w:tcBorders>
            <w:shd w:val="clear" w:color="auto" w:fill="auto"/>
            <w:noWrap/>
            <w:vAlign w:val="center"/>
            <w:hideMark/>
          </w:tcPr>
          <w:p w14:paraId="51E674DD"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111E1FB9" w14:textId="77777777" w:rsidR="007F44BC" w:rsidRPr="0075090E" w:rsidRDefault="007F44BC" w:rsidP="00E552B5">
            <w:pPr>
              <w:jc w:val="right"/>
              <w:rPr>
                <w:sz w:val="20"/>
                <w:szCs w:val="20"/>
              </w:rPr>
            </w:pPr>
          </w:p>
        </w:tc>
      </w:tr>
      <w:tr w:rsidR="007F44BC" w:rsidRPr="0075090E" w14:paraId="3D4D323B" w14:textId="77777777" w:rsidTr="00E552B5">
        <w:trPr>
          <w:trHeight w:val="255"/>
        </w:trPr>
        <w:tc>
          <w:tcPr>
            <w:tcW w:w="216" w:type="dxa"/>
            <w:tcBorders>
              <w:top w:val="nil"/>
              <w:left w:val="nil"/>
              <w:bottom w:val="nil"/>
              <w:right w:val="nil"/>
            </w:tcBorders>
            <w:shd w:val="clear" w:color="auto" w:fill="auto"/>
            <w:noWrap/>
            <w:vAlign w:val="bottom"/>
            <w:hideMark/>
          </w:tcPr>
          <w:p w14:paraId="4A501CC0"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7E6BD1F4" w14:textId="77777777" w:rsidR="007F44BC" w:rsidRPr="0075090E" w:rsidRDefault="007F44BC">
            <w:pPr>
              <w:rPr>
                <w:sz w:val="20"/>
                <w:szCs w:val="20"/>
              </w:rPr>
            </w:pPr>
            <w:r w:rsidRPr="0075090E">
              <w:rPr>
                <w:sz w:val="20"/>
                <w:szCs w:val="20"/>
              </w:rPr>
              <w:t>Tasutud põhivara soetamisel</w:t>
            </w:r>
          </w:p>
        </w:tc>
        <w:tc>
          <w:tcPr>
            <w:tcW w:w="1000" w:type="dxa"/>
            <w:tcBorders>
              <w:top w:val="nil"/>
              <w:left w:val="nil"/>
              <w:bottom w:val="nil"/>
              <w:right w:val="nil"/>
            </w:tcBorders>
            <w:shd w:val="clear" w:color="auto" w:fill="auto"/>
            <w:noWrap/>
            <w:vAlign w:val="center"/>
            <w:hideMark/>
          </w:tcPr>
          <w:p w14:paraId="0962868A" w14:textId="77777777" w:rsidR="007F44BC" w:rsidRPr="0075090E" w:rsidRDefault="007F44BC" w:rsidP="00E552B5">
            <w:pPr>
              <w:jc w:val="right"/>
              <w:rPr>
                <w:i/>
                <w:iCs/>
                <w:sz w:val="20"/>
                <w:szCs w:val="20"/>
              </w:rPr>
            </w:pPr>
            <w:r w:rsidRPr="0075090E">
              <w:rPr>
                <w:i/>
                <w:iCs/>
                <w:sz w:val="20"/>
                <w:szCs w:val="20"/>
              </w:rPr>
              <w:t>4,9,10,12,18</w:t>
            </w:r>
          </w:p>
        </w:tc>
        <w:tc>
          <w:tcPr>
            <w:tcW w:w="1018" w:type="dxa"/>
            <w:tcBorders>
              <w:top w:val="nil"/>
              <w:left w:val="nil"/>
              <w:bottom w:val="nil"/>
              <w:right w:val="nil"/>
            </w:tcBorders>
            <w:shd w:val="clear" w:color="auto" w:fill="auto"/>
            <w:noWrap/>
            <w:vAlign w:val="center"/>
            <w:hideMark/>
          </w:tcPr>
          <w:p w14:paraId="23D00A37" w14:textId="77777777" w:rsidR="007F44BC" w:rsidRPr="0075090E" w:rsidRDefault="007F44BC" w:rsidP="00E552B5">
            <w:pPr>
              <w:jc w:val="right"/>
              <w:rPr>
                <w:sz w:val="20"/>
                <w:szCs w:val="20"/>
              </w:rPr>
            </w:pPr>
            <w:r w:rsidRPr="0075090E">
              <w:rPr>
                <w:sz w:val="20"/>
                <w:szCs w:val="20"/>
              </w:rPr>
              <w:t>-2 793</w:t>
            </w:r>
          </w:p>
        </w:tc>
        <w:tc>
          <w:tcPr>
            <w:tcW w:w="1018" w:type="dxa"/>
            <w:tcBorders>
              <w:top w:val="nil"/>
              <w:left w:val="nil"/>
              <w:bottom w:val="nil"/>
              <w:right w:val="nil"/>
            </w:tcBorders>
            <w:shd w:val="clear" w:color="auto" w:fill="auto"/>
            <w:noWrap/>
            <w:vAlign w:val="center"/>
            <w:hideMark/>
          </w:tcPr>
          <w:p w14:paraId="7F24AEA7" w14:textId="77777777" w:rsidR="007F44BC" w:rsidRPr="0075090E" w:rsidRDefault="007F44BC" w:rsidP="00E552B5">
            <w:pPr>
              <w:jc w:val="right"/>
              <w:rPr>
                <w:sz w:val="20"/>
                <w:szCs w:val="20"/>
              </w:rPr>
            </w:pPr>
            <w:r w:rsidRPr="0075090E">
              <w:rPr>
                <w:sz w:val="20"/>
                <w:szCs w:val="20"/>
              </w:rPr>
              <w:t>-1 653</w:t>
            </w:r>
          </w:p>
        </w:tc>
      </w:tr>
      <w:tr w:rsidR="007F44BC" w:rsidRPr="0075090E" w14:paraId="4091D6FF" w14:textId="77777777" w:rsidTr="00E552B5">
        <w:trPr>
          <w:trHeight w:val="255"/>
        </w:trPr>
        <w:tc>
          <w:tcPr>
            <w:tcW w:w="216" w:type="dxa"/>
            <w:tcBorders>
              <w:top w:val="nil"/>
              <w:left w:val="nil"/>
              <w:bottom w:val="nil"/>
              <w:right w:val="nil"/>
            </w:tcBorders>
            <w:shd w:val="clear" w:color="auto" w:fill="auto"/>
            <w:noWrap/>
            <w:vAlign w:val="bottom"/>
            <w:hideMark/>
          </w:tcPr>
          <w:p w14:paraId="558CDB1F"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17BF1E5D" w14:textId="77777777" w:rsidR="007F44BC" w:rsidRPr="0075090E" w:rsidRDefault="007F44BC">
            <w:pPr>
              <w:rPr>
                <w:sz w:val="20"/>
                <w:szCs w:val="20"/>
              </w:rPr>
            </w:pPr>
            <w:r w:rsidRPr="0075090E">
              <w:rPr>
                <w:sz w:val="20"/>
                <w:szCs w:val="20"/>
              </w:rPr>
              <w:t>Laekunud põhivara müügist</w:t>
            </w:r>
          </w:p>
        </w:tc>
        <w:tc>
          <w:tcPr>
            <w:tcW w:w="1000" w:type="dxa"/>
            <w:tcBorders>
              <w:top w:val="nil"/>
              <w:left w:val="nil"/>
              <w:bottom w:val="nil"/>
              <w:right w:val="nil"/>
            </w:tcBorders>
            <w:shd w:val="clear" w:color="auto" w:fill="auto"/>
            <w:noWrap/>
            <w:vAlign w:val="center"/>
            <w:hideMark/>
          </w:tcPr>
          <w:p w14:paraId="19FC910E" w14:textId="77777777" w:rsidR="007F44BC" w:rsidRPr="0075090E" w:rsidRDefault="007F44BC" w:rsidP="00E552B5">
            <w:pPr>
              <w:jc w:val="right"/>
              <w:rPr>
                <w:sz w:val="20"/>
                <w:szCs w:val="20"/>
              </w:rPr>
            </w:pPr>
            <w:r w:rsidRPr="0075090E">
              <w:rPr>
                <w:sz w:val="20"/>
                <w:szCs w:val="20"/>
              </w:rPr>
              <w:t>8, 9,11</w:t>
            </w:r>
          </w:p>
        </w:tc>
        <w:tc>
          <w:tcPr>
            <w:tcW w:w="1018" w:type="dxa"/>
            <w:tcBorders>
              <w:top w:val="nil"/>
              <w:left w:val="nil"/>
              <w:bottom w:val="nil"/>
              <w:right w:val="nil"/>
            </w:tcBorders>
            <w:shd w:val="clear" w:color="auto" w:fill="auto"/>
            <w:noWrap/>
            <w:vAlign w:val="center"/>
            <w:hideMark/>
          </w:tcPr>
          <w:p w14:paraId="09559391" w14:textId="77777777" w:rsidR="007F44BC" w:rsidRPr="0075090E" w:rsidRDefault="007F44BC" w:rsidP="00E552B5">
            <w:pPr>
              <w:jc w:val="right"/>
              <w:rPr>
                <w:sz w:val="20"/>
                <w:szCs w:val="20"/>
              </w:rPr>
            </w:pPr>
            <w:r w:rsidRPr="0075090E">
              <w:rPr>
                <w:sz w:val="20"/>
                <w:szCs w:val="20"/>
              </w:rPr>
              <w:t>49</w:t>
            </w:r>
          </w:p>
        </w:tc>
        <w:tc>
          <w:tcPr>
            <w:tcW w:w="1018" w:type="dxa"/>
            <w:tcBorders>
              <w:top w:val="nil"/>
              <w:left w:val="nil"/>
              <w:bottom w:val="nil"/>
              <w:right w:val="nil"/>
            </w:tcBorders>
            <w:shd w:val="clear" w:color="auto" w:fill="auto"/>
            <w:noWrap/>
            <w:vAlign w:val="center"/>
            <w:hideMark/>
          </w:tcPr>
          <w:p w14:paraId="330ACE1C" w14:textId="77777777" w:rsidR="007F44BC" w:rsidRPr="0075090E" w:rsidRDefault="007F44BC" w:rsidP="00E552B5">
            <w:pPr>
              <w:jc w:val="right"/>
              <w:rPr>
                <w:sz w:val="20"/>
                <w:szCs w:val="20"/>
              </w:rPr>
            </w:pPr>
            <w:r w:rsidRPr="0075090E">
              <w:rPr>
                <w:sz w:val="20"/>
                <w:szCs w:val="20"/>
              </w:rPr>
              <w:t>216</w:t>
            </w:r>
          </w:p>
        </w:tc>
      </w:tr>
      <w:tr w:rsidR="007F44BC" w:rsidRPr="0075090E" w14:paraId="245933D6" w14:textId="77777777" w:rsidTr="00E552B5">
        <w:trPr>
          <w:trHeight w:val="255"/>
        </w:trPr>
        <w:tc>
          <w:tcPr>
            <w:tcW w:w="216" w:type="dxa"/>
            <w:tcBorders>
              <w:top w:val="nil"/>
              <w:left w:val="nil"/>
              <w:bottom w:val="nil"/>
              <w:right w:val="nil"/>
            </w:tcBorders>
            <w:shd w:val="clear" w:color="auto" w:fill="auto"/>
            <w:noWrap/>
            <w:vAlign w:val="bottom"/>
            <w:hideMark/>
          </w:tcPr>
          <w:p w14:paraId="35F1D1C6"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19096A4E" w14:textId="77777777" w:rsidR="007F44BC" w:rsidRPr="0075090E" w:rsidRDefault="007F44BC">
            <w:pPr>
              <w:rPr>
                <w:sz w:val="20"/>
                <w:szCs w:val="20"/>
              </w:rPr>
            </w:pPr>
            <w:r w:rsidRPr="0075090E">
              <w:rPr>
                <w:sz w:val="20"/>
                <w:szCs w:val="20"/>
              </w:rPr>
              <w:t>Laekunud sihtfinantseerimine põhivara soetuseks</w:t>
            </w:r>
          </w:p>
        </w:tc>
        <w:tc>
          <w:tcPr>
            <w:tcW w:w="1000" w:type="dxa"/>
            <w:tcBorders>
              <w:top w:val="nil"/>
              <w:left w:val="nil"/>
              <w:bottom w:val="nil"/>
              <w:right w:val="nil"/>
            </w:tcBorders>
            <w:shd w:val="clear" w:color="auto" w:fill="auto"/>
            <w:noWrap/>
            <w:vAlign w:val="center"/>
            <w:hideMark/>
          </w:tcPr>
          <w:p w14:paraId="193FEFDB" w14:textId="77777777" w:rsidR="007F44BC" w:rsidRPr="0075090E" w:rsidRDefault="007F44BC" w:rsidP="00E552B5">
            <w:pPr>
              <w:jc w:val="right"/>
              <w:rPr>
                <w:i/>
                <w:iCs/>
                <w:sz w:val="20"/>
                <w:szCs w:val="20"/>
              </w:rPr>
            </w:pPr>
            <w:r w:rsidRPr="0075090E">
              <w:rPr>
                <w:i/>
                <w:iCs/>
                <w:sz w:val="20"/>
                <w:szCs w:val="20"/>
              </w:rPr>
              <w:t>4</w:t>
            </w:r>
          </w:p>
        </w:tc>
        <w:tc>
          <w:tcPr>
            <w:tcW w:w="1018" w:type="dxa"/>
            <w:tcBorders>
              <w:top w:val="nil"/>
              <w:left w:val="nil"/>
              <w:bottom w:val="nil"/>
              <w:right w:val="nil"/>
            </w:tcBorders>
            <w:shd w:val="clear" w:color="auto" w:fill="auto"/>
            <w:noWrap/>
            <w:vAlign w:val="center"/>
            <w:hideMark/>
          </w:tcPr>
          <w:p w14:paraId="44E15CE8" w14:textId="77777777" w:rsidR="007F44BC" w:rsidRPr="0075090E" w:rsidRDefault="007F44BC" w:rsidP="00E552B5">
            <w:pPr>
              <w:jc w:val="right"/>
              <w:rPr>
                <w:sz w:val="20"/>
                <w:szCs w:val="20"/>
              </w:rPr>
            </w:pPr>
            <w:r w:rsidRPr="0075090E">
              <w:rPr>
                <w:sz w:val="20"/>
                <w:szCs w:val="20"/>
              </w:rPr>
              <w:t>890</w:t>
            </w:r>
          </w:p>
        </w:tc>
        <w:tc>
          <w:tcPr>
            <w:tcW w:w="1018" w:type="dxa"/>
            <w:tcBorders>
              <w:top w:val="nil"/>
              <w:left w:val="nil"/>
              <w:bottom w:val="nil"/>
              <w:right w:val="nil"/>
            </w:tcBorders>
            <w:shd w:val="clear" w:color="auto" w:fill="auto"/>
            <w:noWrap/>
            <w:vAlign w:val="center"/>
            <w:hideMark/>
          </w:tcPr>
          <w:p w14:paraId="14B5FA8A" w14:textId="77777777" w:rsidR="007F44BC" w:rsidRPr="0075090E" w:rsidRDefault="007F44BC" w:rsidP="00E552B5">
            <w:pPr>
              <w:jc w:val="right"/>
              <w:rPr>
                <w:sz w:val="20"/>
                <w:szCs w:val="20"/>
              </w:rPr>
            </w:pPr>
            <w:r w:rsidRPr="0075090E">
              <w:rPr>
                <w:sz w:val="20"/>
                <w:szCs w:val="20"/>
              </w:rPr>
              <w:t>339</w:t>
            </w:r>
          </w:p>
        </w:tc>
      </w:tr>
      <w:tr w:rsidR="007F44BC" w:rsidRPr="0075090E" w14:paraId="43C212F2" w14:textId="77777777" w:rsidTr="00E552B5">
        <w:trPr>
          <w:trHeight w:val="255"/>
        </w:trPr>
        <w:tc>
          <w:tcPr>
            <w:tcW w:w="216" w:type="dxa"/>
            <w:tcBorders>
              <w:top w:val="nil"/>
              <w:left w:val="nil"/>
              <w:bottom w:val="nil"/>
              <w:right w:val="nil"/>
            </w:tcBorders>
            <w:shd w:val="clear" w:color="auto" w:fill="auto"/>
            <w:noWrap/>
            <w:vAlign w:val="bottom"/>
            <w:hideMark/>
          </w:tcPr>
          <w:p w14:paraId="0D2658F6"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132F7C09" w14:textId="77777777" w:rsidR="007F44BC" w:rsidRPr="0075090E" w:rsidRDefault="007F44BC">
            <w:pPr>
              <w:rPr>
                <w:sz w:val="20"/>
                <w:szCs w:val="20"/>
              </w:rPr>
            </w:pPr>
            <w:r w:rsidRPr="0075090E">
              <w:rPr>
                <w:sz w:val="20"/>
                <w:szCs w:val="20"/>
              </w:rPr>
              <w:t>Makstud sihtfinantseerimine põhivara soetuseks</w:t>
            </w:r>
          </w:p>
        </w:tc>
        <w:tc>
          <w:tcPr>
            <w:tcW w:w="1000" w:type="dxa"/>
            <w:tcBorders>
              <w:top w:val="nil"/>
              <w:left w:val="nil"/>
              <w:bottom w:val="nil"/>
              <w:right w:val="nil"/>
            </w:tcBorders>
            <w:shd w:val="clear" w:color="auto" w:fill="auto"/>
            <w:noWrap/>
            <w:vAlign w:val="center"/>
            <w:hideMark/>
          </w:tcPr>
          <w:p w14:paraId="1FB60E42" w14:textId="77777777" w:rsidR="007F44BC" w:rsidRPr="0075090E" w:rsidRDefault="007F44BC" w:rsidP="00E552B5">
            <w:pPr>
              <w:jc w:val="right"/>
              <w:rPr>
                <w:i/>
                <w:iCs/>
                <w:sz w:val="20"/>
                <w:szCs w:val="20"/>
              </w:rPr>
            </w:pPr>
            <w:r w:rsidRPr="0075090E">
              <w:rPr>
                <w:i/>
                <w:iCs/>
                <w:sz w:val="20"/>
                <w:szCs w:val="20"/>
              </w:rPr>
              <w:t>17</w:t>
            </w:r>
          </w:p>
        </w:tc>
        <w:tc>
          <w:tcPr>
            <w:tcW w:w="1018" w:type="dxa"/>
            <w:tcBorders>
              <w:top w:val="nil"/>
              <w:left w:val="nil"/>
              <w:bottom w:val="nil"/>
              <w:right w:val="nil"/>
            </w:tcBorders>
            <w:shd w:val="clear" w:color="auto" w:fill="auto"/>
            <w:noWrap/>
            <w:vAlign w:val="center"/>
            <w:hideMark/>
          </w:tcPr>
          <w:p w14:paraId="264DBB2B" w14:textId="77777777" w:rsidR="007F44BC" w:rsidRPr="0075090E" w:rsidRDefault="007F44BC" w:rsidP="00E552B5">
            <w:pPr>
              <w:jc w:val="right"/>
              <w:rPr>
                <w:sz w:val="20"/>
                <w:szCs w:val="20"/>
              </w:rPr>
            </w:pPr>
            <w:r w:rsidRPr="0075090E">
              <w:rPr>
                <w:sz w:val="20"/>
                <w:szCs w:val="20"/>
              </w:rPr>
              <w:t>-13</w:t>
            </w:r>
          </w:p>
        </w:tc>
        <w:tc>
          <w:tcPr>
            <w:tcW w:w="1018" w:type="dxa"/>
            <w:tcBorders>
              <w:top w:val="nil"/>
              <w:left w:val="nil"/>
              <w:bottom w:val="nil"/>
              <w:right w:val="nil"/>
            </w:tcBorders>
            <w:shd w:val="clear" w:color="auto" w:fill="auto"/>
            <w:noWrap/>
            <w:vAlign w:val="center"/>
            <w:hideMark/>
          </w:tcPr>
          <w:p w14:paraId="0F121526" w14:textId="77777777" w:rsidR="007F44BC" w:rsidRPr="0075090E" w:rsidRDefault="007F44BC" w:rsidP="00E552B5">
            <w:pPr>
              <w:jc w:val="right"/>
              <w:rPr>
                <w:sz w:val="20"/>
                <w:szCs w:val="20"/>
              </w:rPr>
            </w:pPr>
            <w:r w:rsidRPr="0075090E">
              <w:rPr>
                <w:sz w:val="20"/>
                <w:szCs w:val="20"/>
              </w:rPr>
              <w:t>-36</w:t>
            </w:r>
          </w:p>
        </w:tc>
      </w:tr>
      <w:tr w:rsidR="007F44BC" w:rsidRPr="0075090E" w14:paraId="52FAFF61" w14:textId="77777777" w:rsidTr="00E552B5">
        <w:trPr>
          <w:trHeight w:val="255"/>
        </w:trPr>
        <w:tc>
          <w:tcPr>
            <w:tcW w:w="216" w:type="dxa"/>
            <w:tcBorders>
              <w:top w:val="nil"/>
              <w:left w:val="nil"/>
              <w:bottom w:val="nil"/>
              <w:right w:val="nil"/>
            </w:tcBorders>
            <w:shd w:val="clear" w:color="auto" w:fill="auto"/>
            <w:noWrap/>
            <w:vAlign w:val="bottom"/>
            <w:hideMark/>
          </w:tcPr>
          <w:p w14:paraId="075D93FA"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2C028AEE" w14:textId="77777777" w:rsidR="007F44BC" w:rsidRPr="0075090E" w:rsidRDefault="007F44BC">
            <w:pPr>
              <w:rPr>
                <w:sz w:val="20"/>
                <w:szCs w:val="20"/>
              </w:rPr>
            </w:pPr>
            <w:r w:rsidRPr="0075090E">
              <w:rPr>
                <w:sz w:val="20"/>
                <w:szCs w:val="20"/>
              </w:rPr>
              <w:t>Tasutud osaluste soetamisel</w:t>
            </w:r>
          </w:p>
        </w:tc>
        <w:tc>
          <w:tcPr>
            <w:tcW w:w="1000" w:type="dxa"/>
            <w:tcBorders>
              <w:top w:val="nil"/>
              <w:left w:val="nil"/>
              <w:bottom w:val="nil"/>
              <w:right w:val="nil"/>
            </w:tcBorders>
            <w:shd w:val="clear" w:color="auto" w:fill="auto"/>
            <w:noWrap/>
            <w:vAlign w:val="center"/>
            <w:hideMark/>
          </w:tcPr>
          <w:p w14:paraId="78988D45" w14:textId="77777777" w:rsidR="007F44BC" w:rsidRPr="0075090E" w:rsidRDefault="007F44BC" w:rsidP="00E552B5">
            <w:pPr>
              <w:jc w:val="right"/>
              <w:rPr>
                <w:i/>
                <w:iCs/>
                <w:sz w:val="20"/>
                <w:szCs w:val="20"/>
              </w:rPr>
            </w:pPr>
            <w:r w:rsidRPr="0075090E">
              <w:rPr>
                <w:i/>
                <w:iCs/>
                <w:sz w:val="20"/>
                <w:szCs w:val="20"/>
              </w:rPr>
              <w:t>7</w:t>
            </w:r>
          </w:p>
        </w:tc>
        <w:tc>
          <w:tcPr>
            <w:tcW w:w="1018" w:type="dxa"/>
            <w:tcBorders>
              <w:top w:val="nil"/>
              <w:left w:val="nil"/>
              <w:bottom w:val="nil"/>
              <w:right w:val="nil"/>
            </w:tcBorders>
            <w:shd w:val="clear" w:color="auto" w:fill="auto"/>
            <w:noWrap/>
            <w:vAlign w:val="center"/>
            <w:hideMark/>
          </w:tcPr>
          <w:p w14:paraId="0F7094D8" w14:textId="77777777" w:rsidR="007F44BC" w:rsidRPr="0075090E" w:rsidRDefault="007F44BC" w:rsidP="00E552B5">
            <w:pPr>
              <w:jc w:val="right"/>
              <w:rPr>
                <w:sz w:val="20"/>
                <w:szCs w:val="20"/>
              </w:rPr>
            </w:pPr>
            <w:r w:rsidRPr="0075090E">
              <w:rPr>
                <w:sz w:val="20"/>
                <w:szCs w:val="20"/>
              </w:rPr>
              <w:t>-150</w:t>
            </w:r>
          </w:p>
        </w:tc>
        <w:tc>
          <w:tcPr>
            <w:tcW w:w="1018" w:type="dxa"/>
            <w:tcBorders>
              <w:top w:val="nil"/>
              <w:left w:val="nil"/>
              <w:bottom w:val="nil"/>
              <w:right w:val="nil"/>
            </w:tcBorders>
            <w:shd w:val="clear" w:color="auto" w:fill="auto"/>
            <w:noWrap/>
            <w:vAlign w:val="center"/>
            <w:hideMark/>
          </w:tcPr>
          <w:p w14:paraId="6D0AD0D9" w14:textId="77777777" w:rsidR="007F44BC" w:rsidRPr="0075090E" w:rsidRDefault="007F44BC" w:rsidP="00E552B5">
            <w:pPr>
              <w:jc w:val="right"/>
              <w:rPr>
                <w:sz w:val="20"/>
                <w:szCs w:val="20"/>
              </w:rPr>
            </w:pPr>
            <w:r w:rsidRPr="0075090E">
              <w:rPr>
                <w:sz w:val="20"/>
                <w:szCs w:val="20"/>
              </w:rPr>
              <w:t>0</w:t>
            </w:r>
          </w:p>
        </w:tc>
      </w:tr>
      <w:tr w:rsidR="007F44BC" w:rsidRPr="0075090E" w14:paraId="3DED12D0" w14:textId="77777777" w:rsidTr="00E552B5">
        <w:trPr>
          <w:trHeight w:val="255"/>
        </w:trPr>
        <w:tc>
          <w:tcPr>
            <w:tcW w:w="216" w:type="dxa"/>
            <w:tcBorders>
              <w:top w:val="nil"/>
              <w:left w:val="nil"/>
              <w:bottom w:val="nil"/>
              <w:right w:val="nil"/>
            </w:tcBorders>
            <w:shd w:val="clear" w:color="auto" w:fill="auto"/>
            <w:noWrap/>
            <w:vAlign w:val="bottom"/>
            <w:hideMark/>
          </w:tcPr>
          <w:p w14:paraId="02241178"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3CBEEB48" w14:textId="77777777" w:rsidR="007F44BC" w:rsidRPr="0075090E" w:rsidRDefault="007F44BC">
            <w:pPr>
              <w:rPr>
                <w:sz w:val="20"/>
                <w:szCs w:val="20"/>
              </w:rPr>
            </w:pPr>
            <w:r w:rsidRPr="0075090E">
              <w:rPr>
                <w:sz w:val="20"/>
                <w:szCs w:val="20"/>
              </w:rPr>
              <w:t>Laekunud finantstulud</w:t>
            </w:r>
          </w:p>
        </w:tc>
        <w:tc>
          <w:tcPr>
            <w:tcW w:w="1000" w:type="dxa"/>
            <w:tcBorders>
              <w:top w:val="nil"/>
              <w:left w:val="nil"/>
              <w:bottom w:val="nil"/>
              <w:right w:val="nil"/>
            </w:tcBorders>
            <w:shd w:val="clear" w:color="auto" w:fill="auto"/>
            <w:noWrap/>
            <w:vAlign w:val="center"/>
            <w:hideMark/>
          </w:tcPr>
          <w:p w14:paraId="0354F5F7" w14:textId="77777777" w:rsidR="007F44BC" w:rsidRPr="0075090E" w:rsidRDefault="007F44BC" w:rsidP="00E552B5">
            <w:pPr>
              <w:jc w:val="right"/>
              <w:rPr>
                <w:i/>
                <w:iCs/>
                <w:sz w:val="20"/>
                <w:szCs w:val="20"/>
              </w:rPr>
            </w:pPr>
            <w:r w:rsidRPr="0075090E">
              <w:rPr>
                <w:i/>
                <w:iCs/>
                <w:sz w:val="20"/>
                <w:szCs w:val="20"/>
              </w:rPr>
              <w:t>12</w:t>
            </w:r>
          </w:p>
        </w:tc>
        <w:tc>
          <w:tcPr>
            <w:tcW w:w="1018" w:type="dxa"/>
            <w:tcBorders>
              <w:top w:val="nil"/>
              <w:left w:val="nil"/>
              <w:bottom w:val="nil"/>
              <w:right w:val="nil"/>
            </w:tcBorders>
            <w:shd w:val="clear" w:color="auto" w:fill="auto"/>
            <w:noWrap/>
            <w:vAlign w:val="center"/>
            <w:hideMark/>
          </w:tcPr>
          <w:p w14:paraId="6D6CAFD0" w14:textId="77777777" w:rsidR="007F44BC" w:rsidRPr="0075090E" w:rsidRDefault="007F44BC" w:rsidP="00E552B5">
            <w:pPr>
              <w:jc w:val="right"/>
              <w:rPr>
                <w:sz w:val="20"/>
                <w:szCs w:val="20"/>
              </w:rPr>
            </w:pPr>
            <w:r w:rsidRPr="0075090E">
              <w:rPr>
                <w:sz w:val="20"/>
                <w:szCs w:val="20"/>
              </w:rPr>
              <w:t>19</w:t>
            </w:r>
          </w:p>
        </w:tc>
        <w:tc>
          <w:tcPr>
            <w:tcW w:w="1018" w:type="dxa"/>
            <w:tcBorders>
              <w:top w:val="nil"/>
              <w:left w:val="nil"/>
              <w:bottom w:val="nil"/>
              <w:right w:val="nil"/>
            </w:tcBorders>
            <w:shd w:val="clear" w:color="auto" w:fill="auto"/>
            <w:noWrap/>
            <w:vAlign w:val="center"/>
            <w:hideMark/>
          </w:tcPr>
          <w:p w14:paraId="7DA1A969" w14:textId="77777777" w:rsidR="007F44BC" w:rsidRPr="0075090E" w:rsidRDefault="007F44BC" w:rsidP="00E552B5">
            <w:pPr>
              <w:jc w:val="right"/>
              <w:rPr>
                <w:sz w:val="20"/>
                <w:szCs w:val="20"/>
              </w:rPr>
            </w:pPr>
            <w:r w:rsidRPr="0075090E">
              <w:rPr>
                <w:sz w:val="20"/>
                <w:szCs w:val="20"/>
              </w:rPr>
              <w:t>1</w:t>
            </w:r>
          </w:p>
        </w:tc>
      </w:tr>
      <w:tr w:rsidR="007F44BC" w:rsidRPr="0075090E" w14:paraId="24FD3EE1" w14:textId="77777777" w:rsidTr="00E552B5">
        <w:trPr>
          <w:trHeight w:val="255"/>
        </w:trPr>
        <w:tc>
          <w:tcPr>
            <w:tcW w:w="216" w:type="dxa"/>
            <w:tcBorders>
              <w:top w:val="nil"/>
              <w:left w:val="nil"/>
              <w:bottom w:val="nil"/>
              <w:right w:val="nil"/>
            </w:tcBorders>
            <w:shd w:val="clear" w:color="auto" w:fill="auto"/>
            <w:noWrap/>
            <w:vAlign w:val="bottom"/>
            <w:hideMark/>
          </w:tcPr>
          <w:p w14:paraId="4AF77E2B"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13B011D6" w14:textId="77777777" w:rsidR="007F44BC" w:rsidRPr="0075090E" w:rsidRDefault="007F44BC">
            <w:pPr>
              <w:rPr>
                <w:b/>
                <w:bCs/>
                <w:sz w:val="20"/>
                <w:szCs w:val="20"/>
              </w:rPr>
            </w:pPr>
            <w:r w:rsidRPr="0075090E">
              <w:rPr>
                <w:b/>
                <w:bCs/>
                <w:sz w:val="20"/>
                <w:szCs w:val="20"/>
              </w:rPr>
              <w:t>Rahavood investeerimistegevusest kokku</w:t>
            </w:r>
          </w:p>
        </w:tc>
        <w:tc>
          <w:tcPr>
            <w:tcW w:w="1000" w:type="dxa"/>
            <w:tcBorders>
              <w:top w:val="nil"/>
              <w:left w:val="nil"/>
              <w:bottom w:val="nil"/>
              <w:right w:val="nil"/>
            </w:tcBorders>
            <w:shd w:val="clear" w:color="auto" w:fill="auto"/>
            <w:noWrap/>
            <w:vAlign w:val="center"/>
            <w:hideMark/>
          </w:tcPr>
          <w:p w14:paraId="64A90CE4" w14:textId="77777777" w:rsidR="007F44BC" w:rsidRPr="0075090E" w:rsidRDefault="007F44BC" w:rsidP="00E552B5">
            <w:pPr>
              <w:jc w:val="right"/>
              <w:rPr>
                <w:b/>
                <w:bCs/>
                <w:sz w:val="20"/>
                <w:szCs w:val="20"/>
              </w:rPr>
            </w:pPr>
          </w:p>
        </w:tc>
        <w:tc>
          <w:tcPr>
            <w:tcW w:w="1018" w:type="dxa"/>
            <w:tcBorders>
              <w:top w:val="nil"/>
              <w:left w:val="nil"/>
              <w:bottom w:val="nil"/>
              <w:right w:val="nil"/>
            </w:tcBorders>
            <w:shd w:val="clear" w:color="auto" w:fill="auto"/>
            <w:noWrap/>
            <w:vAlign w:val="center"/>
            <w:hideMark/>
          </w:tcPr>
          <w:p w14:paraId="446071FA" w14:textId="77777777" w:rsidR="007F44BC" w:rsidRPr="0075090E" w:rsidRDefault="007F44BC" w:rsidP="00E552B5">
            <w:pPr>
              <w:jc w:val="right"/>
              <w:rPr>
                <w:b/>
                <w:bCs/>
                <w:sz w:val="20"/>
                <w:szCs w:val="20"/>
              </w:rPr>
            </w:pPr>
            <w:r w:rsidRPr="0075090E">
              <w:rPr>
                <w:b/>
                <w:bCs/>
                <w:sz w:val="20"/>
                <w:szCs w:val="20"/>
              </w:rPr>
              <w:t>-1 998</w:t>
            </w:r>
          </w:p>
        </w:tc>
        <w:tc>
          <w:tcPr>
            <w:tcW w:w="1018" w:type="dxa"/>
            <w:tcBorders>
              <w:top w:val="nil"/>
              <w:left w:val="nil"/>
              <w:bottom w:val="nil"/>
              <w:right w:val="nil"/>
            </w:tcBorders>
            <w:shd w:val="clear" w:color="auto" w:fill="auto"/>
            <w:noWrap/>
            <w:vAlign w:val="center"/>
            <w:hideMark/>
          </w:tcPr>
          <w:p w14:paraId="430153EB" w14:textId="77777777" w:rsidR="007F44BC" w:rsidRPr="0075090E" w:rsidRDefault="007F44BC" w:rsidP="00E552B5">
            <w:pPr>
              <w:jc w:val="right"/>
              <w:rPr>
                <w:b/>
                <w:bCs/>
                <w:sz w:val="20"/>
                <w:szCs w:val="20"/>
              </w:rPr>
            </w:pPr>
            <w:r w:rsidRPr="0075090E">
              <w:rPr>
                <w:b/>
                <w:bCs/>
                <w:sz w:val="20"/>
                <w:szCs w:val="20"/>
              </w:rPr>
              <w:t>-1 133</w:t>
            </w:r>
          </w:p>
        </w:tc>
      </w:tr>
      <w:tr w:rsidR="007F44BC" w:rsidRPr="0075090E" w14:paraId="65CA9264" w14:textId="77777777" w:rsidTr="00E552B5">
        <w:trPr>
          <w:trHeight w:val="255"/>
        </w:trPr>
        <w:tc>
          <w:tcPr>
            <w:tcW w:w="216" w:type="dxa"/>
            <w:tcBorders>
              <w:top w:val="nil"/>
              <w:left w:val="nil"/>
              <w:bottom w:val="nil"/>
              <w:right w:val="nil"/>
            </w:tcBorders>
            <w:shd w:val="clear" w:color="auto" w:fill="auto"/>
            <w:noWrap/>
            <w:vAlign w:val="bottom"/>
            <w:hideMark/>
          </w:tcPr>
          <w:p w14:paraId="226215C8" w14:textId="77777777" w:rsidR="007F44BC" w:rsidRPr="0075090E" w:rsidRDefault="007F44BC">
            <w:pPr>
              <w:jc w:val="right"/>
              <w:rPr>
                <w:b/>
                <w:bCs/>
                <w:sz w:val="20"/>
                <w:szCs w:val="20"/>
              </w:rPr>
            </w:pPr>
          </w:p>
        </w:tc>
        <w:tc>
          <w:tcPr>
            <w:tcW w:w="276" w:type="dxa"/>
            <w:tcBorders>
              <w:top w:val="nil"/>
              <w:left w:val="nil"/>
              <w:bottom w:val="nil"/>
              <w:right w:val="nil"/>
            </w:tcBorders>
            <w:shd w:val="clear" w:color="auto" w:fill="auto"/>
            <w:noWrap/>
            <w:vAlign w:val="bottom"/>
            <w:hideMark/>
          </w:tcPr>
          <w:p w14:paraId="27EA5D8B" w14:textId="77777777" w:rsidR="007F44BC" w:rsidRPr="0075090E" w:rsidRDefault="007F44BC">
            <w:pPr>
              <w:rPr>
                <w:sz w:val="20"/>
                <w:szCs w:val="20"/>
              </w:rPr>
            </w:pPr>
          </w:p>
        </w:tc>
        <w:tc>
          <w:tcPr>
            <w:tcW w:w="296" w:type="dxa"/>
            <w:tcBorders>
              <w:top w:val="nil"/>
              <w:left w:val="nil"/>
              <w:bottom w:val="nil"/>
              <w:right w:val="nil"/>
            </w:tcBorders>
            <w:shd w:val="clear" w:color="auto" w:fill="auto"/>
            <w:noWrap/>
            <w:vAlign w:val="bottom"/>
            <w:hideMark/>
          </w:tcPr>
          <w:p w14:paraId="651366B3" w14:textId="77777777" w:rsidR="007F44BC" w:rsidRPr="0075090E" w:rsidRDefault="007F44BC">
            <w:pPr>
              <w:rPr>
                <w:sz w:val="20"/>
                <w:szCs w:val="20"/>
              </w:rPr>
            </w:pPr>
          </w:p>
        </w:tc>
        <w:tc>
          <w:tcPr>
            <w:tcW w:w="4256" w:type="dxa"/>
            <w:tcBorders>
              <w:top w:val="nil"/>
              <w:left w:val="nil"/>
              <w:bottom w:val="nil"/>
              <w:right w:val="nil"/>
            </w:tcBorders>
            <w:shd w:val="clear" w:color="auto" w:fill="auto"/>
            <w:noWrap/>
            <w:vAlign w:val="bottom"/>
            <w:hideMark/>
          </w:tcPr>
          <w:p w14:paraId="3457CCA0" w14:textId="77777777" w:rsidR="007F44BC" w:rsidRPr="0075090E" w:rsidRDefault="007F44BC">
            <w:pPr>
              <w:rPr>
                <w:sz w:val="20"/>
                <w:szCs w:val="20"/>
              </w:rPr>
            </w:pPr>
          </w:p>
        </w:tc>
        <w:tc>
          <w:tcPr>
            <w:tcW w:w="1000" w:type="dxa"/>
            <w:tcBorders>
              <w:top w:val="nil"/>
              <w:left w:val="nil"/>
              <w:bottom w:val="nil"/>
              <w:right w:val="nil"/>
            </w:tcBorders>
            <w:shd w:val="clear" w:color="auto" w:fill="auto"/>
            <w:noWrap/>
            <w:vAlign w:val="center"/>
            <w:hideMark/>
          </w:tcPr>
          <w:p w14:paraId="2751E9AC"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0C7E3345"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608191FD" w14:textId="77777777" w:rsidR="007F44BC" w:rsidRPr="0075090E" w:rsidRDefault="007F44BC" w:rsidP="00E552B5">
            <w:pPr>
              <w:jc w:val="right"/>
              <w:rPr>
                <w:sz w:val="20"/>
                <w:szCs w:val="20"/>
              </w:rPr>
            </w:pPr>
          </w:p>
        </w:tc>
      </w:tr>
      <w:tr w:rsidR="007F44BC" w:rsidRPr="0075090E" w14:paraId="22718F9F" w14:textId="77777777" w:rsidTr="00E552B5">
        <w:trPr>
          <w:trHeight w:val="270"/>
        </w:trPr>
        <w:tc>
          <w:tcPr>
            <w:tcW w:w="5044" w:type="dxa"/>
            <w:gridSpan w:val="4"/>
            <w:tcBorders>
              <w:top w:val="nil"/>
              <w:left w:val="nil"/>
              <w:bottom w:val="nil"/>
              <w:right w:val="nil"/>
            </w:tcBorders>
            <w:shd w:val="clear" w:color="auto" w:fill="auto"/>
            <w:noWrap/>
            <w:vAlign w:val="bottom"/>
            <w:hideMark/>
          </w:tcPr>
          <w:p w14:paraId="275EED5B" w14:textId="77777777" w:rsidR="007F44BC" w:rsidRPr="0075090E" w:rsidRDefault="007F44BC">
            <w:pPr>
              <w:rPr>
                <w:b/>
                <w:bCs/>
                <w:sz w:val="20"/>
                <w:szCs w:val="20"/>
              </w:rPr>
            </w:pPr>
            <w:r w:rsidRPr="0075090E">
              <w:rPr>
                <w:b/>
                <w:bCs/>
                <w:sz w:val="20"/>
                <w:szCs w:val="20"/>
              </w:rPr>
              <w:t>Rahavood finantseerimistegevusest</w:t>
            </w:r>
          </w:p>
        </w:tc>
        <w:tc>
          <w:tcPr>
            <w:tcW w:w="1000" w:type="dxa"/>
            <w:tcBorders>
              <w:top w:val="nil"/>
              <w:left w:val="nil"/>
              <w:bottom w:val="nil"/>
              <w:right w:val="nil"/>
            </w:tcBorders>
            <w:shd w:val="clear" w:color="auto" w:fill="auto"/>
            <w:noWrap/>
            <w:vAlign w:val="center"/>
            <w:hideMark/>
          </w:tcPr>
          <w:p w14:paraId="7FC48C87" w14:textId="77777777" w:rsidR="007F44BC" w:rsidRPr="0075090E" w:rsidRDefault="007F44BC" w:rsidP="00E552B5">
            <w:pPr>
              <w:jc w:val="right"/>
              <w:rPr>
                <w:b/>
                <w:bCs/>
                <w:sz w:val="20"/>
                <w:szCs w:val="20"/>
              </w:rPr>
            </w:pPr>
          </w:p>
        </w:tc>
        <w:tc>
          <w:tcPr>
            <w:tcW w:w="1018" w:type="dxa"/>
            <w:tcBorders>
              <w:top w:val="nil"/>
              <w:left w:val="nil"/>
              <w:bottom w:val="nil"/>
              <w:right w:val="nil"/>
            </w:tcBorders>
            <w:shd w:val="clear" w:color="auto" w:fill="auto"/>
            <w:noWrap/>
            <w:vAlign w:val="center"/>
            <w:hideMark/>
          </w:tcPr>
          <w:p w14:paraId="32501A65"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46115834" w14:textId="77777777" w:rsidR="007F44BC" w:rsidRPr="0075090E" w:rsidRDefault="007F44BC" w:rsidP="00E552B5">
            <w:pPr>
              <w:jc w:val="right"/>
              <w:rPr>
                <w:sz w:val="20"/>
                <w:szCs w:val="20"/>
              </w:rPr>
            </w:pPr>
          </w:p>
        </w:tc>
      </w:tr>
      <w:tr w:rsidR="007F44BC" w:rsidRPr="0075090E" w14:paraId="1B1CD5A6" w14:textId="77777777" w:rsidTr="00E552B5">
        <w:trPr>
          <w:trHeight w:val="255"/>
        </w:trPr>
        <w:tc>
          <w:tcPr>
            <w:tcW w:w="216" w:type="dxa"/>
            <w:tcBorders>
              <w:top w:val="nil"/>
              <w:left w:val="nil"/>
              <w:bottom w:val="nil"/>
              <w:right w:val="nil"/>
            </w:tcBorders>
            <w:shd w:val="clear" w:color="auto" w:fill="auto"/>
            <w:noWrap/>
            <w:vAlign w:val="bottom"/>
            <w:hideMark/>
          </w:tcPr>
          <w:p w14:paraId="799F7A3C"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762147D4" w14:textId="77777777" w:rsidR="007F44BC" w:rsidRPr="0075090E" w:rsidRDefault="007F44BC">
            <w:pPr>
              <w:rPr>
                <w:sz w:val="20"/>
                <w:szCs w:val="20"/>
              </w:rPr>
            </w:pPr>
            <w:r w:rsidRPr="0075090E">
              <w:rPr>
                <w:sz w:val="20"/>
                <w:szCs w:val="20"/>
              </w:rPr>
              <w:t>Laekunud laenud</w:t>
            </w:r>
          </w:p>
        </w:tc>
        <w:tc>
          <w:tcPr>
            <w:tcW w:w="1000" w:type="dxa"/>
            <w:tcBorders>
              <w:top w:val="nil"/>
              <w:left w:val="nil"/>
              <w:bottom w:val="nil"/>
              <w:right w:val="nil"/>
            </w:tcBorders>
            <w:shd w:val="clear" w:color="auto" w:fill="auto"/>
            <w:noWrap/>
            <w:vAlign w:val="center"/>
            <w:hideMark/>
          </w:tcPr>
          <w:p w14:paraId="75CD8FEA" w14:textId="77777777" w:rsidR="007F44BC" w:rsidRPr="0075090E" w:rsidRDefault="007F44BC" w:rsidP="00E552B5">
            <w:pPr>
              <w:jc w:val="right"/>
              <w:rPr>
                <w:i/>
                <w:iCs/>
                <w:sz w:val="20"/>
                <w:szCs w:val="20"/>
              </w:rPr>
            </w:pPr>
            <w:r w:rsidRPr="0075090E">
              <w:rPr>
                <w:i/>
                <w:iCs/>
                <w:sz w:val="20"/>
                <w:szCs w:val="20"/>
              </w:rPr>
              <w:t>12</w:t>
            </w:r>
          </w:p>
        </w:tc>
        <w:tc>
          <w:tcPr>
            <w:tcW w:w="1018" w:type="dxa"/>
            <w:tcBorders>
              <w:top w:val="nil"/>
              <w:left w:val="nil"/>
              <w:bottom w:val="nil"/>
              <w:right w:val="nil"/>
            </w:tcBorders>
            <w:shd w:val="clear" w:color="auto" w:fill="auto"/>
            <w:noWrap/>
            <w:vAlign w:val="center"/>
            <w:hideMark/>
          </w:tcPr>
          <w:p w14:paraId="6A17069B" w14:textId="77777777" w:rsidR="007F44BC" w:rsidRPr="0075090E" w:rsidRDefault="007F44BC" w:rsidP="00E552B5">
            <w:pPr>
              <w:jc w:val="right"/>
              <w:rPr>
                <w:sz w:val="20"/>
                <w:szCs w:val="20"/>
              </w:rPr>
            </w:pPr>
            <w:r w:rsidRPr="0075090E">
              <w:rPr>
                <w:sz w:val="20"/>
                <w:szCs w:val="20"/>
              </w:rPr>
              <w:t>1 301</w:t>
            </w:r>
          </w:p>
        </w:tc>
        <w:tc>
          <w:tcPr>
            <w:tcW w:w="1018" w:type="dxa"/>
            <w:tcBorders>
              <w:top w:val="nil"/>
              <w:left w:val="nil"/>
              <w:bottom w:val="nil"/>
              <w:right w:val="nil"/>
            </w:tcBorders>
            <w:shd w:val="clear" w:color="auto" w:fill="auto"/>
            <w:noWrap/>
            <w:vAlign w:val="center"/>
            <w:hideMark/>
          </w:tcPr>
          <w:p w14:paraId="1065593B" w14:textId="77777777" w:rsidR="007F44BC" w:rsidRPr="0075090E" w:rsidRDefault="007F44BC" w:rsidP="00E552B5">
            <w:pPr>
              <w:jc w:val="right"/>
              <w:rPr>
                <w:sz w:val="20"/>
                <w:szCs w:val="20"/>
              </w:rPr>
            </w:pPr>
            <w:r w:rsidRPr="0075090E">
              <w:rPr>
                <w:sz w:val="20"/>
                <w:szCs w:val="20"/>
              </w:rPr>
              <w:t>1 000</w:t>
            </w:r>
          </w:p>
        </w:tc>
      </w:tr>
      <w:tr w:rsidR="007F44BC" w:rsidRPr="0075090E" w14:paraId="698460D6" w14:textId="77777777" w:rsidTr="00E552B5">
        <w:trPr>
          <w:trHeight w:val="255"/>
        </w:trPr>
        <w:tc>
          <w:tcPr>
            <w:tcW w:w="216" w:type="dxa"/>
            <w:tcBorders>
              <w:top w:val="nil"/>
              <w:left w:val="nil"/>
              <w:bottom w:val="nil"/>
              <w:right w:val="nil"/>
            </w:tcBorders>
            <w:shd w:val="clear" w:color="auto" w:fill="auto"/>
            <w:noWrap/>
            <w:vAlign w:val="bottom"/>
            <w:hideMark/>
          </w:tcPr>
          <w:p w14:paraId="3C3CF109"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08F7B4CC" w14:textId="77777777" w:rsidR="007F44BC" w:rsidRPr="0075090E" w:rsidRDefault="007F44BC">
            <w:pPr>
              <w:rPr>
                <w:sz w:val="20"/>
                <w:szCs w:val="20"/>
              </w:rPr>
            </w:pPr>
            <w:r w:rsidRPr="0075090E">
              <w:rPr>
                <w:sz w:val="20"/>
                <w:szCs w:val="20"/>
              </w:rPr>
              <w:t>Laenude tagasimaksed</w:t>
            </w:r>
          </w:p>
        </w:tc>
        <w:tc>
          <w:tcPr>
            <w:tcW w:w="1000" w:type="dxa"/>
            <w:tcBorders>
              <w:top w:val="nil"/>
              <w:left w:val="nil"/>
              <w:bottom w:val="nil"/>
              <w:right w:val="nil"/>
            </w:tcBorders>
            <w:shd w:val="clear" w:color="auto" w:fill="auto"/>
            <w:noWrap/>
            <w:vAlign w:val="center"/>
            <w:hideMark/>
          </w:tcPr>
          <w:p w14:paraId="21DFB760" w14:textId="77777777" w:rsidR="007F44BC" w:rsidRPr="0075090E" w:rsidRDefault="007F44BC" w:rsidP="00E552B5">
            <w:pPr>
              <w:jc w:val="right"/>
              <w:rPr>
                <w:i/>
                <w:iCs/>
                <w:sz w:val="20"/>
                <w:szCs w:val="20"/>
              </w:rPr>
            </w:pPr>
            <w:r w:rsidRPr="0075090E">
              <w:rPr>
                <w:i/>
                <w:iCs/>
                <w:sz w:val="20"/>
                <w:szCs w:val="20"/>
              </w:rPr>
              <w:t>12</w:t>
            </w:r>
          </w:p>
        </w:tc>
        <w:tc>
          <w:tcPr>
            <w:tcW w:w="1018" w:type="dxa"/>
            <w:tcBorders>
              <w:top w:val="nil"/>
              <w:left w:val="nil"/>
              <w:bottom w:val="nil"/>
              <w:right w:val="nil"/>
            </w:tcBorders>
            <w:shd w:val="clear" w:color="auto" w:fill="auto"/>
            <w:noWrap/>
            <w:vAlign w:val="center"/>
            <w:hideMark/>
          </w:tcPr>
          <w:p w14:paraId="1E8A995F" w14:textId="77777777" w:rsidR="007F44BC" w:rsidRPr="0075090E" w:rsidRDefault="007F44BC" w:rsidP="00E552B5">
            <w:pPr>
              <w:jc w:val="right"/>
              <w:rPr>
                <w:sz w:val="20"/>
                <w:szCs w:val="20"/>
              </w:rPr>
            </w:pPr>
            <w:r w:rsidRPr="0075090E">
              <w:rPr>
                <w:sz w:val="20"/>
                <w:szCs w:val="20"/>
              </w:rPr>
              <w:t>-1 028</w:t>
            </w:r>
          </w:p>
        </w:tc>
        <w:tc>
          <w:tcPr>
            <w:tcW w:w="1018" w:type="dxa"/>
            <w:tcBorders>
              <w:top w:val="nil"/>
              <w:left w:val="nil"/>
              <w:bottom w:val="nil"/>
              <w:right w:val="nil"/>
            </w:tcBorders>
            <w:shd w:val="clear" w:color="auto" w:fill="auto"/>
            <w:noWrap/>
            <w:vAlign w:val="center"/>
            <w:hideMark/>
          </w:tcPr>
          <w:p w14:paraId="462A8D87" w14:textId="77777777" w:rsidR="007F44BC" w:rsidRPr="0075090E" w:rsidRDefault="007F44BC" w:rsidP="00E552B5">
            <w:pPr>
              <w:jc w:val="right"/>
              <w:rPr>
                <w:sz w:val="20"/>
                <w:szCs w:val="20"/>
              </w:rPr>
            </w:pPr>
            <w:r w:rsidRPr="0075090E">
              <w:rPr>
                <w:sz w:val="20"/>
                <w:szCs w:val="20"/>
              </w:rPr>
              <w:t>-845</w:t>
            </w:r>
          </w:p>
        </w:tc>
      </w:tr>
      <w:tr w:rsidR="007F44BC" w:rsidRPr="0075090E" w14:paraId="2AF22A78" w14:textId="77777777" w:rsidTr="00E552B5">
        <w:trPr>
          <w:trHeight w:val="255"/>
        </w:trPr>
        <w:tc>
          <w:tcPr>
            <w:tcW w:w="216" w:type="dxa"/>
            <w:tcBorders>
              <w:top w:val="nil"/>
              <w:left w:val="nil"/>
              <w:bottom w:val="nil"/>
              <w:right w:val="nil"/>
            </w:tcBorders>
            <w:shd w:val="clear" w:color="auto" w:fill="auto"/>
            <w:noWrap/>
            <w:vAlign w:val="bottom"/>
            <w:hideMark/>
          </w:tcPr>
          <w:p w14:paraId="1683E80F"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5D6A33A8" w14:textId="77777777" w:rsidR="007F44BC" w:rsidRPr="0075090E" w:rsidRDefault="007F44BC">
            <w:pPr>
              <w:rPr>
                <w:sz w:val="20"/>
                <w:szCs w:val="20"/>
              </w:rPr>
            </w:pPr>
            <w:r w:rsidRPr="0075090E">
              <w:rPr>
                <w:sz w:val="20"/>
                <w:szCs w:val="20"/>
              </w:rPr>
              <w:t>Kapitalirendi tagasimaksed</w:t>
            </w:r>
          </w:p>
        </w:tc>
        <w:tc>
          <w:tcPr>
            <w:tcW w:w="1000" w:type="dxa"/>
            <w:tcBorders>
              <w:top w:val="nil"/>
              <w:left w:val="nil"/>
              <w:bottom w:val="nil"/>
              <w:right w:val="nil"/>
            </w:tcBorders>
            <w:shd w:val="clear" w:color="auto" w:fill="auto"/>
            <w:noWrap/>
            <w:vAlign w:val="center"/>
            <w:hideMark/>
          </w:tcPr>
          <w:p w14:paraId="4E4C9450" w14:textId="77777777" w:rsidR="007F44BC" w:rsidRPr="0075090E" w:rsidRDefault="007F44BC" w:rsidP="00E552B5">
            <w:pPr>
              <w:jc w:val="right"/>
              <w:rPr>
                <w:i/>
                <w:iCs/>
                <w:sz w:val="20"/>
                <w:szCs w:val="20"/>
              </w:rPr>
            </w:pPr>
            <w:r w:rsidRPr="0075090E">
              <w:rPr>
                <w:i/>
                <w:iCs/>
                <w:sz w:val="20"/>
                <w:szCs w:val="20"/>
              </w:rPr>
              <w:t>12</w:t>
            </w:r>
          </w:p>
        </w:tc>
        <w:tc>
          <w:tcPr>
            <w:tcW w:w="1018" w:type="dxa"/>
            <w:tcBorders>
              <w:top w:val="nil"/>
              <w:left w:val="nil"/>
              <w:bottom w:val="nil"/>
              <w:right w:val="nil"/>
            </w:tcBorders>
            <w:shd w:val="clear" w:color="auto" w:fill="auto"/>
            <w:noWrap/>
            <w:vAlign w:val="center"/>
            <w:hideMark/>
          </w:tcPr>
          <w:p w14:paraId="6AE2AA8F" w14:textId="77777777" w:rsidR="007F44BC" w:rsidRPr="0075090E" w:rsidRDefault="007F44BC" w:rsidP="00E552B5">
            <w:pPr>
              <w:jc w:val="right"/>
              <w:rPr>
                <w:sz w:val="20"/>
                <w:szCs w:val="20"/>
              </w:rPr>
            </w:pPr>
            <w:r w:rsidRPr="0075090E">
              <w:rPr>
                <w:sz w:val="20"/>
                <w:szCs w:val="20"/>
              </w:rPr>
              <w:t>-195</w:t>
            </w:r>
          </w:p>
        </w:tc>
        <w:tc>
          <w:tcPr>
            <w:tcW w:w="1018" w:type="dxa"/>
            <w:tcBorders>
              <w:top w:val="nil"/>
              <w:left w:val="nil"/>
              <w:bottom w:val="nil"/>
              <w:right w:val="nil"/>
            </w:tcBorders>
            <w:shd w:val="clear" w:color="auto" w:fill="auto"/>
            <w:noWrap/>
            <w:vAlign w:val="center"/>
            <w:hideMark/>
          </w:tcPr>
          <w:p w14:paraId="14B62690" w14:textId="77777777" w:rsidR="007F44BC" w:rsidRPr="0075090E" w:rsidRDefault="007F44BC" w:rsidP="00E552B5">
            <w:pPr>
              <w:jc w:val="right"/>
              <w:rPr>
                <w:sz w:val="20"/>
                <w:szCs w:val="20"/>
              </w:rPr>
            </w:pPr>
            <w:r w:rsidRPr="0075090E">
              <w:rPr>
                <w:sz w:val="20"/>
                <w:szCs w:val="20"/>
              </w:rPr>
              <w:t>-178</w:t>
            </w:r>
          </w:p>
        </w:tc>
      </w:tr>
      <w:tr w:rsidR="007F44BC" w:rsidRPr="0075090E" w14:paraId="0B7C739B" w14:textId="77777777" w:rsidTr="00E552B5">
        <w:trPr>
          <w:trHeight w:val="255"/>
        </w:trPr>
        <w:tc>
          <w:tcPr>
            <w:tcW w:w="216" w:type="dxa"/>
            <w:tcBorders>
              <w:top w:val="nil"/>
              <w:left w:val="nil"/>
              <w:bottom w:val="nil"/>
              <w:right w:val="nil"/>
            </w:tcBorders>
            <w:shd w:val="clear" w:color="auto" w:fill="auto"/>
            <w:noWrap/>
            <w:vAlign w:val="bottom"/>
            <w:hideMark/>
          </w:tcPr>
          <w:p w14:paraId="2754145D"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5F9DF44C" w14:textId="77777777" w:rsidR="007F44BC" w:rsidRPr="0075090E" w:rsidRDefault="007F44BC">
            <w:pPr>
              <w:rPr>
                <w:sz w:val="20"/>
                <w:szCs w:val="20"/>
              </w:rPr>
            </w:pPr>
            <w:r w:rsidRPr="0075090E">
              <w:rPr>
                <w:sz w:val="20"/>
                <w:szCs w:val="20"/>
              </w:rPr>
              <w:t>Makstud intressid ja muud finantskulud</w:t>
            </w:r>
          </w:p>
        </w:tc>
        <w:tc>
          <w:tcPr>
            <w:tcW w:w="1000" w:type="dxa"/>
            <w:tcBorders>
              <w:top w:val="nil"/>
              <w:left w:val="nil"/>
              <w:bottom w:val="nil"/>
              <w:right w:val="nil"/>
            </w:tcBorders>
            <w:shd w:val="clear" w:color="auto" w:fill="auto"/>
            <w:noWrap/>
            <w:vAlign w:val="center"/>
            <w:hideMark/>
          </w:tcPr>
          <w:p w14:paraId="49B1F082" w14:textId="77777777" w:rsidR="007F44BC" w:rsidRPr="0075090E" w:rsidRDefault="007F44BC" w:rsidP="00E552B5">
            <w:pPr>
              <w:jc w:val="right"/>
              <w:rPr>
                <w:i/>
                <w:iCs/>
                <w:sz w:val="20"/>
                <w:szCs w:val="20"/>
              </w:rPr>
            </w:pPr>
            <w:r w:rsidRPr="0075090E">
              <w:rPr>
                <w:i/>
                <w:iCs/>
                <w:sz w:val="20"/>
                <w:szCs w:val="20"/>
              </w:rPr>
              <w:t>11,12</w:t>
            </w:r>
          </w:p>
        </w:tc>
        <w:tc>
          <w:tcPr>
            <w:tcW w:w="1018" w:type="dxa"/>
            <w:tcBorders>
              <w:top w:val="nil"/>
              <w:left w:val="nil"/>
              <w:bottom w:val="nil"/>
              <w:right w:val="nil"/>
            </w:tcBorders>
            <w:shd w:val="clear" w:color="auto" w:fill="auto"/>
            <w:noWrap/>
            <w:vAlign w:val="center"/>
            <w:hideMark/>
          </w:tcPr>
          <w:p w14:paraId="4A649074" w14:textId="77777777" w:rsidR="007F44BC" w:rsidRPr="0075090E" w:rsidRDefault="007F44BC" w:rsidP="00E552B5">
            <w:pPr>
              <w:jc w:val="right"/>
              <w:rPr>
                <w:sz w:val="20"/>
                <w:szCs w:val="20"/>
              </w:rPr>
            </w:pPr>
            <w:r w:rsidRPr="0075090E">
              <w:rPr>
                <w:sz w:val="20"/>
                <w:szCs w:val="20"/>
              </w:rPr>
              <w:t>-74</w:t>
            </w:r>
          </w:p>
        </w:tc>
        <w:tc>
          <w:tcPr>
            <w:tcW w:w="1018" w:type="dxa"/>
            <w:tcBorders>
              <w:top w:val="nil"/>
              <w:left w:val="nil"/>
              <w:bottom w:val="nil"/>
              <w:right w:val="nil"/>
            </w:tcBorders>
            <w:shd w:val="clear" w:color="auto" w:fill="auto"/>
            <w:noWrap/>
            <w:vAlign w:val="center"/>
            <w:hideMark/>
          </w:tcPr>
          <w:p w14:paraId="0F069B32" w14:textId="77777777" w:rsidR="007F44BC" w:rsidRPr="0075090E" w:rsidRDefault="007F44BC" w:rsidP="00E552B5">
            <w:pPr>
              <w:jc w:val="right"/>
              <w:rPr>
                <w:sz w:val="20"/>
                <w:szCs w:val="20"/>
              </w:rPr>
            </w:pPr>
            <w:r w:rsidRPr="0075090E">
              <w:rPr>
                <w:sz w:val="20"/>
                <w:szCs w:val="20"/>
              </w:rPr>
              <w:t>-100</w:t>
            </w:r>
          </w:p>
        </w:tc>
      </w:tr>
      <w:tr w:rsidR="007F44BC" w:rsidRPr="0075090E" w14:paraId="1202DFA6" w14:textId="77777777" w:rsidTr="00E552B5">
        <w:trPr>
          <w:trHeight w:val="255"/>
        </w:trPr>
        <w:tc>
          <w:tcPr>
            <w:tcW w:w="216" w:type="dxa"/>
            <w:tcBorders>
              <w:top w:val="nil"/>
              <w:left w:val="nil"/>
              <w:bottom w:val="nil"/>
              <w:right w:val="nil"/>
            </w:tcBorders>
            <w:shd w:val="clear" w:color="auto" w:fill="auto"/>
            <w:noWrap/>
            <w:vAlign w:val="bottom"/>
            <w:hideMark/>
          </w:tcPr>
          <w:p w14:paraId="406BBBC1" w14:textId="77777777" w:rsidR="007F44BC" w:rsidRPr="0075090E" w:rsidRDefault="007F44BC">
            <w:pPr>
              <w:jc w:val="right"/>
              <w:rPr>
                <w:sz w:val="20"/>
                <w:szCs w:val="20"/>
              </w:rPr>
            </w:pPr>
          </w:p>
        </w:tc>
        <w:tc>
          <w:tcPr>
            <w:tcW w:w="276" w:type="dxa"/>
            <w:tcBorders>
              <w:top w:val="nil"/>
              <w:left w:val="nil"/>
              <w:bottom w:val="nil"/>
              <w:right w:val="nil"/>
            </w:tcBorders>
            <w:shd w:val="clear" w:color="auto" w:fill="auto"/>
            <w:noWrap/>
            <w:vAlign w:val="bottom"/>
            <w:hideMark/>
          </w:tcPr>
          <w:p w14:paraId="000EA8AB" w14:textId="77777777" w:rsidR="007F44BC" w:rsidRPr="0075090E" w:rsidRDefault="007F44BC">
            <w:pPr>
              <w:rPr>
                <w:sz w:val="20"/>
                <w:szCs w:val="20"/>
              </w:rPr>
            </w:pPr>
          </w:p>
        </w:tc>
        <w:tc>
          <w:tcPr>
            <w:tcW w:w="296" w:type="dxa"/>
            <w:tcBorders>
              <w:top w:val="nil"/>
              <w:left w:val="nil"/>
              <w:bottom w:val="nil"/>
              <w:right w:val="nil"/>
            </w:tcBorders>
            <w:shd w:val="clear" w:color="auto" w:fill="auto"/>
            <w:noWrap/>
            <w:vAlign w:val="bottom"/>
            <w:hideMark/>
          </w:tcPr>
          <w:p w14:paraId="4D695B85" w14:textId="77777777" w:rsidR="007F44BC" w:rsidRPr="0075090E" w:rsidRDefault="007F44BC">
            <w:pPr>
              <w:rPr>
                <w:sz w:val="20"/>
                <w:szCs w:val="20"/>
              </w:rPr>
            </w:pPr>
          </w:p>
        </w:tc>
        <w:tc>
          <w:tcPr>
            <w:tcW w:w="4256" w:type="dxa"/>
            <w:tcBorders>
              <w:top w:val="nil"/>
              <w:left w:val="nil"/>
              <w:bottom w:val="nil"/>
              <w:right w:val="nil"/>
            </w:tcBorders>
            <w:shd w:val="clear" w:color="auto" w:fill="auto"/>
            <w:noWrap/>
            <w:vAlign w:val="bottom"/>
            <w:hideMark/>
          </w:tcPr>
          <w:p w14:paraId="5DE8EE62" w14:textId="77777777" w:rsidR="007F44BC" w:rsidRPr="0075090E" w:rsidRDefault="007F44BC">
            <w:pPr>
              <w:rPr>
                <w:sz w:val="20"/>
                <w:szCs w:val="20"/>
              </w:rPr>
            </w:pPr>
          </w:p>
        </w:tc>
        <w:tc>
          <w:tcPr>
            <w:tcW w:w="1000" w:type="dxa"/>
            <w:tcBorders>
              <w:top w:val="nil"/>
              <w:left w:val="nil"/>
              <w:bottom w:val="nil"/>
              <w:right w:val="nil"/>
            </w:tcBorders>
            <w:shd w:val="clear" w:color="auto" w:fill="auto"/>
            <w:noWrap/>
            <w:vAlign w:val="center"/>
            <w:hideMark/>
          </w:tcPr>
          <w:p w14:paraId="4C0E10C0"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52A565D9"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2E411657" w14:textId="77777777" w:rsidR="007F44BC" w:rsidRPr="0075090E" w:rsidRDefault="007F44BC" w:rsidP="00E552B5">
            <w:pPr>
              <w:jc w:val="right"/>
              <w:rPr>
                <w:sz w:val="20"/>
                <w:szCs w:val="20"/>
              </w:rPr>
            </w:pPr>
          </w:p>
        </w:tc>
      </w:tr>
      <w:tr w:rsidR="007F44BC" w:rsidRPr="0075090E" w14:paraId="338FA8D3" w14:textId="77777777" w:rsidTr="00E552B5">
        <w:trPr>
          <w:trHeight w:val="255"/>
        </w:trPr>
        <w:tc>
          <w:tcPr>
            <w:tcW w:w="216" w:type="dxa"/>
            <w:tcBorders>
              <w:top w:val="nil"/>
              <w:left w:val="nil"/>
              <w:bottom w:val="nil"/>
              <w:right w:val="nil"/>
            </w:tcBorders>
            <w:shd w:val="clear" w:color="auto" w:fill="auto"/>
            <w:noWrap/>
            <w:vAlign w:val="bottom"/>
            <w:hideMark/>
          </w:tcPr>
          <w:p w14:paraId="134AA731" w14:textId="77777777" w:rsidR="007F44BC" w:rsidRPr="0075090E" w:rsidRDefault="007F44BC">
            <w:pPr>
              <w:jc w:val="right"/>
              <w:rPr>
                <w:sz w:val="20"/>
                <w:szCs w:val="20"/>
              </w:rPr>
            </w:pPr>
          </w:p>
        </w:tc>
        <w:tc>
          <w:tcPr>
            <w:tcW w:w="4828" w:type="dxa"/>
            <w:gridSpan w:val="3"/>
            <w:tcBorders>
              <w:top w:val="nil"/>
              <w:left w:val="nil"/>
              <w:bottom w:val="nil"/>
              <w:right w:val="nil"/>
            </w:tcBorders>
            <w:shd w:val="clear" w:color="auto" w:fill="auto"/>
            <w:noWrap/>
            <w:vAlign w:val="bottom"/>
            <w:hideMark/>
          </w:tcPr>
          <w:p w14:paraId="31FCCC02" w14:textId="77777777" w:rsidR="007F44BC" w:rsidRPr="0075090E" w:rsidRDefault="007F44BC">
            <w:pPr>
              <w:rPr>
                <w:b/>
                <w:bCs/>
                <w:sz w:val="20"/>
                <w:szCs w:val="20"/>
              </w:rPr>
            </w:pPr>
            <w:r w:rsidRPr="0075090E">
              <w:rPr>
                <w:b/>
                <w:bCs/>
                <w:sz w:val="20"/>
                <w:szCs w:val="20"/>
              </w:rPr>
              <w:t>Rahavood finantseerimistegevusest kokku</w:t>
            </w:r>
          </w:p>
        </w:tc>
        <w:tc>
          <w:tcPr>
            <w:tcW w:w="1000" w:type="dxa"/>
            <w:tcBorders>
              <w:top w:val="nil"/>
              <w:left w:val="nil"/>
              <w:bottom w:val="nil"/>
              <w:right w:val="nil"/>
            </w:tcBorders>
            <w:shd w:val="clear" w:color="auto" w:fill="auto"/>
            <w:noWrap/>
            <w:vAlign w:val="center"/>
            <w:hideMark/>
          </w:tcPr>
          <w:p w14:paraId="4A2B2DF6" w14:textId="77777777" w:rsidR="007F44BC" w:rsidRPr="0075090E" w:rsidRDefault="007F44BC" w:rsidP="00E552B5">
            <w:pPr>
              <w:jc w:val="right"/>
              <w:rPr>
                <w:b/>
                <w:bCs/>
                <w:sz w:val="20"/>
                <w:szCs w:val="20"/>
              </w:rPr>
            </w:pPr>
          </w:p>
        </w:tc>
        <w:tc>
          <w:tcPr>
            <w:tcW w:w="1018" w:type="dxa"/>
            <w:tcBorders>
              <w:top w:val="nil"/>
              <w:left w:val="nil"/>
              <w:bottom w:val="nil"/>
              <w:right w:val="nil"/>
            </w:tcBorders>
            <w:shd w:val="clear" w:color="auto" w:fill="auto"/>
            <w:noWrap/>
            <w:vAlign w:val="center"/>
            <w:hideMark/>
          </w:tcPr>
          <w:p w14:paraId="758F09E9" w14:textId="77777777" w:rsidR="007F44BC" w:rsidRPr="0075090E" w:rsidRDefault="007F44BC" w:rsidP="00E552B5">
            <w:pPr>
              <w:jc w:val="right"/>
              <w:rPr>
                <w:b/>
                <w:bCs/>
                <w:sz w:val="20"/>
                <w:szCs w:val="20"/>
              </w:rPr>
            </w:pPr>
            <w:r w:rsidRPr="0075090E">
              <w:rPr>
                <w:b/>
                <w:bCs/>
                <w:sz w:val="20"/>
                <w:szCs w:val="20"/>
              </w:rPr>
              <w:t>4</w:t>
            </w:r>
          </w:p>
        </w:tc>
        <w:tc>
          <w:tcPr>
            <w:tcW w:w="1018" w:type="dxa"/>
            <w:tcBorders>
              <w:top w:val="nil"/>
              <w:left w:val="nil"/>
              <w:bottom w:val="nil"/>
              <w:right w:val="nil"/>
            </w:tcBorders>
            <w:shd w:val="clear" w:color="auto" w:fill="auto"/>
            <w:noWrap/>
            <w:vAlign w:val="center"/>
            <w:hideMark/>
          </w:tcPr>
          <w:p w14:paraId="0B7C1DCB" w14:textId="77777777" w:rsidR="007F44BC" w:rsidRPr="0075090E" w:rsidRDefault="007F44BC" w:rsidP="00E552B5">
            <w:pPr>
              <w:jc w:val="right"/>
              <w:rPr>
                <w:b/>
                <w:bCs/>
                <w:sz w:val="20"/>
                <w:szCs w:val="20"/>
              </w:rPr>
            </w:pPr>
            <w:r w:rsidRPr="0075090E">
              <w:rPr>
                <w:b/>
                <w:bCs/>
                <w:sz w:val="20"/>
                <w:szCs w:val="20"/>
              </w:rPr>
              <w:t>-123</w:t>
            </w:r>
          </w:p>
        </w:tc>
      </w:tr>
      <w:tr w:rsidR="007F44BC" w:rsidRPr="0075090E" w14:paraId="1F211FEE" w14:textId="77777777" w:rsidTr="00E552B5">
        <w:trPr>
          <w:trHeight w:val="255"/>
        </w:trPr>
        <w:tc>
          <w:tcPr>
            <w:tcW w:w="216" w:type="dxa"/>
            <w:tcBorders>
              <w:top w:val="nil"/>
              <w:left w:val="nil"/>
              <w:bottom w:val="nil"/>
              <w:right w:val="nil"/>
            </w:tcBorders>
            <w:shd w:val="clear" w:color="auto" w:fill="auto"/>
            <w:noWrap/>
            <w:vAlign w:val="bottom"/>
            <w:hideMark/>
          </w:tcPr>
          <w:p w14:paraId="294C6359" w14:textId="77777777" w:rsidR="007F44BC" w:rsidRPr="0075090E" w:rsidRDefault="007F44BC">
            <w:pPr>
              <w:jc w:val="right"/>
              <w:rPr>
                <w:b/>
                <w:bCs/>
                <w:sz w:val="20"/>
                <w:szCs w:val="20"/>
              </w:rPr>
            </w:pPr>
          </w:p>
        </w:tc>
        <w:tc>
          <w:tcPr>
            <w:tcW w:w="276" w:type="dxa"/>
            <w:tcBorders>
              <w:top w:val="nil"/>
              <w:left w:val="nil"/>
              <w:bottom w:val="nil"/>
              <w:right w:val="nil"/>
            </w:tcBorders>
            <w:shd w:val="clear" w:color="auto" w:fill="auto"/>
            <w:noWrap/>
            <w:vAlign w:val="bottom"/>
            <w:hideMark/>
          </w:tcPr>
          <w:p w14:paraId="728C05C0" w14:textId="77777777" w:rsidR="007F44BC" w:rsidRPr="0075090E" w:rsidRDefault="007F44BC">
            <w:pPr>
              <w:rPr>
                <w:sz w:val="20"/>
                <w:szCs w:val="20"/>
              </w:rPr>
            </w:pPr>
          </w:p>
        </w:tc>
        <w:tc>
          <w:tcPr>
            <w:tcW w:w="296" w:type="dxa"/>
            <w:tcBorders>
              <w:top w:val="nil"/>
              <w:left w:val="nil"/>
              <w:bottom w:val="nil"/>
              <w:right w:val="nil"/>
            </w:tcBorders>
            <w:shd w:val="clear" w:color="auto" w:fill="auto"/>
            <w:noWrap/>
            <w:vAlign w:val="bottom"/>
            <w:hideMark/>
          </w:tcPr>
          <w:p w14:paraId="00C58E57" w14:textId="77777777" w:rsidR="007F44BC" w:rsidRPr="0075090E" w:rsidRDefault="007F44BC">
            <w:pPr>
              <w:rPr>
                <w:sz w:val="20"/>
                <w:szCs w:val="20"/>
              </w:rPr>
            </w:pPr>
          </w:p>
        </w:tc>
        <w:tc>
          <w:tcPr>
            <w:tcW w:w="4256" w:type="dxa"/>
            <w:tcBorders>
              <w:top w:val="nil"/>
              <w:left w:val="nil"/>
              <w:bottom w:val="nil"/>
              <w:right w:val="nil"/>
            </w:tcBorders>
            <w:shd w:val="clear" w:color="auto" w:fill="auto"/>
            <w:noWrap/>
            <w:vAlign w:val="bottom"/>
            <w:hideMark/>
          </w:tcPr>
          <w:p w14:paraId="35F24F30" w14:textId="77777777" w:rsidR="007F44BC" w:rsidRPr="0075090E" w:rsidRDefault="007F44BC">
            <w:pPr>
              <w:rPr>
                <w:sz w:val="20"/>
                <w:szCs w:val="20"/>
              </w:rPr>
            </w:pPr>
          </w:p>
        </w:tc>
        <w:tc>
          <w:tcPr>
            <w:tcW w:w="1000" w:type="dxa"/>
            <w:tcBorders>
              <w:top w:val="nil"/>
              <w:left w:val="nil"/>
              <w:bottom w:val="nil"/>
              <w:right w:val="nil"/>
            </w:tcBorders>
            <w:shd w:val="clear" w:color="auto" w:fill="auto"/>
            <w:noWrap/>
            <w:vAlign w:val="center"/>
            <w:hideMark/>
          </w:tcPr>
          <w:p w14:paraId="2BD4A507"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17CBD284"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0157C4AF" w14:textId="77777777" w:rsidR="007F44BC" w:rsidRPr="0075090E" w:rsidRDefault="007F44BC" w:rsidP="00E552B5">
            <w:pPr>
              <w:jc w:val="right"/>
              <w:rPr>
                <w:sz w:val="20"/>
                <w:szCs w:val="20"/>
              </w:rPr>
            </w:pPr>
          </w:p>
        </w:tc>
      </w:tr>
      <w:tr w:rsidR="007F44BC" w:rsidRPr="0075090E" w14:paraId="0C4410B3" w14:textId="77777777" w:rsidTr="00E552B5">
        <w:trPr>
          <w:trHeight w:val="255"/>
        </w:trPr>
        <w:tc>
          <w:tcPr>
            <w:tcW w:w="5044" w:type="dxa"/>
            <w:gridSpan w:val="4"/>
            <w:tcBorders>
              <w:top w:val="nil"/>
              <w:left w:val="nil"/>
              <w:bottom w:val="nil"/>
              <w:right w:val="nil"/>
            </w:tcBorders>
            <w:shd w:val="clear" w:color="auto" w:fill="auto"/>
            <w:noWrap/>
            <w:vAlign w:val="bottom"/>
            <w:hideMark/>
          </w:tcPr>
          <w:p w14:paraId="54D2A356" w14:textId="77777777" w:rsidR="007F44BC" w:rsidRPr="0075090E" w:rsidRDefault="007F44BC">
            <w:pPr>
              <w:rPr>
                <w:b/>
                <w:bCs/>
                <w:sz w:val="20"/>
                <w:szCs w:val="20"/>
              </w:rPr>
            </w:pPr>
            <w:r w:rsidRPr="0075090E">
              <w:rPr>
                <w:b/>
                <w:bCs/>
                <w:sz w:val="20"/>
                <w:szCs w:val="20"/>
              </w:rPr>
              <w:t>Puhas rahavoog</w:t>
            </w:r>
          </w:p>
        </w:tc>
        <w:tc>
          <w:tcPr>
            <w:tcW w:w="1000" w:type="dxa"/>
            <w:tcBorders>
              <w:top w:val="nil"/>
              <w:left w:val="nil"/>
              <w:bottom w:val="nil"/>
              <w:right w:val="nil"/>
            </w:tcBorders>
            <w:shd w:val="clear" w:color="auto" w:fill="auto"/>
            <w:noWrap/>
            <w:vAlign w:val="center"/>
            <w:hideMark/>
          </w:tcPr>
          <w:p w14:paraId="2FD0F039" w14:textId="77777777" w:rsidR="007F44BC" w:rsidRPr="0075090E" w:rsidRDefault="007F44BC" w:rsidP="00E552B5">
            <w:pPr>
              <w:jc w:val="right"/>
              <w:rPr>
                <w:b/>
                <w:bCs/>
                <w:sz w:val="20"/>
                <w:szCs w:val="20"/>
              </w:rPr>
            </w:pPr>
          </w:p>
        </w:tc>
        <w:tc>
          <w:tcPr>
            <w:tcW w:w="1018" w:type="dxa"/>
            <w:tcBorders>
              <w:top w:val="nil"/>
              <w:left w:val="nil"/>
              <w:bottom w:val="nil"/>
              <w:right w:val="nil"/>
            </w:tcBorders>
            <w:shd w:val="clear" w:color="auto" w:fill="auto"/>
            <w:noWrap/>
            <w:vAlign w:val="center"/>
            <w:hideMark/>
          </w:tcPr>
          <w:p w14:paraId="7D9C91EC" w14:textId="77777777" w:rsidR="007F44BC" w:rsidRPr="0075090E" w:rsidRDefault="007F44BC" w:rsidP="00E552B5">
            <w:pPr>
              <w:jc w:val="right"/>
              <w:rPr>
                <w:b/>
                <w:bCs/>
                <w:sz w:val="20"/>
                <w:szCs w:val="20"/>
              </w:rPr>
            </w:pPr>
            <w:r w:rsidRPr="0075090E">
              <w:rPr>
                <w:b/>
                <w:bCs/>
                <w:sz w:val="20"/>
                <w:szCs w:val="20"/>
              </w:rPr>
              <w:t>688</w:t>
            </w:r>
          </w:p>
        </w:tc>
        <w:tc>
          <w:tcPr>
            <w:tcW w:w="1018" w:type="dxa"/>
            <w:tcBorders>
              <w:top w:val="nil"/>
              <w:left w:val="nil"/>
              <w:bottom w:val="nil"/>
              <w:right w:val="nil"/>
            </w:tcBorders>
            <w:shd w:val="clear" w:color="auto" w:fill="auto"/>
            <w:noWrap/>
            <w:vAlign w:val="center"/>
            <w:hideMark/>
          </w:tcPr>
          <w:p w14:paraId="7A96F50E" w14:textId="77777777" w:rsidR="007F44BC" w:rsidRPr="0075090E" w:rsidRDefault="007F44BC" w:rsidP="00E552B5">
            <w:pPr>
              <w:jc w:val="right"/>
              <w:rPr>
                <w:b/>
                <w:bCs/>
                <w:sz w:val="20"/>
                <w:szCs w:val="20"/>
              </w:rPr>
            </w:pPr>
            <w:r w:rsidRPr="0075090E">
              <w:rPr>
                <w:b/>
                <w:bCs/>
                <w:sz w:val="20"/>
                <w:szCs w:val="20"/>
              </w:rPr>
              <w:t>66</w:t>
            </w:r>
          </w:p>
        </w:tc>
      </w:tr>
      <w:tr w:rsidR="007F44BC" w:rsidRPr="0075090E" w14:paraId="516483C3" w14:textId="77777777" w:rsidTr="00E552B5">
        <w:trPr>
          <w:trHeight w:val="255"/>
        </w:trPr>
        <w:tc>
          <w:tcPr>
            <w:tcW w:w="216" w:type="dxa"/>
            <w:tcBorders>
              <w:top w:val="nil"/>
              <w:left w:val="nil"/>
              <w:bottom w:val="nil"/>
              <w:right w:val="nil"/>
            </w:tcBorders>
            <w:shd w:val="clear" w:color="auto" w:fill="auto"/>
            <w:noWrap/>
            <w:vAlign w:val="bottom"/>
            <w:hideMark/>
          </w:tcPr>
          <w:p w14:paraId="2A416B2F" w14:textId="77777777" w:rsidR="007F44BC" w:rsidRPr="0075090E" w:rsidRDefault="007F44BC">
            <w:pPr>
              <w:jc w:val="right"/>
              <w:rPr>
                <w:b/>
                <w:bCs/>
                <w:sz w:val="20"/>
                <w:szCs w:val="20"/>
              </w:rPr>
            </w:pPr>
          </w:p>
        </w:tc>
        <w:tc>
          <w:tcPr>
            <w:tcW w:w="276" w:type="dxa"/>
            <w:tcBorders>
              <w:top w:val="nil"/>
              <w:left w:val="nil"/>
              <w:bottom w:val="nil"/>
              <w:right w:val="nil"/>
            </w:tcBorders>
            <w:shd w:val="clear" w:color="auto" w:fill="auto"/>
            <w:noWrap/>
            <w:vAlign w:val="bottom"/>
            <w:hideMark/>
          </w:tcPr>
          <w:p w14:paraId="2AB9C0D8" w14:textId="77777777" w:rsidR="007F44BC" w:rsidRPr="0075090E" w:rsidRDefault="007F44BC">
            <w:pPr>
              <w:rPr>
                <w:sz w:val="20"/>
                <w:szCs w:val="20"/>
              </w:rPr>
            </w:pPr>
          </w:p>
        </w:tc>
        <w:tc>
          <w:tcPr>
            <w:tcW w:w="296" w:type="dxa"/>
            <w:tcBorders>
              <w:top w:val="nil"/>
              <w:left w:val="nil"/>
              <w:bottom w:val="nil"/>
              <w:right w:val="nil"/>
            </w:tcBorders>
            <w:shd w:val="clear" w:color="auto" w:fill="auto"/>
            <w:noWrap/>
            <w:vAlign w:val="bottom"/>
            <w:hideMark/>
          </w:tcPr>
          <w:p w14:paraId="3327DEFC" w14:textId="77777777" w:rsidR="007F44BC" w:rsidRPr="0075090E" w:rsidRDefault="007F44BC">
            <w:pPr>
              <w:rPr>
                <w:sz w:val="20"/>
                <w:szCs w:val="20"/>
              </w:rPr>
            </w:pPr>
          </w:p>
        </w:tc>
        <w:tc>
          <w:tcPr>
            <w:tcW w:w="4256" w:type="dxa"/>
            <w:tcBorders>
              <w:top w:val="nil"/>
              <w:left w:val="nil"/>
              <w:bottom w:val="nil"/>
              <w:right w:val="nil"/>
            </w:tcBorders>
            <w:shd w:val="clear" w:color="auto" w:fill="auto"/>
            <w:noWrap/>
            <w:vAlign w:val="bottom"/>
            <w:hideMark/>
          </w:tcPr>
          <w:p w14:paraId="1BA22C16" w14:textId="77777777" w:rsidR="007F44BC" w:rsidRPr="0075090E" w:rsidRDefault="007F44BC">
            <w:pPr>
              <w:rPr>
                <w:sz w:val="20"/>
                <w:szCs w:val="20"/>
              </w:rPr>
            </w:pPr>
          </w:p>
        </w:tc>
        <w:tc>
          <w:tcPr>
            <w:tcW w:w="1000" w:type="dxa"/>
            <w:tcBorders>
              <w:top w:val="nil"/>
              <w:left w:val="nil"/>
              <w:bottom w:val="nil"/>
              <w:right w:val="nil"/>
            </w:tcBorders>
            <w:shd w:val="clear" w:color="auto" w:fill="auto"/>
            <w:noWrap/>
            <w:vAlign w:val="center"/>
            <w:hideMark/>
          </w:tcPr>
          <w:p w14:paraId="378206DC"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124DE89C"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51E17579" w14:textId="77777777" w:rsidR="007F44BC" w:rsidRPr="0075090E" w:rsidRDefault="007F44BC" w:rsidP="00E552B5">
            <w:pPr>
              <w:jc w:val="right"/>
              <w:rPr>
                <w:sz w:val="20"/>
                <w:szCs w:val="20"/>
              </w:rPr>
            </w:pPr>
          </w:p>
        </w:tc>
      </w:tr>
      <w:tr w:rsidR="007F44BC" w:rsidRPr="0075090E" w14:paraId="6ED79C29" w14:textId="77777777" w:rsidTr="00E552B5">
        <w:trPr>
          <w:trHeight w:val="255"/>
        </w:trPr>
        <w:tc>
          <w:tcPr>
            <w:tcW w:w="5044" w:type="dxa"/>
            <w:gridSpan w:val="4"/>
            <w:tcBorders>
              <w:top w:val="nil"/>
              <w:left w:val="nil"/>
              <w:bottom w:val="nil"/>
              <w:right w:val="nil"/>
            </w:tcBorders>
            <w:shd w:val="clear" w:color="auto" w:fill="auto"/>
            <w:noWrap/>
            <w:vAlign w:val="bottom"/>
            <w:hideMark/>
          </w:tcPr>
          <w:p w14:paraId="181FC3C2" w14:textId="77777777" w:rsidR="007F44BC" w:rsidRPr="0075090E" w:rsidRDefault="007F44BC">
            <w:pPr>
              <w:rPr>
                <w:sz w:val="20"/>
                <w:szCs w:val="20"/>
              </w:rPr>
            </w:pPr>
            <w:r w:rsidRPr="0075090E">
              <w:rPr>
                <w:sz w:val="20"/>
                <w:szCs w:val="20"/>
              </w:rPr>
              <w:t>Raha ja selle ekvivalendid perioodi algul</w:t>
            </w:r>
          </w:p>
        </w:tc>
        <w:tc>
          <w:tcPr>
            <w:tcW w:w="1000" w:type="dxa"/>
            <w:tcBorders>
              <w:top w:val="nil"/>
              <w:left w:val="nil"/>
              <w:bottom w:val="nil"/>
              <w:right w:val="nil"/>
            </w:tcBorders>
            <w:shd w:val="clear" w:color="auto" w:fill="auto"/>
            <w:noWrap/>
            <w:vAlign w:val="center"/>
            <w:hideMark/>
          </w:tcPr>
          <w:p w14:paraId="15A59CE1" w14:textId="77777777" w:rsidR="007F44BC" w:rsidRPr="0075090E" w:rsidRDefault="007F44BC" w:rsidP="00E552B5">
            <w:pPr>
              <w:jc w:val="right"/>
              <w:rPr>
                <w:i/>
                <w:iCs/>
                <w:sz w:val="20"/>
                <w:szCs w:val="20"/>
              </w:rPr>
            </w:pPr>
            <w:r w:rsidRPr="0075090E">
              <w:rPr>
                <w:i/>
                <w:iCs/>
                <w:sz w:val="20"/>
                <w:szCs w:val="20"/>
              </w:rPr>
              <w:t>2</w:t>
            </w:r>
          </w:p>
        </w:tc>
        <w:tc>
          <w:tcPr>
            <w:tcW w:w="1018" w:type="dxa"/>
            <w:tcBorders>
              <w:top w:val="nil"/>
              <w:left w:val="nil"/>
              <w:bottom w:val="nil"/>
              <w:right w:val="nil"/>
            </w:tcBorders>
            <w:shd w:val="clear" w:color="auto" w:fill="auto"/>
            <w:noWrap/>
            <w:vAlign w:val="center"/>
            <w:hideMark/>
          </w:tcPr>
          <w:p w14:paraId="0D802E72" w14:textId="77777777" w:rsidR="007F44BC" w:rsidRPr="0075090E" w:rsidRDefault="007F44BC" w:rsidP="00E552B5">
            <w:pPr>
              <w:jc w:val="right"/>
              <w:rPr>
                <w:sz w:val="20"/>
                <w:szCs w:val="20"/>
              </w:rPr>
            </w:pPr>
            <w:r w:rsidRPr="0075090E">
              <w:rPr>
                <w:sz w:val="20"/>
                <w:szCs w:val="20"/>
              </w:rPr>
              <w:t>2 112</w:t>
            </w:r>
          </w:p>
        </w:tc>
        <w:tc>
          <w:tcPr>
            <w:tcW w:w="1018" w:type="dxa"/>
            <w:tcBorders>
              <w:top w:val="nil"/>
              <w:left w:val="nil"/>
              <w:bottom w:val="nil"/>
              <w:right w:val="nil"/>
            </w:tcBorders>
            <w:shd w:val="clear" w:color="auto" w:fill="auto"/>
            <w:noWrap/>
            <w:vAlign w:val="center"/>
            <w:hideMark/>
          </w:tcPr>
          <w:p w14:paraId="09828291" w14:textId="77777777" w:rsidR="007F44BC" w:rsidRPr="0075090E" w:rsidRDefault="007F44BC" w:rsidP="00E552B5">
            <w:pPr>
              <w:jc w:val="right"/>
              <w:rPr>
                <w:sz w:val="20"/>
                <w:szCs w:val="20"/>
              </w:rPr>
            </w:pPr>
            <w:r w:rsidRPr="0075090E">
              <w:rPr>
                <w:sz w:val="20"/>
                <w:szCs w:val="20"/>
              </w:rPr>
              <w:t>2 046</w:t>
            </w:r>
          </w:p>
        </w:tc>
      </w:tr>
      <w:tr w:rsidR="007F44BC" w:rsidRPr="0075090E" w14:paraId="52B0147C" w14:textId="77777777" w:rsidTr="00E552B5">
        <w:trPr>
          <w:trHeight w:val="255"/>
        </w:trPr>
        <w:tc>
          <w:tcPr>
            <w:tcW w:w="5044" w:type="dxa"/>
            <w:gridSpan w:val="4"/>
            <w:tcBorders>
              <w:top w:val="nil"/>
              <w:left w:val="nil"/>
              <w:bottom w:val="nil"/>
              <w:right w:val="nil"/>
            </w:tcBorders>
            <w:shd w:val="clear" w:color="auto" w:fill="auto"/>
            <w:noWrap/>
            <w:vAlign w:val="bottom"/>
            <w:hideMark/>
          </w:tcPr>
          <w:p w14:paraId="608EC688" w14:textId="77777777" w:rsidR="007F44BC" w:rsidRPr="0075090E" w:rsidRDefault="007F44BC">
            <w:pPr>
              <w:rPr>
                <w:sz w:val="20"/>
                <w:szCs w:val="20"/>
              </w:rPr>
            </w:pPr>
            <w:r w:rsidRPr="0075090E">
              <w:rPr>
                <w:sz w:val="20"/>
                <w:szCs w:val="20"/>
              </w:rPr>
              <w:t>Raha ja selle ekvivalentide muutus</w:t>
            </w:r>
          </w:p>
        </w:tc>
        <w:tc>
          <w:tcPr>
            <w:tcW w:w="1000" w:type="dxa"/>
            <w:tcBorders>
              <w:top w:val="nil"/>
              <w:left w:val="nil"/>
              <w:bottom w:val="nil"/>
              <w:right w:val="nil"/>
            </w:tcBorders>
            <w:shd w:val="clear" w:color="auto" w:fill="auto"/>
            <w:noWrap/>
            <w:vAlign w:val="center"/>
            <w:hideMark/>
          </w:tcPr>
          <w:p w14:paraId="60633023" w14:textId="77777777" w:rsidR="007F44BC" w:rsidRPr="0075090E" w:rsidRDefault="007F44BC" w:rsidP="00E552B5">
            <w:pPr>
              <w:jc w:val="right"/>
              <w:rPr>
                <w:sz w:val="20"/>
                <w:szCs w:val="20"/>
              </w:rPr>
            </w:pPr>
          </w:p>
        </w:tc>
        <w:tc>
          <w:tcPr>
            <w:tcW w:w="1018" w:type="dxa"/>
            <w:tcBorders>
              <w:top w:val="nil"/>
              <w:left w:val="nil"/>
              <w:bottom w:val="nil"/>
              <w:right w:val="nil"/>
            </w:tcBorders>
            <w:shd w:val="clear" w:color="auto" w:fill="auto"/>
            <w:noWrap/>
            <w:vAlign w:val="center"/>
            <w:hideMark/>
          </w:tcPr>
          <w:p w14:paraId="583A9BA9" w14:textId="77777777" w:rsidR="007F44BC" w:rsidRPr="0075090E" w:rsidRDefault="007F44BC" w:rsidP="00E552B5">
            <w:pPr>
              <w:jc w:val="right"/>
              <w:rPr>
                <w:sz w:val="20"/>
                <w:szCs w:val="20"/>
              </w:rPr>
            </w:pPr>
            <w:r w:rsidRPr="0075090E">
              <w:rPr>
                <w:sz w:val="20"/>
                <w:szCs w:val="20"/>
              </w:rPr>
              <w:t>688</w:t>
            </w:r>
          </w:p>
        </w:tc>
        <w:tc>
          <w:tcPr>
            <w:tcW w:w="1018" w:type="dxa"/>
            <w:tcBorders>
              <w:top w:val="nil"/>
              <w:left w:val="nil"/>
              <w:bottom w:val="nil"/>
              <w:right w:val="nil"/>
            </w:tcBorders>
            <w:shd w:val="clear" w:color="auto" w:fill="auto"/>
            <w:noWrap/>
            <w:vAlign w:val="center"/>
            <w:hideMark/>
          </w:tcPr>
          <w:p w14:paraId="5B728047" w14:textId="77777777" w:rsidR="007F44BC" w:rsidRPr="0075090E" w:rsidRDefault="007F44BC" w:rsidP="00E552B5">
            <w:pPr>
              <w:jc w:val="right"/>
              <w:rPr>
                <w:sz w:val="20"/>
                <w:szCs w:val="20"/>
              </w:rPr>
            </w:pPr>
            <w:r w:rsidRPr="0075090E">
              <w:rPr>
                <w:sz w:val="20"/>
                <w:szCs w:val="20"/>
              </w:rPr>
              <w:t>66</w:t>
            </w:r>
          </w:p>
        </w:tc>
      </w:tr>
      <w:tr w:rsidR="007F44BC" w:rsidRPr="0075090E" w14:paraId="70815250" w14:textId="77777777" w:rsidTr="00E552B5">
        <w:trPr>
          <w:trHeight w:val="255"/>
        </w:trPr>
        <w:tc>
          <w:tcPr>
            <w:tcW w:w="5044" w:type="dxa"/>
            <w:gridSpan w:val="4"/>
            <w:tcBorders>
              <w:top w:val="nil"/>
              <w:left w:val="nil"/>
              <w:bottom w:val="nil"/>
              <w:right w:val="nil"/>
            </w:tcBorders>
            <w:shd w:val="clear" w:color="auto" w:fill="auto"/>
            <w:noWrap/>
            <w:vAlign w:val="bottom"/>
            <w:hideMark/>
          </w:tcPr>
          <w:p w14:paraId="480EBA14" w14:textId="77777777" w:rsidR="007F44BC" w:rsidRPr="0075090E" w:rsidRDefault="007F44BC">
            <w:pPr>
              <w:rPr>
                <w:sz w:val="20"/>
                <w:szCs w:val="20"/>
              </w:rPr>
            </w:pPr>
            <w:r w:rsidRPr="0075090E">
              <w:rPr>
                <w:sz w:val="20"/>
                <w:szCs w:val="20"/>
              </w:rPr>
              <w:t>Raha ja selle ekvivalendid perioodi lõpul</w:t>
            </w:r>
          </w:p>
        </w:tc>
        <w:tc>
          <w:tcPr>
            <w:tcW w:w="1000" w:type="dxa"/>
            <w:tcBorders>
              <w:top w:val="nil"/>
              <w:left w:val="nil"/>
              <w:bottom w:val="nil"/>
              <w:right w:val="nil"/>
            </w:tcBorders>
            <w:shd w:val="clear" w:color="auto" w:fill="auto"/>
            <w:noWrap/>
            <w:vAlign w:val="center"/>
            <w:hideMark/>
          </w:tcPr>
          <w:p w14:paraId="780573B8" w14:textId="77777777" w:rsidR="007F44BC" w:rsidRPr="0075090E" w:rsidRDefault="007F44BC" w:rsidP="00E552B5">
            <w:pPr>
              <w:jc w:val="right"/>
              <w:rPr>
                <w:i/>
                <w:iCs/>
                <w:sz w:val="20"/>
                <w:szCs w:val="20"/>
              </w:rPr>
            </w:pPr>
            <w:r w:rsidRPr="0075090E">
              <w:rPr>
                <w:i/>
                <w:iCs/>
                <w:sz w:val="20"/>
                <w:szCs w:val="20"/>
              </w:rPr>
              <w:t>2</w:t>
            </w:r>
          </w:p>
        </w:tc>
        <w:tc>
          <w:tcPr>
            <w:tcW w:w="1018" w:type="dxa"/>
            <w:tcBorders>
              <w:top w:val="nil"/>
              <w:left w:val="nil"/>
              <w:bottom w:val="nil"/>
              <w:right w:val="nil"/>
            </w:tcBorders>
            <w:shd w:val="clear" w:color="auto" w:fill="auto"/>
            <w:noWrap/>
            <w:vAlign w:val="center"/>
            <w:hideMark/>
          </w:tcPr>
          <w:p w14:paraId="04354D9D" w14:textId="77777777" w:rsidR="007F44BC" w:rsidRPr="0075090E" w:rsidRDefault="007F44BC" w:rsidP="00E552B5">
            <w:pPr>
              <w:jc w:val="right"/>
              <w:rPr>
                <w:sz w:val="20"/>
                <w:szCs w:val="20"/>
              </w:rPr>
            </w:pPr>
            <w:r w:rsidRPr="0075090E">
              <w:rPr>
                <w:sz w:val="20"/>
                <w:szCs w:val="20"/>
              </w:rPr>
              <w:t>2 800</w:t>
            </w:r>
          </w:p>
        </w:tc>
        <w:tc>
          <w:tcPr>
            <w:tcW w:w="1018" w:type="dxa"/>
            <w:tcBorders>
              <w:top w:val="nil"/>
              <w:left w:val="nil"/>
              <w:bottom w:val="nil"/>
              <w:right w:val="nil"/>
            </w:tcBorders>
            <w:shd w:val="clear" w:color="auto" w:fill="auto"/>
            <w:noWrap/>
            <w:vAlign w:val="center"/>
            <w:hideMark/>
          </w:tcPr>
          <w:p w14:paraId="0BEF2594" w14:textId="77777777" w:rsidR="007F44BC" w:rsidRPr="0075090E" w:rsidRDefault="007F44BC" w:rsidP="00E552B5">
            <w:pPr>
              <w:jc w:val="right"/>
              <w:rPr>
                <w:sz w:val="20"/>
                <w:szCs w:val="20"/>
              </w:rPr>
            </w:pPr>
            <w:r w:rsidRPr="0075090E">
              <w:rPr>
                <w:sz w:val="20"/>
                <w:szCs w:val="20"/>
              </w:rPr>
              <w:t>2 112</w:t>
            </w:r>
          </w:p>
        </w:tc>
      </w:tr>
    </w:tbl>
    <w:p w14:paraId="2C3FC611" w14:textId="77777777" w:rsidR="002A7E7F" w:rsidRPr="0075090E" w:rsidRDefault="002A7E7F" w:rsidP="00E0409C"/>
    <w:p w14:paraId="259E4F85" w14:textId="77777777" w:rsidR="007F44BC" w:rsidRDefault="007F44BC" w:rsidP="00E0409C"/>
    <w:p w14:paraId="783530C4" w14:textId="77777777" w:rsidR="009D3BCC" w:rsidRPr="0075090E" w:rsidRDefault="009D3BCC" w:rsidP="00E0409C"/>
    <w:p w14:paraId="455D76E2" w14:textId="39719EAB" w:rsidR="002A7E7F" w:rsidRPr="009D3BCC" w:rsidRDefault="009D3BCC" w:rsidP="00E0409C">
      <w:pPr>
        <w:rPr>
          <w:color w:val="000000"/>
          <w:sz w:val="20"/>
          <w:szCs w:val="20"/>
        </w:rPr>
      </w:pPr>
      <w:r>
        <w:rPr>
          <w:color w:val="000000"/>
          <w:sz w:val="20"/>
          <w:szCs w:val="20"/>
        </w:rPr>
        <w:t>Selgitused korrigeerimistele on toodud lisas 1.</w:t>
      </w:r>
    </w:p>
    <w:p w14:paraId="6D513383" w14:textId="77777777" w:rsidR="009D5D7F" w:rsidRPr="0075090E" w:rsidRDefault="006E17FF" w:rsidP="00401212">
      <w:pPr>
        <w:pStyle w:val="Pealkiri2"/>
        <w:keepNext w:val="0"/>
        <w:pageBreakBefore/>
        <w:widowControl w:val="0"/>
        <w:shd w:val="clear" w:color="auto" w:fill="FBD4B4"/>
        <w:rPr>
          <w:color w:val="000000"/>
        </w:rPr>
      </w:pPr>
      <w:bookmarkStart w:id="70" w:name="_Toc321214953"/>
      <w:bookmarkStart w:id="71" w:name="_Toc321217502"/>
      <w:bookmarkStart w:id="72" w:name="_Toc481675101"/>
      <w:r w:rsidRPr="0075090E">
        <w:rPr>
          <w:color w:val="000000"/>
        </w:rPr>
        <w:t>V</w:t>
      </w:r>
      <w:r w:rsidR="00A94745" w:rsidRPr="0075090E">
        <w:rPr>
          <w:color w:val="000000"/>
        </w:rPr>
        <w:t>iljandi linna konsolideeritud netovara muutuste aruanne</w:t>
      </w:r>
      <w:bookmarkEnd w:id="70"/>
      <w:bookmarkEnd w:id="71"/>
      <w:bookmarkEnd w:id="72"/>
    </w:p>
    <w:p w14:paraId="5F3207D2" w14:textId="77777777" w:rsidR="00A94745" w:rsidRPr="0075090E" w:rsidRDefault="00134D93">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 xml:space="preserve">tuhandetes </w:t>
      </w:r>
      <w:r w:rsidR="00B912CC" w:rsidRPr="0075090E">
        <w:rPr>
          <w:color w:val="000000"/>
          <w:sz w:val="20"/>
          <w:szCs w:val="20"/>
        </w:rPr>
        <w:t>eurodes</w:t>
      </w:r>
    </w:p>
    <w:p w14:paraId="1D62FE66" w14:textId="77777777" w:rsidR="00B912CC" w:rsidRPr="0075090E" w:rsidRDefault="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tbl>
      <w:tblPr>
        <w:tblW w:w="9072" w:type="dxa"/>
        <w:tblCellMar>
          <w:left w:w="70" w:type="dxa"/>
          <w:right w:w="70" w:type="dxa"/>
        </w:tblCellMar>
        <w:tblLook w:val="04A0" w:firstRow="1" w:lastRow="0" w:firstColumn="1" w:lastColumn="0" w:noHBand="0" w:noVBand="1"/>
      </w:tblPr>
      <w:tblGrid>
        <w:gridCol w:w="6804"/>
        <w:gridCol w:w="920"/>
        <w:gridCol w:w="1348"/>
      </w:tblGrid>
      <w:tr w:rsidR="002A7E7F" w:rsidRPr="0075090E" w14:paraId="22E35DE4" w14:textId="77777777" w:rsidTr="002A7E7F">
        <w:trPr>
          <w:trHeight w:val="255"/>
        </w:trPr>
        <w:tc>
          <w:tcPr>
            <w:tcW w:w="6804" w:type="dxa"/>
            <w:tcBorders>
              <w:top w:val="nil"/>
              <w:left w:val="nil"/>
              <w:bottom w:val="nil"/>
              <w:right w:val="nil"/>
            </w:tcBorders>
            <w:shd w:val="clear" w:color="auto" w:fill="auto"/>
            <w:noWrap/>
            <w:vAlign w:val="bottom"/>
            <w:hideMark/>
          </w:tcPr>
          <w:p w14:paraId="79C6533C" w14:textId="4130E6E5" w:rsidR="002A7E7F" w:rsidRPr="0075090E" w:rsidRDefault="003633FA">
            <w:pPr>
              <w:rPr>
                <w:sz w:val="20"/>
                <w:szCs w:val="20"/>
              </w:rPr>
            </w:pPr>
            <w:r w:rsidRPr="0075090E">
              <w:rPr>
                <w:sz w:val="20"/>
                <w:szCs w:val="20"/>
              </w:rPr>
              <w:t>k</w:t>
            </w:r>
            <w:r w:rsidR="002A7E7F" w:rsidRPr="0075090E">
              <w:rPr>
                <w:sz w:val="20"/>
                <w:szCs w:val="20"/>
              </w:rPr>
              <w:t>orrigeeritud</w:t>
            </w:r>
            <w:r w:rsidR="009613B8">
              <w:rPr>
                <w:sz w:val="20"/>
                <w:szCs w:val="20"/>
              </w:rPr>
              <w:t>, s</w:t>
            </w:r>
            <w:r w:rsidR="009613B8" w:rsidRPr="009613B8">
              <w:rPr>
                <w:sz w:val="20"/>
                <w:szCs w:val="20"/>
              </w:rPr>
              <w:t>elgitused korrigeerimis</w:t>
            </w:r>
            <w:r w:rsidR="009613B8">
              <w:rPr>
                <w:sz w:val="20"/>
                <w:szCs w:val="20"/>
              </w:rPr>
              <w:t>t</w:t>
            </w:r>
            <w:r w:rsidR="009613B8" w:rsidRPr="009613B8">
              <w:rPr>
                <w:sz w:val="20"/>
                <w:szCs w:val="20"/>
              </w:rPr>
              <w:t>ele on toodud lisas 1.</w:t>
            </w:r>
          </w:p>
          <w:p w14:paraId="4874303D" w14:textId="77777777" w:rsidR="003633FA" w:rsidRPr="0075090E" w:rsidRDefault="003633FA">
            <w:pPr>
              <w:rPr>
                <w:sz w:val="20"/>
                <w:szCs w:val="20"/>
              </w:rPr>
            </w:pPr>
          </w:p>
          <w:tbl>
            <w:tblPr>
              <w:tblW w:w="6026" w:type="dxa"/>
              <w:tblCellMar>
                <w:left w:w="70" w:type="dxa"/>
                <w:right w:w="70" w:type="dxa"/>
              </w:tblCellMar>
              <w:tblLook w:val="04A0" w:firstRow="1" w:lastRow="0" w:firstColumn="1" w:lastColumn="0" w:noHBand="0" w:noVBand="1"/>
            </w:tblPr>
            <w:tblGrid>
              <w:gridCol w:w="485"/>
              <w:gridCol w:w="2989"/>
              <w:gridCol w:w="2552"/>
            </w:tblGrid>
            <w:tr w:rsidR="003633FA" w:rsidRPr="0075090E" w14:paraId="59575CE8" w14:textId="77777777" w:rsidTr="00E552B5">
              <w:trPr>
                <w:trHeight w:val="255"/>
              </w:trPr>
              <w:tc>
                <w:tcPr>
                  <w:tcW w:w="3474" w:type="dxa"/>
                  <w:gridSpan w:val="2"/>
                  <w:tcBorders>
                    <w:top w:val="single" w:sz="4" w:space="0" w:color="auto"/>
                    <w:left w:val="nil"/>
                    <w:bottom w:val="single" w:sz="4" w:space="0" w:color="auto"/>
                    <w:right w:val="nil"/>
                  </w:tcBorders>
                  <w:shd w:val="clear" w:color="auto" w:fill="FFFFCC"/>
                  <w:noWrap/>
                  <w:vAlign w:val="bottom"/>
                  <w:hideMark/>
                </w:tcPr>
                <w:p w14:paraId="2C6B6F59" w14:textId="77777777" w:rsidR="003633FA" w:rsidRPr="0075090E" w:rsidRDefault="003633FA" w:rsidP="003633FA">
                  <w:pPr>
                    <w:rPr>
                      <w:b/>
                      <w:bCs/>
                      <w:sz w:val="20"/>
                      <w:szCs w:val="20"/>
                    </w:rPr>
                  </w:pPr>
                  <w:r w:rsidRPr="0075090E">
                    <w:rPr>
                      <w:b/>
                      <w:bCs/>
                      <w:sz w:val="20"/>
                      <w:szCs w:val="20"/>
                    </w:rPr>
                    <w:t>Saldo seisuga 31.12.2013</w:t>
                  </w:r>
                </w:p>
              </w:tc>
              <w:tc>
                <w:tcPr>
                  <w:tcW w:w="2552" w:type="dxa"/>
                  <w:tcBorders>
                    <w:top w:val="single" w:sz="4" w:space="0" w:color="auto"/>
                    <w:left w:val="nil"/>
                    <w:bottom w:val="single" w:sz="4" w:space="0" w:color="auto"/>
                    <w:right w:val="nil"/>
                  </w:tcBorders>
                  <w:shd w:val="clear" w:color="auto" w:fill="FFFFCC"/>
                  <w:noWrap/>
                  <w:vAlign w:val="bottom"/>
                  <w:hideMark/>
                </w:tcPr>
                <w:p w14:paraId="309B8558" w14:textId="77777777" w:rsidR="003633FA" w:rsidRPr="0075090E" w:rsidRDefault="003633FA" w:rsidP="003633FA">
                  <w:pPr>
                    <w:jc w:val="right"/>
                    <w:rPr>
                      <w:b/>
                      <w:bCs/>
                      <w:sz w:val="20"/>
                      <w:szCs w:val="20"/>
                    </w:rPr>
                  </w:pPr>
                  <w:r w:rsidRPr="0075090E">
                    <w:rPr>
                      <w:b/>
                      <w:bCs/>
                      <w:sz w:val="20"/>
                      <w:szCs w:val="20"/>
                    </w:rPr>
                    <w:t>31 061</w:t>
                  </w:r>
                </w:p>
              </w:tc>
            </w:tr>
            <w:tr w:rsidR="003633FA" w:rsidRPr="0075090E" w14:paraId="3CC97F52" w14:textId="77777777" w:rsidTr="003633FA">
              <w:trPr>
                <w:trHeight w:val="255"/>
              </w:trPr>
              <w:tc>
                <w:tcPr>
                  <w:tcW w:w="3474" w:type="dxa"/>
                  <w:gridSpan w:val="2"/>
                  <w:tcBorders>
                    <w:top w:val="nil"/>
                    <w:left w:val="nil"/>
                    <w:bottom w:val="nil"/>
                    <w:right w:val="nil"/>
                  </w:tcBorders>
                  <w:shd w:val="clear" w:color="auto" w:fill="auto"/>
                  <w:noWrap/>
                  <w:vAlign w:val="bottom"/>
                  <w:hideMark/>
                </w:tcPr>
                <w:p w14:paraId="07940541" w14:textId="77777777" w:rsidR="003633FA" w:rsidRPr="0075090E" w:rsidRDefault="003633FA" w:rsidP="003633FA">
                  <w:pPr>
                    <w:rPr>
                      <w:sz w:val="20"/>
                      <w:szCs w:val="20"/>
                    </w:rPr>
                  </w:pPr>
                  <w:r w:rsidRPr="0075090E">
                    <w:rPr>
                      <w:sz w:val="20"/>
                      <w:szCs w:val="20"/>
                    </w:rPr>
                    <w:t>Muutused 2014. aastal</w:t>
                  </w:r>
                </w:p>
              </w:tc>
              <w:tc>
                <w:tcPr>
                  <w:tcW w:w="2552" w:type="dxa"/>
                  <w:tcBorders>
                    <w:top w:val="nil"/>
                    <w:left w:val="nil"/>
                    <w:bottom w:val="nil"/>
                    <w:right w:val="nil"/>
                  </w:tcBorders>
                  <w:shd w:val="clear" w:color="auto" w:fill="auto"/>
                  <w:noWrap/>
                  <w:vAlign w:val="bottom"/>
                  <w:hideMark/>
                </w:tcPr>
                <w:p w14:paraId="549A4157" w14:textId="77777777" w:rsidR="003633FA" w:rsidRPr="0075090E" w:rsidRDefault="003633FA" w:rsidP="003633FA">
                  <w:pPr>
                    <w:rPr>
                      <w:sz w:val="20"/>
                      <w:szCs w:val="20"/>
                    </w:rPr>
                  </w:pPr>
                </w:p>
              </w:tc>
            </w:tr>
            <w:tr w:rsidR="003633FA" w:rsidRPr="0075090E" w14:paraId="67576B4E" w14:textId="77777777" w:rsidTr="003633FA">
              <w:trPr>
                <w:trHeight w:val="255"/>
              </w:trPr>
              <w:tc>
                <w:tcPr>
                  <w:tcW w:w="485" w:type="dxa"/>
                  <w:tcBorders>
                    <w:top w:val="nil"/>
                    <w:left w:val="nil"/>
                    <w:bottom w:val="nil"/>
                    <w:right w:val="nil"/>
                  </w:tcBorders>
                  <w:shd w:val="clear" w:color="auto" w:fill="auto"/>
                  <w:noWrap/>
                  <w:vAlign w:val="bottom"/>
                  <w:hideMark/>
                </w:tcPr>
                <w:p w14:paraId="19264907" w14:textId="77777777" w:rsidR="003633FA" w:rsidRPr="0075090E" w:rsidRDefault="003633FA" w:rsidP="003633FA">
                  <w:pPr>
                    <w:rPr>
                      <w:sz w:val="20"/>
                      <w:szCs w:val="20"/>
                    </w:rPr>
                  </w:pPr>
                </w:p>
              </w:tc>
              <w:tc>
                <w:tcPr>
                  <w:tcW w:w="2989" w:type="dxa"/>
                  <w:tcBorders>
                    <w:top w:val="nil"/>
                    <w:left w:val="nil"/>
                    <w:bottom w:val="nil"/>
                    <w:right w:val="nil"/>
                  </w:tcBorders>
                  <w:shd w:val="clear" w:color="auto" w:fill="auto"/>
                  <w:noWrap/>
                  <w:vAlign w:val="bottom"/>
                  <w:hideMark/>
                </w:tcPr>
                <w:p w14:paraId="6CCC5C05" w14:textId="77777777" w:rsidR="003633FA" w:rsidRPr="0075090E" w:rsidRDefault="003633FA" w:rsidP="003633FA">
                  <w:pPr>
                    <w:rPr>
                      <w:sz w:val="20"/>
                      <w:szCs w:val="20"/>
                    </w:rPr>
                  </w:pPr>
                  <w:r w:rsidRPr="0075090E">
                    <w:rPr>
                      <w:sz w:val="20"/>
                      <w:szCs w:val="20"/>
                    </w:rPr>
                    <w:t>Põhivara ümberhindlus</w:t>
                  </w:r>
                </w:p>
              </w:tc>
              <w:tc>
                <w:tcPr>
                  <w:tcW w:w="2552" w:type="dxa"/>
                  <w:tcBorders>
                    <w:top w:val="nil"/>
                    <w:left w:val="nil"/>
                    <w:bottom w:val="nil"/>
                    <w:right w:val="nil"/>
                  </w:tcBorders>
                  <w:shd w:val="clear" w:color="auto" w:fill="auto"/>
                  <w:noWrap/>
                  <w:vAlign w:val="bottom"/>
                  <w:hideMark/>
                </w:tcPr>
                <w:p w14:paraId="76F31AC8" w14:textId="77777777" w:rsidR="003633FA" w:rsidRPr="0075090E" w:rsidRDefault="003633FA" w:rsidP="003633FA">
                  <w:pPr>
                    <w:jc w:val="right"/>
                    <w:rPr>
                      <w:sz w:val="20"/>
                      <w:szCs w:val="20"/>
                    </w:rPr>
                  </w:pPr>
                  <w:r w:rsidRPr="0075090E">
                    <w:rPr>
                      <w:sz w:val="20"/>
                      <w:szCs w:val="20"/>
                    </w:rPr>
                    <w:t>11</w:t>
                  </w:r>
                </w:p>
              </w:tc>
            </w:tr>
            <w:tr w:rsidR="003633FA" w:rsidRPr="0075090E" w14:paraId="3F426CB9" w14:textId="77777777" w:rsidTr="003633FA">
              <w:trPr>
                <w:trHeight w:val="255"/>
              </w:trPr>
              <w:tc>
                <w:tcPr>
                  <w:tcW w:w="485" w:type="dxa"/>
                  <w:tcBorders>
                    <w:top w:val="nil"/>
                    <w:left w:val="nil"/>
                    <w:bottom w:val="nil"/>
                    <w:right w:val="nil"/>
                  </w:tcBorders>
                  <w:shd w:val="clear" w:color="auto" w:fill="auto"/>
                  <w:noWrap/>
                  <w:vAlign w:val="bottom"/>
                  <w:hideMark/>
                </w:tcPr>
                <w:p w14:paraId="1FBC8AE5" w14:textId="77777777" w:rsidR="003633FA" w:rsidRPr="0075090E" w:rsidRDefault="003633FA" w:rsidP="003633FA">
                  <w:pPr>
                    <w:jc w:val="right"/>
                    <w:rPr>
                      <w:sz w:val="20"/>
                      <w:szCs w:val="20"/>
                    </w:rPr>
                  </w:pPr>
                </w:p>
              </w:tc>
              <w:tc>
                <w:tcPr>
                  <w:tcW w:w="2989" w:type="dxa"/>
                  <w:tcBorders>
                    <w:top w:val="nil"/>
                    <w:left w:val="nil"/>
                    <w:bottom w:val="nil"/>
                    <w:right w:val="nil"/>
                  </w:tcBorders>
                  <w:shd w:val="clear" w:color="auto" w:fill="auto"/>
                  <w:noWrap/>
                  <w:vAlign w:val="bottom"/>
                  <w:hideMark/>
                </w:tcPr>
                <w:p w14:paraId="1F293AD3" w14:textId="77777777" w:rsidR="003633FA" w:rsidRPr="0075090E" w:rsidRDefault="003633FA" w:rsidP="003633FA">
                  <w:pPr>
                    <w:rPr>
                      <w:sz w:val="20"/>
                      <w:szCs w:val="20"/>
                    </w:rPr>
                  </w:pPr>
                  <w:r w:rsidRPr="0075090E">
                    <w:rPr>
                      <w:sz w:val="20"/>
                      <w:szCs w:val="20"/>
                    </w:rPr>
                    <w:t>Aruandeperioodi tulem</w:t>
                  </w:r>
                </w:p>
              </w:tc>
              <w:tc>
                <w:tcPr>
                  <w:tcW w:w="2552" w:type="dxa"/>
                  <w:tcBorders>
                    <w:top w:val="nil"/>
                    <w:left w:val="nil"/>
                    <w:bottom w:val="nil"/>
                    <w:right w:val="nil"/>
                  </w:tcBorders>
                  <w:shd w:val="clear" w:color="auto" w:fill="auto"/>
                  <w:noWrap/>
                  <w:vAlign w:val="bottom"/>
                  <w:hideMark/>
                </w:tcPr>
                <w:p w14:paraId="0BC27D02" w14:textId="77777777" w:rsidR="003633FA" w:rsidRPr="0075090E" w:rsidRDefault="003633FA" w:rsidP="003633FA">
                  <w:pPr>
                    <w:jc w:val="right"/>
                    <w:rPr>
                      <w:sz w:val="20"/>
                      <w:szCs w:val="20"/>
                    </w:rPr>
                  </w:pPr>
                  <w:r w:rsidRPr="0075090E">
                    <w:rPr>
                      <w:sz w:val="20"/>
                      <w:szCs w:val="20"/>
                    </w:rPr>
                    <w:t>204</w:t>
                  </w:r>
                </w:p>
              </w:tc>
            </w:tr>
            <w:tr w:rsidR="003633FA" w:rsidRPr="0075090E" w14:paraId="3588A326" w14:textId="77777777" w:rsidTr="00E552B5">
              <w:trPr>
                <w:trHeight w:val="255"/>
              </w:trPr>
              <w:tc>
                <w:tcPr>
                  <w:tcW w:w="3474" w:type="dxa"/>
                  <w:gridSpan w:val="2"/>
                  <w:tcBorders>
                    <w:top w:val="single" w:sz="4" w:space="0" w:color="auto"/>
                    <w:left w:val="nil"/>
                    <w:bottom w:val="single" w:sz="4" w:space="0" w:color="auto"/>
                    <w:right w:val="nil"/>
                  </w:tcBorders>
                  <w:shd w:val="clear" w:color="auto" w:fill="FFFFCC"/>
                  <w:noWrap/>
                  <w:vAlign w:val="bottom"/>
                  <w:hideMark/>
                </w:tcPr>
                <w:p w14:paraId="7251DB7B" w14:textId="77777777" w:rsidR="003633FA" w:rsidRPr="0075090E" w:rsidRDefault="003633FA" w:rsidP="003633FA">
                  <w:pPr>
                    <w:rPr>
                      <w:b/>
                      <w:bCs/>
                      <w:sz w:val="20"/>
                      <w:szCs w:val="20"/>
                    </w:rPr>
                  </w:pPr>
                  <w:r w:rsidRPr="0075090E">
                    <w:rPr>
                      <w:b/>
                      <w:bCs/>
                      <w:sz w:val="20"/>
                      <w:szCs w:val="20"/>
                    </w:rPr>
                    <w:t>Saldo seisuga 31.12.2014</w:t>
                  </w:r>
                </w:p>
              </w:tc>
              <w:tc>
                <w:tcPr>
                  <w:tcW w:w="2552" w:type="dxa"/>
                  <w:tcBorders>
                    <w:top w:val="single" w:sz="4" w:space="0" w:color="auto"/>
                    <w:left w:val="nil"/>
                    <w:bottom w:val="single" w:sz="4" w:space="0" w:color="auto"/>
                    <w:right w:val="nil"/>
                  </w:tcBorders>
                  <w:shd w:val="clear" w:color="auto" w:fill="FFFFCC"/>
                  <w:noWrap/>
                  <w:vAlign w:val="bottom"/>
                  <w:hideMark/>
                </w:tcPr>
                <w:p w14:paraId="495DFB90" w14:textId="77777777" w:rsidR="003633FA" w:rsidRPr="0075090E" w:rsidRDefault="003633FA" w:rsidP="003633FA">
                  <w:pPr>
                    <w:jc w:val="right"/>
                    <w:rPr>
                      <w:b/>
                      <w:bCs/>
                      <w:sz w:val="20"/>
                      <w:szCs w:val="20"/>
                    </w:rPr>
                  </w:pPr>
                  <w:r w:rsidRPr="0075090E">
                    <w:rPr>
                      <w:b/>
                      <w:bCs/>
                      <w:sz w:val="20"/>
                      <w:szCs w:val="20"/>
                    </w:rPr>
                    <w:t>31 276</w:t>
                  </w:r>
                </w:p>
              </w:tc>
            </w:tr>
            <w:tr w:rsidR="003633FA" w:rsidRPr="0075090E" w14:paraId="7F9CD594" w14:textId="77777777" w:rsidTr="003633FA">
              <w:trPr>
                <w:trHeight w:val="255"/>
              </w:trPr>
              <w:tc>
                <w:tcPr>
                  <w:tcW w:w="3474" w:type="dxa"/>
                  <w:gridSpan w:val="2"/>
                  <w:tcBorders>
                    <w:top w:val="nil"/>
                    <w:left w:val="nil"/>
                    <w:bottom w:val="nil"/>
                    <w:right w:val="nil"/>
                  </w:tcBorders>
                  <w:shd w:val="clear" w:color="auto" w:fill="auto"/>
                  <w:noWrap/>
                  <w:vAlign w:val="bottom"/>
                  <w:hideMark/>
                </w:tcPr>
                <w:p w14:paraId="55E7A87E" w14:textId="77777777" w:rsidR="003633FA" w:rsidRPr="0075090E" w:rsidRDefault="003633FA" w:rsidP="003633FA">
                  <w:pPr>
                    <w:rPr>
                      <w:sz w:val="20"/>
                      <w:szCs w:val="20"/>
                    </w:rPr>
                  </w:pPr>
                  <w:r w:rsidRPr="0075090E">
                    <w:rPr>
                      <w:sz w:val="20"/>
                      <w:szCs w:val="20"/>
                    </w:rPr>
                    <w:t>Muutused 2015. aastal</w:t>
                  </w:r>
                </w:p>
              </w:tc>
              <w:tc>
                <w:tcPr>
                  <w:tcW w:w="2552" w:type="dxa"/>
                  <w:tcBorders>
                    <w:top w:val="nil"/>
                    <w:left w:val="nil"/>
                    <w:bottom w:val="nil"/>
                    <w:right w:val="nil"/>
                  </w:tcBorders>
                  <w:shd w:val="clear" w:color="auto" w:fill="auto"/>
                  <w:noWrap/>
                  <w:vAlign w:val="bottom"/>
                  <w:hideMark/>
                </w:tcPr>
                <w:p w14:paraId="3337D2C0" w14:textId="77777777" w:rsidR="003633FA" w:rsidRPr="0075090E" w:rsidRDefault="003633FA" w:rsidP="003633FA">
                  <w:pPr>
                    <w:rPr>
                      <w:sz w:val="20"/>
                      <w:szCs w:val="20"/>
                    </w:rPr>
                  </w:pPr>
                </w:p>
              </w:tc>
            </w:tr>
            <w:tr w:rsidR="003633FA" w:rsidRPr="0075090E" w14:paraId="1C508E59" w14:textId="77777777" w:rsidTr="003633FA">
              <w:trPr>
                <w:trHeight w:val="255"/>
              </w:trPr>
              <w:tc>
                <w:tcPr>
                  <w:tcW w:w="485" w:type="dxa"/>
                  <w:tcBorders>
                    <w:top w:val="nil"/>
                    <w:left w:val="nil"/>
                    <w:bottom w:val="nil"/>
                    <w:right w:val="nil"/>
                  </w:tcBorders>
                  <w:shd w:val="clear" w:color="auto" w:fill="auto"/>
                  <w:noWrap/>
                  <w:vAlign w:val="bottom"/>
                  <w:hideMark/>
                </w:tcPr>
                <w:p w14:paraId="3EBA9A0F" w14:textId="77777777" w:rsidR="003633FA" w:rsidRPr="0075090E" w:rsidRDefault="003633FA" w:rsidP="003633FA">
                  <w:pPr>
                    <w:rPr>
                      <w:sz w:val="20"/>
                      <w:szCs w:val="20"/>
                    </w:rPr>
                  </w:pPr>
                </w:p>
              </w:tc>
              <w:tc>
                <w:tcPr>
                  <w:tcW w:w="2989" w:type="dxa"/>
                  <w:tcBorders>
                    <w:top w:val="nil"/>
                    <w:left w:val="nil"/>
                    <w:bottom w:val="nil"/>
                    <w:right w:val="nil"/>
                  </w:tcBorders>
                  <w:shd w:val="clear" w:color="auto" w:fill="auto"/>
                  <w:noWrap/>
                  <w:vAlign w:val="bottom"/>
                  <w:hideMark/>
                </w:tcPr>
                <w:p w14:paraId="17B4FEB4" w14:textId="32CCD15C" w:rsidR="003633FA" w:rsidRPr="0075090E" w:rsidRDefault="003633FA" w:rsidP="003633FA">
                  <w:pPr>
                    <w:rPr>
                      <w:sz w:val="20"/>
                      <w:szCs w:val="20"/>
                    </w:rPr>
                  </w:pPr>
                  <w:r w:rsidRPr="0075090E">
                    <w:rPr>
                      <w:sz w:val="20"/>
                      <w:szCs w:val="20"/>
                    </w:rPr>
                    <w:t>Põhivara ümberhindlus</w:t>
                  </w:r>
                  <w:r w:rsidR="009613B8">
                    <w:rPr>
                      <w:sz w:val="20"/>
                      <w:szCs w:val="20"/>
                    </w:rPr>
                    <w:t xml:space="preserve">                             </w:t>
                  </w:r>
                </w:p>
              </w:tc>
              <w:tc>
                <w:tcPr>
                  <w:tcW w:w="2552" w:type="dxa"/>
                  <w:tcBorders>
                    <w:top w:val="nil"/>
                    <w:left w:val="nil"/>
                    <w:bottom w:val="nil"/>
                    <w:right w:val="nil"/>
                  </w:tcBorders>
                  <w:shd w:val="clear" w:color="auto" w:fill="auto"/>
                  <w:noWrap/>
                  <w:vAlign w:val="bottom"/>
                  <w:hideMark/>
                </w:tcPr>
                <w:p w14:paraId="159BFD49" w14:textId="658EAE87" w:rsidR="003633FA" w:rsidRPr="00FC371C" w:rsidRDefault="00F87AB9" w:rsidP="009613B8">
                  <w:pPr>
                    <w:rPr>
                      <w:sz w:val="20"/>
                      <w:szCs w:val="20"/>
                    </w:rPr>
                  </w:pPr>
                  <w:r>
                    <w:rPr>
                      <w:i/>
                      <w:sz w:val="20"/>
                      <w:szCs w:val="20"/>
                    </w:rPr>
                    <w:t>l</w:t>
                  </w:r>
                  <w:r w:rsidR="009613B8" w:rsidRPr="00FC371C">
                    <w:rPr>
                      <w:i/>
                      <w:sz w:val="20"/>
                      <w:szCs w:val="20"/>
                    </w:rPr>
                    <w:t xml:space="preserve">isa   </w:t>
                  </w:r>
                  <w:r w:rsidR="00FC371C" w:rsidRPr="00FC371C">
                    <w:rPr>
                      <w:i/>
                      <w:sz w:val="20"/>
                      <w:szCs w:val="20"/>
                    </w:rPr>
                    <w:t>9</w:t>
                  </w:r>
                  <w:r w:rsidR="009613B8" w:rsidRPr="00FC371C">
                    <w:rPr>
                      <w:sz w:val="20"/>
                      <w:szCs w:val="20"/>
                    </w:rPr>
                    <w:t xml:space="preserve">                      </w:t>
                  </w:r>
                  <w:r w:rsidR="00FC371C" w:rsidRPr="00FC371C">
                    <w:rPr>
                      <w:sz w:val="20"/>
                      <w:szCs w:val="20"/>
                    </w:rPr>
                    <w:t xml:space="preserve"> </w:t>
                  </w:r>
                  <w:r w:rsidR="009613B8" w:rsidRPr="00FC371C">
                    <w:rPr>
                      <w:sz w:val="20"/>
                      <w:szCs w:val="20"/>
                    </w:rPr>
                    <w:t xml:space="preserve">       </w:t>
                  </w:r>
                  <w:r w:rsidR="003633FA" w:rsidRPr="00FC371C">
                    <w:rPr>
                      <w:sz w:val="20"/>
                      <w:szCs w:val="20"/>
                    </w:rPr>
                    <w:t>375</w:t>
                  </w:r>
                </w:p>
              </w:tc>
            </w:tr>
            <w:tr w:rsidR="003633FA" w:rsidRPr="0075090E" w14:paraId="258128AD" w14:textId="77777777" w:rsidTr="003633FA">
              <w:trPr>
                <w:trHeight w:val="255"/>
              </w:trPr>
              <w:tc>
                <w:tcPr>
                  <w:tcW w:w="485" w:type="dxa"/>
                  <w:tcBorders>
                    <w:top w:val="nil"/>
                    <w:left w:val="nil"/>
                    <w:bottom w:val="nil"/>
                    <w:right w:val="nil"/>
                  </w:tcBorders>
                  <w:shd w:val="clear" w:color="auto" w:fill="auto"/>
                  <w:noWrap/>
                  <w:vAlign w:val="bottom"/>
                  <w:hideMark/>
                </w:tcPr>
                <w:p w14:paraId="5971A1FB" w14:textId="77777777" w:rsidR="003633FA" w:rsidRPr="0075090E" w:rsidRDefault="003633FA" w:rsidP="003633FA">
                  <w:pPr>
                    <w:jc w:val="right"/>
                    <w:rPr>
                      <w:sz w:val="20"/>
                      <w:szCs w:val="20"/>
                    </w:rPr>
                  </w:pPr>
                </w:p>
              </w:tc>
              <w:tc>
                <w:tcPr>
                  <w:tcW w:w="2989" w:type="dxa"/>
                  <w:tcBorders>
                    <w:top w:val="nil"/>
                    <w:left w:val="nil"/>
                    <w:bottom w:val="nil"/>
                    <w:right w:val="nil"/>
                  </w:tcBorders>
                  <w:shd w:val="clear" w:color="auto" w:fill="auto"/>
                  <w:noWrap/>
                  <w:vAlign w:val="bottom"/>
                  <w:hideMark/>
                </w:tcPr>
                <w:p w14:paraId="775FF61E" w14:textId="77777777" w:rsidR="003633FA" w:rsidRPr="0075090E" w:rsidRDefault="003633FA" w:rsidP="003633FA">
                  <w:pPr>
                    <w:rPr>
                      <w:sz w:val="20"/>
                      <w:szCs w:val="20"/>
                    </w:rPr>
                  </w:pPr>
                  <w:r w:rsidRPr="0075090E">
                    <w:rPr>
                      <w:sz w:val="20"/>
                      <w:szCs w:val="20"/>
                    </w:rPr>
                    <w:t>Aruandeperioodi tulem</w:t>
                  </w:r>
                </w:p>
              </w:tc>
              <w:tc>
                <w:tcPr>
                  <w:tcW w:w="2552" w:type="dxa"/>
                  <w:tcBorders>
                    <w:top w:val="nil"/>
                    <w:left w:val="nil"/>
                    <w:bottom w:val="nil"/>
                    <w:right w:val="nil"/>
                  </w:tcBorders>
                  <w:shd w:val="clear" w:color="auto" w:fill="auto"/>
                  <w:noWrap/>
                  <w:vAlign w:val="bottom"/>
                  <w:hideMark/>
                </w:tcPr>
                <w:p w14:paraId="3771D83B" w14:textId="77777777" w:rsidR="003633FA" w:rsidRPr="0075090E" w:rsidRDefault="003633FA" w:rsidP="003633FA">
                  <w:pPr>
                    <w:jc w:val="right"/>
                    <w:rPr>
                      <w:sz w:val="20"/>
                      <w:szCs w:val="20"/>
                    </w:rPr>
                  </w:pPr>
                  <w:r w:rsidRPr="0075090E">
                    <w:rPr>
                      <w:sz w:val="20"/>
                      <w:szCs w:val="20"/>
                    </w:rPr>
                    <w:t>798</w:t>
                  </w:r>
                </w:p>
              </w:tc>
            </w:tr>
            <w:tr w:rsidR="003633FA" w:rsidRPr="0075090E" w14:paraId="2C413859" w14:textId="77777777" w:rsidTr="00E552B5">
              <w:trPr>
                <w:trHeight w:val="255"/>
              </w:trPr>
              <w:tc>
                <w:tcPr>
                  <w:tcW w:w="3474" w:type="dxa"/>
                  <w:gridSpan w:val="2"/>
                  <w:tcBorders>
                    <w:top w:val="single" w:sz="4" w:space="0" w:color="auto"/>
                    <w:left w:val="nil"/>
                    <w:bottom w:val="single" w:sz="4" w:space="0" w:color="auto"/>
                    <w:right w:val="nil"/>
                  </w:tcBorders>
                  <w:shd w:val="clear" w:color="auto" w:fill="FFFFCC"/>
                  <w:noWrap/>
                  <w:vAlign w:val="bottom"/>
                  <w:hideMark/>
                </w:tcPr>
                <w:p w14:paraId="67023522" w14:textId="77777777" w:rsidR="003633FA" w:rsidRPr="0075090E" w:rsidRDefault="003633FA" w:rsidP="003633FA">
                  <w:pPr>
                    <w:rPr>
                      <w:b/>
                      <w:bCs/>
                      <w:sz w:val="20"/>
                      <w:szCs w:val="20"/>
                    </w:rPr>
                  </w:pPr>
                  <w:r w:rsidRPr="0075090E">
                    <w:rPr>
                      <w:b/>
                      <w:bCs/>
                      <w:sz w:val="20"/>
                      <w:szCs w:val="20"/>
                    </w:rPr>
                    <w:t>Saldo seisuga 31.12.2015</w:t>
                  </w:r>
                </w:p>
              </w:tc>
              <w:tc>
                <w:tcPr>
                  <w:tcW w:w="2552" w:type="dxa"/>
                  <w:tcBorders>
                    <w:top w:val="single" w:sz="4" w:space="0" w:color="auto"/>
                    <w:left w:val="nil"/>
                    <w:bottom w:val="single" w:sz="4" w:space="0" w:color="auto"/>
                    <w:right w:val="nil"/>
                  </w:tcBorders>
                  <w:shd w:val="clear" w:color="auto" w:fill="FFFFCC"/>
                  <w:noWrap/>
                  <w:vAlign w:val="bottom"/>
                  <w:hideMark/>
                </w:tcPr>
                <w:p w14:paraId="5ABD53B5" w14:textId="77777777" w:rsidR="003633FA" w:rsidRPr="0075090E" w:rsidRDefault="003633FA" w:rsidP="003633FA">
                  <w:pPr>
                    <w:jc w:val="right"/>
                    <w:rPr>
                      <w:b/>
                      <w:bCs/>
                      <w:sz w:val="20"/>
                      <w:szCs w:val="20"/>
                    </w:rPr>
                  </w:pPr>
                  <w:r w:rsidRPr="0075090E">
                    <w:rPr>
                      <w:b/>
                      <w:bCs/>
                      <w:sz w:val="20"/>
                      <w:szCs w:val="20"/>
                    </w:rPr>
                    <w:t>32 449</w:t>
                  </w:r>
                </w:p>
              </w:tc>
            </w:tr>
            <w:tr w:rsidR="003633FA" w:rsidRPr="0075090E" w14:paraId="27B0EED9" w14:textId="77777777" w:rsidTr="003633FA">
              <w:trPr>
                <w:trHeight w:val="255"/>
              </w:trPr>
              <w:tc>
                <w:tcPr>
                  <w:tcW w:w="3474" w:type="dxa"/>
                  <w:gridSpan w:val="2"/>
                  <w:tcBorders>
                    <w:top w:val="nil"/>
                    <w:left w:val="nil"/>
                    <w:bottom w:val="nil"/>
                    <w:right w:val="nil"/>
                  </w:tcBorders>
                  <w:shd w:val="clear" w:color="auto" w:fill="auto"/>
                  <w:noWrap/>
                  <w:vAlign w:val="bottom"/>
                  <w:hideMark/>
                </w:tcPr>
                <w:p w14:paraId="5D1B6FE5" w14:textId="77777777" w:rsidR="003633FA" w:rsidRPr="0075090E" w:rsidRDefault="003633FA" w:rsidP="003633FA">
                  <w:pPr>
                    <w:rPr>
                      <w:sz w:val="20"/>
                      <w:szCs w:val="20"/>
                    </w:rPr>
                  </w:pPr>
                  <w:r w:rsidRPr="0075090E">
                    <w:rPr>
                      <w:sz w:val="20"/>
                      <w:szCs w:val="20"/>
                    </w:rPr>
                    <w:t>Muutused 2016. aastal</w:t>
                  </w:r>
                </w:p>
              </w:tc>
              <w:tc>
                <w:tcPr>
                  <w:tcW w:w="2552" w:type="dxa"/>
                  <w:tcBorders>
                    <w:top w:val="nil"/>
                    <w:left w:val="nil"/>
                    <w:bottom w:val="nil"/>
                    <w:right w:val="nil"/>
                  </w:tcBorders>
                  <w:shd w:val="clear" w:color="auto" w:fill="auto"/>
                  <w:noWrap/>
                  <w:vAlign w:val="bottom"/>
                  <w:hideMark/>
                </w:tcPr>
                <w:p w14:paraId="00A07B90" w14:textId="77777777" w:rsidR="003633FA" w:rsidRPr="0075090E" w:rsidRDefault="003633FA" w:rsidP="003633FA">
                  <w:pPr>
                    <w:rPr>
                      <w:sz w:val="20"/>
                      <w:szCs w:val="20"/>
                    </w:rPr>
                  </w:pPr>
                </w:p>
              </w:tc>
            </w:tr>
            <w:tr w:rsidR="003633FA" w:rsidRPr="0075090E" w14:paraId="49F9D0A6" w14:textId="77777777" w:rsidTr="003633FA">
              <w:trPr>
                <w:trHeight w:val="255"/>
              </w:trPr>
              <w:tc>
                <w:tcPr>
                  <w:tcW w:w="485" w:type="dxa"/>
                  <w:tcBorders>
                    <w:top w:val="nil"/>
                    <w:left w:val="nil"/>
                    <w:bottom w:val="nil"/>
                    <w:right w:val="nil"/>
                  </w:tcBorders>
                  <w:shd w:val="clear" w:color="auto" w:fill="auto"/>
                  <w:noWrap/>
                  <w:vAlign w:val="bottom"/>
                  <w:hideMark/>
                </w:tcPr>
                <w:p w14:paraId="49C7C2C4" w14:textId="77777777" w:rsidR="003633FA" w:rsidRPr="0075090E" w:rsidRDefault="003633FA" w:rsidP="003633FA">
                  <w:pPr>
                    <w:rPr>
                      <w:sz w:val="20"/>
                      <w:szCs w:val="20"/>
                    </w:rPr>
                  </w:pPr>
                </w:p>
              </w:tc>
              <w:tc>
                <w:tcPr>
                  <w:tcW w:w="2989" w:type="dxa"/>
                  <w:tcBorders>
                    <w:top w:val="nil"/>
                    <w:left w:val="nil"/>
                    <w:bottom w:val="nil"/>
                    <w:right w:val="nil"/>
                  </w:tcBorders>
                  <w:shd w:val="clear" w:color="auto" w:fill="auto"/>
                  <w:noWrap/>
                  <w:vAlign w:val="bottom"/>
                  <w:hideMark/>
                </w:tcPr>
                <w:p w14:paraId="0F87A692" w14:textId="77777777" w:rsidR="003633FA" w:rsidRPr="0075090E" w:rsidRDefault="003633FA" w:rsidP="003633FA">
                  <w:pPr>
                    <w:rPr>
                      <w:sz w:val="20"/>
                      <w:szCs w:val="20"/>
                    </w:rPr>
                  </w:pPr>
                  <w:r w:rsidRPr="0075090E">
                    <w:rPr>
                      <w:sz w:val="20"/>
                      <w:szCs w:val="20"/>
                    </w:rPr>
                    <w:t>Põhivara ümberhindlus</w:t>
                  </w:r>
                </w:p>
              </w:tc>
              <w:tc>
                <w:tcPr>
                  <w:tcW w:w="2552" w:type="dxa"/>
                  <w:tcBorders>
                    <w:top w:val="nil"/>
                    <w:left w:val="nil"/>
                    <w:bottom w:val="nil"/>
                    <w:right w:val="nil"/>
                  </w:tcBorders>
                  <w:shd w:val="clear" w:color="auto" w:fill="auto"/>
                  <w:noWrap/>
                  <w:vAlign w:val="bottom"/>
                  <w:hideMark/>
                </w:tcPr>
                <w:p w14:paraId="620DE43D" w14:textId="77777777" w:rsidR="003633FA" w:rsidRPr="0075090E" w:rsidRDefault="003633FA" w:rsidP="003633FA">
                  <w:pPr>
                    <w:jc w:val="center"/>
                    <w:rPr>
                      <w:sz w:val="20"/>
                      <w:szCs w:val="20"/>
                    </w:rPr>
                  </w:pPr>
                  <w:r w:rsidRPr="0075090E">
                    <w:rPr>
                      <w:i/>
                      <w:sz w:val="20"/>
                      <w:szCs w:val="20"/>
                    </w:rPr>
                    <w:t>lisa 9</w:t>
                  </w:r>
                  <w:r w:rsidRPr="0075090E">
                    <w:rPr>
                      <w:sz w:val="20"/>
                      <w:szCs w:val="20"/>
                    </w:rPr>
                    <w:t xml:space="preserve">                                876</w:t>
                  </w:r>
                </w:p>
              </w:tc>
            </w:tr>
            <w:tr w:rsidR="003633FA" w:rsidRPr="0075090E" w14:paraId="51779C0E" w14:textId="77777777" w:rsidTr="003633FA">
              <w:trPr>
                <w:trHeight w:val="255"/>
              </w:trPr>
              <w:tc>
                <w:tcPr>
                  <w:tcW w:w="485" w:type="dxa"/>
                  <w:tcBorders>
                    <w:top w:val="nil"/>
                    <w:left w:val="nil"/>
                    <w:bottom w:val="nil"/>
                    <w:right w:val="nil"/>
                  </w:tcBorders>
                  <w:shd w:val="clear" w:color="auto" w:fill="auto"/>
                  <w:noWrap/>
                  <w:vAlign w:val="bottom"/>
                  <w:hideMark/>
                </w:tcPr>
                <w:p w14:paraId="0FC65E01" w14:textId="77777777" w:rsidR="003633FA" w:rsidRPr="0075090E" w:rsidRDefault="003633FA" w:rsidP="003633FA">
                  <w:pPr>
                    <w:jc w:val="right"/>
                    <w:rPr>
                      <w:sz w:val="20"/>
                      <w:szCs w:val="20"/>
                    </w:rPr>
                  </w:pPr>
                </w:p>
              </w:tc>
              <w:tc>
                <w:tcPr>
                  <w:tcW w:w="2989" w:type="dxa"/>
                  <w:tcBorders>
                    <w:top w:val="nil"/>
                    <w:left w:val="nil"/>
                    <w:bottom w:val="nil"/>
                    <w:right w:val="nil"/>
                  </w:tcBorders>
                  <w:shd w:val="clear" w:color="auto" w:fill="auto"/>
                  <w:noWrap/>
                  <w:vAlign w:val="bottom"/>
                  <w:hideMark/>
                </w:tcPr>
                <w:p w14:paraId="4810FCD7" w14:textId="77777777" w:rsidR="003633FA" w:rsidRPr="0075090E" w:rsidRDefault="003633FA" w:rsidP="003633FA">
                  <w:pPr>
                    <w:rPr>
                      <w:sz w:val="20"/>
                      <w:szCs w:val="20"/>
                    </w:rPr>
                  </w:pPr>
                  <w:r w:rsidRPr="0075090E">
                    <w:rPr>
                      <w:sz w:val="20"/>
                      <w:szCs w:val="20"/>
                    </w:rPr>
                    <w:t>Aruandeperioodi tulem</w:t>
                  </w:r>
                </w:p>
              </w:tc>
              <w:tc>
                <w:tcPr>
                  <w:tcW w:w="2552" w:type="dxa"/>
                  <w:tcBorders>
                    <w:top w:val="nil"/>
                    <w:left w:val="nil"/>
                    <w:bottom w:val="nil"/>
                    <w:right w:val="nil"/>
                  </w:tcBorders>
                  <w:shd w:val="clear" w:color="auto" w:fill="auto"/>
                  <w:noWrap/>
                  <w:vAlign w:val="bottom"/>
                  <w:hideMark/>
                </w:tcPr>
                <w:p w14:paraId="4EC0B1F3" w14:textId="77777777" w:rsidR="003633FA" w:rsidRPr="0075090E" w:rsidRDefault="003633FA" w:rsidP="003633FA">
                  <w:pPr>
                    <w:jc w:val="right"/>
                    <w:rPr>
                      <w:sz w:val="20"/>
                      <w:szCs w:val="20"/>
                    </w:rPr>
                  </w:pPr>
                  <w:r w:rsidRPr="0075090E">
                    <w:rPr>
                      <w:sz w:val="20"/>
                      <w:szCs w:val="20"/>
                    </w:rPr>
                    <w:t>139</w:t>
                  </w:r>
                </w:p>
              </w:tc>
            </w:tr>
            <w:tr w:rsidR="003633FA" w:rsidRPr="0075090E" w14:paraId="3C223EDE" w14:textId="77777777" w:rsidTr="00E552B5">
              <w:trPr>
                <w:trHeight w:val="255"/>
              </w:trPr>
              <w:tc>
                <w:tcPr>
                  <w:tcW w:w="3474" w:type="dxa"/>
                  <w:gridSpan w:val="2"/>
                  <w:tcBorders>
                    <w:top w:val="single" w:sz="4" w:space="0" w:color="auto"/>
                    <w:left w:val="nil"/>
                    <w:bottom w:val="single" w:sz="4" w:space="0" w:color="auto"/>
                    <w:right w:val="nil"/>
                  </w:tcBorders>
                  <w:shd w:val="clear" w:color="auto" w:fill="FFFFCC"/>
                  <w:noWrap/>
                  <w:vAlign w:val="bottom"/>
                  <w:hideMark/>
                </w:tcPr>
                <w:p w14:paraId="74AAAAB0" w14:textId="77777777" w:rsidR="003633FA" w:rsidRPr="0075090E" w:rsidRDefault="003633FA" w:rsidP="003633FA">
                  <w:pPr>
                    <w:rPr>
                      <w:b/>
                      <w:bCs/>
                      <w:sz w:val="20"/>
                      <w:szCs w:val="20"/>
                    </w:rPr>
                  </w:pPr>
                  <w:r w:rsidRPr="0075090E">
                    <w:rPr>
                      <w:b/>
                      <w:bCs/>
                      <w:sz w:val="20"/>
                      <w:szCs w:val="20"/>
                    </w:rPr>
                    <w:t>Saldo seisuga 31.12.2016</w:t>
                  </w:r>
                </w:p>
              </w:tc>
              <w:tc>
                <w:tcPr>
                  <w:tcW w:w="2552" w:type="dxa"/>
                  <w:tcBorders>
                    <w:top w:val="single" w:sz="4" w:space="0" w:color="auto"/>
                    <w:left w:val="nil"/>
                    <w:bottom w:val="single" w:sz="4" w:space="0" w:color="auto"/>
                    <w:right w:val="nil"/>
                  </w:tcBorders>
                  <w:shd w:val="clear" w:color="auto" w:fill="FFFFCC"/>
                  <w:noWrap/>
                  <w:vAlign w:val="bottom"/>
                  <w:hideMark/>
                </w:tcPr>
                <w:p w14:paraId="52630777" w14:textId="77777777" w:rsidR="003633FA" w:rsidRPr="0075090E" w:rsidRDefault="003633FA" w:rsidP="003633FA">
                  <w:pPr>
                    <w:jc w:val="right"/>
                    <w:rPr>
                      <w:b/>
                      <w:bCs/>
                      <w:sz w:val="20"/>
                      <w:szCs w:val="20"/>
                    </w:rPr>
                  </w:pPr>
                  <w:r w:rsidRPr="0075090E">
                    <w:rPr>
                      <w:b/>
                      <w:bCs/>
                      <w:sz w:val="20"/>
                      <w:szCs w:val="20"/>
                    </w:rPr>
                    <w:t>33 464</w:t>
                  </w:r>
                </w:p>
              </w:tc>
            </w:tr>
          </w:tbl>
          <w:p w14:paraId="08D28DF0" w14:textId="77777777" w:rsidR="003633FA" w:rsidRPr="0075090E" w:rsidRDefault="003633FA">
            <w:pPr>
              <w:rPr>
                <w:sz w:val="20"/>
                <w:szCs w:val="20"/>
              </w:rPr>
            </w:pPr>
          </w:p>
          <w:p w14:paraId="109BE803" w14:textId="77777777" w:rsidR="003633FA" w:rsidRPr="0075090E" w:rsidRDefault="003633FA">
            <w:pPr>
              <w:rPr>
                <w:sz w:val="20"/>
                <w:szCs w:val="20"/>
              </w:rPr>
            </w:pPr>
          </w:p>
          <w:p w14:paraId="48207AEE" w14:textId="77777777" w:rsidR="003633FA" w:rsidRPr="0075090E" w:rsidRDefault="003633FA">
            <w:pPr>
              <w:rPr>
                <w:sz w:val="20"/>
                <w:szCs w:val="20"/>
              </w:rPr>
            </w:pPr>
          </w:p>
        </w:tc>
        <w:tc>
          <w:tcPr>
            <w:tcW w:w="920" w:type="dxa"/>
            <w:tcBorders>
              <w:top w:val="nil"/>
              <w:left w:val="nil"/>
              <w:bottom w:val="nil"/>
              <w:right w:val="nil"/>
            </w:tcBorders>
            <w:shd w:val="clear" w:color="auto" w:fill="auto"/>
            <w:noWrap/>
            <w:vAlign w:val="bottom"/>
            <w:hideMark/>
          </w:tcPr>
          <w:p w14:paraId="2118CD03" w14:textId="77777777" w:rsidR="002A7E7F" w:rsidRPr="0075090E" w:rsidRDefault="002A7E7F">
            <w:pPr>
              <w:rPr>
                <w:sz w:val="20"/>
                <w:szCs w:val="20"/>
              </w:rPr>
            </w:pPr>
          </w:p>
        </w:tc>
        <w:tc>
          <w:tcPr>
            <w:tcW w:w="1348" w:type="dxa"/>
            <w:tcBorders>
              <w:top w:val="nil"/>
              <w:left w:val="nil"/>
              <w:bottom w:val="nil"/>
              <w:right w:val="nil"/>
            </w:tcBorders>
            <w:shd w:val="clear" w:color="auto" w:fill="auto"/>
            <w:noWrap/>
            <w:vAlign w:val="bottom"/>
            <w:hideMark/>
          </w:tcPr>
          <w:p w14:paraId="4F7DA9AE" w14:textId="77777777" w:rsidR="002A7E7F" w:rsidRPr="0075090E" w:rsidRDefault="002A7E7F" w:rsidP="002A7E7F">
            <w:pPr>
              <w:rPr>
                <w:sz w:val="20"/>
                <w:szCs w:val="20"/>
              </w:rPr>
            </w:pPr>
          </w:p>
        </w:tc>
      </w:tr>
    </w:tbl>
    <w:p w14:paraId="0795B9F7" w14:textId="77777777" w:rsidR="002A7E7F" w:rsidRPr="0075090E" w:rsidRDefault="002A7E7F">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160BECCF" w14:textId="77777777" w:rsidR="00B912CC" w:rsidRPr="0075090E" w:rsidRDefault="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62887DE4" w14:textId="77777777" w:rsidR="00A1778D" w:rsidRPr="0075090E" w:rsidRDefault="00A1778D"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2952729D"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5B03C242"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3A4033EC"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4C14A552"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4F172AA8"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46CC5023"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272B3824"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4015865C"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14D043A0"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14BF208D"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03508962"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43B32501"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4A9F7E3E"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63BAEA10"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14B243FA"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15E69155"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4962369B"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57D5B226"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3C202D7A"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397D7AB6"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1DD96658"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383809B9"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58D9CA2F"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362E4DF5"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29718486"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02F5DE54"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2D5EE13B" w14:textId="77777777" w:rsidR="00EB07EE" w:rsidRPr="0075090E" w:rsidRDefault="00EB07EE"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2BF36E6D" w14:textId="77777777" w:rsidR="003633FA" w:rsidRPr="0075090E" w:rsidRDefault="003633FA"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34E01BD9" w14:textId="77777777" w:rsidR="003633FA" w:rsidRPr="0075090E" w:rsidRDefault="003633FA"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14991BEB" w14:textId="77777777" w:rsidR="003633FA" w:rsidRPr="0075090E" w:rsidRDefault="003633FA"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50D0AFCE" w14:textId="77777777" w:rsidR="003633FA" w:rsidRPr="0075090E" w:rsidRDefault="003633FA"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70F55CD5" w14:textId="77777777" w:rsidR="003633FA" w:rsidRPr="0075090E" w:rsidRDefault="003633FA"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0FF73FE8" w14:textId="77777777" w:rsidR="003633FA" w:rsidRPr="0075090E" w:rsidRDefault="003633FA"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1B5B69BF" w14:textId="77777777" w:rsidR="003633FA" w:rsidRPr="0075090E" w:rsidRDefault="003633FA"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1CF47C49" w14:textId="77777777" w:rsidR="00A1778D" w:rsidRPr="0075090E" w:rsidRDefault="007F3E7E" w:rsidP="00A1778D">
      <w:pPr>
        <w:pStyle w:val="Pealkiri3"/>
        <w:rPr>
          <w:color w:val="000000"/>
        </w:rPr>
      </w:pPr>
      <w:bookmarkStart w:id="73" w:name="_Toc481675102"/>
      <w:r w:rsidRPr="0075090E">
        <w:rPr>
          <w:color w:val="000000"/>
        </w:rPr>
        <w:t>Kassapõhine e</w:t>
      </w:r>
      <w:r w:rsidR="00A1778D" w:rsidRPr="0075090E">
        <w:rPr>
          <w:color w:val="000000"/>
        </w:rPr>
        <w:t>elarve täitmise aruanne</w:t>
      </w:r>
      <w:bookmarkEnd w:id="73"/>
    </w:p>
    <w:p w14:paraId="6A50C353" w14:textId="77777777" w:rsidR="00A1778D" w:rsidRPr="0075090E" w:rsidRDefault="005B09B1" w:rsidP="005B09B1">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 xml:space="preserve">tuhandetes </w:t>
      </w:r>
      <w:r w:rsidR="00A1778D" w:rsidRPr="0075090E">
        <w:rPr>
          <w:color w:val="000000"/>
          <w:sz w:val="20"/>
          <w:szCs w:val="20"/>
        </w:rPr>
        <w:t>eurodes</w:t>
      </w:r>
    </w:p>
    <w:p w14:paraId="376239F1" w14:textId="77777777" w:rsidR="00B12556" w:rsidRPr="0075090E" w:rsidRDefault="00B12556" w:rsidP="005B09B1">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tbl>
      <w:tblPr>
        <w:tblStyle w:val="Kontuurtabel"/>
        <w:tblW w:w="10084" w:type="dxa"/>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1135"/>
        <w:gridCol w:w="4678"/>
        <w:gridCol w:w="1131"/>
        <w:gridCol w:w="1030"/>
        <w:gridCol w:w="1182"/>
        <w:gridCol w:w="928"/>
      </w:tblGrid>
      <w:tr w:rsidR="00B12556" w:rsidRPr="0075090E" w14:paraId="79BCBEEA" w14:textId="77777777" w:rsidTr="00E552B5">
        <w:trPr>
          <w:trHeight w:val="20"/>
        </w:trPr>
        <w:tc>
          <w:tcPr>
            <w:tcW w:w="1135" w:type="dxa"/>
            <w:shd w:val="clear" w:color="auto" w:fill="FFFFCC"/>
            <w:noWrap/>
            <w:hideMark/>
          </w:tcPr>
          <w:p w14:paraId="4E55B6E1" w14:textId="77777777" w:rsidR="00582635" w:rsidRPr="0075090E" w:rsidRDefault="00582635" w:rsidP="00B12556">
            <w:pPr>
              <w:widowControl w:val="0"/>
              <w:tabs>
                <w:tab w:val="left" w:pos="1800"/>
                <w:tab w:val="left" w:pos="4500"/>
                <w:tab w:val="left" w:pos="6840"/>
                <w:tab w:val="right" w:pos="7920"/>
              </w:tabs>
              <w:autoSpaceDE w:val="0"/>
              <w:autoSpaceDN w:val="0"/>
              <w:adjustRightInd w:val="0"/>
              <w:spacing w:line="213" w:lineRule="exact"/>
              <w:rPr>
                <w:b/>
                <w:color w:val="000000"/>
                <w:sz w:val="20"/>
                <w:szCs w:val="20"/>
              </w:rPr>
            </w:pPr>
          </w:p>
          <w:p w14:paraId="4955B7E5" w14:textId="77777777" w:rsidR="00B12556" w:rsidRPr="0075090E" w:rsidRDefault="00B12556" w:rsidP="00B12556">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b/>
                <w:color w:val="000000"/>
                <w:sz w:val="20"/>
                <w:szCs w:val="20"/>
              </w:rPr>
              <w:t>Tunnus</w:t>
            </w:r>
          </w:p>
        </w:tc>
        <w:tc>
          <w:tcPr>
            <w:tcW w:w="4678" w:type="dxa"/>
            <w:shd w:val="clear" w:color="auto" w:fill="FFFFCC"/>
            <w:noWrap/>
            <w:vAlign w:val="center"/>
            <w:hideMark/>
          </w:tcPr>
          <w:p w14:paraId="787CA414" w14:textId="77777777" w:rsidR="00B12556" w:rsidRPr="0075090E" w:rsidRDefault="00B12556" w:rsidP="00582635">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Kirje nimetus</w:t>
            </w:r>
          </w:p>
        </w:tc>
        <w:tc>
          <w:tcPr>
            <w:tcW w:w="1131" w:type="dxa"/>
            <w:shd w:val="clear" w:color="auto" w:fill="FFFFCC"/>
            <w:hideMark/>
          </w:tcPr>
          <w:p w14:paraId="60AF95F0" w14:textId="77777777" w:rsidR="00B12556" w:rsidRPr="0075090E" w:rsidRDefault="00B12556" w:rsidP="00B12556">
            <w:pPr>
              <w:widowControl w:val="0"/>
              <w:tabs>
                <w:tab w:val="left" w:pos="1800"/>
                <w:tab w:val="left" w:pos="4500"/>
                <w:tab w:val="left" w:pos="6840"/>
                <w:tab w:val="right" w:pos="7920"/>
              </w:tabs>
              <w:autoSpaceDE w:val="0"/>
              <w:autoSpaceDN w:val="0"/>
              <w:adjustRightInd w:val="0"/>
              <w:spacing w:line="213" w:lineRule="exact"/>
              <w:jc w:val="center"/>
              <w:rPr>
                <w:b/>
                <w:bCs/>
                <w:color w:val="000000"/>
                <w:sz w:val="20"/>
                <w:szCs w:val="20"/>
              </w:rPr>
            </w:pPr>
            <w:r w:rsidRPr="0075090E">
              <w:rPr>
                <w:b/>
                <w:bCs/>
                <w:color w:val="000000"/>
                <w:sz w:val="20"/>
                <w:szCs w:val="20"/>
              </w:rPr>
              <w:t>Esialgne eelarve 28.01.2016</w:t>
            </w:r>
          </w:p>
        </w:tc>
        <w:tc>
          <w:tcPr>
            <w:tcW w:w="1030" w:type="dxa"/>
            <w:shd w:val="clear" w:color="auto" w:fill="FFFFCC"/>
            <w:hideMark/>
          </w:tcPr>
          <w:p w14:paraId="4B180FFF" w14:textId="77777777" w:rsidR="00B12556" w:rsidRPr="0075090E" w:rsidRDefault="00B12556" w:rsidP="00B12556">
            <w:pPr>
              <w:widowControl w:val="0"/>
              <w:tabs>
                <w:tab w:val="left" w:pos="1800"/>
                <w:tab w:val="left" w:pos="4500"/>
                <w:tab w:val="left" w:pos="6840"/>
                <w:tab w:val="right" w:pos="7920"/>
              </w:tabs>
              <w:autoSpaceDE w:val="0"/>
              <w:autoSpaceDN w:val="0"/>
              <w:adjustRightInd w:val="0"/>
              <w:spacing w:line="213" w:lineRule="exact"/>
              <w:jc w:val="center"/>
              <w:rPr>
                <w:b/>
                <w:bCs/>
                <w:color w:val="000000"/>
                <w:sz w:val="20"/>
                <w:szCs w:val="20"/>
              </w:rPr>
            </w:pPr>
            <w:r w:rsidRPr="0075090E">
              <w:rPr>
                <w:b/>
                <w:bCs/>
                <w:color w:val="000000"/>
                <w:sz w:val="20"/>
                <w:szCs w:val="20"/>
              </w:rPr>
              <w:t>Lõplik eelarve 24.11.206</w:t>
            </w:r>
          </w:p>
        </w:tc>
        <w:tc>
          <w:tcPr>
            <w:tcW w:w="1182" w:type="dxa"/>
            <w:shd w:val="clear" w:color="auto" w:fill="FFFFCC"/>
            <w:hideMark/>
          </w:tcPr>
          <w:p w14:paraId="752A947B" w14:textId="77777777" w:rsidR="00B12556" w:rsidRPr="0075090E" w:rsidRDefault="00B12556" w:rsidP="00B12556">
            <w:pPr>
              <w:widowControl w:val="0"/>
              <w:tabs>
                <w:tab w:val="left" w:pos="1800"/>
                <w:tab w:val="left" w:pos="4500"/>
                <w:tab w:val="left" w:pos="6840"/>
                <w:tab w:val="right" w:pos="7920"/>
              </w:tabs>
              <w:autoSpaceDE w:val="0"/>
              <w:autoSpaceDN w:val="0"/>
              <w:adjustRightInd w:val="0"/>
              <w:spacing w:line="213" w:lineRule="exact"/>
              <w:jc w:val="center"/>
              <w:rPr>
                <w:b/>
                <w:bCs/>
                <w:color w:val="000000"/>
                <w:sz w:val="20"/>
                <w:szCs w:val="20"/>
              </w:rPr>
            </w:pPr>
            <w:r w:rsidRPr="0075090E">
              <w:rPr>
                <w:b/>
                <w:bCs/>
                <w:color w:val="000000"/>
                <w:sz w:val="20"/>
                <w:szCs w:val="20"/>
              </w:rPr>
              <w:t>Eelarve täitmine 31.12.2016</w:t>
            </w:r>
          </w:p>
        </w:tc>
        <w:tc>
          <w:tcPr>
            <w:tcW w:w="928" w:type="dxa"/>
            <w:shd w:val="clear" w:color="auto" w:fill="FFFFCC"/>
            <w:hideMark/>
          </w:tcPr>
          <w:p w14:paraId="7D8F33A2" w14:textId="77777777" w:rsidR="00B12556" w:rsidRPr="0075090E" w:rsidRDefault="00B12556" w:rsidP="00B12556">
            <w:pPr>
              <w:widowControl w:val="0"/>
              <w:tabs>
                <w:tab w:val="left" w:pos="1800"/>
                <w:tab w:val="left" w:pos="4500"/>
                <w:tab w:val="left" w:pos="6840"/>
                <w:tab w:val="right" w:pos="7920"/>
              </w:tabs>
              <w:autoSpaceDE w:val="0"/>
              <w:autoSpaceDN w:val="0"/>
              <w:adjustRightInd w:val="0"/>
              <w:spacing w:line="213" w:lineRule="exact"/>
              <w:jc w:val="center"/>
              <w:rPr>
                <w:b/>
                <w:bCs/>
                <w:color w:val="000000"/>
                <w:sz w:val="20"/>
                <w:szCs w:val="20"/>
              </w:rPr>
            </w:pPr>
            <w:r w:rsidRPr="0075090E">
              <w:rPr>
                <w:b/>
                <w:bCs/>
                <w:color w:val="000000"/>
                <w:sz w:val="20"/>
                <w:szCs w:val="20"/>
              </w:rPr>
              <w:t>Täimine / lõplik eelarve</w:t>
            </w:r>
          </w:p>
        </w:tc>
      </w:tr>
      <w:tr w:rsidR="00B12556" w:rsidRPr="0075090E" w14:paraId="681FF725" w14:textId="77777777" w:rsidTr="00E552B5">
        <w:trPr>
          <w:trHeight w:val="20"/>
        </w:trPr>
        <w:tc>
          <w:tcPr>
            <w:tcW w:w="1135" w:type="dxa"/>
            <w:shd w:val="clear" w:color="auto" w:fill="auto"/>
          </w:tcPr>
          <w:p w14:paraId="58F51AF5" w14:textId="77777777" w:rsidR="00B12556" w:rsidRPr="0075090E" w:rsidRDefault="00B12556" w:rsidP="00B12556">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p>
        </w:tc>
        <w:tc>
          <w:tcPr>
            <w:tcW w:w="4678" w:type="dxa"/>
            <w:shd w:val="clear" w:color="auto" w:fill="auto"/>
          </w:tcPr>
          <w:p w14:paraId="4E17FDE6" w14:textId="77777777" w:rsidR="00B12556" w:rsidRPr="0075090E" w:rsidRDefault="00B12556" w:rsidP="00B12556">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p>
        </w:tc>
        <w:tc>
          <w:tcPr>
            <w:tcW w:w="1131" w:type="dxa"/>
            <w:shd w:val="clear" w:color="auto" w:fill="auto"/>
            <w:noWrap/>
          </w:tcPr>
          <w:p w14:paraId="097432AE" w14:textId="77777777" w:rsidR="00B12556" w:rsidRPr="0075090E" w:rsidRDefault="00B12556" w:rsidP="00B12556">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p>
        </w:tc>
        <w:tc>
          <w:tcPr>
            <w:tcW w:w="1030" w:type="dxa"/>
            <w:shd w:val="clear" w:color="auto" w:fill="auto"/>
            <w:noWrap/>
          </w:tcPr>
          <w:p w14:paraId="49C8F3AF" w14:textId="77777777" w:rsidR="00B12556" w:rsidRPr="0075090E" w:rsidRDefault="00B12556" w:rsidP="00B12556">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p>
        </w:tc>
        <w:tc>
          <w:tcPr>
            <w:tcW w:w="1182" w:type="dxa"/>
            <w:shd w:val="clear" w:color="auto" w:fill="auto"/>
            <w:noWrap/>
          </w:tcPr>
          <w:p w14:paraId="3D395C70" w14:textId="77777777" w:rsidR="00B12556" w:rsidRPr="0075090E" w:rsidRDefault="00B12556" w:rsidP="00B12556">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p>
        </w:tc>
        <w:tc>
          <w:tcPr>
            <w:tcW w:w="928" w:type="dxa"/>
            <w:shd w:val="clear" w:color="auto" w:fill="auto"/>
            <w:noWrap/>
          </w:tcPr>
          <w:p w14:paraId="5C9C02B0" w14:textId="77777777" w:rsidR="00B12556" w:rsidRPr="0075090E" w:rsidRDefault="00B12556" w:rsidP="00B12556">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p>
        </w:tc>
      </w:tr>
      <w:tr w:rsidR="00B12556" w:rsidRPr="0075090E" w14:paraId="350AFB45" w14:textId="77777777" w:rsidTr="00D865A7">
        <w:trPr>
          <w:trHeight w:val="20"/>
        </w:trPr>
        <w:tc>
          <w:tcPr>
            <w:tcW w:w="1135" w:type="dxa"/>
            <w:shd w:val="clear" w:color="auto" w:fill="FFFFCC"/>
            <w:vAlign w:val="center"/>
            <w:hideMark/>
          </w:tcPr>
          <w:p w14:paraId="2D59452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 </w:t>
            </w:r>
          </w:p>
        </w:tc>
        <w:tc>
          <w:tcPr>
            <w:tcW w:w="4678" w:type="dxa"/>
            <w:shd w:val="clear" w:color="auto" w:fill="FFFFCC"/>
            <w:vAlign w:val="center"/>
            <w:hideMark/>
          </w:tcPr>
          <w:p w14:paraId="54BE7C3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PÕHITEGEVUSE TULUD KOKKU</w:t>
            </w:r>
          </w:p>
        </w:tc>
        <w:tc>
          <w:tcPr>
            <w:tcW w:w="1131" w:type="dxa"/>
            <w:shd w:val="clear" w:color="auto" w:fill="FFFFCC"/>
            <w:noWrap/>
            <w:vAlign w:val="center"/>
            <w:hideMark/>
          </w:tcPr>
          <w:p w14:paraId="2AAF8F9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19 611</w:t>
            </w:r>
          </w:p>
        </w:tc>
        <w:tc>
          <w:tcPr>
            <w:tcW w:w="1030" w:type="dxa"/>
            <w:shd w:val="clear" w:color="auto" w:fill="FFFFCC"/>
            <w:noWrap/>
            <w:vAlign w:val="center"/>
            <w:hideMark/>
          </w:tcPr>
          <w:p w14:paraId="2C2540C5"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20 205</w:t>
            </w:r>
          </w:p>
        </w:tc>
        <w:tc>
          <w:tcPr>
            <w:tcW w:w="1182" w:type="dxa"/>
            <w:shd w:val="clear" w:color="auto" w:fill="FFFFCC"/>
            <w:noWrap/>
            <w:vAlign w:val="center"/>
            <w:hideMark/>
          </w:tcPr>
          <w:p w14:paraId="2C328B0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20 386</w:t>
            </w:r>
          </w:p>
        </w:tc>
        <w:tc>
          <w:tcPr>
            <w:tcW w:w="928" w:type="dxa"/>
            <w:shd w:val="clear" w:color="auto" w:fill="FFFFCC"/>
            <w:noWrap/>
            <w:vAlign w:val="center"/>
            <w:hideMark/>
          </w:tcPr>
          <w:p w14:paraId="2A0C4DA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101%</w:t>
            </w:r>
          </w:p>
        </w:tc>
      </w:tr>
      <w:tr w:rsidR="00B12556" w:rsidRPr="0075090E" w14:paraId="4006982B" w14:textId="77777777" w:rsidTr="00D865A7">
        <w:trPr>
          <w:trHeight w:val="20"/>
        </w:trPr>
        <w:tc>
          <w:tcPr>
            <w:tcW w:w="1135" w:type="dxa"/>
            <w:vAlign w:val="center"/>
            <w:hideMark/>
          </w:tcPr>
          <w:p w14:paraId="0156617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30</w:t>
            </w:r>
          </w:p>
        </w:tc>
        <w:tc>
          <w:tcPr>
            <w:tcW w:w="4678" w:type="dxa"/>
            <w:vAlign w:val="center"/>
            <w:hideMark/>
          </w:tcPr>
          <w:p w14:paraId="69E6763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Maksutulud</w:t>
            </w:r>
          </w:p>
        </w:tc>
        <w:tc>
          <w:tcPr>
            <w:tcW w:w="1131" w:type="dxa"/>
            <w:noWrap/>
            <w:vAlign w:val="center"/>
            <w:hideMark/>
          </w:tcPr>
          <w:p w14:paraId="4952D1B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10 905</w:t>
            </w:r>
          </w:p>
        </w:tc>
        <w:tc>
          <w:tcPr>
            <w:tcW w:w="1030" w:type="dxa"/>
            <w:noWrap/>
            <w:vAlign w:val="center"/>
            <w:hideMark/>
          </w:tcPr>
          <w:p w14:paraId="0944FADB"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10 911</w:t>
            </w:r>
          </w:p>
        </w:tc>
        <w:tc>
          <w:tcPr>
            <w:tcW w:w="1182" w:type="dxa"/>
            <w:noWrap/>
            <w:vAlign w:val="center"/>
            <w:hideMark/>
          </w:tcPr>
          <w:p w14:paraId="36586A1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10 994</w:t>
            </w:r>
          </w:p>
        </w:tc>
        <w:tc>
          <w:tcPr>
            <w:tcW w:w="928" w:type="dxa"/>
            <w:noWrap/>
            <w:vAlign w:val="center"/>
            <w:hideMark/>
          </w:tcPr>
          <w:p w14:paraId="78E9E51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101%</w:t>
            </w:r>
          </w:p>
        </w:tc>
      </w:tr>
      <w:tr w:rsidR="00B12556" w:rsidRPr="0075090E" w14:paraId="3F3ACCFB" w14:textId="77777777" w:rsidTr="00D865A7">
        <w:trPr>
          <w:trHeight w:val="20"/>
        </w:trPr>
        <w:tc>
          <w:tcPr>
            <w:tcW w:w="1135" w:type="dxa"/>
            <w:vAlign w:val="center"/>
            <w:hideMark/>
          </w:tcPr>
          <w:p w14:paraId="58088A5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3000</w:t>
            </w:r>
          </w:p>
        </w:tc>
        <w:tc>
          <w:tcPr>
            <w:tcW w:w="4678" w:type="dxa"/>
            <w:vAlign w:val="center"/>
            <w:hideMark/>
          </w:tcPr>
          <w:p w14:paraId="5AB08BA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firstLine="317"/>
              <w:rPr>
                <w:color w:val="000000"/>
                <w:sz w:val="20"/>
                <w:szCs w:val="20"/>
              </w:rPr>
            </w:pPr>
            <w:r w:rsidRPr="0075090E">
              <w:rPr>
                <w:color w:val="000000"/>
                <w:sz w:val="20"/>
                <w:szCs w:val="20"/>
              </w:rPr>
              <w:t>Füüsilise isiku tulumaks</w:t>
            </w:r>
          </w:p>
        </w:tc>
        <w:tc>
          <w:tcPr>
            <w:tcW w:w="1131" w:type="dxa"/>
            <w:noWrap/>
            <w:vAlign w:val="center"/>
            <w:hideMark/>
          </w:tcPr>
          <w:p w14:paraId="41E9F07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10 765</w:t>
            </w:r>
          </w:p>
        </w:tc>
        <w:tc>
          <w:tcPr>
            <w:tcW w:w="1030" w:type="dxa"/>
            <w:noWrap/>
            <w:vAlign w:val="center"/>
            <w:hideMark/>
          </w:tcPr>
          <w:p w14:paraId="46BACF8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10 765</w:t>
            </w:r>
          </w:p>
        </w:tc>
        <w:tc>
          <w:tcPr>
            <w:tcW w:w="1182" w:type="dxa"/>
            <w:noWrap/>
            <w:vAlign w:val="center"/>
            <w:hideMark/>
          </w:tcPr>
          <w:p w14:paraId="07B981F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10 856</w:t>
            </w:r>
          </w:p>
        </w:tc>
        <w:tc>
          <w:tcPr>
            <w:tcW w:w="928" w:type="dxa"/>
            <w:noWrap/>
            <w:vAlign w:val="center"/>
            <w:hideMark/>
          </w:tcPr>
          <w:p w14:paraId="72BC5CA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101%</w:t>
            </w:r>
          </w:p>
        </w:tc>
      </w:tr>
      <w:tr w:rsidR="00B12556" w:rsidRPr="0075090E" w14:paraId="5A46A71A" w14:textId="77777777" w:rsidTr="00D865A7">
        <w:trPr>
          <w:trHeight w:val="20"/>
        </w:trPr>
        <w:tc>
          <w:tcPr>
            <w:tcW w:w="1135" w:type="dxa"/>
            <w:vAlign w:val="center"/>
            <w:hideMark/>
          </w:tcPr>
          <w:p w14:paraId="4DD6851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3030</w:t>
            </w:r>
          </w:p>
        </w:tc>
        <w:tc>
          <w:tcPr>
            <w:tcW w:w="4678" w:type="dxa"/>
            <w:vAlign w:val="center"/>
            <w:hideMark/>
          </w:tcPr>
          <w:p w14:paraId="39BC76E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firstLine="317"/>
              <w:rPr>
                <w:color w:val="000000"/>
                <w:sz w:val="20"/>
                <w:szCs w:val="20"/>
              </w:rPr>
            </w:pPr>
            <w:r w:rsidRPr="0075090E">
              <w:rPr>
                <w:color w:val="000000"/>
                <w:sz w:val="20"/>
                <w:szCs w:val="20"/>
              </w:rPr>
              <w:t>Maamaks</w:t>
            </w:r>
          </w:p>
        </w:tc>
        <w:tc>
          <w:tcPr>
            <w:tcW w:w="1131" w:type="dxa"/>
            <w:noWrap/>
            <w:vAlign w:val="center"/>
            <w:hideMark/>
          </w:tcPr>
          <w:p w14:paraId="0E2A7AE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130</w:t>
            </w:r>
          </w:p>
        </w:tc>
        <w:tc>
          <w:tcPr>
            <w:tcW w:w="1030" w:type="dxa"/>
            <w:noWrap/>
            <w:vAlign w:val="center"/>
            <w:hideMark/>
          </w:tcPr>
          <w:p w14:paraId="0EBA850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130</w:t>
            </w:r>
          </w:p>
        </w:tc>
        <w:tc>
          <w:tcPr>
            <w:tcW w:w="1182" w:type="dxa"/>
            <w:noWrap/>
            <w:vAlign w:val="center"/>
            <w:hideMark/>
          </w:tcPr>
          <w:p w14:paraId="248D45F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122</w:t>
            </w:r>
          </w:p>
        </w:tc>
        <w:tc>
          <w:tcPr>
            <w:tcW w:w="928" w:type="dxa"/>
            <w:noWrap/>
            <w:vAlign w:val="center"/>
            <w:hideMark/>
          </w:tcPr>
          <w:p w14:paraId="5AC1DCF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94%</w:t>
            </w:r>
          </w:p>
        </w:tc>
      </w:tr>
      <w:tr w:rsidR="00B12556" w:rsidRPr="0075090E" w14:paraId="530E75A5" w14:textId="77777777" w:rsidTr="00D865A7">
        <w:trPr>
          <w:trHeight w:val="20"/>
        </w:trPr>
        <w:tc>
          <w:tcPr>
            <w:tcW w:w="1135" w:type="dxa"/>
            <w:vAlign w:val="center"/>
            <w:hideMark/>
          </w:tcPr>
          <w:p w14:paraId="6385733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3044</w:t>
            </w:r>
          </w:p>
        </w:tc>
        <w:tc>
          <w:tcPr>
            <w:tcW w:w="4678" w:type="dxa"/>
            <w:vAlign w:val="center"/>
            <w:hideMark/>
          </w:tcPr>
          <w:p w14:paraId="11A154CE"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firstLine="317"/>
              <w:rPr>
                <w:color w:val="000000"/>
                <w:sz w:val="20"/>
                <w:szCs w:val="20"/>
              </w:rPr>
            </w:pPr>
            <w:r w:rsidRPr="0075090E">
              <w:rPr>
                <w:color w:val="000000"/>
                <w:sz w:val="20"/>
                <w:szCs w:val="20"/>
              </w:rPr>
              <w:t>Reklaamimaks</w:t>
            </w:r>
          </w:p>
        </w:tc>
        <w:tc>
          <w:tcPr>
            <w:tcW w:w="1131" w:type="dxa"/>
            <w:noWrap/>
            <w:vAlign w:val="center"/>
            <w:hideMark/>
          </w:tcPr>
          <w:p w14:paraId="753F1E2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8</w:t>
            </w:r>
          </w:p>
        </w:tc>
        <w:tc>
          <w:tcPr>
            <w:tcW w:w="1030" w:type="dxa"/>
            <w:noWrap/>
            <w:vAlign w:val="center"/>
            <w:hideMark/>
          </w:tcPr>
          <w:p w14:paraId="11759F29"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14</w:t>
            </w:r>
          </w:p>
        </w:tc>
        <w:tc>
          <w:tcPr>
            <w:tcW w:w="1182" w:type="dxa"/>
            <w:noWrap/>
            <w:vAlign w:val="center"/>
            <w:hideMark/>
          </w:tcPr>
          <w:p w14:paraId="6867904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15</w:t>
            </w:r>
          </w:p>
        </w:tc>
        <w:tc>
          <w:tcPr>
            <w:tcW w:w="928" w:type="dxa"/>
            <w:noWrap/>
            <w:vAlign w:val="center"/>
            <w:hideMark/>
          </w:tcPr>
          <w:p w14:paraId="6816F05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104%</w:t>
            </w:r>
          </w:p>
        </w:tc>
      </w:tr>
      <w:tr w:rsidR="00B12556" w:rsidRPr="0075090E" w14:paraId="30660EDA" w14:textId="77777777" w:rsidTr="00D865A7">
        <w:trPr>
          <w:trHeight w:val="20"/>
        </w:trPr>
        <w:tc>
          <w:tcPr>
            <w:tcW w:w="1135" w:type="dxa"/>
            <w:vAlign w:val="center"/>
            <w:hideMark/>
          </w:tcPr>
          <w:p w14:paraId="6CC41E7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3045</w:t>
            </w:r>
          </w:p>
        </w:tc>
        <w:tc>
          <w:tcPr>
            <w:tcW w:w="4678" w:type="dxa"/>
            <w:vAlign w:val="center"/>
            <w:hideMark/>
          </w:tcPr>
          <w:p w14:paraId="3AD0DDA5"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firstLine="317"/>
              <w:rPr>
                <w:color w:val="000000"/>
                <w:sz w:val="20"/>
                <w:szCs w:val="20"/>
              </w:rPr>
            </w:pPr>
            <w:r w:rsidRPr="0075090E">
              <w:rPr>
                <w:color w:val="000000"/>
                <w:sz w:val="20"/>
                <w:szCs w:val="20"/>
              </w:rPr>
              <w:t>Teede ja tänavate sulgemise maks</w:t>
            </w:r>
          </w:p>
        </w:tc>
        <w:tc>
          <w:tcPr>
            <w:tcW w:w="1131" w:type="dxa"/>
            <w:noWrap/>
            <w:vAlign w:val="center"/>
            <w:hideMark/>
          </w:tcPr>
          <w:p w14:paraId="79D3E1D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2</w:t>
            </w:r>
          </w:p>
        </w:tc>
        <w:tc>
          <w:tcPr>
            <w:tcW w:w="1030" w:type="dxa"/>
            <w:noWrap/>
            <w:vAlign w:val="center"/>
            <w:hideMark/>
          </w:tcPr>
          <w:p w14:paraId="508D2D89"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2</w:t>
            </w:r>
          </w:p>
        </w:tc>
        <w:tc>
          <w:tcPr>
            <w:tcW w:w="1182" w:type="dxa"/>
            <w:noWrap/>
            <w:vAlign w:val="center"/>
            <w:hideMark/>
          </w:tcPr>
          <w:p w14:paraId="5318AE9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w:t>
            </w:r>
          </w:p>
        </w:tc>
        <w:tc>
          <w:tcPr>
            <w:tcW w:w="928" w:type="dxa"/>
            <w:noWrap/>
            <w:vAlign w:val="center"/>
            <w:hideMark/>
          </w:tcPr>
          <w:p w14:paraId="74EFD90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39%</w:t>
            </w:r>
          </w:p>
        </w:tc>
      </w:tr>
      <w:tr w:rsidR="00B12556" w:rsidRPr="0075090E" w14:paraId="376706F0" w14:textId="77777777" w:rsidTr="00D865A7">
        <w:trPr>
          <w:trHeight w:val="20"/>
        </w:trPr>
        <w:tc>
          <w:tcPr>
            <w:tcW w:w="1135" w:type="dxa"/>
            <w:vAlign w:val="center"/>
            <w:hideMark/>
          </w:tcPr>
          <w:p w14:paraId="5654A04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32</w:t>
            </w:r>
          </w:p>
        </w:tc>
        <w:tc>
          <w:tcPr>
            <w:tcW w:w="4678" w:type="dxa"/>
            <w:vAlign w:val="center"/>
            <w:hideMark/>
          </w:tcPr>
          <w:p w14:paraId="0795B0E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Tulud kaupade ja teenuste müügist</w:t>
            </w:r>
          </w:p>
        </w:tc>
        <w:tc>
          <w:tcPr>
            <w:tcW w:w="1131" w:type="dxa"/>
            <w:noWrap/>
            <w:vAlign w:val="center"/>
            <w:hideMark/>
          </w:tcPr>
          <w:p w14:paraId="14AFE04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2 602</w:t>
            </w:r>
          </w:p>
        </w:tc>
        <w:tc>
          <w:tcPr>
            <w:tcW w:w="1030" w:type="dxa"/>
            <w:noWrap/>
            <w:vAlign w:val="center"/>
            <w:hideMark/>
          </w:tcPr>
          <w:p w14:paraId="3A3C38F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2 743</w:t>
            </w:r>
          </w:p>
        </w:tc>
        <w:tc>
          <w:tcPr>
            <w:tcW w:w="1182" w:type="dxa"/>
            <w:noWrap/>
            <w:vAlign w:val="center"/>
            <w:hideMark/>
          </w:tcPr>
          <w:p w14:paraId="336263E0"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2 744</w:t>
            </w:r>
          </w:p>
        </w:tc>
        <w:tc>
          <w:tcPr>
            <w:tcW w:w="928" w:type="dxa"/>
            <w:noWrap/>
            <w:vAlign w:val="center"/>
            <w:hideMark/>
          </w:tcPr>
          <w:p w14:paraId="609E63C9"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100%</w:t>
            </w:r>
          </w:p>
        </w:tc>
      </w:tr>
      <w:tr w:rsidR="00B12556" w:rsidRPr="0075090E" w14:paraId="2242CAC5" w14:textId="77777777" w:rsidTr="00D865A7">
        <w:trPr>
          <w:trHeight w:val="20"/>
        </w:trPr>
        <w:tc>
          <w:tcPr>
            <w:tcW w:w="1135" w:type="dxa"/>
            <w:vAlign w:val="center"/>
            <w:hideMark/>
          </w:tcPr>
          <w:p w14:paraId="0681F4C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35</w:t>
            </w:r>
          </w:p>
        </w:tc>
        <w:tc>
          <w:tcPr>
            <w:tcW w:w="4678" w:type="dxa"/>
            <w:vAlign w:val="center"/>
            <w:hideMark/>
          </w:tcPr>
          <w:p w14:paraId="4297B2E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Saadavad toetused tegevuskuludeks</w:t>
            </w:r>
          </w:p>
        </w:tc>
        <w:tc>
          <w:tcPr>
            <w:tcW w:w="1131" w:type="dxa"/>
            <w:noWrap/>
            <w:vAlign w:val="center"/>
            <w:hideMark/>
          </w:tcPr>
          <w:p w14:paraId="50B84959"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6 067</w:t>
            </w:r>
          </w:p>
        </w:tc>
        <w:tc>
          <w:tcPr>
            <w:tcW w:w="1030" w:type="dxa"/>
            <w:noWrap/>
            <w:vAlign w:val="center"/>
            <w:hideMark/>
          </w:tcPr>
          <w:p w14:paraId="48E2C2F5"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6 495</w:t>
            </w:r>
          </w:p>
        </w:tc>
        <w:tc>
          <w:tcPr>
            <w:tcW w:w="1182" w:type="dxa"/>
            <w:noWrap/>
            <w:vAlign w:val="center"/>
            <w:hideMark/>
          </w:tcPr>
          <w:p w14:paraId="3E5E12D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6 543</w:t>
            </w:r>
          </w:p>
        </w:tc>
        <w:tc>
          <w:tcPr>
            <w:tcW w:w="928" w:type="dxa"/>
            <w:noWrap/>
            <w:vAlign w:val="center"/>
            <w:hideMark/>
          </w:tcPr>
          <w:p w14:paraId="3A06644E"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101%</w:t>
            </w:r>
          </w:p>
        </w:tc>
      </w:tr>
      <w:tr w:rsidR="00B12556" w:rsidRPr="0075090E" w14:paraId="33E205C1" w14:textId="77777777" w:rsidTr="00D865A7">
        <w:trPr>
          <w:trHeight w:val="20"/>
        </w:trPr>
        <w:tc>
          <w:tcPr>
            <w:tcW w:w="1135" w:type="dxa"/>
            <w:vAlign w:val="center"/>
            <w:hideMark/>
          </w:tcPr>
          <w:p w14:paraId="7769B78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35200</w:t>
            </w:r>
          </w:p>
        </w:tc>
        <w:tc>
          <w:tcPr>
            <w:tcW w:w="4678" w:type="dxa"/>
            <w:vAlign w:val="center"/>
            <w:hideMark/>
          </w:tcPr>
          <w:p w14:paraId="2DB2158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firstLine="317"/>
              <w:rPr>
                <w:color w:val="000000"/>
                <w:sz w:val="20"/>
                <w:szCs w:val="20"/>
              </w:rPr>
            </w:pPr>
            <w:r w:rsidRPr="0075090E">
              <w:rPr>
                <w:color w:val="000000"/>
                <w:sz w:val="20"/>
                <w:szCs w:val="20"/>
              </w:rPr>
              <w:t>Tasandusfond</w:t>
            </w:r>
          </w:p>
        </w:tc>
        <w:tc>
          <w:tcPr>
            <w:tcW w:w="1131" w:type="dxa"/>
            <w:noWrap/>
            <w:vAlign w:val="center"/>
            <w:hideMark/>
          </w:tcPr>
          <w:p w14:paraId="23F0961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1 755</w:t>
            </w:r>
          </w:p>
        </w:tc>
        <w:tc>
          <w:tcPr>
            <w:tcW w:w="1030" w:type="dxa"/>
            <w:noWrap/>
            <w:vAlign w:val="center"/>
            <w:hideMark/>
          </w:tcPr>
          <w:p w14:paraId="5FBBA79B"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1 755</w:t>
            </w:r>
          </w:p>
        </w:tc>
        <w:tc>
          <w:tcPr>
            <w:tcW w:w="1182" w:type="dxa"/>
            <w:noWrap/>
            <w:vAlign w:val="center"/>
            <w:hideMark/>
          </w:tcPr>
          <w:p w14:paraId="3D19D3AE"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1 771</w:t>
            </w:r>
          </w:p>
        </w:tc>
        <w:tc>
          <w:tcPr>
            <w:tcW w:w="928" w:type="dxa"/>
            <w:noWrap/>
            <w:vAlign w:val="center"/>
            <w:hideMark/>
          </w:tcPr>
          <w:p w14:paraId="22DA830B"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101%</w:t>
            </w:r>
          </w:p>
        </w:tc>
      </w:tr>
      <w:tr w:rsidR="00B12556" w:rsidRPr="0075090E" w14:paraId="337A53B8" w14:textId="77777777" w:rsidTr="00D865A7">
        <w:trPr>
          <w:trHeight w:val="20"/>
        </w:trPr>
        <w:tc>
          <w:tcPr>
            <w:tcW w:w="1135" w:type="dxa"/>
            <w:vAlign w:val="center"/>
            <w:hideMark/>
          </w:tcPr>
          <w:p w14:paraId="01037EE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35201</w:t>
            </w:r>
          </w:p>
        </w:tc>
        <w:tc>
          <w:tcPr>
            <w:tcW w:w="4678" w:type="dxa"/>
            <w:vAlign w:val="center"/>
            <w:hideMark/>
          </w:tcPr>
          <w:p w14:paraId="7E2829D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firstLine="317"/>
              <w:rPr>
                <w:color w:val="000000"/>
                <w:sz w:val="20"/>
                <w:szCs w:val="20"/>
              </w:rPr>
            </w:pPr>
            <w:r w:rsidRPr="0075090E">
              <w:rPr>
                <w:color w:val="000000"/>
                <w:sz w:val="20"/>
                <w:szCs w:val="20"/>
              </w:rPr>
              <w:t xml:space="preserve">Toetusfond </w:t>
            </w:r>
          </w:p>
        </w:tc>
        <w:tc>
          <w:tcPr>
            <w:tcW w:w="1131" w:type="dxa"/>
            <w:noWrap/>
            <w:vAlign w:val="center"/>
            <w:hideMark/>
          </w:tcPr>
          <w:p w14:paraId="65D96F8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3 940</w:t>
            </w:r>
          </w:p>
        </w:tc>
        <w:tc>
          <w:tcPr>
            <w:tcW w:w="1030" w:type="dxa"/>
            <w:noWrap/>
            <w:vAlign w:val="center"/>
            <w:hideMark/>
          </w:tcPr>
          <w:p w14:paraId="619948D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3 946</w:t>
            </w:r>
          </w:p>
        </w:tc>
        <w:tc>
          <w:tcPr>
            <w:tcW w:w="1182" w:type="dxa"/>
            <w:noWrap/>
            <w:vAlign w:val="center"/>
            <w:hideMark/>
          </w:tcPr>
          <w:p w14:paraId="508B5689"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3 948</w:t>
            </w:r>
          </w:p>
        </w:tc>
        <w:tc>
          <w:tcPr>
            <w:tcW w:w="928" w:type="dxa"/>
            <w:noWrap/>
            <w:vAlign w:val="center"/>
            <w:hideMark/>
          </w:tcPr>
          <w:p w14:paraId="0C83B31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100%</w:t>
            </w:r>
          </w:p>
        </w:tc>
      </w:tr>
      <w:tr w:rsidR="00B12556" w:rsidRPr="0075090E" w14:paraId="7B1328F7" w14:textId="77777777" w:rsidTr="00D865A7">
        <w:trPr>
          <w:trHeight w:val="20"/>
        </w:trPr>
        <w:tc>
          <w:tcPr>
            <w:tcW w:w="1135" w:type="dxa"/>
            <w:vAlign w:val="center"/>
            <w:hideMark/>
          </w:tcPr>
          <w:p w14:paraId="76EA95E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3500, 352</w:t>
            </w:r>
          </w:p>
        </w:tc>
        <w:tc>
          <w:tcPr>
            <w:tcW w:w="4678" w:type="dxa"/>
            <w:vAlign w:val="center"/>
            <w:hideMark/>
          </w:tcPr>
          <w:p w14:paraId="2086AE5E"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firstLine="317"/>
              <w:rPr>
                <w:color w:val="000000"/>
                <w:sz w:val="20"/>
                <w:szCs w:val="20"/>
              </w:rPr>
            </w:pPr>
            <w:r w:rsidRPr="0075090E">
              <w:rPr>
                <w:color w:val="000000"/>
                <w:sz w:val="20"/>
                <w:szCs w:val="20"/>
              </w:rPr>
              <w:t>Muud saadud toetused tegevuskuludeks</w:t>
            </w:r>
          </w:p>
        </w:tc>
        <w:tc>
          <w:tcPr>
            <w:tcW w:w="1131" w:type="dxa"/>
            <w:noWrap/>
            <w:vAlign w:val="center"/>
            <w:hideMark/>
          </w:tcPr>
          <w:p w14:paraId="69DC1CFE"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371</w:t>
            </w:r>
          </w:p>
        </w:tc>
        <w:tc>
          <w:tcPr>
            <w:tcW w:w="1030" w:type="dxa"/>
            <w:noWrap/>
            <w:vAlign w:val="center"/>
            <w:hideMark/>
          </w:tcPr>
          <w:p w14:paraId="3C513C1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794</w:t>
            </w:r>
          </w:p>
        </w:tc>
        <w:tc>
          <w:tcPr>
            <w:tcW w:w="1182" w:type="dxa"/>
            <w:noWrap/>
            <w:vAlign w:val="center"/>
            <w:hideMark/>
          </w:tcPr>
          <w:p w14:paraId="137B86A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824</w:t>
            </w:r>
          </w:p>
        </w:tc>
        <w:tc>
          <w:tcPr>
            <w:tcW w:w="928" w:type="dxa"/>
            <w:noWrap/>
            <w:vAlign w:val="center"/>
            <w:hideMark/>
          </w:tcPr>
          <w:p w14:paraId="04E9093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104%</w:t>
            </w:r>
          </w:p>
        </w:tc>
      </w:tr>
      <w:tr w:rsidR="00B12556" w:rsidRPr="0075090E" w14:paraId="2198AFA9" w14:textId="77777777" w:rsidTr="00D865A7">
        <w:trPr>
          <w:trHeight w:val="20"/>
        </w:trPr>
        <w:tc>
          <w:tcPr>
            <w:tcW w:w="1135" w:type="dxa"/>
            <w:vAlign w:val="center"/>
            <w:hideMark/>
          </w:tcPr>
          <w:p w14:paraId="29178F75"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 </w:t>
            </w:r>
          </w:p>
        </w:tc>
        <w:tc>
          <w:tcPr>
            <w:tcW w:w="4678" w:type="dxa"/>
            <w:vAlign w:val="center"/>
            <w:hideMark/>
          </w:tcPr>
          <w:p w14:paraId="07E73B9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 xml:space="preserve">Muud tegevustulud </w:t>
            </w:r>
          </w:p>
        </w:tc>
        <w:tc>
          <w:tcPr>
            <w:tcW w:w="1131" w:type="dxa"/>
            <w:noWrap/>
            <w:vAlign w:val="center"/>
            <w:hideMark/>
          </w:tcPr>
          <w:p w14:paraId="4CE50F2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37</w:t>
            </w:r>
          </w:p>
        </w:tc>
        <w:tc>
          <w:tcPr>
            <w:tcW w:w="1030" w:type="dxa"/>
            <w:noWrap/>
            <w:vAlign w:val="center"/>
            <w:hideMark/>
          </w:tcPr>
          <w:p w14:paraId="0A823C95"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56</w:t>
            </w:r>
          </w:p>
        </w:tc>
        <w:tc>
          <w:tcPr>
            <w:tcW w:w="1182" w:type="dxa"/>
            <w:noWrap/>
            <w:vAlign w:val="center"/>
            <w:hideMark/>
          </w:tcPr>
          <w:p w14:paraId="415AE09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106</w:t>
            </w:r>
          </w:p>
        </w:tc>
        <w:tc>
          <w:tcPr>
            <w:tcW w:w="928" w:type="dxa"/>
            <w:noWrap/>
            <w:vAlign w:val="center"/>
            <w:hideMark/>
          </w:tcPr>
          <w:p w14:paraId="5665FC9B"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190%</w:t>
            </w:r>
          </w:p>
        </w:tc>
      </w:tr>
      <w:tr w:rsidR="00B12556" w:rsidRPr="0075090E" w14:paraId="0F90BD7B" w14:textId="77777777" w:rsidTr="00D865A7">
        <w:trPr>
          <w:trHeight w:val="20"/>
        </w:trPr>
        <w:tc>
          <w:tcPr>
            <w:tcW w:w="1135" w:type="dxa"/>
            <w:vAlign w:val="center"/>
            <w:hideMark/>
          </w:tcPr>
          <w:p w14:paraId="7997A8B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38252, 38254</w:t>
            </w:r>
          </w:p>
        </w:tc>
        <w:tc>
          <w:tcPr>
            <w:tcW w:w="4678" w:type="dxa"/>
            <w:vAlign w:val="center"/>
            <w:hideMark/>
          </w:tcPr>
          <w:p w14:paraId="4A2FF81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Laekumine vee erikasutusest</w:t>
            </w:r>
          </w:p>
        </w:tc>
        <w:tc>
          <w:tcPr>
            <w:tcW w:w="1131" w:type="dxa"/>
            <w:noWrap/>
            <w:vAlign w:val="center"/>
            <w:hideMark/>
          </w:tcPr>
          <w:p w14:paraId="2D4CE65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18</w:t>
            </w:r>
          </w:p>
        </w:tc>
        <w:tc>
          <w:tcPr>
            <w:tcW w:w="1030" w:type="dxa"/>
            <w:noWrap/>
            <w:vAlign w:val="center"/>
            <w:hideMark/>
          </w:tcPr>
          <w:p w14:paraId="7A2C7D1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21</w:t>
            </w:r>
          </w:p>
        </w:tc>
        <w:tc>
          <w:tcPr>
            <w:tcW w:w="1182" w:type="dxa"/>
            <w:noWrap/>
            <w:vAlign w:val="center"/>
            <w:hideMark/>
          </w:tcPr>
          <w:p w14:paraId="17C839D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21</w:t>
            </w:r>
          </w:p>
        </w:tc>
        <w:tc>
          <w:tcPr>
            <w:tcW w:w="928" w:type="dxa"/>
            <w:noWrap/>
            <w:vAlign w:val="center"/>
            <w:hideMark/>
          </w:tcPr>
          <w:p w14:paraId="775EEC00"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101%</w:t>
            </w:r>
          </w:p>
        </w:tc>
      </w:tr>
      <w:tr w:rsidR="00B12556" w:rsidRPr="0075090E" w14:paraId="34EE3C71" w14:textId="77777777" w:rsidTr="00D865A7">
        <w:trPr>
          <w:trHeight w:val="20"/>
        </w:trPr>
        <w:tc>
          <w:tcPr>
            <w:tcW w:w="1135" w:type="dxa"/>
            <w:vAlign w:val="center"/>
            <w:hideMark/>
          </w:tcPr>
          <w:p w14:paraId="3EC1C65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3882</w:t>
            </w:r>
          </w:p>
        </w:tc>
        <w:tc>
          <w:tcPr>
            <w:tcW w:w="4678" w:type="dxa"/>
            <w:vAlign w:val="center"/>
            <w:hideMark/>
          </w:tcPr>
          <w:p w14:paraId="2AE3BDD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Saastetasud ja keskkonnale tekitatud kahju hüvitis</w:t>
            </w:r>
          </w:p>
        </w:tc>
        <w:tc>
          <w:tcPr>
            <w:tcW w:w="1131" w:type="dxa"/>
            <w:noWrap/>
            <w:vAlign w:val="center"/>
            <w:hideMark/>
          </w:tcPr>
          <w:p w14:paraId="7DF6DC0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0</w:t>
            </w:r>
          </w:p>
        </w:tc>
        <w:tc>
          <w:tcPr>
            <w:tcW w:w="1030" w:type="dxa"/>
            <w:noWrap/>
            <w:vAlign w:val="center"/>
            <w:hideMark/>
          </w:tcPr>
          <w:p w14:paraId="02652E6E"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12</w:t>
            </w:r>
          </w:p>
        </w:tc>
        <w:tc>
          <w:tcPr>
            <w:tcW w:w="1182" w:type="dxa"/>
            <w:noWrap/>
            <w:vAlign w:val="center"/>
            <w:hideMark/>
          </w:tcPr>
          <w:p w14:paraId="7EB2D28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12</w:t>
            </w:r>
          </w:p>
        </w:tc>
        <w:tc>
          <w:tcPr>
            <w:tcW w:w="928" w:type="dxa"/>
            <w:noWrap/>
            <w:vAlign w:val="center"/>
            <w:hideMark/>
          </w:tcPr>
          <w:p w14:paraId="2D446BF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 </w:t>
            </w:r>
          </w:p>
        </w:tc>
      </w:tr>
      <w:tr w:rsidR="00B12556" w:rsidRPr="0075090E" w14:paraId="2601A0E1" w14:textId="77777777" w:rsidTr="00D865A7">
        <w:trPr>
          <w:trHeight w:val="20"/>
        </w:trPr>
        <w:tc>
          <w:tcPr>
            <w:tcW w:w="1135" w:type="dxa"/>
            <w:vAlign w:val="center"/>
            <w:hideMark/>
          </w:tcPr>
          <w:p w14:paraId="32919BD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3880, 3888</w:t>
            </w:r>
          </w:p>
        </w:tc>
        <w:tc>
          <w:tcPr>
            <w:tcW w:w="4678" w:type="dxa"/>
            <w:vAlign w:val="center"/>
            <w:hideMark/>
          </w:tcPr>
          <w:p w14:paraId="1715147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 xml:space="preserve">Muud tegevustulud </w:t>
            </w:r>
          </w:p>
        </w:tc>
        <w:tc>
          <w:tcPr>
            <w:tcW w:w="1131" w:type="dxa"/>
            <w:noWrap/>
            <w:vAlign w:val="center"/>
            <w:hideMark/>
          </w:tcPr>
          <w:p w14:paraId="1EBF3FB9"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19</w:t>
            </w:r>
          </w:p>
        </w:tc>
        <w:tc>
          <w:tcPr>
            <w:tcW w:w="1030" w:type="dxa"/>
            <w:noWrap/>
            <w:vAlign w:val="center"/>
            <w:hideMark/>
          </w:tcPr>
          <w:p w14:paraId="29FC66E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22</w:t>
            </w:r>
          </w:p>
        </w:tc>
        <w:tc>
          <w:tcPr>
            <w:tcW w:w="1182" w:type="dxa"/>
            <w:noWrap/>
            <w:vAlign w:val="center"/>
            <w:hideMark/>
          </w:tcPr>
          <w:p w14:paraId="5304D62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73</w:t>
            </w:r>
          </w:p>
        </w:tc>
        <w:tc>
          <w:tcPr>
            <w:tcW w:w="928" w:type="dxa"/>
            <w:noWrap/>
            <w:vAlign w:val="center"/>
            <w:hideMark/>
          </w:tcPr>
          <w:p w14:paraId="7B988A6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323%</w:t>
            </w:r>
          </w:p>
        </w:tc>
      </w:tr>
      <w:tr w:rsidR="00B12556" w:rsidRPr="0075090E" w14:paraId="6C053EB2" w14:textId="77777777" w:rsidTr="00D865A7">
        <w:trPr>
          <w:trHeight w:val="20"/>
        </w:trPr>
        <w:tc>
          <w:tcPr>
            <w:tcW w:w="1135" w:type="dxa"/>
            <w:shd w:val="clear" w:color="auto" w:fill="FFFFCC"/>
            <w:vAlign w:val="center"/>
            <w:hideMark/>
          </w:tcPr>
          <w:p w14:paraId="2785921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 </w:t>
            </w:r>
          </w:p>
        </w:tc>
        <w:tc>
          <w:tcPr>
            <w:tcW w:w="4678" w:type="dxa"/>
            <w:shd w:val="clear" w:color="auto" w:fill="FFFFCC"/>
            <w:vAlign w:val="center"/>
            <w:hideMark/>
          </w:tcPr>
          <w:p w14:paraId="4A4302C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PÕHITEGEVUSE KULUD KOKKU</w:t>
            </w:r>
          </w:p>
        </w:tc>
        <w:tc>
          <w:tcPr>
            <w:tcW w:w="1131" w:type="dxa"/>
            <w:shd w:val="clear" w:color="auto" w:fill="FFFFCC"/>
            <w:noWrap/>
            <w:vAlign w:val="center"/>
            <w:hideMark/>
          </w:tcPr>
          <w:p w14:paraId="07CD840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-19 220</w:t>
            </w:r>
          </w:p>
        </w:tc>
        <w:tc>
          <w:tcPr>
            <w:tcW w:w="1030" w:type="dxa"/>
            <w:shd w:val="clear" w:color="auto" w:fill="FFFFCC"/>
            <w:noWrap/>
            <w:vAlign w:val="center"/>
            <w:hideMark/>
          </w:tcPr>
          <w:p w14:paraId="724DBE5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-19 479</w:t>
            </w:r>
          </w:p>
        </w:tc>
        <w:tc>
          <w:tcPr>
            <w:tcW w:w="1182" w:type="dxa"/>
            <w:shd w:val="clear" w:color="auto" w:fill="FFFFCC"/>
            <w:noWrap/>
            <w:vAlign w:val="center"/>
            <w:hideMark/>
          </w:tcPr>
          <w:p w14:paraId="2B8B7D8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-18 069</w:t>
            </w:r>
          </w:p>
        </w:tc>
        <w:tc>
          <w:tcPr>
            <w:tcW w:w="928" w:type="dxa"/>
            <w:shd w:val="clear" w:color="auto" w:fill="FFFFCC"/>
            <w:noWrap/>
            <w:vAlign w:val="center"/>
            <w:hideMark/>
          </w:tcPr>
          <w:p w14:paraId="215C466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93%</w:t>
            </w:r>
          </w:p>
        </w:tc>
      </w:tr>
      <w:tr w:rsidR="00B12556" w:rsidRPr="0075090E" w14:paraId="2FD5FD74" w14:textId="77777777" w:rsidTr="00D865A7">
        <w:trPr>
          <w:trHeight w:val="20"/>
        </w:trPr>
        <w:tc>
          <w:tcPr>
            <w:tcW w:w="1135" w:type="dxa"/>
            <w:vAlign w:val="center"/>
            <w:hideMark/>
          </w:tcPr>
          <w:p w14:paraId="204320B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 </w:t>
            </w:r>
          </w:p>
        </w:tc>
        <w:tc>
          <w:tcPr>
            <w:tcW w:w="4678" w:type="dxa"/>
            <w:vAlign w:val="center"/>
            <w:hideMark/>
          </w:tcPr>
          <w:p w14:paraId="4A4B9FB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Antud toetused tegevuskuludeks</w:t>
            </w:r>
          </w:p>
        </w:tc>
        <w:tc>
          <w:tcPr>
            <w:tcW w:w="1131" w:type="dxa"/>
            <w:noWrap/>
            <w:vAlign w:val="center"/>
            <w:hideMark/>
          </w:tcPr>
          <w:p w14:paraId="523A298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-1 373</w:t>
            </w:r>
          </w:p>
        </w:tc>
        <w:tc>
          <w:tcPr>
            <w:tcW w:w="1030" w:type="dxa"/>
            <w:noWrap/>
            <w:vAlign w:val="center"/>
            <w:hideMark/>
          </w:tcPr>
          <w:p w14:paraId="1C5742C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-1 314</w:t>
            </w:r>
          </w:p>
        </w:tc>
        <w:tc>
          <w:tcPr>
            <w:tcW w:w="1182" w:type="dxa"/>
            <w:noWrap/>
            <w:vAlign w:val="center"/>
            <w:hideMark/>
          </w:tcPr>
          <w:p w14:paraId="5AA8E0D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-1 079</w:t>
            </w:r>
          </w:p>
        </w:tc>
        <w:tc>
          <w:tcPr>
            <w:tcW w:w="928" w:type="dxa"/>
            <w:noWrap/>
            <w:vAlign w:val="center"/>
            <w:hideMark/>
          </w:tcPr>
          <w:p w14:paraId="1BC6AC8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82%</w:t>
            </w:r>
          </w:p>
        </w:tc>
      </w:tr>
      <w:tr w:rsidR="00B12556" w:rsidRPr="0075090E" w14:paraId="2CE49386" w14:textId="77777777" w:rsidTr="00D865A7">
        <w:trPr>
          <w:trHeight w:val="20"/>
        </w:trPr>
        <w:tc>
          <w:tcPr>
            <w:tcW w:w="1135" w:type="dxa"/>
            <w:vAlign w:val="center"/>
            <w:hideMark/>
          </w:tcPr>
          <w:p w14:paraId="3F69246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413</w:t>
            </w:r>
          </w:p>
        </w:tc>
        <w:tc>
          <w:tcPr>
            <w:tcW w:w="4678" w:type="dxa"/>
            <w:vAlign w:val="center"/>
            <w:hideMark/>
          </w:tcPr>
          <w:p w14:paraId="3FA583E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Sotsiaalabitoetused ja muud toetused füüs</w:t>
            </w:r>
            <w:r w:rsidR="00582635" w:rsidRPr="0075090E">
              <w:rPr>
                <w:color w:val="000000"/>
                <w:sz w:val="20"/>
                <w:szCs w:val="20"/>
              </w:rPr>
              <w:t xml:space="preserve">. </w:t>
            </w:r>
            <w:r w:rsidRPr="0075090E">
              <w:rPr>
                <w:color w:val="000000"/>
                <w:sz w:val="20"/>
                <w:szCs w:val="20"/>
              </w:rPr>
              <w:t>isikutele</w:t>
            </w:r>
          </w:p>
        </w:tc>
        <w:tc>
          <w:tcPr>
            <w:tcW w:w="1131" w:type="dxa"/>
            <w:noWrap/>
            <w:vAlign w:val="center"/>
            <w:hideMark/>
          </w:tcPr>
          <w:p w14:paraId="4BC195D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-827</w:t>
            </w:r>
          </w:p>
        </w:tc>
        <w:tc>
          <w:tcPr>
            <w:tcW w:w="1030" w:type="dxa"/>
            <w:noWrap/>
            <w:vAlign w:val="center"/>
            <w:hideMark/>
          </w:tcPr>
          <w:p w14:paraId="5C9D8AE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-721</w:t>
            </w:r>
          </w:p>
        </w:tc>
        <w:tc>
          <w:tcPr>
            <w:tcW w:w="1182" w:type="dxa"/>
            <w:noWrap/>
            <w:vAlign w:val="center"/>
            <w:hideMark/>
          </w:tcPr>
          <w:p w14:paraId="22E5C1A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-512</w:t>
            </w:r>
          </w:p>
        </w:tc>
        <w:tc>
          <w:tcPr>
            <w:tcW w:w="928" w:type="dxa"/>
            <w:noWrap/>
            <w:vAlign w:val="center"/>
            <w:hideMark/>
          </w:tcPr>
          <w:p w14:paraId="63436E1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71%</w:t>
            </w:r>
          </w:p>
        </w:tc>
      </w:tr>
      <w:tr w:rsidR="00B12556" w:rsidRPr="0075090E" w14:paraId="4AAD0D51" w14:textId="77777777" w:rsidTr="00D865A7">
        <w:trPr>
          <w:trHeight w:val="20"/>
        </w:trPr>
        <w:tc>
          <w:tcPr>
            <w:tcW w:w="1135" w:type="dxa"/>
            <w:vAlign w:val="center"/>
            <w:hideMark/>
          </w:tcPr>
          <w:p w14:paraId="57FC439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4500</w:t>
            </w:r>
          </w:p>
        </w:tc>
        <w:tc>
          <w:tcPr>
            <w:tcW w:w="4678" w:type="dxa"/>
            <w:vAlign w:val="center"/>
            <w:hideMark/>
          </w:tcPr>
          <w:p w14:paraId="03BA9FE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Sihtotstarbelised toetused tegevuskuludeks</w:t>
            </w:r>
          </w:p>
        </w:tc>
        <w:tc>
          <w:tcPr>
            <w:tcW w:w="1131" w:type="dxa"/>
            <w:noWrap/>
            <w:vAlign w:val="center"/>
            <w:hideMark/>
          </w:tcPr>
          <w:p w14:paraId="2995076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-486</w:t>
            </w:r>
          </w:p>
        </w:tc>
        <w:tc>
          <w:tcPr>
            <w:tcW w:w="1030" w:type="dxa"/>
            <w:noWrap/>
            <w:vAlign w:val="center"/>
            <w:hideMark/>
          </w:tcPr>
          <w:p w14:paraId="554AEEB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-532</w:t>
            </w:r>
          </w:p>
        </w:tc>
        <w:tc>
          <w:tcPr>
            <w:tcW w:w="1182" w:type="dxa"/>
            <w:noWrap/>
            <w:vAlign w:val="center"/>
            <w:hideMark/>
          </w:tcPr>
          <w:p w14:paraId="36B5921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-508</w:t>
            </w:r>
          </w:p>
        </w:tc>
        <w:tc>
          <w:tcPr>
            <w:tcW w:w="928" w:type="dxa"/>
            <w:noWrap/>
            <w:vAlign w:val="center"/>
            <w:hideMark/>
          </w:tcPr>
          <w:p w14:paraId="6EB2567E"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96%</w:t>
            </w:r>
          </w:p>
        </w:tc>
      </w:tr>
      <w:tr w:rsidR="00B12556" w:rsidRPr="0075090E" w14:paraId="6F2DF01B" w14:textId="77777777" w:rsidTr="00D865A7">
        <w:trPr>
          <w:trHeight w:val="20"/>
        </w:trPr>
        <w:tc>
          <w:tcPr>
            <w:tcW w:w="1135" w:type="dxa"/>
            <w:vAlign w:val="center"/>
            <w:hideMark/>
          </w:tcPr>
          <w:p w14:paraId="6BE4CBD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452</w:t>
            </w:r>
          </w:p>
        </w:tc>
        <w:tc>
          <w:tcPr>
            <w:tcW w:w="4678" w:type="dxa"/>
            <w:vAlign w:val="center"/>
            <w:hideMark/>
          </w:tcPr>
          <w:p w14:paraId="436CFB2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Mittesihtotstarbelised toetused</w:t>
            </w:r>
          </w:p>
        </w:tc>
        <w:tc>
          <w:tcPr>
            <w:tcW w:w="1131" w:type="dxa"/>
            <w:noWrap/>
            <w:vAlign w:val="center"/>
            <w:hideMark/>
          </w:tcPr>
          <w:p w14:paraId="46EAFCE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-60</w:t>
            </w:r>
          </w:p>
        </w:tc>
        <w:tc>
          <w:tcPr>
            <w:tcW w:w="1030" w:type="dxa"/>
            <w:noWrap/>
            <w:vAlign w:val="center"/>
            <w:hideMark/>
          </w:tcPr>
          <w:p w14:paraId="3FF5E51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-61</w:t>
            </w:r>
          </w:p>
        </w:tc>
        <w:tc>
          <w:tcPr>
            <w:tcW w:w="1182" w:type="dxa"/>
            <w:noWrap/>
            <w:vAlign w:val="center"/>
            <w:hideMark/>
          </w:tcPr>
          <w:p w14:paraId="5761964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-59</w:t>
            </w:r>
          </w:p>
        </w:tc>
        <w:tc>
          <w:tcPr>
            <w:tcW w:w="928" w:type="dxa"/>
            <w:noWrap/>
            <w:vAlign w:val="center"/>
            <w:hideMark/>
          </w:tcPr>
          <w:p w14:paraId="55CE876B"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98%</w:t>
            </w:r>
          </w:p>
        </w:tc>
      </w:tr>
      <w:tr w:rsidR="00B12556" w:rsidRPr="0075090E" w14:paraId="18D1FAB1" w14:textId="77777777" w:rsidTr="00D865A7">
        <w:trPr>
          <w:trHeight w:val="20"/>
        </w:trPr>
        <w:tc>
          <w:tcPr>
            <w:tcW w:w="1135" w:type="dxa"/>
            <w:vAlign w:val="center"/>
            <w:hideMark/>
          </w:tcPr>
          <w:p w14:paraId="50612CA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 </w:t>
            </w:r>
          </w:p>
        </w:tc>
        <w:tc>
          <w:tcPr>
            <w:tcW w:w="4678" w:type="dxa"/>
            <w:vAlign w:val="center"/>
            <w:hideMark/>
          </w:tcPr>
          <w:p w14:paraId="3AFACB6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Muud tegevuskulud</w:t>
            </w:r>
          </w:p>
        </w:tc>
        <w:tc>
          <w:tcPr>
            <w:tcW w:w="1131" w:type="dxa"/>
            <w:noWrap/>
            <w:vAlign w:val="center"/>
            <w:hideMark/>
          </w:tcPr>
          <w:p w14:paraId="425AD66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-17 847</w:t>
            </w:r>
          </w:p>
        </w:tc>
        <w:tc>
          <w:tcPr>
            <w:tcW w:w="1030" w:type="dxa"/>
            <w:noWrap/>
            <w:vAlign w:val="center"/>
            <w:hideMark/>
          </w:tcPr>
          <w:p w14:paraId="31DF59E0"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-18 165</w:t>
            </w:r>
          </w:p>
        </w:tc>
        <w:tc>
          <w:tcPr>
            <w:tcW w:w="1182" w:type="dxa"/>
            <w:noWrap/>
            <w:vAlign w:val="center"/>
            <w:hideMark/>
          </w:tcPr>
          <w:p w14:paraId="6087ABE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-16 990</w:t>
            </w:r>
          </w:p>
        </w:tc>
        <w:tc>
          <w:tcPr>
            <w:tcW w:w="928" w:type="dxa"/>
            <w:noWrap/>
            <w:vAlign w:val="center"/>
            <w:hideMark/>
          </w:tcPr>
          <w:p w14:paraId="4FDAD2B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94%</w:t>
            </w:r>
          </w:p>
        </w:tc>
      </w:tr>
      <w:tr w:rsidR="00B12556" w:rsidRPr="0075090E" w14:paraId="1F7762B3" w14:textId="77777777" w:rsidTr="00D865A7">
        <w:trPr>
          <w:trHeight w:val="20"/>
        </w:trPr>
        <w:tc>
          <w:tcPr>
            <w:tcW w:w="1135" w:type="dxa"/>
            <w:vAlign w:val="center"/>
            <w:hideMark/>
          </w:tcPr>
          <w:p w14:paraId="4A8B0DB9"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50</w:t>
            </w:r>
          </w:p>
        </w:tc>
        <w:tc>
          <w:tcPr>
            <w:tcW w:w="4678" w:type="dxa"/>
            <w:vAlign w:val="center"/>
            <w:hideMark/>
          </w:tcPr>
          <w:p w14:paraId="539A5F9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Tööjõukulud</w:t>
            </w:r>
          </w:p>
        </w:tc>
        <w:tc>
          <w:tcPr>
            <w:tcW w:w="1131" w:type="dxa"/>
            <w:noWrap/>
            <w:vAlign w:val="center"/>
            <w:hideMark/>
          </w:tcPr>
          <w:p w14:paraId="6452784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-10 453</w:t>
            </w:r>
          </w:p>
        </w:tc>
        <w:tc>
          <w:tcPr>
            <w:tcW w:w="1030" w:type="dxa"/>
            <w:noWrap/>
            <w:vAlign w:val="center"/>
            <w:hideMark/>
          </w:tcPr>
          <w:p w14:paraId="4ADD13C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-10 578</w:t>
            </w:r>
          </w:p>
        </w:tc>
        <w:tc>
          <w:tcPr>
            <w:tcW w:w="1182" w:type="dxa"/>
            <w:noWrap/>
            <w:vAlign w:val="center"/>
            <w:hideMark/>
          </w:tcPr>
          <w:p w14:paraId="1E4BDCC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-10 376</w:t>
            </w:r>
          </w:p>
        </w:tc>
        <w:tc>
          <w:tcPr>
            <w:tcW w:w="928" w:type="dxa"/>
            <w:noWrap/>
            <w:vAlign w:val="center"/>
            <w:hideMark/>
          </w:tcPr>
          <w:p w14:paraId="5F60CBC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98%</w:t>
            </w:r>
          </w:p>
        </w:tc>
      </w:tr>
      <w:tr w:rsidR="00B12556" w:rsidRPr="0075090E" w14:paraId="2D4CA905" w14:textId="77777777" w:rsidTr="00D865A7">
        <w:trPr>
          <w:trHeight w:val="20"/>
        </w:trPr>
        <w:tc>
          <w:tcPr>
            <w:tcW w:w="1135" w:type="dxa"/>
            <w:vAlign w:val="center"/>
            <w:hideMark/>
          </w:tcPr>
          <w:p w14:paraId="42121DBB"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55</w:t>
            </w:r>
          </w:p>
        </w:tc>
        <w:tc>
          <w:tcPr>
            <w:tcW w:w="4678" w:type="dxa"/>
            <w:vAlign w:val="center"/>
            <w:hideMark/>
          </w:tcPr>
          <w:p w14:paraId="4C0B6B5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Majandamiskulud</w:t>
            </w:r>
          </w:p>
        </w:tc>
        <w:tc>
          <w:tcPr>
            <w:tcW w:w="1131" w:type="dxa"/>
            <w:noWrap/>
            <w:vAlign w:val="center"/>
            <w:hideMark/>
          </w:tcPr>
          <w:p w14:paraId="6D21013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-7 177</w:t>
            </w:r>
          </w:p>
        </w:tc>
        <w:tc>
          <w:tcPr>
            <w:tcW w:w="1030" w:type="dxa"/>
            <w:noWrap/>
            <w:vAlign w:val="center"/>
            <w:hideMark/>
          </w:tcPr>
          <w:p w14:paraId="26380E9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-7 452</w:t>
            </w:r>
          </w:p>
        </w:tc>
        <w:tc>
          <w:tcPr>
            <w:tcW w:w="1182" w:type="dxa"/>
            <w:noWrap/>
            <w:vAlign w:val="center"/>
            <w:hideMark/>
          </w:tcPr>
          <w:p w14:paraId="4F959E70"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-6 612</w:t>
            </w:r>
          </w:p>
        </w:tc>
        <w:tc>
          <w:tcPr>
            <w:tcW w:w="928" w:type="dxa"/>
            <w:noWrap/>
            <w:vAlign w:val="center"/>
            <w:hideMark/>
          </w:tcPr>
          <w:p w14:paraId="39EBFCC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89%</w:t>
            </w:r>
          </w:p>
        </w:tc>
      </w:tr>
      <w:tr w:rsidR="00B12556" w:rsidRPr="0075090E" w14:paraId="6847D24E" w14:textId="77777777" w:rsidTr="00D865A7">
        <w:trPr>
          <w:trHeight w:val="20"/>
        </w:trPr>
        <w:tc>
          <w:tcPr>
            <w:tcW w:w="1135" w:type="dxa"/>
            <w:vAlign w:val="center"/>
            <w:hideMark/>
          </w:tcPr>
          <w:p w14:paraId="70FCF90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60</w:t>
            </w:r>
          </w:p>
        </w:tc>
        <w:tc>
          <w:tcPr>
            <w:tcW w:w="4678" w:type="dxa"/>
            <w:vAlign w:val="center"/>
            <w:hideMark/>
          </w:tcPr>
          <w:p w14:paraId="33EAAE6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Muud kulud</w:t>
            </w:r>
          </w:p>
        </w:tc>
        <w:tc>
          <w:tcPr>
            <w:tcW w:w="1131" w:type="dxa"/>
            <w:noWrap/>
            <w:vAlign w:val="center"/>
            <w:hideMark/>
          </w:tcPr>
          <w:p w14:paraId="4D31810E"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-218</w:t>
            </w:r>
          </w:p>
        </w:tc>
        <w:tc>
          <w:tcPr>
            <w:tcW w:w="1030" w:type="dxa"/>
            <w:noWrap/>
            <w:vAlign w:val="center"/>
            <w:hideMark/>
          </w:tcPr>
          <w:p w14:paraId="7F30D58B"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-135</w:t>
            </w:r>
          </w:p>
        </w:tc>
        <w:tc>
          <w:tcPr>
            <w:tcW w:w="1182" w:type="dxa"/>
            <w:noWrap/>
            <w:vAlign w:val="center"/>
            <w:hideMark/>
          </w:tcPr>
          <w:p w14:paraId="0F7D1F1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-2</w:t>
            </w:r>
          </w:p>
        </w:tc>
        <w:tc>
          <w:tcPr>
            <w:tcW w:w="928" w:type="dxa"/>
            <w:noWrap/>
            <w:vAlign w:val="center"/>
            <w:hideMark/>
          </w:tcPr>
          <w:p w14:paraId="4E1DCCD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w:t>
            </w:r>
          </w:p>
        </w:tc>
      </w:tr>
      <w:tr w:rsidR="00B12556" w:rsidRPr="0075090E" w14:paraId="5126834D" w14:textId="77777777" w:rsidTr="00D865A7">
        <w:trPr>
          <w:trHeight w:val="20"/>
        </w:trPr>
        <w:tc>
          <w:tcPr>
            <w:tcW w:w="1135" w:type="dxa"/>
            <w:shd w:val="clear" w:color="auto" w:fill="FFFFCC"/>
            <w:vAlign w:val="center"/>
            <w:hideMark/>
          </w:tcPr>
          <w:p w14:paraId="265BECC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 </w:t>
            </w:r>
          </w:p>
        </w:tc>
        <w:tc>
          <w:tcPr>
            <w:tcW w:w="4678" w:type="dxa"/>
            <w:shd w:val="clear" w:color="auto" w:fill="FFFFCC"/>
            <w:vAlign w:val="center"/>
            <w:hideMark/>
          </w:tcPr>
          <w:p w14:paraId="2F96699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PÕHITEGEVUSE TULEM</w:t>
            </w:r>
          </w:p>
        </w:tc>
        <w:tc>
          <w:tcPr>
            <w:tcW w:w="1131" w:type="dxa"/>
            <w:shd w:val="clear" w:color="auto" w:fill="FFFFCC"/>
            <w:noWrap/>
            <w:vAlign w:val="center"/>
            <w:hideMark/>
          </w:tcPr>
          <w:p w14:paraId="385E095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391</w:t>
            </w:r>
          </w:p>
        </w:tc>
        <w:tc>
          <w:tcPr>
            <w:tcW w:w="1030" w:type="dxa"/>
            <w:shd w:val="clear" w:color="auto" w:fill="FFFFCC"/>
            <w:noWrap/>
            <w:vAlign w:val="center"/>
            <w:hideMark/>
          </w:tcPr>
          <w:p w14:paraId="0A994AF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726</w:t>
            </w:r>
          </w:p>
        </w:tc>
        <w:tc>
          <w:tcPr>
            <w:tcW w:w="1182" w:type="dxa"/>
            <w:shd w:val="clear" w:color="auto" w:fill="FFFFCC"/>
            <w:noWrap/>
            <w:vAlign w:val="center"/>
            <w:hideMark/>
          </w:tcPr>
          <w:p w14:paraId="35DE937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2 317</w:t>
            </w:r>
          </w:p>
        </w:tc>
        <w:tc>
          <w:tcPr>
            <w:tcW w:w="928" w:type="dxa"/>
            <w:shd w:val="clear" w:color="auto" w:fill="FFFFCC"/>
            <w:noWrap/>
            <w:vAlign w:val="center"/>
            <w:hideMark/>
          </w:tcPr>
          <w:p w14:paraId="36CC27F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319%</w:t>
            </w:r>
          </w:p>
        </w:tc>
      </w:tr>
      <w:tr w:rsidR="00B12556" w:rsidRPr="0075090E" w14:paraId="3698FFD5" w14:textId="77777777" w:rsidTr="00D865A7">
        <w:trPr>
          <w:trHeight w:val="20"/>
        </w:trPr>
        <w:tc>
          <w:tcPr>
            <w:tcW w:w="1135" w:type="dxa"/>
            <w:shd w:val="clear" w:color="auto" w:fill="auto"/>
            <w:vAlign w:val="center"/>
          </w:tcPr>
          <w:p w14:paraId="4D8806E0"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p>
        </w:tc>
        <w:tc>
          <w:tcPr>
            <w:tcW w:w="4678" w:type="dxa"/>
            <w:shd w:val="clear" w:color="auto" w:fill="auto"/>
            <w:vAlign w:val="center"/>
          </w:tcPr>
          <w:p w14:paraId="767C9A69"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p>
        </w:tc>
        <w:tc>
          <w:tcPr>
            <w:tcW w:w="1131" w:type="dxa"/>
            <w:shd w:val="clear" w:color="auto" w:fill="auto"/>
            <w:noWrap/>
            <w:vAlign w:val="center"/>
          </w:tcPr>
          <w:p w14:paraId="253CA29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p>
        </w:tc>
        <w:tc>
          <w:tcPr>
            <w:tcW w:w="1030" w:type="dxa"/>
            <w:shd w:val="clear" w:color="auto" w:fill="auto"/>
            <w:noWrap/>
            <w:vAlign w:val="center"/>
          </w:tcPr>
          <w:p w14:paraId="2236127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p>
        </w:tc>
        <w:tc>
          <w:tcPr>
            <w:tcW w:w="1182" w:type="dxa"/>
            <w:shd w:val="clear" w:color="auto" w:fill="auto"/>
            <w:noWrap/>
            <w:vAlign w:val="center"/>
          </w:tcPr>
          <w:p w14:paraId="0F6EF4A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p>
        </w:tc>
        <w:tc>
          <w:tcPr>
            <w:tcW w:w="928" w:type="dxa"/>
            <w:shd w:val="clear" w:color="auto" w:fill="auto"/>
            <w:noWrap/>
            <w:vAlign w:val="center"/>
          </w:tcPr>
          <w:p w14:paraId="2EACCF49"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p>
        </w:tc>
      </w:tr>
      <w:tr w:rsidR="00B12556" w:rsidRPr="0075090E" w14:paraId="21B1A46B" w14:textId="77777777" w:rsidTr="00D865A7">
        <w:trPr>
          <w:trHeight w:val="20"/>
        </w:trPr>
        <w:tc>
          <w:tcPr>
            <w:tcW w:w="1135" w:type="dxa"/>
            <w:shd w:val="clear" w:color="auto" w:fill="FFFFCC"/>
            <w:vAlign w:val="center"/>
            <w:hideMark/>
          </w:tcPr>
          <w:p w14:paraId="269B5FD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 </w:t>
            </w:r>
          </w:p>
        </w:tc>
        <w:tc>
          <w:tcPr>
            <w:tcW w:w="4678" w:type="dxa"/>
            <w:shd w:val="clear" w:color="auto" w:fill="FFFFCC"/>
            <w:vAlign w:val="center"/>
            <w:hideMark/>
          </w:tcPr>
          <w:p w14:paraId="31B80C80"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INVESTEERIMISTEGEVUS KOKKU</w:t>
            </w:r>
          </w:p>
        </w:tc>
        <w:tc>
          <w:tcPr>
            <w:tcW w:w="1131" w:type="dxa"/>
            <w:shd w:val="clear" w:color="auto" w:fill="FFFFCC"/>
            <w:noWrap/>
            <w:vAlign w:val="center"/>
            <w:hideMark/>
          </w:tcPr>
          <w:p w14:paraId="7CC4651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-1 884</w:t>
            </w:r>
          </w:p>
        </w:tc>
        <w:tc>
          <w:tcPr>
            <w:tcW w:w="1030" w:type="dxa"/>
            <w:shd w:val="clear" w:color="auto" w:fill="FFFFCC"/>
            <w:noWrap/>
            <w:vAlign w:val="center"/>
            <w:hideMark/>
          </w:tcPr>
          <w:p w14:paraId="1566EDF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-2 449</w:t>
            </w:r>
          </w:p>
        </w:tc>
        <w:tc>
          <w:tcPr>
            <w:tcW w:w="1182" w:type="dxa"/>
            <w:shd w:val="clear" w:color="auto" w:fill="FFFFCC"/>
            <w:noWrap/>
            <w:vAlign w:val="center"/>
            <w:hideMark/>
          </w:tcPr>
          <w:p w14:paraId="28C4B31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-2 080</w:t>
            </w:r>
          </w:p>
        </w:tc>
        <w:tc>
          <w:tcPr>
            <w:tcW w:w="928" w:type="dxa"/>
            <w:shd w:val="clear" w:color="auto" w:fill="FFFFCC"/>
            <w:noWrap/>
            <w:vAlign w:val="center"/>
            <w:hideMark/>
          </w:tcPr>
          <w:p w14:paraId="1D174B5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85%</w:t>
            </w:r>
          </w:p>
        </w:tc>
      </w:tr>
      <w:tr w:rsidR="00B12556" w:rsidRPr="0075090E" w14:paraId="64300619" w14:textId="77777777" w:rsidTr="00D865A7">
        <w:trPr>
          <w:trHeight w:val="20"/>
        </w:trPr>
        <w:tc>
          <w:tcPr>
            <w:tcW w:w="1135" w:type="dxa"/>
            <w:vAlign w:val="center"/>
            <w:hideMark/>
          </w:tcPr>
          <w:p w14:paraId="36FD5A9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381</w:t>
            </w:r>
          </w:p>
        </w:tc>
        <w:tc>
          <w:tcPr>
            <w:tcW w:w="4678" w:type="dxa"/>
            <w:vAlign w:val="center"/>
            <w:hideMark/>
          </w:tcPr>
          <w:p w14:paraId="308A064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Põhivara müük (+)</w:t>
            </w:r>
          </w:p>
        </w:tc>
        <w:tc>
          <w:tcPr>
            <w:tcW w:w="1131" w:type="dxa"/>
            <w:noWrap/>
            <w:vAlign w:val="center"/>
            <w:hideMark/>
          </w:tcPr>
          <w:p w14:paraId="3A2002C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0</w:t>
            </w:r>
          </w:p>
        </w:tc>
        <w:tc>
          <w:tcPr>
            <w:tcW w:w="1030" w:type="dxa"/>
            <w:noWrap/>
            <w:vAlign w:val="center"/>
            <w:hideMark/>
          </w:tcPr>
          <w:p w14:paraId="7917411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25</w:t>
            </w:r>
          </w:p>
        </w:tc>
        <w:tc>
          <w:tcPr>
            <w:tcW w:w="1182" w:type="dxa"/>
            <w:noWrap/>
            <w:vAlign w:val="center"/>
            <w:hideMark/>
          </w:tcPr>
          <w:p w14:paraId="0C29F7E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48</w:t>
            </w:r>
          </w:p>
        </w:tc>
        <w:tc>
          <w:tcPr>
            <w:tcW w:w="928" w:type="dxa"/>
            <w:noWrap/>
            <w:vAlign w:val="center"/>
            <w:hideMark/>
          </w:tcPr>
          <w:p w14:paraId="41188195"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 </w:t>
            </w:r>
          </w:p>
        </w:tc>
      </w:tr>
      <w:tr w:rsidR="00B12556" w:rsidRPr="0075090E" w14:paraId="0D950407" w14:textId="77777777" w:rsidTr="00D865A7">
        <w:trPr>
          <w:trHeight w:val="20"/>
        </w:trPr>
        <w:tc>
          <w:tcPr>
            <w:tcW w:w="1135" w:type="dxa"/>
            <w:vAlign w:val="center"/>
            <w:hideMark/>
          </w:tcPr>
          <w:p w14:paraId="2166C62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15</w:t>
            </w:r>
          </w:p>
        </w:tc>
        <w:tc>
          <w:tcPr>
            <w:tcW w:w="4678" w:type="dxa"/>
            <w:vAlign w:val="center"/>
            <w:hideMark/>
          </w:tcPr>
          <w:p w14:paraId="7ECD5EB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Põhivara soetus (-)</w:t>
            </w:r>
          </w:p>
        </w:tc>
        <w:tc>
          <w:tcPr>
            <w:tcW w:w="1131" w:type="dxa"/>
            <w:noWrap/>
            <w:vAlign w:val="center"/>
            <w:hideMark/>
          </w:tcPr>
          <w:p w14:paraId="27B6D54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-2 011</w:t>
            </w:r>
          </w:p>
        </w:tc>
        <w:tc>
          <w:tcPr>
            <w:tcW w:w="1030" w:type="dxa"/>
            <w:noWrap/>
            <w:vAlign w:val="center"/>
            <w:hideMark/>
          </w:tcPr>
          <w:p w14:paraId="2C205C4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-2 726</w:t>
            </w:r>
          </w:p>
        </w:tc>
        <w:tc>
          <w:tcPr>
            <w:tcW w:w="1182" w:type="dxa"/>
            <w:noWrap/>
            <w:vAlign w:val="center"/>
            <w:hideMark/>
          </w:tcPr>
          <w:p w14:paraId="70801F8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-2 730</w:t>
            </w:r>
          </w:p>
        </w:tc>
        <w:tc>
          <w:tcPr>
            <w:tcW w:w="928" w:type="dxa"/>
            <w:noWrap/>
            <w:vAlign w:val="center"/>
            <w:hideMark/>
          </w:tcPr>
          <w:p w14:paraId="7E473A50"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100%</w:t>
            </w:r>
          </w:p>
        </w:tc>
      </w:tr>
      <w:tr w:rsidR="00B12556" w:rsidRPr="0075090E" w14:paraId="7CC5D7AB" w14:textId="77777777" w:rsidTr="00D865A7">
        <w:trPr>
          <w:trHeight w:val="20"/>
        </w:trPr>
        <w:tc>
          <w:tcPr>
            <w:tcW w:w="1135" w:type="dxa"/>
            <w:vAlign w:val="center"/>
            <w:hideMark/>
          </w:tcPr>
          <w:p w14:paraId="28C848D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3502</w:t>
            </w:r>
          </w:p>
        </w:tc>
        <w:tc>
          <w:tcPr>
            <w:tcW w:w="4678" w:type="dxa"/>
            <w:vAlign w:val="center"/>
            <w:hideMark/>
          </w:tcPr>
          <w:p w14:paraId="269F918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 xml:space="preserve">Põhivara soetuseks saadav sihtfinantseerimine(+) </w:t>
            </w:r>
          </w:p>
        </w:tc>
        <w:tc>
          <w:tcPr>
            <w:tcW w:w="1131" w:type="dxa"/>
            <w:noWrap/>
            <w:vAlign w:val="center"/>
            <w:hideMark/>
          </w:tcPr>
          <w:p w14:paraId="529F136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464</w:t>
            </w:r>
          </w:p>
        </w:tc>
        <w:tc>
          <w:tcPr>
            <w:tcW w:w="1030" w:type="dxa"/>
            <w:noWrap/>
            <w:vAlign w:val="center"/>
            <w:hideMark/>
          </w:tcPr>
          <w:p w14:paraId="3BB8401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597</w:t>
            </w:r>
          </w:p>
        </w:tc>
        <w:tc>
          <w:tcPr>
            <w:tcW w:w="1182" w:type="dxa"/>
            <w:noWrap/>
            <w:vAlign w:val="center"/>
            <w:hideMark/>
          </w:tcPr>
          <w:p w14:paraId="267EAA5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940</w:t>
            </w:r>
          </w:p>
        </w:tc>
        <w:tc>
          <w:tcPr>
            <w:tcW w:w="928" w:type="dxa"/>
            <w:noWrap/>
            <w:vAlign w:val="center"/>
            <w:hideMark/>
          </w:tcPr>
          <w:p w14:paraId="645A719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158%</w:t>
            </w:r>
          </w:p>
        </w:tc>
      </w:tr>
      <w:tr w:rsidR="00B12556" w:rsidRPr="0075090E" w14:paraId="664C9E03" w14:textId="77777777" w:rsidTr="00D865A7">
        <w:trPr>
          <w:trHeight w:val="20"/>
        </w:trPr>
        <w:tc>
          <w:tcPr>
            <w:tcW w:w="1135" w:type="dxa"/>
            <w:vAlign w:val="center"/>
            <w:hideMark/>
          </w:tcPr>
          <w:p w14:paraId="4CEFC570"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4502</w:t>
            </w:r>
          </w:p>
        </w:tc>
        <w:tc>
          <w:tcPr>
            <w:tcW w:w="4678" w:type="dxa"/>
            <w:vAlign w:val="center"/>
            <w:hideMark/>
          </w:tcPr>
          <w:p w14:paraId="25763F8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Põhivara soetuseks antav sihtfinantseerimine(-)</w:t>
            </w:r>
          </w:p>
        </w:tc>
        <w:tc>
          <w:tcPr>
            <w:tcW w:w="1131" w:type="dxa"/>
            <w:noWrap/>
            <w:vAlign w:val="center"/>
            <w:hideMark/>
          </w:tcPr>
          <w:p w14:paraId="446F7F0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-83</w:t>
            </w:r>
          </w:p>
        </w:tc>
        <w:tc>
          <w:tcPr>
            <w:tcW w:w="1030" w:type="dxa"/>
            <w:noWrap/>
            <w:vAlign w:val="center"/>
            <w:hideMark/>
          </w:tcPr>
          <w:p w14:paraId="0468DB6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-135</w:t>
            </w:r>
          </w:p>
        </w:tc>
        <w:tc>
          <w:tcPr>
            <w:tcW w:w="1182" w:type="dxa"/>
            <w:noWrap/>
            <w:vAlign w:val="center"/>
            <w:hideMark/>
          </w:tcPr>
          <w:p w14:paraId="45B4D5AE"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-135</w:t>
            </w:r>
          </w:p>
        </w:tc>
        <w:tc>
          <w:tcPr>
            <w:tcW w:w="928" w:type="dxa"/>
            <w:noWrap/>
            <w:vAlign w:val="center"/>
            <w:hideMark/>
          </w:tcPr>
          <w:p w14:paraId="45764BF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100%</w:t>
            </w:r>
          </w:p>
        </w:tc>
      </w:tr>
      <w:tr w:rsidR="00B12556" w:rsidRPr="0075090E" w14:paraId="7AAB9021" w14:textId="77777777" w:rsidTr="00D865A7">
        <w:trPr>
          <w:trHeight w:val="20"/>
        </w:trPr>
        <w:tc>
          <w:tcPr>
            <w:tcW w:w="1135" w:type="dxa"/>
            <w:vAlign w:val="center"/>
            <w:hideMark/>
          </w:tcPr>
          <w:p w14:paraId="2456D925"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1511</w:t>
            </w:r>
          </w:p>
        </w:tc>
        <w:tc>
          <w:tcPr>
            <w:tcW w:w="4678" w:type="dxa"/>
            <w:vAlign w:val="center"/>
            <w:hideMark/>
          </w:tcPr>
          <w:p w14:paraId="32D5242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Muude aktsiate ja osade soetus (-)</w:t>
            </w:r>
          </w:p>
        </w:tc>
        <w:tc>
          <w:tcPr>
            <w:tcW w:w="1131" w:type="dxa"/>
            <w:noWrap/>
            <w:vAlign w:val="center"/>
            <w:hideMark/>
          </w:tcPr>
          <w:p w14:paraId="35D9B3FB"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-150</w:t>
            </w:r>
          </w:p>
        </w:tc>
        <w:tc>
          <w:tcPr>
            <w:tcW w:w="1030" w:type="dxa"/>
            <w:noWrap/>
            <w:vAlign w:val="center"/>
            <w:hideMark/>
          </w:tcPr>
          <w:p w14:paraId="7BDA71A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-150</w:t>
            </w:r>
          </w:p>
        </w:tc>
        <w:tc>
          <w:tcPr>
            <w:tcW w:w="1182" w:type="dxa"/>
            <w:noWrap/>
            <w:vAlign w:val="center"/>
            <w:hideMark/>
          </w:tcPr>
          <w:p w14:paraId="06473332"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-150</w:t>
            </w:r>
          </w:p>
        </w:tc>
        <w:tc>
          <w:tcPr>
            <w:tcW w:w="928" w:type="dxa"/>
            <w:noWrap/>
            <w:vAlign w:val="center"/>
            <w:hideMark/>
          </w:tcPr>
          <w:p w14:paraId="7483ADB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100%</w:t>
            </w:r>
          </w:p>
        </w:tc>
      </w:tr>
      <w:tr w:rsidR="00B12556" w:rsidRPr="0075090E" w14:paraId="078C746D" w14:textId="77777777" w:rsidTr="00D865A7">
        <w:trPr>
          <w:trHeight w:val="20"/>
        </w:trPr>
        <w:tc>
          <w:tcPr>
            <w:tcW w:w="1135" w:type="dxa"/>
            <w:vAlign w:val="center"/>
            <w:hideMark/>
          </w:tcPr>
          <w:p w14:paraId="22C5359B"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655</w:t>
            </w:r>
          </w:p>
        </w:tc>
        <w:tc>
          <w:tcPr>
            <w:tcW w:w="4678" w:type="dxa"/>
            <w:vAlign w:val="center"/>
            <w:hideMark/>
          </w:tcPr>
          <w:p w14:paraId="02A6394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Finantstulud (+)</w:t>
            </w:r>
          </w:p>
        </w:tc>
        <w:tc>
          <w:tcPr>
            <w:tcW w:w="1131" w:type="dxa"/>
            <w:noWrap/>
            <w:vAlign w:val="center"/>
            <w:hideMark/>
          </w:tcPr>
          <w:p w14:paraId="3DF0149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w:t>
            </w:r>
          </w:p>
        </w:tc>
        <w:tc>
          <w:tcPr>
            <w:tcW w:w="1030" w:type="dxa"/>
            <w:noWrap/>
            <w:vAlign w:val="center"/>
            <w:hideMark/>
          </w:tcPr>
          <w:p w14:paraId="3E52966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19</w:t>
            </w:r>
          </w:p>
        </w:tc>
        <w:tc>
          <w:tcPr>
            <w:tcW w:w="1182" w:type="dxa"/>
            <w:noWrap/>
            <w:vAlign w:val="center"/>
            <w:hideMark/>
          </w:tcPr>
          <w:p w14:paraId="016020EC"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19</w:t>
            </w:r>
          </w:p>
        </w:tc>
        <w:tc>
          <w:tcPr>
            <w:tcW w:w="928" w:type="dxa"/>
            <w:noWrap/>
            <w:vAlign w:val="center"/>
            <w:hideMark/>
          </w:tcPr>
          <w:p w14:paraId="5FDB9FC0"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100%</w:t>
            </w:r>
          </w:p>
        </w:tc>
      </w:tr>
      <w:tr w:rsidR="00B12556" w:rsidRPr="0075090E" w14:paraId="0EED3238" w14:textId="77777777" w:rsidTr="00D865A7">
        <w:trPr>
          <w:trHeight w:val="20"/>
        </w:trPr>
        <w:tc>
          <w:tcPr>
            <w:tcW w:w="1135" w:type="dxa"/>
            <w:vAlign w:val="center"/>
            <w:hideMark/>
          </w:tcPr>
          <w:p w14:paraId="325B393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650</w:t>
            </w:r>
          </w:p>
        </w:tc>
        <w:tc>
          <w:tcPr>
            <w:tcW w:w="4678" w:type="dxa"/>
            <w:vAlign w:val="center"/>
            <w:hideMark/>
          </w:tcPr>
          <w:p w14:paraId="70AEAE9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Finantstkulud (-)</w:t>
            </w:r>
          </w:p>
        </w:tc>
        <w:tc>
          <w:tcPr>
            <w:tcW w:w="1131" w:type="dxa"/>
            <w:noWrap/>
            <w:vAlign w:val="center"/>
            <w:hideMark/>
          </w:tcPr>
          <w:p w14:paraId="786DFA1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-106</w:t>
            </w:r>
          </w:p>
        </w:tc>
        <w:tc>
          <w:tcPr>
            <w:tcW w:w="1030" w:type="dxa"/>
            <w:noWrap/>
            <w:vAlign w:val="center"/>
            <w:hideMark/>
          </w:tcPr>
          <w:p w14:paraId="2E1FB5E5"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-80</w:t>
            </w:r>
          </w:p>
        </w:tc>
        <w:tc>
          <w:tcPr>
            <w:tcW w:w="1182" w:type="dxa"/>
            <w:noWrap/>
            <w:vAlign w:val="center"/>
            <w:hideMark/>
          </w:tcPr>
          <w:p w14:paraId="1191E9F0"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-73</w:t>
            </w:r>
          </w:p>
        </w:tc>
        <w:tc>
          <w:tcPr>
            <w:tcW w:w="928" w:type="dxa"/>
            <w:noWrap/>
            <w:vAlign w:val="center"/>
            <w:hideMark/>
          </w:tcPr>
          <w:p w14:paraId="25C8443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92%</w:t>
            </w:r>
          </w:p>
        </w:tc>
      </w:tr>
      <w:tr w:rsidR="00B12556" w:rsidRPr="0075090E" w14:paraId="6CD0F745" w14:textId="77777777" w:rsidTr="00D865A7">
        <w:trPr>
          <w:trHeight w:val="20"/>
        </w:trPr>
        <w:tc>
          <w:tcPr>
            <w:tcW w:w="1135" w:type="dxa"/>
            <w:shd w:val="clear" w:color="auto" w:fill="FFFFCC"/>
            <w:vAlign w:val="center"/>
            <w:hideMark/>
          </w:tcPr>
          <w:p w14:paraId="3CAC521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 </w:t>
            </w:r>
          </w:p>
        </w:tc>
        <w:tc>
          <w:tcPr>
            <w:tcW w:w="4678" w:type="dxa"/>
            <w:shd w:val="clear" w:color="auto" w:fill="FFFFCC"/>
            <w:vAlign w:val="center"/>
            <w:hideMark/>
          </w:tcPr>
          <w:p w14:paraId="39D5AAE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EELARVE TULEM</w:t>
            </w:r>
          </w:p>
        </w:tc>
        <w:tc>
          <w:tcPr>
            <w:tcW w:w="1131" w:type="dxa"/>
            <w:shd w:val="clear" w:color="auto" w:fill="FFFFCC"/>
            <w:noWrap/>
            <w:vAlign w:val="center"/>
            <w:hideMark/>
          </w:tcPr>
          <w:p w14:paraId="550A070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-1 494</w:t>
            </w:r>
          </w:p>
        </w:tc>
        <w:tc>
          <w:tcPr>
            <w:tcW w:w="1030" w:type="dxa"/>
            <w:shd w:val="clear" w:color="auto" w:fill="FFFFCC"/>
            <w:noWrap/>
            <w:vAlign w:val="center"/>
            <w:hideMark/>
          </w:tcPr>
          <w:p w14:paraId="7CBC90B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-1 724</w:t>
            </w:r>
          </w:p>
        </w:tc>
        <w:tc>
          <w:tcPr>
            <w:tcW w:w="1182" w:type="dxa"/>
            <w:shd w:val="clear" w:color="auto" w:fill="FFFFCC"/>
            <w:noWrap/>
            <w:vAlign w:val="center"/>
            <w:hideMark/>
          </w:tcPr>
          <w:p w14:paraId="6908183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237</w:t>
            </w:r>
          </w:p>
        </w:tc>
        <w:tc>
          <w:tcPr>
            <w:tcW w:w="928" w:type="dxa"/>
            <w:shd w:val="clear" w:color="auto" w:fill="FFFFCC"/>
            <w:noWrap/>
            <w:vAlign w:val="center"/>
            <w:hideMark/>
          </w:tcPr>
          <w:p w14:paraId="7695D31D"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-14%</w:t>
            </w:r>
          </w:p>
        </w:tc>
      </w:tr>
      <w:tr w:rsidR="00582635" w:rsidRPr="0075090E" w14:paraId="0624E9D2" w14:textId="77777777" w:rsidTr="00D865A7">
        <w:trPr>
          <w:trHeight w:val="20"/>
        </w:trPr>
        <w:tc>
          <w:tcPr>
            <w:tcW w:w="1135" w:type="dxa"/>
            <w:shd w:val="clear" w:color="auto" w:fill="auto"/>
            <w:vAlign w:val="center"/>
          </w:tcPr>
          <w:p w14:paraId="27AAF619" w14:textId="77777777" w:rsidR="00582635" w:rsidRPr="0075090E" w:rsidRDefault="00582635"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p>
        </w:tc>
        <w:tc>
          <w:tcPr>
            <w:tcW w:w="4678" w:type="dxa"/>
            <w:shd w:val="clear" w:color="auto" w:fill="auto"/>
            <w:vAlign w:val="center"/>
          </w:tcPr>
          <w:p w14:paraId="64AFE370" w14:textId="77777777" w:rsidR="00582635" w:rsidRPr="0075090E" w:rsidRDefault="00582635"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p>
        </w:tc>
        <w:tc>
          <w:tcPr>
            <w:tcW w:w="1131" w:type="dxa"/>
            <w:shd w:val="clear" w:color="auto" w:fill="auto"/>
            <w:noWrap/>
            <w:vAlign w:val="center"/>
          </w:tcPr>
          <w:p w14:paraId="4AB52F08" w14:textId="77777777" w:rsidR="00582635" w:rsidRPr="0075090E" w:rsidRDefault="00582635"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p>
        </w:tc>
        <w:tc>
          <w:tcPr>
            <w:tcW w:w="1030" w:type="dxa"/>
            <w:shd w:val="clear" w:color="auto" w:fill="auto"/>
            <w:noWrap/>
            <w:vAlign w:val="center"/>
          </w:tcPr>
          <w:p w14:paraId="23DA1C9A" w14:textId="77777777" w:rsidR="00582635" w:rsidRPr="0075090E" w:rsidRDefault="00582635"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p>
        </w:tc>
        <w:tc>
          <w:tcPr>
            <w:tcW w:w="1182" w:type="dxa"/>
            <w:shd w:val="clear" w:color="auto" w:fill="auto"/>
            <w:noWrap/>
            <w:vAlign w:val="center"/>
          </w:tcPr>
          <w:p w14:paraId="0187F97F" w14:textId="77777777" w:rsidR="00582635" w:rsidRPr="0075090E" w:rsidRDefault="00582635"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p>
        </w:tc>
        <w:tc>
          <w:tcPr>
            <w:tcW w:w="928" w:type="dxa"/>
            <w:shd w:val="clear" w:color="auto" w:fill="auto"/>
            <w:noWrap/>
            <w:vAlign w:val="center"/>
          </w:tcPr>
          <w:p w14:paraId="587B1D6E" w14:textId="77777777" w:rsidR="00582635" w:rsidRPr="0075090E" w:rsidRDefault="00582635"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p>
        </w:tc>
      </w:tr>
      <w:tr w:rsidR="00B12556" w:rsidRPr="0075090E" w14:paraId="209EDA8D" w14:textId="77777777" w:rsidTr="00D865A7">
        <w:trPr>
          <w:trHeight w:val="20"/>
        </w:trPr>
        <w:tc>
          <w:tcPr>
            <w:tcW w:w="1135" w:type="dxa"/>
            <w:shd w:val="clear" w:color="auto" w:fill="FFFFCC"/>
            <w:vAlign w:val="center"/>
            <w:hideMark/>
          </w:tcPr>
          <w:p w14:paraId="512AC899"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 </w:t>
            </w:r>
          </w:p>
        </w:tc>
        <w:tc>
          <w:tcPr>
            <w:tcW w:w="4678" w:type="dxa"/>
            <w:shd w:val="clear" w:color="auto" w:fill="FFFFCC"/>
            <w:vAlign w:val="center"/>
            <w:hideMark/>
          </w:tcPr>
          <w:p w14:paraId="715E6EF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FINANTSEERIMISTEGEVUS</w:t>
            </w:r>
          </w:p>
        </w:tc>
        <w:tc>
          <w:tcPr>
            <w:tcW w:w="1131" w:type="dxa"/>
            <w:shd w:val="clear" w:color="auto" w:fill="FFFFCC"/>
            <w:noWrap/>
            <w:vAlign w:val="center"/>
            <w:hideMark/>
          </w:tcPr>
          <w:p w14:paraId="4ED414AE"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-20</w:t>
            </w:r>
          </w:p>
        </w:tc>
        <w:tc>
          <w:tcPr>
            <w:tcW w:w="1030" w:type="dxa"/>
            <w:shd w:val="clear" w:color="auto" w:fill="FFFFCC"/>
            <w:noWrap/>
            <w:vAlign w:val="center"/>
            <w:hideMark/>
          </w:tcPr>
          <w:p w14:paraId="392A4954"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210</w:t>
            </w:r>
          </w:p>
        </w:tc>
        <w:tc>
          <w:tcPr>
            <w:tcW w:w="1182" w:type="dxa"/>
            <w:shd w:val="clear" w:color="auto" w:fill="FFFFCC"/>
            <w:noWrap/>
            <w:vAlign w:val="center"/>
            <w:hideMark/>
          </w:tcPr>
          <w:p w14:paraId="264BE77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251</w:t>
            </w:r>
          </w:p>
        </w:tc>
        <w:tc>
          <w:tcPr>
            <w:tcW w:w="928" w:type="dxa"/>
            <w:shd w:val="clear" w:color="auto" w:fill="FFFFCC"/>
            <w:noWrap/>
            <w:vAlign w:val="center"/>
            <w:hideMark/>
          </w:tcPr>
          <w:p w14:paraId="48FCADA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119%</w:t>
            </w:r>
          </w:p>
        </w:tc>
      </w:tr>
      <w:tr w:rsidR="00B12556" w:rsidRPr="0075090E" w14:paraId="6335664E" w14:textId="77777777" w:rsidTr="00D865A7">
        <w:trPr>
          <w:trHeight w:val="20"/>
        </w:trPr>
        <w:tc>
          <w:tcPr>
            <w:tcW w:w="1135" w:type="dxa"/>
            <w:vAlign w:val="center"/>
            <w:hideMark/>
          </w:tcPr>
          <w:p w14:paraId="093328D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2585</w:t>
            </w:r>
          </w:p>
        </w:tc>
        <w:tc>
          <w:tcPr>
            <w:tcW w:w="4678" w:type="dxa"/>
            <w:vAlign w:val="center"/>
            <w:hideMark/>
          </w:tcPr>
          <w:p w14:paraId="0AB397BB"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Kohustuste võtmine (+)</w:t>
            </w:r>
          </w:p>
        </w:tc>
        <w:tc>
          <w:tcPr>
            <w:tcW w:w="1131" w:type="dxa"/>
            <w:noWrap/>
            <w:vAlign w:val="center"/>
            <w:hideMark/>
          </w:tcPr>
          <w:p w14:paraId="26D09490"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1 080</w:t>
            </w:r>
          </w:p>
        </w:tc>
        <w:tc>
          <w:tcPr>
            <w:tcW w:w="1030" w:type="dxa"/>
            <w:noWrap/>
            <w:vAlign w:val="center"/>
            <w:hideMark/>
          </w:tcPr>
          <w:p w14:paraId="2AE0118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1 301</w:t>
            </w:r>
          </w:p>
        </w:tc>
        <w:tc>
          <w:tcPr>
            <w:tcW w:w="1182" w:type="dxa"/>
            <w:noWrap/>
            <w:vAlign w:val="center"/>
            <w:hideMark/>
          </w:tcPr>
          <w:p w14:paraId="710E6C1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1 330</w:t>
            </w:r>
          </w:p>
        </w:tc>
        <w:tc>
          <w:tcPr>
            <w:tcW w:w="928" w:type="dxa"/>
            <w:noWrap/>
            <w:vAlign w:val="center"/>
            <w:hideMark/>
          </w:tcPr>
          <w:p w14:paraId="5155CA0E"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102%</w:t>
            </w:r>
          </w:p>
        </w:tc>
      </w:tr>
      <w:tr w:rsidR="00B12556" w:rsidRPr="0075090E" w14:paraId="6439FE01" w14:textId="77777777" w:rsidTr="00D865A7">
        <w:trPr>
          <w:trHeight w:val="20"/>
        </w:trPr>
        <w:tc>
          <w:tcPr>
            <w:tcW w:w="1135" w:type="dxa"/>
            <w:vAlign w:val="center"/>
            <w:hideMark/>
          </w:tcPr>
          <w:p w14:paraId="12A2BBC5"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2586</w:t>
            </w:r>
          </w:p>
        </w:tc>
        <w:tc>
          <w:tcPr>
            <w:tcW w:w="4678" w:type="dxa"/>
            <w:vAlign w:val="center"/>
            <w:hideMark/>
          </w:tcPr>
          <w:p w14:paraId="080A2A98"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ind w:left="317" w:hanging="108"/>
              <w:rPr>
                <w:color w:val="000000"/>
                <w:sz w:val="20"/>
                <w:szCs w:val="20"/>
              </w:rPr>
            </w:pPr>
            <w:r w:rsidRPr="0075090E">
              <w:rPr>
                <w:color w:val="000000"/>
                <w:sz w:val="20"/>
                <w:szCs w:val="20"/>
              </w:rPr>
              <w:t>Kohustuste tasumine (-)</w:t>
            </w:r>
          </w:p>
        </w:tc>
        <w:tc>
          <w:tcPr>
            <w:tcW w:w="1131" w:type="dxa"/>
            <w:noWrap/>
            <w:vAlign w:val="center"/>
            <w:hideMark/>
          </w:tcPr>
          <w:p w14:paraId="0910BB46"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-1 100</w:t>
            </w:r>
          </w:p>
        </w:tc>
        <w:tc>
          <w:tcPr>
            <w:tcW w:w="1030" w:type="dxa"/>
            <w:noWrap/>
            <w:vAlign w:val="center"/>
            <w:hideMark/>
          </w:tcPr>
          <w:p w14:paraId="61ED2CCB"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-1 091</w:t>
            </w:r>
          </w:p>
        </w:tc>
        <w:tc>
          <w:tcPr>
            <w:tcW w:w="1182" w:type="dxa"/>
            <w:noWrap/>
            <w:vAlign w:val="center"/>
            <w:hideMark/>
          </w:tcPr>
          <w:p w14:paraId="62DC42B5"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color w:val="000000"/>
                <w:sz w:val="20"/>
                <w:szCs w:val="20"/>
              </w:rPr>
            </w:pPr>
            <w:r w:rsidRPr="0075090E">
              <w:rPr>
                <w:color w:val="000000"/>
                <w:sz w:val="20"/>
                <w:szCs w:val="20"/>
              </w:rPr>
              <w:t>-1 079</w:t>
            </w:r>
          </w:p>
        </w:tc>
        <w:tc>
          <w:tcPr>
            <w:tcW w:w="928" w:type="dxa"/>
            <w:noWrap/>
            <w:vAlign w:val="center"/>
            <w:hideMark/>
          </w:tcPr>
          <w:p w14:paraId="36F8073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i/>
                <w:iCs/>
                <w:color w:val="000000"/>
                <w:sz w:val="20"/>
                <w:szCs w:val="20"/>
              </w:rPr>
            </w:pPr>
            <w:r w:rsidRPr="0075090E">
              <w:rPr>
                <w:i/>
                <w:iCs/>
                <w:color w:val="000000"/>
                <w:sz w:val="20"/>
                <w:szCs w:val="20"/>
              </w:rPr>
              <w:t>99%</w:t>
            </w:r>
          </w:p>
        </w:tc>
      </w:tr>
      <w:tr w:rsidR="00B12556" w:rsidRPr="0075090E" w14:paraId="3C6E660D" w14:textId="77777777" w:rsidTr="00D865A7">
        <w:trPr>
          <w:trHeight w:val="20"/>
        </w:trPr>
        <w:tc>
          <w:tcPr>
            <w:tcW w:w="1135" w:type="dxa"/>
            <w:shd w:val="clear" w:color="auto" w:fill="FFFFCC"/>
            <w:vAlign w:val="center"/>
            <w:hideMark/>
          </w:tcPr>
          <w:p w14:paraId="1FD26693"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100</w:t>
            </w:r>
          </w:p>
        </w:tc>
        <w:tc>
          <w:tcPr>
            <w:tcW w:w="4678" w:type="dxa"/>
            <w:shd w:val="clear" w:color="auto" w:fill="FFFFCC"/>
            <w:vAlign w:val="center"/>
            <w:hideMark/>
          </w:tcPr>
          <w:p w14:paraId="65B5D2B1"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rPr>
                <w:b/>
                <w:bCs/>
                <w:color w:val="000000"/>
                <w:sz w:val="20"/>
                <w:szCs w:val="20"/>
              </w:rPr>
            </w:pPr>
            <w:r w:rsidRPr="0075090E">
              <w:rPr>
                <w:b/>
                <w:bCs/>
                <w:color w:val="000000"/>
                <w:sz w:val="20"/>
                <w:szCs w:val="20"/>
              </w:rPr>
              <w:t>LIKVIIDSETE VARADE MUUTUS</w:t>
            </w:r>
          </w:p>
        </w:tc>
        <w:tc>
          <w:tcPr>
            <w:tcW w:w="1131" w:type="dxa"/>
            <w:shd w:val="clear" w:color="auto" w:fill="FFFFCC"/>
            <w:noWrap/>
            <w:vAlign w:val="center"/>
            <w:hideMark/>
          </w:tcPr>
          <w:p w14:paraId="0B60C079"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-1 513</w:t>
            </w:r>
          </w:p>
        </w:tc>
        <w:tc>
          <w:tcPr>
            <w:tcW w:w="1030" w:type="dxa"/>
            <w:shd w:val="clear" w:color="auto" w:fill="FFFFCC"/>
            <w:noWrap/>
            <w:vAlign w:val="center"/>
            <w:hideMark/>
          </w:tcPr>
          <w:p w14:paraId="19C49237"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-1 513</w:t>
            </w:r>
          </w:p>
        </w:tc>
        <w:tc>
          <w:tcPr>
            <w:tcW w:w="1182" w:type="dxa"/>
            <w:shd w:val="clear" w:color="auto" w:fill="FFFFCC"/>
            <w:noWrap/>
            <w:vAlign w:val="center"/>
            <w:hideMark/>
          </w:tcPr>
          <w:p w14:paraId="2529FA8F"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color w:val="000000"/>
                <w:sz w:val="20"/>
                <w:szCs w:val="20"/>
              </w:rPr>
            </w:pPr>
            <w:r w:rsidRPr="0075090E">
              <w:rPr>
                <w:b/>
                <w:bCs/>
                <w:color w:val="000000"/>
                <w:sz w:val="20"/>
                <w:szCs w:val="20"/>
              </w:rPr>
              <w:t>488</w:t>
            </w:r>
          </w:p>
        </w:tc>
        <w:tc>
          <w:tcPr>
            <w:tcW w:w="928" w:type="dxa"/>
            <w:shd w:val="clear" w:color="auto" w:fill="FFFFCC"/>
            <w:noWrap/>
            <w:vAlign w:val="center"/>
            <w:hideMark/>
          </w:tcPr>
          <w:p w14:paraId="567E0ABA" w14:textId="77777777" w:rsidR="00B12556" w:rsidRPr="0075090E" w:rsidRDefault="00B12556" w:rsidP="00D865A7">
            <w:pPr>
              <w:widowControl w:val="0"/>
              <w:tabs>
                <w:tab w:val="left" w:pos="1800"/>
                <w:tab w:val="left" w:pos="4500"/>
                <w:tab w:val="left" w:pos="6840"/>
                <w:tab w:val="right" w:pos="7920"/>
              </w:tabs>
              <w:autoSpaceDE w:val="0"/>
              <w:autoSpaceDN w:val="0"/>
              <w:adjustRightInd w:val="0"/>
              <w:spacing w:line="213" w:lineRule="exact"/>
              <w:jc w:val="right"/>
              <w:rPr>
                <w:b/>
                <w:bCs/>
                <w:i/>
                <w:iCs/>
                <w:color w:val="000000"/>
                <w:sz w:val="20"/>
                <w:szCs w:val="20"/>
              </w:rPr>
            </w:pPr>
            <w:r w:rsidRPr="0075090E">
              <w:rPr>
                <w:b/>
                <w:bCs/>
                <w:i/>
                <w:iCs/>
                <w:color w:val="000000"/>
                <w:sz w:val="20"/>
                <w:szCs w:val="20"/>
              </w:rPr>
              <w:t>-32%</w:t>
            </w:r>
          </w:p>
        </w:tc>
      </w:tr>
    </w:tbl>
    <w:p w14:paraId="724DCA73" w14:textId="77777777" w:rsidR="00B12556" w:rsidRPr="0075090E" w:rsidRDefault="00B12556" w:rsidP="005B09B1">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2D5C93CA" w14:textId="77777777" w:rsidR="00B12556" w:rsidRPr="0075090E" w:rsidRDefault="00B12556" w:rsidP="005B09B1">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539E8985" w14:textId="77777777" w:rsidR="005B09B1" w:rsidRPr="0075090E" w:rsidRDefault="005B09B1" w:rsidP="00582635">
      <w:pPr>
        <w:widowControl w:val="0"/>
        <w:tabs>
          <w:tab w:val="left" w:pos="180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 xml:space="preserve">Eelarve täitmise aruanne on koostatud linnavalitsuse kui juriidilise isiku </w:t>
      </w:r>
      <w:r w:rsidR="00582635" w:rsidRPr="0075090E">
        <w:rPr>
          <w:color w:val="000000"/>
          <w:sz w:val="20"/>
          <w:szCs w:val="20"/>
        </w:rPr>
        <w:t xml:space="preserve">kohta ja vastab oma koosseisult </w:t>
      </w:r>
      <w:r w:rsidRPr="0075090E">
        <w:rPr>
          <w:color w:val="000000"/>
          <w:sz w:val="20"/>
          <w:szCs w:val="20"/>
        </w:rPr>
        <w:t xml:space="preserve">konsolideerimata finantsaruannetele (vt lisa </w:t>
      </w:r>
      <w:r w:rsidR="00EB07EE" w:rsidRPr="0075090E">
        <w:rPr>
          <w:color w:val="000000"/>
          <w:sz w:val="20"/>
          <w:szCs w:val="20"/>
        </w:rPr>
        <w:t>2</w:t>
      </w:r>
      <w:r w:rsidR="001A60A8" w:rsidRPr="0075090E">
        <w:rPr>
          <w:color w:val="000000"/>
          <w:sz w:val="20"/>
          <w:szCs w:val="20"/>
        </w:rPr>
        <w:t>2</w:t>
      </w:r>
      <w:r w:rsidRPr="0075090E">
        <w:rPr>
          <w:color w:val="000000"/>
          <w:sz w:val="20"/>
          <w:szCs w:val="20"/>
        </w:rPr>
        <w:t xml:space="preserve">). </w:t>
      </w:r>
    </w:p>
    <w:p w14:paraId="040E84B1" w14:textId="77777777" w:rsidR="005B09B1" w:rsidRPr="0075090E" w:rsidRDefault="005B09B1" w:rsidP="00582635">
      <w:pPr>
        <w:widowControl w:val="0"/>
        <w:tabs>
          <w:tab w:val="left" w:pos="1800"/>
          <w:tab w:val="left" w:pos="4500"/>
          <w:tab w:val="left" w:pos="6840"/>
          <w:tab w:val="right" w:pos="7920"/>
        </w:tabs>
        <w:autoSpaceDE w:val="0"/>
        <w:autoSpaceDN w:val="0"/>
        <w:adjustRightInd w:val="0"/>
        <w:spacing w:line="213" w:lineRule="exact"/>
        <w:jc w:val="both"/>
        <w:rPr>
          <w:color w:val="000000"/>
          <w:sz w:val="20"/>
          <w:szCs w:val="20"/>
        </w:rPr>
      </w:pPr>
    </w:p>
    <w:p w14:paraId="3C0537D1" w14:textId="77777777" w:rsidR="00F36DAB" w:rsidRPr="0075090E" w:rsidRDefault="005B09B1" w:rsidP="00582635">
      <w:pPr>
        <w:widowControl w:val="0"/>
        <w:tabs>
          <w:tab w:val="left" w:pos="180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 xml:space="preserve">Eelarve täitmise aruanne on koostatud kassapõhisel printsiibil ning see ei ole konsolideerimata finantsaruannetega võrreldav (vt ka lisa </w:t>
      </w:r>
      <w:r w:rsidR="00EB07EE" w:rsidRPr="0075090E">
        <w:rPr>
          <w:color w:val="000000"/>
          <w:sz w:val="20"/>
          <w:szCs w:val="20"/>
        </w:rPr>
        <w:t>1</w:t>
      </w:r>
      <w:r w:rsidRPr="0075090E">
        <w:rPr>
          <w:color w:val="000000"/>
          <w:sz w:val="20"/>
          <w:szCs w:val="20"/>
        </w:rPr>
        <w:t>).</w:t>
      </w:r>
    </w:p>
    <w:p w14:paraId="2F3B2BA3" w14:textId="77777777" w:rsidR="00F36DAB" w:rsidRPr="0075090E" w:rsidRDefault="00F36DAB" w:rsidP="00582635">
      <w:pPr>
        <w:widowControl w:val="0"/>
        <w:tabs>
          <w:tab w:val="left" w:pos="1800"/>
          <w:tab w:val="left" w:pos="4500"/>
          <w:tab w:val="left" w:pos="6840"/>
          <w:tab w:val="right" w:pos="7920"/>
        </w:tabs>
        <w:autoSpaceDE w:val="0"/>
        <w:autoSpaceDN w:val="0"/>
        <w:adjustRightInd w:val="0"/>
        <w:spacing w:line="213" w:lineRule="exact"/>
        <w:jc w:val="both"/>
        <w:rPr>
          <w:color w:val="000000"/>
          <w:sz w:val="20"/>
          <w:szCs w:val="20"/>
        </w:rPr>
      </w:pPr>
    </w:p>
    <w:p w14:paraId="0C05D679" w14:textId="77777777" w:rsidR="007F3E7E" w:rsidRPr="0075090E" w:rsidRDefault="00F36DAB" w:rsidP="00582635">
      <w:pPr>
        <w:widowControl w:val="0"/>
        <w:tabs>
          <w:tab w:val="left" w:pos="180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 xml:space="preserve">Eelarve täitmise aruannet selgitab lisa nr </w:t>
      </w:r>
      <w:r w:rsidR="00EB07EE" w:rsidRPr="0075090E">
        <w:rPr>
          <w:color w:val="000000"/>
          <w:sz w:val="20"/>
          <w:szCs w:val="20"/>
        </w:rPr>
        <w:t>2</w:t>
      </w:r>
      <w:r w:rsidR="001A60A8" w:rsidRPr="0075090E">
        <w:rPr>
          <w:color w:val="000000"/>
          <w:sz w:val="20"/>
          <w:szCs w:val="20"/>
        </w:rPr>
        <w:t>4</w:t>
      </w:r>
      <w:r w:rsidRPr="0075090E">
        <w:rPr>
          <w:color w:val="000000"/>
          <w:sz w:val="20"/>
          <w:szCs w:val="20"/>
        </w:rPr>
        <w:t>.</w:t>
      </w:r>
    </w:p>
    <w:p w14:paraId="570193A8" w14:textId="77777777" w:rsidR="00521148" w:rsidRPr="0075090E" w:rsidRDefault="00521148"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728A7A9B" w14:textId="77777777" w:rsidR="00582635" w:rsidRPr="0075090E" w:rsidRDefault="00582635"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458E7FB3" w14:textId="77777777" w:rsidR="00582635" w:rsidRPr="0075090E" w:rsidRDefault="00582635"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06C5C561" w14:textId="77777777" w:rsidR="00521148" w:rsidRPr="0075090E" w:rsidRDefault="00521148" w:rsidP="00B912CC">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6C31DB6C" w14:textId="77777777" w:rsidR="00521148" w:rsidRPr="0075090E" w:rsidRDefault="00514647" w:rsidP="00870D78">
      <w:pPr>
        <w:widowControl w:val="0"/>
        <w:shd w:val="clear" w:color="auto" w:fill="FBD4B4"/>
        <w:tabs>
          <w:tab w:val="left" w:pos="1800"/>
          <w:tab w:val="left" w:pos="4500"/>
          <w:tab w:val="left" w:pos="6840"/>
          <w:tab w:val="right" w:pos="7920"/>
        </w:tabs>
        <w:autoSpaceDE w:val="0"/>
        <w:autoSpaceDN w:val="0"/>
        <w:adjustRightInd w:val="0"/>
        <w:spacing w:line="213" w:lineRule="exact"/>
        <w:rPr>
          <w:b/>
          <w:bCs/>
          <w:color w:val="000000"/>
          <w:sz w:val="22"/>
          <w:szCs w:val="20"/>
        </w:rPr>
      </w:pPr>
      <w:r w:rsidRPr="0075090E">
        <w:rPr>
          <w:b/>
          <w:bCs/>
          <w:color w:val="000000"/>
          <w:sz w:val="22"/>
          <w:szCs w:val="20"/>
        </w:rPr>
        <w:t>Põhitegevuse kulude ja investeerimistegevuse väljaminekute jaotus tegevusalade järgi</w:t>
      </w:r>
    </w:p>
    <w:p w14:paraId="4FBBBF7C" w14:textId="77777777" w:rsidR="004C13CD" w:rsidRPr="0075090E" w:rsidRDefault="004C13CD" w:rsidP="00521148">
      <w:pPr>
        <w:widowControl w:val="0"/>
        <w:tabs>
          <w:tab w:val="left" w:pos="1800"/>
          <w:tab w:val="left" w:pos="4500"/>
          <w:tab w:val="left" w:pos="6840"/>
          <w:tab w:val="right" w:pos="7920"/>
        </w:tabs>
        <w:autoSpaceDE w:val="0"/>
        <w:autoSpaceDN w:val="0"/>
        <w:adjustRightInd w:val="0"/>
        <w:spacing w:line="213" w:lineRule="exact"/>
        <w:rPr>
          <w:b/>
          <w:bCs/>
          <w:color w:val="FF0000"/>
          <w:sz w:val="20"/>
          <w:szCs w:val="20"/>
        </w:rPr>
      </w:pPr>
    </w:p>
    <w:p w14:paraId="70ADDE9F" w14:textId="77777777" w:rsidR="001A60A8" w:rsidRPr="0075090E" w:rsidRDefault="001A60A8" w:rsidP="001A60A8">
      <w:pPr>
        <w:widowControl w:val="0"/>
        <w:tabs>
          <w:tab w:val="left" w:pos="1800"/>
          <w:tab w:val="left" w:pos="4500"/>
          <w:tab w:val="left" w:pos="6840"/>
          <w:tab w:val="right" w:pos="7920"/>
        </w:tabs>
        <w:autoSpaceDE w:val="0"/>
        <w:autoSpaceDN w:val="0"/>
        <w:adjustRightInd w:val="0"/>
        <w:spacing w:line="213" w:lineRule="exact"/>
        <w:jc w:val="center"/>
        <w:rPr>
          <w:bCs/>
          <w:i/>
          <w:color w:val="000000" w:themeColor="text1"/>
          <w:sz w:val="20"/>
          <w:szCs w:val="20"/>
        </w:rPr>
      </w:pPr>
      <w:r w:rsidRPr="0075090E">
        <w:rPr>
          <w:bCs/>
          <w:i/>
          <w:color w:val="000000" w:themeColor="text1"/>
          <w:sz w:val="20"/>
          <w:szCs w:val="20"/>
        </w:rPr>
        <w:t xml:space="preserve">                                                                                                                                                         tuhandetes eurodes</w:t>
      </w:r>
    </w:p>
    <w:tbl>
      <w:tblPr>
        <w:tblStyle w:val="Kontuurtabel"/>
        <w:tblW w:w="10065" w:type="dxa"/>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925"/>
        <w:gridCol w:w="4888"/>
        <w:gridCol w:w="1094"/>
        <w:gridCol w:w="996"/>
        <w:gridCol w:w="1143"/>
        <w:gridCol w:w="1019"/>
      </w:tblGrid>
      <w:tr w:rsidR="00582635" w:rsidRPr="0075090E" w14:paraId="60E046F4" w14:textId="77777777" w:rsidTr="00AB41D3">
        <w:trPr>
          <w:cantSplit/>
          <w:trHeight w:val="20"/>
          <w:tblHeader/>
        </w:trPr>
        <w:tc>
          <w:tcPr>
            <w:tcW w:w="925" w:type="dxa"/>
            <w:shd w:val="clear" w:color="auto" w:fill="FFFFCC"/>
            <w:noWrap/>
            <w:hideMark/>
          </w:tcPr>
          <w:p w14:paraId="59426D26"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color w:val="000000"/>
                <w:sz w:val="20"/>
                <w:szCs w:val="20"/>
              </w:rPr>
            </w:pPr>
            <w:r w:rsidRPr="0075090E">
              <w:rPr>
                <w:b/>
                <w:color w:val="000000"/>
                <w:sz w:val="20"/>
                <w:szCs w:val="20"/>
              </w:rPr>
              <w:t>Tunnus</w:t>
            </w:r>
          </w:p>
        </w:tc>
        <w:tc>
          <w:tcPr>
            <w:tcW w:w="4888" w:type="dxa"/>
            <w:shd w:val="clear" w:color="auto" w:fill="FFFFCC"/>
            <w:noWrap/>
            <w:hideMark/>
          </w:tcPr>
          <w:p w14:paraId="64624084"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color w:val="000000"/>
                <w:sz w:val="20"/>
                <w:szCs w:val="20"/>
              </w:rPr>
            </w:pPr>
            <w:r w:rsidRPr="0075090E">
              <w:rPr>
                <w:b/>
                <w:color w:val="000000"/>
                <w:sz w:val="20"/>
                <w:szCs w:val="20"/>
              </w:rPr>
              <w:t>Kirje nimetus</w:t>
            </w:r>
          </w:p>
        </w:tc>
        <w:tc>
          <w:tcPr>
            <w:tcW w:w="1094" w:type="dxa"/>
            <w:shd w:val="clear" w:color="auto" w:fill="FFFFCC"/>
            <w:hideMark/>
          </w:tcPr>
          <w:p w14:paraId="2851EF8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center"/>
              <w:rPr>
                <w:b/>
                <w:color w:val="000000"/>
                <w:sz w:val="20"/>
                <w:szCs w:val="20"/>
              </w:rPr>
            </w:pPr>
            <w:r w:rsidRPr="0075090E">
              <w:rPr>
                <w:b/>
                <w:color w:val="000000"/>
                <w:sz w:val="20"/>
                <w:szCs w:val="20"/>
              </w:rPr>
              <w:t>Esialgne eelarve</w:t>
            </w:r>
          </w:p>
        </w:tc>
        <w:tc>
          <w:tcPr>
            <w:tcW w:w="996" w:type="dxa"/>
            <w:shd w:val="clear" w:color="auto" w:fill="FFFFCC"/>
            <w:hideMark/>
          </w:tcPr>
          <w:p w14:paraId="6A5E02C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center"/>
              <w:rPr>
                <w:b/>
                <w:color w:val="000000"/>
                <w:sz w:val="20"/>
                <w:szCs w:val="20"/>
              </w:rPr>
            </w:pPr>
            <w:r w:rsidRPr="0075090E">
              <w:rPr>
                <w:b/>
                <w:color w:val="000000"/>
                <w:sz w:val="20"/>
                <w:szCs w:val="20"/>
              </w:rPr>
              <w:t>Lõplik eelarve</w:t>
            </w:r>
          </w:p>
        </w:tc>
        <w:tc>
          <w:tcPr>
            <w:tcW w:w="1143" w:type="dxa"/>
            <w:shd w:val="clear" w:color="auto" w:fill="FFFFCC"/>
            <w:hideMark/>
          </w:tcPr>
          <w:p w14:paraId="339C664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center"/>
              <w:rPr>
                <w:b/>
                <w:color w:val="000000"/>
                <w:sz w:val="20"/>
                <w:szCs w:val="20"/>
              </w:rPr>
            </w:pPr>
            <w:r w:rsidRPr="0075090E">
              <w:rPr>
                <w:b/>
                <w:color w:val="000000"/>
                <w:sz w:val="20"/>
                <w:szCs w:val="20"/>
              </w:rPr>
              <w:t>Eelarve täitmine</w:t>
            </w:r>
          </w:p>
        </w:tc>
        <w:tc>
          <w:tcPr>
            <w:tcW w:w="1019" w:type="dxa"/>
            <w:shd w:val="clear" w:color="auto" w:fill="FFFFCC"/>
            <w:hideMark/>
          </w:tcPr>
          <w:p w14:paraId="120B91A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center"/>
              <w:rPr>
                <w:b/>
                <w:color w:val="000000"/>
                <w:sz w:val="20"/>
                <w:szCs w:val="20"/>
              </w:rPr>
            </w:pPr>
            <w:r w:rsidRPr="0075090E">
              <w:rPr>
                <w:b/>
                <w:color w:val="000000"/>
                <w:sz w:val="20"/>
                <w:szCs w:val="20"/>
              </w:rPr>
              <w:t>Täimine / lõplik eelarve</w:t>
            </w:r>
          </w:p>
        </w:tc>
      </w:tr>
      <w:tr w:rsidR="00582635" w:rsidRPr="0075090E" w14:paraId="690B8B88" w14:textId="77777777" w:rsidTr="00AB41D3">
        <w:trPr>
          <w:trHeight w:val="20"/>
        </w:trPr>
        <w:tc>
          <w:tcPr>
            <w:tcW w:w="925" w:type="dxa"/>
            <w:noWrap/>
          </w:tcPr>
          <w:p w14:paraId="170EE5D2"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color w:val="000000"/>
                <w:sz w:val="20"/>
                <w:szCs w:val="20"/>
              </w:rPr>
            </w:pPr>
          </w:p>
        </w:tc>
        <w:tc>
          <w:tcPr>
            <w:tcW w:w="4888" w:type="dxa"/>
            <w:noWrap/>
          </w:tcPr>
          <w:p w14:paraId="31936156"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color w:val="000000"/>
                <w:sz w:val="20"/>
                <w:szCs w:val="20"/>
              </w:rPr>
            </w:pPr>
          </w:p>
        </w:tc>
        <w:tc>
          <w:tcPr>
            <w:tcW w:w="1094" w:type="dxa"/>
          </w:tcPr>
          <w:p w14:paraId="7E09F4F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color w:val="000000"/>
                <w:sz w:val="20"/>
                <w:szCs w:val="20"/>
              </w:rPr>
            </w:pPr>
          </w:p>
        </w:tc>
        <w:tc>
          <w:tcPr>
            <w:tcW w:w="996" w:type="dxa"/>
          </w:tcPr>
          <w:p w14:paraId="5F08521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color w:val="000000"/>
                <w:sz w:val="20"/>
                <w:szCs w:val="20"/>
              </w:rPr>
            </w:pPr>
          </w:p>
        </w:tc>
        <w:tc>
          <w:tcPr>
            <w:tcW w:w="1143" w:type="dxa"/>
          </w:tcPr>
          <w:p w14:paraId="5D4247F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color w:val="000000"/>
                <w:sz w:val="20"/>
                <w:szCs w:val="20"/>
              </w:rPr>
            </w:pPr>
          </w:p>
        </w:tc>
        <w:tc>
          <w:tcPr>
            <w:tcW w:w="1019" w:type="dxa"/>
          </w:tcPr>
          <w:p w14:paraId="52CEF7F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color w:val="000000"/>
                <w:sz w:val="20"/>
                <w:szCs w:val="20"/>
              </w:rPr>
            </w:pPr>
          </w:p>
        </w:tc>
      </w:tr>
      <w:tr w:rsidR="00582635" w:rsidRPr="0075090E" w14:paraId="38F20E22" w14:textId="77777777" w:rsidTr="00AB41D3">
        <w:trPr>
          <w:trHeight w:val="20"/>
        </w:trPr>
        <w:tc>
          <w:tcPr>
            <w:tcW w:w="925" w:type="dxa"/>
            <w:shd w:val="clear" w:color="auto" w:fill="FFFFCC"/>
            <w:hideMark/>
          </w:tcPr>
          <w:p w14:paraId="7AF4C136"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 </w:t>
            </w:r>
          </w:p>
        </w:tc>
        <w:tc>
          <w:tcPr>
            <w:tcW w:w="4888" w:type="dxa"/>
            <w:shd w:val="clear" w:color="auto" w:fill="FFFFCC"/>
            <w:hideMark/>
          </w:tcPr>
          <w:p w14:paraId="1AA52889"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Põhitegevuse kulud ja investeerimistegevus kokku</w:t>
            </w:r>
          </w:p>
        </w:tc>
        <w:tc>
          <w:tcPr>
            <w:tcW w:w="1094" w:type="dxa"/>
            <w:shd w:val="clear" w:color="auto" w:fill="FFFFCC"/>
            <w:noWrap/>
            <w:hideMark/>
          </w:tcPr>
          <w:p w14:paraId="4D10C33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21 570</w:t>
            </w:r>
          </w:p>
        </w:tc>
        <w:tc>
          <w:tcPr>
            <w:tcW w:w="996" w:type="dxa"/>
            <w:shd w:val="clear" w:color="auto" w:fill="FFFFCC"/>
            <w:noWrap/>
            <w:hideMark/>
          </w:tcPr>
          <w:p w14:paraId="171F199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22 570</w:t>
            </w:r>
          </w:p>
        </w:tc>
        <w:tc>
          <w:tcPr>
            <w:tcW w:w="1143" w:type="dxa"/>
            <w:shd w:val="clear" w:color="auto" w:fill="FFFFCC"/>
            <w:noWrap/>
            <w:hideMark/>
          </w:tcPr>
          <w:p w14:paraId="1F245C5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21 157</w:t>
            </w:r>
          </w:p>
        </w:tc>
        <w:tc>
          <w:tcPr>
            <w:tcW w:w="1019" w:type="dxa"/>
            <w:shd w:val="clear" w:color="auto" w:fill="FFFFCC"/>
            <w:noWrap/>
            <w:hideMark/>
          </w:tcPr>
          <w:p w14:paraId="50F743D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r w:rsidRPr="0075090E">
              <w:rPr>
                <w:b/>
                <w:bCs/>
                <w:iCs/>
                <w:color w:val="000000" w:themeColor="text1"/>
                <w:sz w:val="20"/>
                <w:szCs w:val="20"/>
              </w:rPr>
              <w:t>94%</w:t>
            </w:r>
          </w:p>
        </w:tc>
      </w:tr>
      <w:tr w:rsidR="00582635" w:rsidRPr="0075090E" w14:paraId="30FEC875" w14:textId="77777777" w:rsidTr="00AB41D3">
        <w:trPr>
          <w:trHeight w:val="20"/>
        </w:trPr>
        <w:tc>
          <w:tcPr>
            <w:tcW w:w="925" w:type="dxa"/>
          </w:tcPr>
          <w:p w14:paraId="3914FA54"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4888" w:type="dxa"/>
          </w:tcPr>
          <w:p w14:paraId="74D44965"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1094" w:type="dxa"/>
            <w:noWrap/>
          </w:tcPr>
          <w:p w14:paraId="0F10A29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996" w:type="dxa"/>
            <w:noWrap/>
          </w:tcPr>
          <w:p w14:paraId="0C39B70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143" w:type="dxa"/>
            <w:noWrap/>
          </w:tcPr>
          <w:p w14:paraId="1D30127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019" w:type="dxa"/>
            <w:noWrap/>
          </w:tcPr>
          <w:p w14:paraId="58402CA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p>
        </w:tc>
      </w:tr>
      <w:tr w:rsidR="00582635" w:rsidRPr="0075090E" w14:paraId="18A178ED" w14:textId="77777777" w:rsidTr="00AB41D3">
        <w:trPr>
          <w:trHeight w:val="20"/>
        </w:trPr>
        <w:tc>
          <w:tcPr>
            <w:tcW w:w="925" w:type="dxa"/>
            <w:shd w:val="clear" w:color="auto" w:fill="FFFFCC"/>
            <w:hideMark/>
          </w:tcPr>
          <w:p w14:paraId="395D01A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01</w:t>
            </w:r>
          </w:p>
        </w:tc>
        <w:tc>
          <w:tcPr>
            <w:tcW w:w="4888" w:type="dxa"/>
            <w:shd w:val="clear" w:color="auto" w:fill="FFFFCC"/>
            <w:hideMark/>
          </w:tcPr>
          <w:p w14:paraId="401532A5"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Üldised valitsussektori teenused</w:t>
            </w:r>
          </w:p>
        </w:tc>
        <w:tc>
          <w:tcPr>
            <w:tcW w:w="1094" w:type="dxa"/>
            <w:shd w:val="clear" w:color="auto" w:fill="FFFFCC"/>
            <w:noWrap/>
            <w:hideMark/>
          </w:tcPr>
          <w:p w14:paraId="0844A8A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1 994</w:t>
            </w:r>
          </w:p>
        </w:tc>
        <w:tc>
          <w:tcPr>
            <w:tcW w:w="996" w:type="dxa"/>
            <w:shd w:val="clear" w:color="auto" w:fill="FFFFCC"/>
            <w:noWrap/>
            <w:hideMark/>
          </w:tcPr>
          <w:p w14:paraId="4D06D7C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1 890</w:t>
            </w:r>
          </w:p>
        </w:tc>
        <w:tc>
          <w:tcPr>
            <w:tcW w:w="1143" w:type="dxa"/>
            <w:shd w:val="clear" w:color="auto" w:fill="FFFFCC"/>
            <w:noWrap/>
            <w:hideMark/>
          </w:tcPr>
          <w:p w14:paraId="1A9191B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1 702</w:t>
            </w:r>
          </w:p>
        </w:tc>
        <w:tc>
          <w:tcPr>
            <w:tcW w:w="1019" w:type="dxa"/>
            <w:shd w:val="clear" w:color="auto" w:fill="FFFFCC"/>
            <w:noWrap/>
            <w:hideMark/>
          </w:tcPr>
          <w:p w14:paraId="5D90D753"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r w:rsidRPr="0075090E">
              <w:rPr>
                <w:b/>
                <w:bCs/>
                <w:iCs/>
                <w:color w:val="000000" w:themeColor="text1"/>
                <w:sz w:val="20"/>
                <w:szCs w:val="20"/>
              </w:rPr>
              <w:t>90%</w:t>
            </w:r>
          </w:p>
        </w:tc>
      </w:tr>
      <w:tr w:rsidR="00582635" w:rsidRPr="0075090E" w14:paraId="46EACF8C" w14:textId="77777777" w:rsidTr="00AB41D3">
        <w:trPr>
          <w:trHeight w:val="20"/>
        </w:trPr>
        <w:tc>
          <w:tcPr>
            <w:tcW w:w="925" w:type="dxa"/>
            <w:hideMark/>
          </w:tcPr>
          <w:p w14:paraId="05A8D38C"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01111</w:t>
            </w:r>
          </w:p>
        </w:tc>
        <w:tc>
          <w:tcPr>
            <w:tcW w:w="4888" w:type="dxa"/>
            <w:hideMark/>
          </w:tcPr>
          <w:p w14:paraId="38C86538"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Valla- ja linnavolikogu</w:t>
            </w:r>
          </w:p>
        </w:tc>
        <w:tc>
          <w:tcPr>
            <w:tcW w:w="1094" w:type="dxa"/>
            <w:noWrap/>
            <w:hideMark/>
          </w:tcPr>
          <w:p w14:paraId="7ADFFA7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58</w:t>
            </w:r>
          </w:p>
        </w:tc>
        <w:tc>
          <w:tcPr>
            <w:tcW w:w="996" w:type="dxa"/>
            <w:noWrap/>
            <w:hideMark/>
          </w:tcPr>
          <w:p w14:paraId="7D99BC3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60</w:t>
            </w:r>
          </w:p>
        </w:tc>
        <w:tc>
          <w:tcPr>
            <w:tcW w:w="1143" w:type="dxa"/>
            <w:noWrap/>
            <w:hideMark/>
          </w:tcPr>
          <w:p w14:paraId="0DD6815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52</w:t>
            </w:r>
          </w:p>
        </w:tc>
        <w:tc>
          <w:tcPr>
            <w:tcW w:w="1019" w:type="dxa"/>
            <w:noWrap/>
            <w:hideMark/>
          </w:tcPr>
          <w:p w14:paraId="792CCE1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87%</w:t>
            </w:r>
          </w:p>
        </w:tc>
      </w:tr>
      <w:tr w:rsidR="00582635" w:rsidRPr="0075090E" w14:paraId="7089AB86" w14:textId="77777777" w:rsidTr="00AB41D3">
        <w:trPr>
          <w:trHeight w:val="20"/>
        </w:trPr>
        <w:tc>
          <w:tcPr>
            <w:tcW w:w="925" w:type="dxa"/>
            <w:hideMark/>
          </w:tcPr>
          <w:p w14:paraId="3929187C"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01112</w:t>
            </w:r>
          </w:p>
        </w:tc>
        <w:tc>
          <w:tcPr>
            <w:tcW w:w="4888" w:type="dxa"/>
            <w:hideMark/>
          </w:tcPr>
          <w:p w14:paraId="789D12BA"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Valla- ja linnavalitsus</w:t>
            </w:r>
          </w:p>
        </w:tc>
        <w:tc>
          <w:tcPr>
            <w:tcW w:w="1094" w:type="dxa"/>
            <w:noWrap/>
            <w:hideMark/>
          </w:tcPr>
          <w:p w14:paraId="3CE466E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1 403</w:t>
            </w:r>
          </w:p>
        </w:tc>
        <w:tc>
          <w:tcPr>
            <w:tcW w:w="996" w:type="dxa"/>
            <w:noWrap/>
            <w:hideMark/>
          </w:tcPr>
          <w:p w14:paraId="214D679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1 407</w:t>
            </w:r>
          </w:p>
        </w:tc>
        <w:tc>
          <w:tcPr>
            <w:tcW w:w="1143" w:type="dxa"/>
            <w:noWrap/>
            <w:hideMark/>
          </w:tcPr>
          <w:p w14:paraId="318BEF5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1 368</w:t>
            </w:r>
          </w:p>
        </w:tc>
        <w:tc>
          <w:tcPr>
            <w:tcW w:w="1019" w:type="dxa"/>
            <w:noWrap/>
            <w:hideMark/>
          </w:tcPr>
          <w:p w14:paraId="606A7EA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97%</w:t>
            </w:r>
          </w:p>
        </w:tc>
      </w:tr>
      <w:tr w:rsidR="00582635" w:rsidRPr="0075090E" w14:paraId="1A0AA066" w14:textId="77777777" w:rsidTr="00AB41D3">
        <w:trPr>
          <w:trHeight w:val="20"/>
        </w:trPr>
        <w:tc>
          <w:tcPr>
            <w:tcW w:w="925" w:type="dxa"/>
            <w:hideMark/>
          </w:tcPr>
          <w:p w14:paraId="6C86323B"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01114</w:t>
            </w:r>
          </w:p>
        </w:tc>
        <w:tc>
          <w:tcPr>
            <w:tcW w:w="4888" w:type="dxa"/>
            <w:hideMark/>
          </w:tcPr>
          <w:p w14:paraId="7341F9B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Reservfond</w:t>
            </w:r>
          </w:p>
        </w:tc>
        <w:tc>
          <w:tcPr>
            <w:tcW w:w="1094" w:type="dxa"/>
            <w:noWrap/>
            <w:hideMark/>
          </w:tcPr>
          <w:p w14:paraId="4514E9A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216</w:t>
            </w:r>
          </w:p>
        </w:tc>
        <w:tc>
          <w:tcPr>
            <w:tcW w:w="996" w:type="dxa"/>
            <w:noWrap/>
            <w:hideMark/>
          </w:tcPr>
          <w:p w14:paraId="4E55346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132</w:t>
            </w:r>
          </w:p>
        </w:tc>
        <w:tc>
          <w:tcPr>
            <w:tcW w:w="1143" w:type="dxa"/>
            <w:noWrap/>
            <w:hideMark/>
          </w:tcPr>
          <w:p w14:paraId="35C7B00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0</w:t>
            </w:r>
          </w:p>
        </w:tc>
        <w:tc>
          <w:tcPr>
            <w:tcW w:w="1019" w:type="dxa"/>
            <w:noWrap/>
            <w:hideMark/>
          </w:tcPr>
          <w:p w14:paraId="48B9C6C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0%</w:t>
            </w:r>
          </w:p>
        </w:tc>
      </w:tr>
      <w:tr w:rsidR="00582635" w:rsidRPr="0075090E" w14:paraId="515DEF7E" w14:textId="77777777" w:rsidTr="00AB41D3">
        <w:trPr>
          <w:trHeight w:val="20"/>
        </w:trPr>
        <w:tc>
          <w:tcPr>
            <w:tcW w:w="925" w:type="dxa"/>
            <w:hideMark/>
          </w:tcPr>
          <w:p w14:paraId="24B82B12"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01600</w:t>
            </w:r>
          </w:p>
        </w:tc>
        <w:tc>
          <w:tcPr>
            <w:tcW w:w="4888" w:type="dxa"/>
            <w:hideMark/>
          </w:tcPr>
          <w:p w14:paraId="485905FD"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 xml:space="preserve">Muud üldised valitsussektori teenused  </w:t>
            </w:r>
          </w:p>
        </w:tc>
        <w:tc>
          <w:tcPr>
            <w:tcW w:w="1094" w:type="dxa"/>
            <w:noWrap/>
            <w:hideMark/>
          </w:tcPr>
          <w:p w14:paraId="1A479A7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60</w:t>
            </w:r>
          </w:p>
        </w:tc>
        <w:tc>
          <w:tcPr>
            <w:tcW w:w="996" w:type="dxa"/>
            <w:noWrap/>
            <w:hideMark/>
          </w:tcPr>
          <w:p w14:paraId="47FCD19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60</w:t>
            </w:r>
          </w:p>
        </w:tc>
        <w:tc>
          <w:tcPr>
            <w:tcW w:w="1143" w:type="dxa"/>
            <w:noWrap/>
            <w:hideMark/>
          </w:tcPr>
          <w:p w14:paraId="4901875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58</w:t>
            </w:r>
          </w:p>
        </w:tc>
        <w:tc>
          <w:tcPr>
            <w:tcW w:w="1019" w:type="dxa"/>
            <w:noWrap/>
            <w:hideMark/>
          </w:tcPr>
          <w:p w14:paraId="5AB0F2C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96%</w:t>
            </w:r>
          </w:p>
        </w:tc>
      </w:tr>
      <w:tr w:rsidR="00582635" w:rsidRPr="0075090E" w14:paraId="2391F367" w14:textId="77777777" w:rsidTr="00AB41D3">
        <w:trPr>
          <w:trHeight w:val="20"/>
        </w:trPr>
        <w:tc>
          <w:tcPr>
            <w:tcW w:w="925" w:type="dxa"/>
            <w:hideMark/>
          </w:tcPr>
          <w:p w14:paraId="1BB987A6"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01700</w:t>
            </w:r>
          </w:p>
        </w:tc>
        <w:tc>
          <w:tcPr>
            <w:tcW w:w="4888" w:type="dxa"/>
            <w:hideMark/>
          </w:tcPr>
          <w:p w14:paraId="37959ABC"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Valitsussektori võla teenindamine</w:t>
            </w:r>
          </w:p>
        </w:tc>
        <w:tc>
          <w:tcPr>
            <w:tcW w:w="1094" w:type="dxa"/>
            <w:noWrap/>
            <w:hideMark/>
          </w:tcPr>
          <w:p w14:paraId="015DF75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106</w:t>
            </w:r>
          </w:p>
        </w:tc>
        <w:tc>
          <w:tcPr>
            <w:tcW w:w="996" w:type="dxa"/>
            <w:noWrap/>
            <w:hideMark/>
          </w:tcPr>
          <w:p w14:paraId="0CE589D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80</w:t>
            </w:r>
          </w:p>
        </w:tc>
        <w:tc>
          <w:tcPr>
            <w:tcW w:w="1143" w:type="dxa"/>
            <w:noWrap/>
            <w:hideMark/>
          </w:tcPr>
          <w:p w14:paraId="5CE4AA8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73</w:t>
            </w:r>
          </w:p>
        </w:tc>
        <w:tc>
          <w:tcPr>
            <w:tcW w:w="1019" w:type="dxa"/>
            <w:noWrap/>
            <w:hideMark/>
          </w:tcPr>
          <w:p w14:paraId="4B70058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92%</w:t>
            </w:r>
          </w:p>
        </w:tc>
      </w:tr>
      <w:tr w:rsidR="00582635" w:rsidRPr="0075090E" w14:paraId="4A075B38" w14:textId="77777777" w:rsidTr="00AB41D3">
        <w:trPr>
          <w:trHeight w:val="20"/>
        </w:trPr>
        <w:tc>
          <w:tcPr>
            <w:tcW w:w="925" w:type="dxa"/>
            <w:hideMark/>
          </w:tcPr>
          <w:p w14:paraId="31336F9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 </w:t>
            </w:r>
          </w:p>
        </w:tc>
        <w:tc>
          <w:tcPr>
            <w:tcW w:w="4888" w:type="dxa"/>
            <w:hideMark/>
          </w:tcPr>
          <w:p w14:paraId="1D4CBE09"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Ülalnimetamata üldised valitsussektori kulud kokku</w:t>
            </w:r>
          </w:p>
        </w:tc>
        <w:tc>
          <w:tcPr>
            <w:tcW w:w="1094" w:type="dxa"/>
            <w:noWrap/>
            <w:hideMark/>
          </w:tcPr>
          <w:p w14:paraId="2423325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150</w:t>
            </w:r>
          </w:p>
        </w:tc>
        <w:tc>
          <w:tcPr>
            <w:tcW w:w="996" w:type="dxa"/>
            <w:noWrap/>
            <w:hideMark/>
          </w:tcPr>
          <w:p w14:paraId="7550047B"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150</w:t>
            </w:r>
          </w:p>
        </w:tc>
        <w:tc>
          <w:tcPr>
            <w:tcW w:w="1143" w:type="dxa"/>
            <w:noWrap/>
            <w:hideMark/>
          </w:tcPr>
          <w:p w14:paraId="19C8D5B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150</w:t>
            </w:r>
          </w:p>
        </w:tc>
        <w:tc>
          <w:tcPr>
            <w:tcW w:w="1019" w:type="dxa"/>
            <w:noWrap/>
            <w:hideMark/>
          </w:tcPr>
          <w:p w14:paraId="48BB06F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100%</w:t>
            </w:r>
          </w:p>
        </w:tc>
      </w:tr>
      <w:tr w:rsidR="00582635" w:rsidRPr="0075090E" w14:paraId="722D37A3" w14:textId="77777777" w:rsidTr="00AB41D3">
        <w:trPr>
          <w:trHeight w:val="20"/>
        </w:trPr>
        <w:tc>
          <w:tcPr>
            <w:tcW w:w="925" w:type="dxa"/>
          </w:tcPr>
          <w:p w14:paraId="1743483E"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4888" w:type="dxa"/>
          </w:tcPr>
          <w:p w14:paraId="0B371E49"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1094" w:type="dxa"/>
            <w:noWrap/>
          </w:tcPr>
          <w:p w14:paraId="5C918CF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996" w:type="dxa"/>
            <w:noWrap/>
          </w:tcPr>
          <w:p w14:paraId="56DAC82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143" w:type="dxa"/>
            <w:noWrap/>
          </w:tcPr>
          <w:p w14:paraId="223CB4B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019" w:type="dxa"/>
            <w:noWrap/>
          </w:tcPr>
          <w:p w14:paraId="0DEDADB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p>
        </w:tc>
      </w:tr>
      <w:tr w:rsidR="00582635" w:rsidRPr="0075090E" w14:paraId="24244679" w14:textId="77777777" w:rsidTr="00AB41D3">
        <w:trPr>
          <w:trHeight w:val="20"/>
        </w:trPr>
        <w:tc>
          <w:tcPr>
            <w:tcW w:w="925" w:type="dxa"/>
            <w:shd w:val="clear" w:color="auto" w:fill="FFFFCC"/>
            <w:hideMark/>
          </w:tcPr>
          <w:p w14:paraId="4BBC6E56"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03</w:t>
            </w:r>
          </w:p>
        </w:tc>
        <w:tc>
          <w:tcPr>
            <w:tcW w:w="4888" w:type="dxa"/>
            <w:shd w:val="clear" w:color="auto" w:fill="FFFFCC"/>
            <w:hideMark/>
          </w:tcPr>
          <w:p w14:paraId="16E1B87B"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Avalik kord ja julgeolek</w:t>
            </w:r>
          </w:p>
        </w:tc>
        <w:tc>
          <w:tcPr>
            <w:tcW w:w="1094" w:type="dxa"/>
            <w:shd w:val="clear" w:color="auto" w:fill="FFFFCC"/>
            <w:noWrap/>
            <w:hideMark/>
          </w:tcPr>
          <w:p w14:paraId="6C6EF4F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8</w:t>
            </w:r>
          </w:p>
        </w:tc>
        <w:tc>
          <w:tcPr>
            <w:tcW w:w="996" w:type="dxa"/>
            <w:shd w:val="clear" w:color="auto" w:fill="FFFFCC"/>
            <w:noWrap/>
            <w:hideMark/>
          </w:tcPr>
          <w:p w14:paraId="77B9717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6</w:t>
            </w:r>
          </w:p>
        </w:tc>
        <w:tc>
          <w:tcPr>
            <w:tcW w:w="1143" w:type="dxa"/>
            <w:shd w:val="clear" w:color="auto" w:fill="FFFFCC"/>
            <w:noWrap/>
            <w:hideMark/>
          </w:tcPr>
          <w:p w14:paraId="2043B1B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6</w:t>
            </w:r>
          </w:p>
        </w:tc>
        <w:tc>
          <w:tcPr>
            <w:tcW w:w="1019" w:type="dxa"/>
            <w:shd w:val="clear" w:color="auto" w:fill="FFFFCC"/>
            <w:noWrap/>
            <w:hideMark/>
          </w:tcPr>
          <w:p w14:paraId="6004685B"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r w:rsidRPr="0075090E">
              <w:rPr>
                <w:b/>
                <w:bCs/>
                <w:iCs/>
                <w:color w:val="000000" w:themeColor="text1"/>
                <w:sz w:val="20"/>
                <w:szCs w:val="20"/>
              </w:rPr>
              <w:t>100%</w:t>
            </w:r>
          </w:p>
        </w:tc>
      </w:tr>
      <w:tr w:rsidR="00582635" w:rsidRPr="0075090E" w14:paraId="76C24DDC" w14:textId="77777777" w:rsidTr="00AB41D3">
        <w:trPr>
          <w:trHeight w:val="20"/>
        </w:trPr>
        <w:tc>
          <w:tcPr>
            <w:tcW w:w="925" w:type="dxa"/>
            <w:hideMark/>
          </w:tcPr>
          <w:p w14:paraId="1EB05A83"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03100</w:t>
            </w:r>
          </w:p>
        </w:tc>
        <w:tc>
          <w:tcPr>
            <w:tcW w:w="4888" w:type="dxa"/>
            <w:hideMark/>
          </w:tcPr>
          <w:p w14:paraId="6E8D2329"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Politsei</w:t>
            </w:r>
          </w:p>
        </w:tc>
        <w:tc>
          <w:tcPr>
            <w:tcW w:w="1094" w:type="dxa"/>
            <w:noWrap/>
            <w:hideMark/>
          </w:tcPr>
          <w:p w14:paraId="378AD85A"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w:t>
            </w:r>
          </w:p>
        </w:tc>
        <w:tc>
          <w:tcPr>
            <w:tcW w:w="996" w:type="dxa"/>
            <w:noWrap/>
            <w:hideMark/>
          </w:tcPr>
          <w:p w14:paraId="649AC34B"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6</w:t>
            </w:r>
          </w:p>
        </w:tc>
        <w:tc>
          <w:tcPr>
            <w:tcW w:w="1143" w:type="dxa"/>
            <w:noWrap/>
            <w:hideMark/>
          </w:tcPr>
          <w:p w14:paraId="204302D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6</w:t>
            </w:r>
          </w:p>
        </w:tc>
        <w:tc>
          <w:tcPr>
            <w:tcW w:w="1019" w:type="dxa"/>
            <w:noWrap/>
            <w:hideMark/>
          </w:tcPr>
          <w:p w14:paraId="45D0CFD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100%</w:t>
            </w:r>
          </w:p>
        </w:tc>
      </w:tr>
      <w:tr w:rsidR="00582635" w:rsidRPr="0075090E" w14:paraId="72D62816" w14:textId="77777777" w:rsidTr="00AB41D3">
        <w:trPr>
          <w:trHeight w:val="20"/>
        </w:trPr>
        <w:tc>
          <w:tcPr>
            <w:tcW w:w="925" w:type="dxa"/>
          </w:tcPr>
          <w:p w14:paraId="1731DA33"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4888" w:type="dxa"/>
          </w:tcPr>
          <w:p w14:paraId="6E8C91F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1094" w:type="dxa"/>
            <w:noWrap/>
          </w:tcPr>
          <w:p w14:paraId="21C7CC5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996" w:type="dxa"/>
            <w:noWrap/>
          </w:tcPr>
          <w:p w14:paraId="08F67D13"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143" w:type="dxa"/>
            <w:noWrap/>
          </w:tcPr>
          <w:p w14:paraId="7328EB1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019" w:type="dxa"/>
            <w:noWrap/>
          </w:tcPr>
          <w:p w14:paraId="03D08DA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p>
        </w:tc>
      </w:tr>
      <w:tr w:rsidR="00582635" w:rsidRPr="0075090E" w14:paraId="08C29D3D" w14:textId="77777777" w:rsidTr="00AB41D3">
        <w:trPr>
          <w:trHeight w:val="20"/>
        </w:trPr>
        <w:tc>
          <w:tcPr>
            <w:tcW w:w="925" w:type="dxa"/>
            <w:shd w:val="clear" w:color="auto" w:fill="FFFFCC"/>
            <w:hideMark/>
          </w:tcPr>
          <w:p w14:paraId="1CCCC29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04</w:t>
            </w:r>
          </w:p>
        </w:tc>
        <w:tc>
          <w:tcPr>
            <w:tcW w:w="4888" w:type="dxa"/>
            <w:shd w:val="clear" w:color="auto" w:fill="FFFFCC"/>
            <w:hideMark/>
          </w:tcPr>
          <w:p w14:paraId="7651D239"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Majandus</w:t>
            </w:r>
          </w:p>
        </w:tc>
        <w:tc>
          <w:tcPr>
            <w:tcW w:w="1094" w:type="dxa"/>
            <w:shd w:val="clear" w:color="auto" w:fill="FFFFCC"/>
            <w:noWrap/>
            <w:hideMark/>
          </w:tcPr>
          <w:p w14:paraId="3BFADDD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1 747</w:t>
            </w:r>
          </w:p>
        </w:tc>
        <w:tc>
          <w:tcPr>
            <w:tcW w:w="996" w:type="dxa"/>
            <w:shd w:val="clear" w:color="auto" w:fill="FFFFCC"/>
            <w:noWrap/>
            <w:hideMark/>
          </w:tcPr>
          <w:p w14:paraId="221CD11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2 339</w:t>
            </w:r>
          </w:p>
        </w:tc>
        <w:tc>
          <w:tcPr>
            <w:tcW w:w="1143" w:type="dxa"/>
            <w:shd w:val="clear" w:color="auto" w:fill="FFFFCC"/>
            <w:noWrap/>
            <w:hideMark/>
          </w:tcPr>
          <w:p w14:paraId="468DB58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2 351</w:t>
            </w:r>
          </w:p>
        </w:tc>
        <w:tc>
          <w:tcPr>
            <w:tcW w:w="1019" w:type="dxa"/>
            <w:shd w:val="clear" w:color="auto" w:fill="FFFFCC"/>
            <w:noWrap/>
            <w:hideMark/>
          </w:tcPr>
          <w:p w14:paraId="457A881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r w:rsidRPr="0075090E">
              <w:rPr>
                <w:b/>
                <w:bCs/>
                <w:iCs/>
                <w:color w:val="000000" w:themeColor="text1"/>
                <w:sz w:val="20"/>
                <w:szCs w:val="20"/>
              </w:rPr>
              <w:t>101%</w:t>
            </w:r>
          </w:p>
        </w:tc>
      </w:tr>
      <w:tr w:rsidR="00582635" w:rsidRPr="0075090E" w14:paraId="74A472BD" w14:textId="77777777" w:rsidTr="00AB41D3">
        <w:trPr>
          <w:trHeight w:val="20"/>
        </w:trPr>
        <w:tc>
          <w:tcPr>
            <w:tcW w:w="925" w:type="dxa"/>
            <w:hideMark/>
          </w:tcPr>
          <w:p w14:paraId="2D16F55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04510</w:t>
            </w:r>
          </w:p>
        </w:tc>
        <w:tc>
          <w:tcPr>
            <w:tcW w:w="4888" w:type="dxa"/>
            <w:hideMark/>
          </w:tcPr>
          <w:p w14:paraId="64CDFB3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Maanteetransport (vallateede- ja tänavate korrashoid)</w:t>
            </w:r>
          </w:p>
        </w:tc>
        <w:tc>
          <w:tcPr>
            <w:tcW w:w="1094" w:type="dxa"/>
            <w:noWrap/>
            <w:hideMark/>
          </w:tcPr>
          <w:p w14:paraId="4D2A6DA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1 216</w:t>
            </w:r>
          </w:p>
        </w:tc>
        <w:tc>
          <w:tcPr>
            <w:tcW w:w="996" w:type="dxa"/>
            <w:noWrap/>
            <w:hideMark/>
          </w:tcPr>
          <w:p w14:paraId="6FBE6EB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1 594</w:t>
            </w:r>
          </w:p>
        </w:tc>
        <w:tc>
          <w:tcPr>
            <w:tcW w:w="1143" w:type="dxa"/>
            <w:noWrap/>
            <w:hideMark/>
          </w:tcPr>
          <w:p w14:paraId="77AB7A9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1 680</w:t>
            </w:r>
          </w:p>
        </w:tc>
        <w:tc>
          <w:tcPr>
            <w:tcW w:w="1019" w:type="dxa"/>
            <w:noWrap/>
            <w:hideMark/>
          </w:tcPr>
          <w:p w14:paraId="088BC22A"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105%</w:t>
            </w:r>
          </w:p>
        </w:tc>
      </w:tr>
      <w:tr w:rsidR="00582635" w:rsidRPr="0075090E" w14:paraId="429694CB" w14:textId="77777777" w:rsidTr="00AB41D3">
        <w:trPr>
          <w:trHeight w:val="20"/>
        </w:trPr>
        <w:tc>
          <w:tcPr>
            <w:tcW w:w="925" w:type="dxa"/>
            <w:hideMark/>
          </w:tcPr>
          <w:p w14:paraId="63D2A050"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04730</w:t>
            </w:r>
          </w:p>
        </w:tc>
        <w:tc>
          <w:tcPr>
            <w:tcW w:w="4888" w:type="dxa"/>
            <w:hideMark/>
          </w:tcPr>
          <w:p w14:paraId="225D0D62"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Turism</w:t>
            </w:r>
          </w:p>
        </w:tc>
        <w:tc>
          <w:tcPr>
            <w:tcW w:w="1094" w:type="dxa"/>
            <w:noWrap/>
            <w:hideMark/>
          </w:tcPr>
          <w:p w14:paraId="66D726CA"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178</w:t>
            </w:r>
          </w:p>
        </w:tc>
        <w:tc>
          <w:tcPr>
            <w:tcW w:w="996" w:type="dxa"/>
            <w:noWrap/>
            <w:hideMark/>
          </w:tcPr>
          <w:p w14:paraId="66F80A7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184</w:t>
            </w:r>
          </w:p>
        </w:tc>
        <w:tc>
          <w:tcPr>
            <w:tcW w:w="1143" w:type="dxa"/>
            <w:noWrap/>
            <w:hideMark/>
          </w:tcPr>
          <w:p w14:paraId="54B582F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154</w:t>
            </w:r>
          </w:p>
        </w:tc>
        <w:tc>
          <w:tcPr>
            <w:tcW w:w="1019" w:type="dxa"/>
            <w:noWrap/>
            <w:hideMark/>
          </w:tcPr>
          <w:p w14:paraId="526D34F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84%</w:t>
            </w:r>
          </w:p>
        </w:tc>
      </w:tr>
      <w:tr w:rsidR="00582635" w:rsidRPr="0075090E" w14:paraId="3F924A9C" w14:textId="77777777" w:rsidTr="00AB41D3">
        <w:trPr>
          <w:trHeight w:val="20"/>
        </w:trPr>
        <w:tc>
          <w:tcPr>
            <w:tcW w:w="925" w:type="dxa"/>
            <w:hideMark/>
          </w:tcPr>
          <w:p w14:paraId="25D70325"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04740</w:t>
            </w:r>
          </w:p>
        </w:tc>
        <w:tc>
          <w:tcPr>
            <w:tcW w:w="4888" w:type="dxa"/>
            <w:hideMark/>
          </w:tcPr>
          <w:p w14:paraId="44A05C49"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Üldmajanduslikud arendusprojektid</w:t>
            </w:r>
          </w:p>
        </w:tc>
        <w:tc>
          <w:tcPr>
            <w:tcW w:w="1094" w:type="dxa"/>
            <w:noWrap/>
            <w:hideMark/>
          </w:tcPr>
          <w:p w14:paraId="57013F0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269</w:t>
            </w:r>
          </w:p>
        </w:tc>
        <w:tc>
          <w:tcPr>
            <w:tcW w:w="996" w:type="dxa"/>
            <w:noWrap/>
            <w:hideMark/>
          </w:tcPr>
          <w:p w14:paraId="65DCAA1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339</w:t>
            </w:r>
          </w:p>
        </w:tc>
        <w:tc>
          <w:tcPr>
            <w:tcW w:w="1143" w:type="dxa"/>
            <w:noWrap/>
            <w:hideMark/>
          </w:tcPr>
          <w:p w14:paraId="5D76226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293</w:t>
            </w:r>
          </w:p>
        </w:tc>
        <w:tc>
          <w:tcPr>
            <w:tcW w:w="1019" w:type="dxa"/>
            <w:noWrap/>
            <w:hideMark/>
          </w:tcPr>
          <w:p w14:paraId="181382E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87%</w:t>
            </w:r>
          </w:p>
        </w:tc>
      </w:tr>
      <w:tr w:rsidR="00582635" w:rsidRPr="0075090E" w14:paraId="1EA89B74" w14:textId="77777777" w:rsidTr="00AB41D3">
        <w:trPr>
          <w:trHeight w:val="20"/>
        </w:trPr>
        <w:tc>
          <w:tcPr>
            <w:tcW w:w="925" w:type="dxa"/>
            <w:hideMark/>
          </w:tcPr>
          <w:p w14:paraId="6A452952"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04900</w:t>
            </w:r>
          </w:p>
        </w:tc>
        <w:tc>
          <w:tcPr>
            <w:tcW w:w="4888" w:type="dxa"/>
            <w:hideMark/>
          </w:tcPr>
          <w:p w14:paraId="7A4F2925"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Muu majandus (sh.majanduse haldamine)</w:t>
            </w:r>
          </w:p>
        </w:tc>
        <w:tc>
          <w:tcPr>
            <w:tcW w:w="1094" w:type="dxa"/>
            <w:noWrap/>
            <w:hideMark/>
          </w:tcPr>
          <w:p w14:paraId="49EA620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83</w:t>
            </w:r>
          </w:p>
        </w:tc>
        <w:tc>
          <w:tcPr>
            <w:tcW w:w="996" w:type="dxa"/>
            <w:noWrap/>
            <w:hideMark/>
          </w:tcPr>
          <w:p w14:paraId="3FBFB4D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222</w:t>
            </w:r>
          </w:p>
        </w:tc>
        <w:tc>
          <w:tcPr>
            <w:tcW w:w="1143" w:type="dxa"/>
            <w:noWrap/>
            <w:hideMark/>
          </w:tcPr>
          <w:p w14:paraId="388926B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223</w:t>
            </w:r>
          </w:p>
        </w:tc>
        <w:tc>
          <w:tcPr>
            <w:tcW w:w="1019" w:type="dxa"/>
            <w:noWrap/>
            <w:hideMark/>
          </w:tcPr>
          <w:p w14:paraId="00A03F4A"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100%</w:t>
            </w:r>
          </w:p>
        </w:tc>
      </w:tr>
      <w:tr w:rsidR="00582635" w:rsidRPr="0075090E" w14:paraId="27A9CB87" w14:textId="77777777" w:rsidTr="00AB41D3">
        <w:trPr>
          <w:trHeight w:val="20"/>
        </w:trPr>
        <w:tc>
          <w:tcPr>
            <w:tcW w:w="925" w:type="dxa"/>
          </w:tcPr>
          <w:p w14:paraId="4560730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4888" w:type="dxa"/>
          </w:tcPr>
          <w:p w14:paraId="2028C5BE"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1094" w:type="dxa"/>
            <w:noWrap/>
          </w:tcPr>
          <w:p w14:paraId="5736DA0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996" w:type="dxa"/>
            <w:noWrap/>
          </w:tcPr>
          <w:p w14:paraId="6E57D7E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143" w:type="dxa"/>
            <w:noWrap/>
          </w:tcPr>
          <w:p w14:paraId="3B026EB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019" w:type="dxa"/>
            <w:noWrap/>
          </w:tcPr>
          <w:p w14:paraId="675E4C8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p>
        </w:tc>
      </w:tr>
      <w:tr w:rsidR="00582635" w:rsidRPr="0075090E" w14:paraId="6817C853" w14:textId="77777777" w:rsidTr="00AB41D3">
        <w:trPr>
          <w:trHeight w:val="20"/>
        </w:trPr>
        <w:tc>
          <w:tcPr>
            <w:tcW w:w="925" w:type="dxa"/>
            <w:shd w:val="clear" w:color="auto" w:fill="FFFFCC"/>
            <w:hideMark/>
          </w:tcPr>
          <w:p w14:paraId="37F1CBA4"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05</w:t>
            </w:r>
          </w:p>
        </w:tc>
        <w:tc>
          <w:tcPr>
            <w:tcW w:w="4888" w:type="dxa"/>
            <w:shd w:val="clear" w:color="auto" w:fill="FFFFCC"/>
            <w:hideMark/>
          </w:tcPr>
          <w:p w14:paraId="521E2500"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Keskkonnakaitse</w:t>
            </w:r>
          </w:p>
        </w:tc>
        <w:tc>
          <w:tcPr>
            <w:tcW w:w="1094" w:type="dxa"/>
            <w:shd w:val="clear" w:color="auto" w:fill="FFFFCC"/>
            <w:noWrap/>
            <w:hideMark/>
          </w:tcPr>
          <w:p w14:paraId="697E435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614</w:t>
            </w:r>
          </w:p>
        </w:tc>
        <w:tc>
          <w:tcPr>
            <w:tcW w:w="996" w:type="dxa"/>
            <w:shd w:val="clear" w:color="auto" w:fill="FFFFCC"/>
            <w:noWrap/>
            <w:hideMark/>
          </w:tcPr>
          <w:p w14:paraId="2BEA78B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712</w:t>
            </w:r>
          </w:p>
        </w:tc>
        <w:tc>
          <w:tcPr>
            <w:tcW w:w="1143" w:type="dxa"/>
            <w:shd w:val="clear" w:color="auto" w:fill="FFFFCC"/>
            <w:noWrap/>
            <w:hideMark/>
          </w:tcPr>
          <w:p w14:paraId="5D25AD9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674</w:t>
            </w:r>
          </w:p>
        </w:tc>
        <w:tc>
          <w:tcPr>
            <w:tcW w:w="1019" w:type="dxa"/>
            <w:shd w:val="clear" w:color="auto" w:fill="FFFFCC"/>
            <w:noWrap/>
            <w:hideMark/>
          </w:tcPr>
          <w:p w14:paraId="0982558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r w:rsidRPr="0075090E">
              <w:rPr>
                <w:b/>
                <w:bCs/>
                <w:iCs/>
                <w:color w:val="000000" w:themeColor="text1"/>
                <w:sz w:val="20"/>
                <w:szCs w:val="20"/>
              </w:rPr>
              <w:t>95%</w:t>
            </w:r>
          </w:p>
        </w:tc>
      </w:tr>
      <w:tr w:rsidR="00582635" w:rsidRPr="0075090E" w14:paraId="30A0B55E" w14:textId="77777777" w:rsidTr="00AB41D3">
        <w:trPr>
          <w:trHeight w:val="20"/>
        </w:trPr>
        <w:tc>
          <w:tcPr>
            <w:tcW w:w="925" w:type="dxa"/>
            <w:hideMark/>
          </w:tcPr>
          <w:p w14:paraId="736CFF6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05100</w:t>
            </w:r>
          </w:p>
        </w:tc>
        <w:tc>
          <w:tcPr>
            <w:tcW w:w="4888" w:type="dxa"/>
            <w:hideMark/>
          </w:tcPr>
          <w:p w14:paraId="378EF7CC"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Jäätmekäitlus (prügivedu)</w:t>
            </w:r>
          </w:p>
        </w:tc>
        <w:tc>
          <w:tcPr>
            <w:tcW w:w="1094" w:type="dxa"/>
            <w:noWrap/>
            <w:hideMark/>
          </w:tcPr>
          <w:p w14:paraId="02C51DD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513</w:t>
            </w:r>
          </w:p>
        </w:tc>
        <w:tc>
          <w:tcPr>
            <w:tcW w:w="996" w:type="dxa"/>
            <w:noWrap/>
            <w:hideMark/>
          </w:tcPr>
          <w:p w14:paraId="5F1559BA"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590</w:t>
            </w:r>
          </w:p>
        </w:tc>
        <w:tc>
          <w:tcPr>
            <w:tcW w:w="1143" w:type="dxa"/>
            <w:noWrap/>
            <w:hideMark/>
          </w:tcPr>
          <w:p w14:paraId="5120120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559</w:t>
            </w:r>
          </w:p>
        </w:tc>
        <w:tc>
          <w:tcPr>
            <w:tcW w:w="1019" w:type="dxa"/>
            <w:noWrap/>
            <w:hideMark/>
          </w:tcPr>
          <w:p w14:paraId="565FB49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95%</w:t>
            </w:r>
          </w:p>
        </w:tc>
      </w:tr>
      <w:tr w:rsidR="00582635" w:rsidRPr="0075090E" w14:paraId="1234A0B4" w14:textId="77777777" w:rsidTr="00AB41D3">
        <w:trPr>
          <w:trHeight w:val="20"/>
        </w:trPr>
        <w:tc>
          <w:tcPr>
            <w:tcW w:w="925" w:type="dxa"/>
            <w:hideMark/>
          </w:tcPr>
          <w:p w14:paraId="205A91D2"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05200</w:t>
            </w:r>
          </w:p>
        </w:tc>
        <w:tc>
          <w:tcPr>
            <w:tcW w:w="4888" w:type="dxa"/>
            <w:hideMark/>
          </w:tcPr>
          <w:p w14:paraId="4D98E162"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Heitveekäitlus</w:t>
            </w:r>
          </w:p>
        </w:tc>
        <w:tc>
          <w:tcPr>
            <w:tcW w:w="1094" w:type="dxa"/>
            <w:noWrap/>
            <w:hideMark/>
          </w:tcPr>
          <w:p w14:paraId="7D0B3A0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30</w:t>
            </w:r>
          </w:p>
        </w:tc>
        <w:tc>
          <w:tcPr>
            <w:tcW w:w="996" w:type="dxa"/>
            <w:noWrap/>
            <w:hideMark/>
          </w:tcPr>
          <w:p w14:paraId="32BD043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30</w:t>
            </w:r>
          </w:p>
        </w:tc>
        <w:tc>
          <w:tcPr>
            <w:tcW w:w="1143" w:type="dxa"/>
            <w:noWrap/>
            <w:hideMark/>
          </w:tcPr>
          <w:p w14:paraId="18569EC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30</w:t>
            </w:r>
          </w:p>
        </w:tc>
        <w:tc>
          <w:tcPr>
            <w:tcW w:w="1019" w:type="dxa"/>
            <w:noWrap/>
            <w:hideMark/>
          </w:tcPr>
          <w:p w14:paraId="4E14E22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100%</w:t>
            </w:r>
          </w:p>
        </w:tc>
      </w:tr>
      <w:tr w:rsidR="00582635" w:rsidRPr="0075090E" w14:paraId="7CD51A03" w14:textId="77777777" w:rsidTr="00AB41D3">
        <w:trPr>
          <w:trHeight w:val="20"/>
        </w:trPr>
        <w:tc>
          <w:tcPr>
            <w:tcW w:w="925" w:type="dxa"/>
            <w:hideMark/>
          </w:tcPr>
          <w:p w14:paraId="0805C52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05400</w:t>
            </w:r>
          </w:p>
        </w:tc>
        <w:tc>
          <w:tcPr>
            <w:tcW w:w="4888" w:type="dxa"/>
            <w:hideMark/>
          </w:tcPr>
          <w:p w14:paraId="60691FA4"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Bioloogilise mitmekesisuse ja maastiku kaitse, haljastus</w:t>
            </w:r>
          </w:p>
        </w:tc>
        <w:tc>
          <w:tcPr>
            <w:tcW w:w="1094" w:type="dxa"/>
            <w:noWrap/>
            <w:hideMark/>
          </w:tcPr>
          <w:p w14:paraId="3BEFB27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72</w:t>
            </w:r>
          </w:p>
        </w:tc>
        <w:tc>
          <w:tcPr>
            <w:tcW w:w="996" w:type="dxa"/>
            <w:noWrap/>
            <w:hideMark/>
          </w:tcPr>
          <w:p w14:paraId="759D670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92</w:t>
            </w:r>
          </w:p>
        </w:tc>
        <w:tc>
          <w:tcPr>
            <w:tcW w:w="1143" w:type="dxa"/>
            <w:noWrap/>
            <w:hideMark/>
          </w:tcPr>
          <w:p w14:paraId="32873AE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85</w:t>
            </w:r>
          </w:p>
        </w:tc>
        <w:tc>
          <w:tcPr>
            <w:tcW w:w="1019" w:type="dxa"/>
            <w:noWrap/>
            <w:hideMark/>
          </w:tcPr>
          <w:p w14:paraId="08ECBB2B"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92%</w:t>
            </w:r>
          </w:p>
        </w:tc>
      </w:tr>
      <w:tr w:rsidR="00582635" w:rsidRPr="0075090E" w14:paraId="46A1942E" w14:textId="77777777" w:rsidTr="00AB41D3">
        <w:trPr>
          <w:trHeight w:val="20"/>
        </w:trPr>
        <w:tc>
          <w:tcPr>
            <w:tcW w:w="925" w:type="dxa"/>
          </w:tcPr>
          <w:p w14:paraId="1653EA8A"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4888" w:type="dxa"/>
          </w:tcPr>
          <w:p w14:paraId="2C5976F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1094" w:type="dxa"/>
            <w:noWrap/>
          </w:tcPr>
          <w:p w14:paraId="7F34C7F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996" w:type="dxa"/>
            <w:noWrap/>
          </w:tcPr>
          <w:p w14:paraId="26E8A62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143" w:type="dxa"/>
            <w:noWrap/>
          </w:tcPr>
          <w:p w14:paraId="463AE20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019" w:type="dxa"/>
            <w:noWrap/>
          </w:tcPr>
          <w:p w14:paraId="5BFE522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p>
        </w:tc>
      </w:tr>
      <w:tr w:rsidR="00582635" w:rsidRPr="0075090E" w14:paraId="6D15077C" w14:textId="77777777" w:rsidTr="00AB41D3">
        <w:trPr>
          <w:trHeight w:val="20"/>
        </w:trPr>
        <w:tc>
          <w:tcPr>
            <w:tcW w:w="925" w:type="dxa"/>
            <w:shd w:val="clear" w:color="auto" w:fill="FFFFCC"/>
            <w:hideMark/>
          </w:tcPr>
          <w:p w14:paraId="3FBE7A88"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06</w:t>
            </w:r>
          </w:p>
        </w:tc>
        <w:tc>
          <w:tcPr>
            <w:tcW w:w="4888" w:type="dxa"/>
            <w:shd w:val="clear" w:color="auto" w:fill="FFFFCC"/>
            <w:hideMark/>
          </w:tcPr>
          <w:p w14:paraId="096F9ABC"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Elamu- ja kommunaalmajandus</w:t>
            </w:r>
          </w:p>
        </w:tc>
        <w:tc>
          <w:tcPr>
            <w:tcW w:w="1094" w:type="dxa"/>
            <w:shd w:val="clear" w:color="auto" w:fill="FFFFCC"/>
            <w:noWrap/>
            <w:hideMark/>
          </w:tcPr>
          <w:p w14:paraId="198FE44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680</w:t>
            </w:r>
          </w:p>
        </w:tc>
        <w:tc>
          <w:tcPr>
            <w:tcW w:w="996" w:type="dxa"/>
            <w:shd w:val="clear" w:color="auto" w:fill="FFFFCC"/>
            <w:noWrap/>
            <w:hideMark/>
          </w:tcPr>
          <w:p w14:paraId="40356AA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742</w:t>
            </w:r>
          </w:p>
        </w:tc>
        <w:tc>
          <w:tcPr>
            <w:tcW w:w="1143" w:type="dxa"/>
            <w:shd w:val="clear" w:color="auto" w:fill="FFFFCC"/>
            <w:noWrap/>
            <w:hideMark/>
          </w:tcPr>
          <w:p w14:paraId="5C499A5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670</w:t>
            </w:r>
          </w:p>
        </w:tc>
        <w:tc>
          <w:tcPr>
            <w:tcW w:w="1019" w:type="dxa"/>
            <w:shd w:val="clear" w:color="auto" w:fill="FFFFCC"/>
            <w:noWrap/>
            <w:hideMark/>
          </w:tcPr>
          <w:p w14:paraId="0EB2668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r w:rsidRPr="0075090E">
              <w:rPr>
                <w:b/>
                <w:bCs/>
                <w:iCs/>
                <w:color w:val="000000" w:themeColor="text1"/>
                <w:sz w:val="20"/>
                <w:szCs w:val="20"/>
              </w:rPr>
              <w:t>90%</w:t>
            </w:r>
          </w:p>
        </w:tc>
      </w:tr>
      <w:tr w:rsidR="00582635" w:rsidRPr="0075090E" w14:paraId="0292EF3E" w14:textId="77777777" w:rsidTr="00AB41D3">
        <w:trPr>
          <w:trHeight w:val="20"/>
        </w:trPr>
        <w:tc>
          <w:tcPr>
            <w:tcW w:w="925" w:type="dxa"/>
            <w:hideMark/>
          </w:tcPr>
          <w:p w14:paraId="5ACD1F33"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06300</w:t>
            </w:r>
          </w:p>
        </w:tc>
        <w:tc>
          <w:tcPr>
            <w:tcW w:w="4888" w:type="dxa"/>
            <w:hideMark/>
          </w:tcPr>
          <w:p w14:paraId="0A32CAD0"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Veevarustus</w:t>
            </w:r>
          </w:p>
        </w:tc>
        <w:tc>
          <w:tcPr>
            <w:tcW w:w="1094" w:type="dxa"/>
            <w:noWrap/>
            <w:hideMark/>
          </w:tcPr>
          <w:p w14:paraId="599B348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7</w:t>
            </w:r>
          </w:p>
        </w:tc>
        <w:tc>
          <w:tcPr>
            <w:tcW w:w="996" w:type="dxa"/>
            <w:noWrap/>
            <w:hideMark/>
          </w:tcPr>
          <w:p w14:paraId="323AE3E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7</w:t>
            </w:r>
          </w:p>
        </w:tc>
        <w:tc>
          <w:tcPr>
            <w:tcW w:w="1143" w:type="dxa"/>
            <w:noWrap/>
            <w:hideMark/>
          </w:tcPr>
          <w:p w14:paraId="1845EBF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w:t>
            </w:r>
          </w:p>
        </w:tc>
        <w:tc>
          <w:tcPr>
            <w:tcW w:w="1019" w:type="dxa"/>
            <w:noWrap/>
            <w:hideMark/>
          </w:tcPr>
          <w:p w14:paraId="4D7AFEE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30%</w:t>
            </w:r>
          </w:p>
        </w:tc>
      </w:tr>
      <w:tr w:rsidR="00582635" w:rsidRPr="0075090E" w14:paraId="57FAD218" w14:textId="77777777" w:rsidTr="00AB41D3">
        <w:trPr>
          <w:trHeight w:val="20"/>
        </w:trPr>
        <w:tc>
          <w:tcPr>
            <w:tcW w:w="925" w:type="dxa"/>
            <w:hideMark/>
          </w:tcPr>
          <w:p w14:paraId="59F0DDE3"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06400</w:t>
            </w:r>
          </w:p>
        </w:tc>
        <w:tc>
          <w:tcPr>
            <w:tcW w:w="4888" w:type="dxa"/>
            <w:hideMark/>
          </w:tcPr>
          <w:p w14:paraId="087D286F"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Tänavavalgustus</w:t>
            </w:r>
          </w:p>
        </w:tc>
        <w:tc>
          <w:tcPr>
            <w:tcW w:w="1094" w:type="dxa"/>
            <w:noWrap/>
            <w:hideMark/>
          </w:tcPr>
          <w:p w14:paraId="4484E21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443</w:t>
            </w:r>
          </w:p>
        </w:tc>
        <w:tc>
          <w:tcPr>
            <w:tcW w:w="996" w:type="dxa"/>
            <w:noWrap/>
            <w:hideMark/>
          </w:tcPr>
          <w:p w14:paraId="38E1ABC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435</w:t>
            </w:r>
          </w:p>
        </w:tc>
        <w:tc>
          <w:tcPr>
            <w:tcW w:w="1143" w:type="dxa"/>
            <w:noWrap/>
            <w:hideMark/>
          </w:tcPr>
          <w:p w14:paraId="44879F9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395</w:t>
            </w:r>
          </w:p>
        </w:tc>
        <w:tc>
          <w:tcPr>
            <w:tcW w:w="1019" w:type="dxa"/>
            <w:noWrap/>
            <w:hideMark/>
          </w:tcPr>
          <w:p w14:paraId="2202942A"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91%</w:t>
            </w:r>
          </w:p>
        </w:tc>
      </w:tr>
      <w:tr w:rsidR="00582635" w:rsidRPr="0075090E" w14:paraId="092A83F0" w14:textId="77777777" w:rsidTr="00AB41D3">
        <w:trPr>
          <w:trHeight w:val="20"/>
        </w:trPr>
        <w:tc>
          <w:tcPr>
            <w:tcW w:w="925" w:type="dxa"/>
            <w:hideMark/>
          </w:tcPr>
          <w:p w14:paraId="4C5ABD75"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06605</w:t>
            </w:r>
          </w:p>
        </w:tc>
        <w:tc>
          <w:tcPr>
            <w:tcW w:w="4888" w:type="dxa"/>
            <w:hideMark/>
          </w:tcPr>
          <w:p w14:paraId="50230A12"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Muu elamu- ja kommunaalmajanduse tegevus</w:t>
            </w:r>
          </w:p>
        </w:tc>
        <w:tc>
          <w:tcPr>
            <w:tcW w:w="1094" w:type="dxa"/>
            <w:noWrap/>
            <w:hideMark/>
          </w:tcPr>
          <w:p w14:paraId="6B4622D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230</w:t>
            </w:r>
          </w:p>
        </w:tc>
        <w:tc>
          <w:tcPr>
            <w:tcW w:w="996" w:type="dxa"/>
            <w:noWrap/>
            <w:hideMark/>
          </w:tcPr>
          <w:p w14:paraId="7CB364D3"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300</w:t>
            </w:r>
          </w:p>
        </w:tc>
        <w:tc>
          <w:tcPr>
            <w:tcW w:w="1143" w:type="dxa"/>
            <w:noWrap/>
            <w:hideMark/>
          </w:tcPr>
          <w:p w14:paraId="092FE0E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272</w:t>
            </w:r>
          </w:p>
        </w:tc>
        <w:tc>
          <w:tcPr>
            <w:tcW w:w="1019" w:type="dxa"/>
            <w:noWrap/>
            <w:hideMark/>
          </w:tcPr>
          <w:p w14:paraId="0CD2AC5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91%</w:t>
            </w:r>
          </w:p>
        </w:tc>
      </w:tr>
      <w:tr w:rsidR="00582635" w:rsidRPr="0075090E" w14:paraId="73B0254E" w14:textId="77777777" w:rsidTr="00AB41D3">
        <w:trPr>
          <w:trHeight w:val="20"/>
        </w:trPr>
        <w:tc>
          <w:tcPr>
            <w:tcW w:w="925" w:type="dxa"/>
          </w:tcPr>
          <w:p w14:paraId="3F144B1B"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p>
        </w:tc>
        <w:tc>
          <w:tcPr>
            <w:tcW w:w="4888" w:type="dxa"/>
          </w:tcPr>
          <w:p w14:paraId="08921823"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p>
        </w:tc>
        <w:tc>
          <w:tcPr>
            <w:tcW w:w="1094" w:type="dxa"/>
            <w:noWrap/>
          </w:tcPr>
          <w:p w14:paraId="67B4BB9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p>
        </w:tc>
        <w:tc>
          <w:tcPr>
            <w:tcW w:w="996" w:type="dxa"/>
            <w:noWrap/>
          </w:tcPr>
          <w:p w14:paraId="1B8CCD7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p>
        </w:tc>
        <w:tc>
          <w:tcPr>
            <w:tcW w:w="1143" w:type="dxa"/>
            <w:noWrap/>
          </w:tcPr>
          <w:p w14:paraId="03B350F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p>
        </w:tc>
        <w:tc>
          <w:tcPr>
            <w:tcW w:w="1019" w:type="dxa"/>
            <w:noWrap/>
          </w:tcPr>
          <w:p w14:paraId="1136859A"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p>
        </w:tc>
      </w:tr>
      <w:tr w:rsidR="00582635" w:rsidRPr="0075090E" w14:paraId="304036EE" w14:textId="77777777" w:rsidTr="00AB41D3">
        <w:trPr>
          <w:trHeight w:val="20"/>
        </w:trPr>
        <w:tc>
          <w:tcPr>
            <w:tcW w:w="925" w:type="dxa"/>
            <w:shd w:val="clear" w:color="auto" w:fill="FFFFCC"/>
            <w:hideMark/>
          </w:tcPr>
          <w:p w14:paraId="479422A9"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08</w:t>
            </w:r>
          </w:p>
        </w:tc>
        <w:tc>
          <w:tcPr>
            <w:tcW w:w="4888" w:type="dxa"/>
            <w:shd w:val="clear" w:color="auto" w:fill="FFFFCC"/>
            <w:hideMark/>
          </w:tcPr>
          <w:p w14:paraId="19029B04"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Vaba aeg, kultuur ja religioon</w:t>
            </w:r>
          </w:p>
        </w:tc>
        <w:tc>
          <w:tcPr>
            <w:tcW w:w="1094" w:type="dxa"/>
            <w:shd w:val="clear" w:color="auto" w:fill="FFFFCC"/>
            <w:noWrap/>
            <w:hideMark/>
          </w:tcPr>
          <w:p w14:paraId="1401B85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4 755</w:t>
            </w:r>
          </w:p>
        </w:tc>
        <w:tc>
          <w:tcPr>
            <w:tcW w:w="996" w:type="dxa"/>
            <w:shd w:val="clear" w:color="auto" w:fill="FFFFCC"/>
            <w:noWrap/>
            <w:hideMark/>
          </w:tcPr>
          <w:p w14:paraId="21093A1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5 127</w:t>
            </w:r>
          </w:p>
        </w:tc>
        <w:tc>
          <w:tcPr>
            <w:tcW w:w="1143" w:type="dxa"/>
            <w:shd w:val="clear" w:color="auto" w:fill="FFFFCC"/>
            <w:noWrap/>
            <w:hideMark/>
          </w:tcPr>
          <w:p w14:paraId="7A07754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4 855</w:t>
            </w:r>
          </w:p>
        </w:tc>
        <w:tc>
          <w:tcPr>
            <w:tcW w:w="1019" w:type="dxa"/>
            <w:shd w:val="clear" w:color="auto" w:fill="FFFFCC"/>
            <w:noWrap/>
            <w:hideMark/>
          </w:tcPr>
          <w:p w14:paraId="0B2BF41A"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r w:rsidRPr="0075090E">
              <w:rPr>
                <w:b/>
                <w:bCs/>
                <w:iCs/>
                <w:color w:val="000000" w:themeColor="text1"/>
                <w:sz w:val="20"/>
                <w:szCs w:val="20"/>
              </w:rPr>
              <w:t>95%</w:t>
            </w:r>
          </w:p>
        </w:tc>
      </w:tr>
      <w:tr w:rsidR="00582635" w:rsidRPr="0075090E" w14:paraId="6F21B6A8" w14:textId="77777777" w:rsidTr="00AB41D3">
        <w:trPr>
          <w:trHeight w:val="20"/>
        </w:trPr>
        <w:tc>
          <w:tcPr>
            <w:tcW w:w="925" w:type="dxa"/>
            <w:hideMark/>
          </w:tcPr>
          <w:p w14:paraId="2A8805C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08102</w:t>
            </w:r>
          </w:p>
        </w:tc>
        <w:tc>
          <w:tcPr>
            <w:tcW w:w="4888" w:type="dxa"/>
            <w:hideMark/>
          </w:tcPr>
          <w:p w14:paraId="3F5186EB"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Sport</w:t>
            </w:r>
          </w:p>
        </w:tc>
        <w:tc>
          <w:tcPr>
            <w:tcW w:w="1094" w:type="dxa"/>
            <w:noWrap/>
            <w:hideMark/>
          </w:tcPr>
          <w:p w14:paraId="35B1BBF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1 412</w:t>
            </w:r>
          </w:p>
        </w:tc>
        <w:tc>
          <w:tcPr>
            <w:tcW w:w="996" w:type="dxa"/>
            <w:noWrap/>
            <w:hideMark/>
          </w:tcPr>
          <w:p w14:paraId="7E85B1D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1 753</w:t>
            </w:r>
          </w:p>
        </w:tc>
        <w:tc>
          <w:tcPr>
            <w:tcW w:w="1143" w:type="dxa"/>
            <w:noWrap/>
            <w:hideMark/>
          </w:tcPr>
          <w:p w14:paraId="6A04C2F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1 668</w:t>
            </w:r>
          </w:p>
        </w:tc>
        <w:tc>
          <w:tcPr>
            <w:tcW w:w="1019" w:type="dxa"/>
            <w:noWrap/>
            <w:hideMark/>
          </w:tcPr>
          <w:p w14:paraId="53B8AF1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95%</w:t>
            </w:r>
          </w:p>
        </w:tc>
      </w:tr>
      <w:tr w:rsidR="00582635" w:rsidRPr="0075090E" w14:paraId="357E9589" w14:textId="77777777" w:rsidTr="00AB41D3">
        <w:trPr>
          <w:trHeight w:val="20"/>
        </w:trPr>
        <w:tc>
          <w:tcPr>
            <w:tcW w:w="925" w:type="dxa"/>
            <w:hideMark/>
          </w:tcPr>
          <w:p w14:paraId="7B6938CC"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08105</w:t>
            </w:r>
          </w:p>
        </w:tc>
        <w:tc>
          <w:tcPr>
            <w:tcW w:w="4888" w:type="dxa"/>
            <w:hideMark/>
          </w:tcPr>
          <w:p w14:paraId="0EB4EE5C"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Laste muusika- ja kunstikoolid</w:t>
            </w:r>
          </w:p>
        </w:tc>
        <w:tc>
          <w:tcPr>
            <w:tcW w:w="1094" w:type="dxa"/>
            <w:noWrap/>
            <w:hideMark/>
          </w:tcPr>
          <w:p w14:paraId="4E2909D3"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1 512</w:t>
            </w:r>
          </w:p>
        </w:tc>
        <w:tc>
          <w:tcPr>
            <w:tcW w:w="996" w:type="dxa"/>
            <w:noWrap/>
            <w:hideMark/>
          </w:tcPr>
          <w:p w14:paraId="176ACBA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1 375</w:t>
            </w:r>
          </w:p>
        </w:tc>
        <w:tc>
          <w:tcPr>
            <w:tcW w:w="1143" w:type="dxa"/>
            <w:noWrap/>
            <w:hideMark/>
          </w:tcPr>
          <w:p w14:paraId="7713A40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1 338</w:t>
            </w:r>
          </w:p>
        </w:tc>
        <w:tc>
          <w:tcPr>
            <w:tcW w:w="1019" w:type="dxa"/>
            <w:noWrap/>
            <w:hideMark/>
          </w:tcPr>
          <w:p w14:paraId="4787882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97%</w:t>
            </w:r>
          </w:p>
        </w:tc>
      </w:tr>
      <w:tr w:rsidR="00582635" w:rsidRPr="0075090E" w14:paraId="5368176A" w14:textId="77777777" w:rsidTr="00AB41D3">
        <w:trPr>
          <w:trHeight w:val="20"/>
        </w:trPr>
        <w:tc>
          <w:tcPr>
            <w:tcW w:w="925" w:type="dxa"/>
            <w:hideMark/>
          </w:tcPr>
          <w:p w14:paraId="543B750C"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08106</w:t>
            </w:r>
          </w:p>
        </w:tc>
        <w:tc>
          <w:tcPr>
            <w:tcW w:w="4888" w:type="dxa"/>
            <w:hideMark/>
          </w:tcPr>
          <w:p w14:paraId="080623C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Laste huvialamajad ja keskused</w:t>
            </w:r>
          </w:p>
        </w:tc>
        <w:tc>
          <w:tcPr>
            <w:tcW w:w="1094" w:type="dxa"/>
            <w:noWrap/>
            <w:hideMark/>
          </w:tcPr>
          <w:p w14:paraId="6E96672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256</w:t>
            </w:r>
          </w:p>
        </w:tc>
        <w:tc>
          <w:tcPr>
            <w:tcW w:w="996" w:type="dxa"/>
            <w:noWrap/>
            <w:hideMark/>
          </w:tcPr>
          <w:p w14:paraId="1AFFF3F3"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265</w:t>
            </w:r>
          </w:p>
        </w:tc>
        <w:tc>
          <w:tcPr>
            <w:tcW w:w="1143" w:type="dxa"/>
            <w:noWrap/>
            <w:hideMark/>
          </w:tcPr>
          <w:p w14:paraId="683E6E5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249</w:t>
            </w:r>
          </w:p>
        </w:tc>
        <w:tc>
          <w:tcPr>
            <w:tcW w:w="1019" w:type="dxa"/>
            <w:noWrap/>
            <w:hideMark/>
          </w:tcPr>
          <w:p w14:paraId="3E1C013B"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94%</w:t>
            </w:r>
          </w:p>
        </w:tc>
      </w:tr>
      <w:tr w:rsidR="00582635" w:rsidRPr="0075090E" w14:paraId="6C595BD7" w14:textId="77777777" w:rsidTr="00AB41D3">
        <w:trPr>
          <w:trHeight w:val="20"/>
        </w:trPr>
        <w:tc>
          <w:tcPr>
            <w:tcW w:w="925" w:type="dxa"/>
            <w:hideMark/>
          </w:tcPr>
          <w:p w14:paraId="5B571553"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08107</w:t>
            </w:r>
          </w:p>
        </w:tc>
        <w:tc>
          <w:tcPr>
            <w:tcW w:w="4888" w:type="dxa"/>
            <w:hideMark/>
          </w:tcPr>
          <w:p w14:paraId="36D9E67F"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Noorsootöö ja noortekeskused</w:t>
            </w:r>
          </w:p>
        </w:tc>
        <w:tc>
          <w:tcPr>
            <w:tcW w:w="1094" w:type="dxa"/>
            <w:noWrap/>
            <w:hideMark/>
          </w:tcPr>
          <w:p w14:paraId="606C6BB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110</w:t>
            </w:r>
          </w:p>
        </w:tc>
        <w:tc>
          <w:tcPr>
            <w:tcW w:w="996" w:type="dxa"/>
            <w:noWrap/>
            <w:hideMark/>
          </w:tcPr>
          <w:p w14:paraId="3A6CC2D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196</w:t>
            </w:r>
          </w:p>
        </w:tc>
        <w:tc>
          <w:tcPr>
            <w:tcW w:w="1143" w:type="dxa"/>
            <w:noWrap/>
            <w:hideMark/>
          </w:tcPr>
          <w:p w14:paraId="797C766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180</w:t>
            </w:r>
          </w:p>
        </w:tc>
        <w:tc>
          <w:tcPr>
            <w:tcW w:w="1019" w:type="dxa"/>
            <w:noWrap/>
            <w:hideMark/>
          </w:tcPr>
          <w:p w14:paraId="36D6DFE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92%</w:t>
            </w:r>
          </w:p>
        </w:tc>
      </w:tr>
      <w:tr w:rsidR="00582635" w:rsidRPr="0075090E" w14:paraId="5AD1C835" w14:textId="77777777" w:rsidTr="00AB41D3">
        <w:trPr>
          <w:trHeight w:val="20"/>
        </w:trPr>
        <w:tc>
          <w:tcPr>
            <w:tcW w:w="925" w:type="dxa"/>
            <w:hideMark/>
          </w:tcPr>
          <w:p w14:paraId="3B2531A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08109</w:t>
            </w:r>
          </w:p>
        </w:tc>
        <w:tc>
          <w:tcPr>
            <w:tcW w:w="4888" w:type="dxa"/>
            <w:hideMark/>
          </w:tcPr>
          <w:p w14:paraId="1CEEB8E6"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Vaba aja üritused</w:t>
            </w:r>
          </w:p>
        </w:tc>
        <w:tc>
          <w:tcPr>
            <w:tcW w:w="1094" w:type="dxa"/>
            <w:noWrap/>
            <w:hideMark/>
          </w:tcPr>
          <w:p w14:paraId="0D38123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143</w:t>
            </w:r>
          </w:p>
        </w:tc>
        <w:tc>
          <w:tcPr>
            <w:tcW w:w="996" w:type="dxa"/>
            <w:noWrap/>
            <w:hideMark/>
          </w:tcPr>
          <w:p w14:paraId="3B20A153"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87</w:t>
            </w:r>
          </w:p>
        </w:tc>
        <w:tc>
          <w:tcPr>
            <w:tcW w:w="1143" w:type="dxa"/>
            <w:noWrap/>
            <w:hideMark/>
          </w:tcPr>
          <w:p w14:paraId="6DD9CDF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101</w:t>
            </w:r>
          </w:p>
        </w:tc>
        <w:tc>
          <w:tcPr>
            <w:tcW w:w="1019" w:type="dxa"/>
            <w:noWrap/>
            <w:hideMark/>
          </w:tcPr>
          <w:p w14:paraId="57BF23EB"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116%</w:t>
            </w:r>
          </w:p>
        </w:tc>
      </w:tr>
      <w:tr w:rsidR="00582635" w:rsidRPr="0075090E" w14:paraId="4AEE43D6" w14:textId="77777777" w:rsidTr="00AB41D3">
        <w:trPr>
          <w:trHeight w:val="20"/>
        </w:trPr>
        <w:tc>
          <w:tcPr>
            <w:tcW w:w="925" w:type="dxa"/>
            <w:hideMark/>
          </w:tcPr>
          <w:p w14:paraId="3CFA914A"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08201</w:t>
            </w:r>
          </w:p>
        </w:tc>
        <w:tc>
          <w:tcPr>
            <w:tcW w:w="4888" w:type="dxa"/>
            <w:hideMark/>
          </w:tcPr>
          <w:p w14:paraId="73A49D45"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Raamatukogud</w:t>
            </w:r>
          </w:p>
        </w:tc>
        <w:tc>
          <w:tcPr>
            <w:tcW w:w="1094" w:type="dxa"/>
            <w:noWrap/>
            <w:hideMark/>
          </w:tcPr>
          <w:p w14:paraId="0D3254A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497</w:t>
            </w:r>
          </w:p>
        </w:tc>
        <w:tc>
          <w:tcPr>
            <w:tcW w:w="996" w:type="dxa"/>
            <w:noWrap/>
            <w:hideMark/>
          </w:tcPr>
          <w:p w14:paraId="5EE67CC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537</w:t>
            </w:r>
          </w:p>
        </w:tc>
        <w:tc>
          <w:tcPr>
            <w:tcW w:w="1143" w:type="dxa"/>
            <w:noWrap/>
            <w:hideMark/>
          </w:tcPr>
          <w:p w14:paraId="4B4DF6F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485</w:t>
            </w:r>
          </w:p>
        </w:tc>
        <w:tc>
          <w:tcPr>
            <w:tcW w:w="1019" w:type="dxa"/>
            <w:noWrap/>
            <w:hideMark/>
          </w:tcPr>
          <w:p w14:paraId="0909758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90%</w:t>
            </w:r>
          </w:p>
        </w:tc>
      </w:tr>
      <w:tr w:rsidR="00582635" w:rsidRPr="0075090E" w14:paraId="32B69026" w14:textId="77777777" w:rsidTr="00AB41D3">
        <w:trPr>
          <w:trHeight w:val="20"/>
        </w:trPr>
        <w:tc>
          <w:tcPr>
            <w:tcW w:w="925" w:type="dxa"/>
            <w:hideMark/>
          </w:tcPr>
          <w:p w14:paraId="31AD3E63"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08202</w:t>
            </w:r>
          </w:p>
        </w:tc>
        <w:tc>
          <w:tcPr>
            <w:tcW w:w="4888" w:type="dxa"/>
            <w:hideMark/>
          </w:tcPr>
          <w:p w14:paraId="5E3F270B"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Rahva- ja kultuurimajad</w:t>
            </w:r>
          </w:p>
        </w:tc>
        <w:tc>
          <w:tcPr>
            <w:tcW w:w="1094" w:type="dxa"/>
            <w:noWrap/>
            <w:hideMark/>
          </w:tcPr>
          <w:p w14:paraId="37C9AAF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466</w:t>
            </w:r>
          </w:p>
        </w:tc>
        <w:tc>
          <w:tcPr>
            <w:tcW w:w="996" w:type="dxa"/>
            <w:noWrap/>
            <w:hideMark/>
          </w:tcPr>
          <w:p w14:paraId="4EB1652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546</w:t>
            </w:r>
          </w:p>
        </w:tc>
        <w:tc>
          <w:tcPr>
            <w:tcW w:w="1143" w:type="dxa"/>
            <w:noWrap/>
            <w:hideMark/>
          </w:tcPr>
          <w:p w14:paraId="068280A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476</w:t>
            </w:r>
          </w:p>
        </w:tc>
        <w:tc>
          <w:tcPr>
            <w:tcW w:w="1019" w:type="dxa"/>
            <w:noWrap/>
            <w:hideMark/>
          </w:tcPr>
          <w:p w14:paraId="578F622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87%</w:t>
            </w:r>
          </w:p>
        </w:tc>
      </w:tr>
      <w:tr w:rsidR="00582635" w:rsidRPr="0075090E" w14:paraId="216E92CF" w14:textId="77777777" w:rsidTr="00AB41D3">
        <w:trPr>
          <w:trHeight w:val="20"/>
        </w:trPr>
        <w:tc>
          <w:tcPr>
            <w:tcW w:w="925" w:type="dxa"/>
            <w:hideMark/>
          </w:tcPr>
          <w:p w14:paraId="20C4CAF0"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08203</w:t>
            </w:r>
          </w:p>
        </w:tc>
        <w:tc>
          <w:tcPr>
            <w:tcW w:w="4888" w:type="dxa"/>
            <w:hideMark/>
          </w:tcPr>
          <w:p w14:paraId="38AA1774"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Muuseumid</w:t>
            </w:r>
          </w:p>
        </w:tc>
        <w:tc>
          <w:tcPr>
            <w:tcW w:w="1094" w:type="dxa"/>
            <w:noWrap/>
            <w:hideMark/>
          </w:tcPr>
          <w:p w14:paraId="705294C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83</w:t>
            </w:r>
          </w:p>
        </w:tc>
        <w:tc>
          <w:tcPr>
            <w:tcW w:w="996" w:type="dxa"/>
            <w:noWrap/>
            <w:hideMark/>
          </w:tcPr>
          <w:p w14:paraId="2B23909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88</w:t>
            </w:r>
          </w:p>
        </w:tc>
        <w:tc>
          <w:tcPr>
            <w:tcW w:w="1143" w:type="dxa"/>
            <w:noWrap/>
            <w:hideMark/>
          </w:tcPr>
          <w:p w14:paraId="0E6F683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88</w:t>
            </w:r>
          </w:p>
        </w:tc>
        <w:tc>
          <w:tcPr>
            <w:tcW w:w="1019" w:type="dxa"/>
            <w:noWrap/>
            <w:hideMark/>
          </w:tcPr>
          <w:p w14:paraId="62FD107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100%</w:t>
            </w:r>
          </w:p>
        </w:tc>
      </w:tr>
      <w:tr w:rsidR="00582635" w:rsidRPr="0075090E" w14:paraId="4E77ECE7" w14:textId="77777777" w:rsidTr="00AB41D3">
        <w:trPr>
          <w:trHeight w:val="20"/>
        </w:trPr>
        <w:tc>
          <w:tcPr>
            <w:tcW w:w="925" w:type="dxa"/>
            <w:hideMark/>
          </w:tcPr>
          <w:p w14:paraId="2A02CB4B"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08234</w:t>
            </w:r>
          </w:p>
        </w:tc>
        <w:tc>
          <w:tcPr>
            <w:tcW w:w="4888" w:type="dxa"/>
            <w:hideMark/>
          </w:tcPr>
          <w:p w14:paraId="483DC9A6"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Teatrid</w:t>
            </w:r>
          </w:p>
        </w:tc>
        <w:tc>
          <w:tcPr>
            <w:tcW w:w="1094" w:type="dxa"/>
            <w:noWrap/>
            <w:hideMark/>
          </w:tcPr>
          <w:p w14:paraId="056DB123"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62</w:t>
            </w:r>
          </w:p>
        </w:tc>
        <w:tc>
          <w:tcPr>
            <w:tcW w:w="996" w:type="dxa"/>
            <w:noWrap/>
            <w:hideMark/>
          </w:tcPr>
          <w:p w14:paraId="5C31384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68</w:t>
            </w:r>
          </w:p>
        </w:tc>
        <w:tc>
          <w:tcPr>
            <w:tcW w:w="1143" w:type="dxa"/>
            <w:noWrap/>
            <w:hideMark/>
          </w:tcPr>
          <w:p w14:paraId="6749985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67</w:t>
            </w:r>
          </w:p>
        </w:tc>
        <w:tc>
          <w:tcPr>
            <w:tcW w:w="1019" w:type="dxa"/>
            <w:noWrap/>
            <w:hideMark/>
          </w:tcPr>
          <w:p w14:paraId="0D67496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99%</w:t>
            </w:r>
          </w:p>
        </w:tc>
      </w:tr>
      <w:tr w:rsidR="00582635" w:rsidRPr="0075090E" w14:paraId="6175BC5E" w14:textId="77777777" w:rsidTr="00AB41D3">
        <w:trPr>
          <w:trHeight w:val="20"/>
        </w:trPr>
        <w:tc>
          <w:tcPr>
            <w:tcW w:w="925" w:type="dxa"/>
            <w:hideMark/>
          </w:tcPr>
          <w:p w14:paraId="69C836C0"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08208</w:t>
            </w:r>
          </w:p>
        </w:tc>
        <w:tc>
          <w:tcPr>
            <w:tcW w:w="4888" w:type="dxa"/>
            <w:hideMark/>
          </w:tcPr>
          <w:p w14:paraId="40E965FA"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Kultuuriüritused</w:t>
            </w:r>
          </w:p>
        </w:tc>
        <w:tc>
          <w:tcPr>
            <w:tcW w:w="1094" w:type="dxa"/>
            <w:noWrap/>
            <w:hideMark/>
          </w:tcPr>
          <w:p w14:paraId="54F9F5D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164</w:t>
            </w:r>
          </w:p>
        </w:tc>
        <w:tc>
          <w:tcPr>
            <w:tcW w:w="996" w:type="dxa"/>
            <w:noWrap/>
            <w:hideMark/>
          </w:tcPr>
          <w:p w14:paraId="1458568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159</w:t>
            </w:r>
          </w:p>
        </w:tc>
        <w:tc>
          <w:tcPr>
            <w:tcW w:w="1143" w:type="dxa"/>
            <w:noWrap/>
            <w:hideMark/>
          </w:tcPr>
          <w:p w14:paraId="1BFB44D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154</w:t>
            </w:r>
          </w:p>
        </w:tc>
        <w:tc>
          <w:tcPr>
            <w:tcW w:w="1019" w:type="dxa"/>
            <w:noWrap/>
            <w:hideMark/>
          </w:tcPr>
          <w:p w14:paraId="118CCBD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97%</w:t>
            </w:r>
          </w:p>
        </w:tc>
      </w:tr>
      <w:tr w:rsidR="00582635" w:rsidRPr="0075090E" w14:paraId="69053304" w14:textId="77777777" w:rsidTr="00AB41D3">
        <w:trPr>
          <w:trHeight w:val="20"/>
        </w:trPr>
        <w:tc>
          <w:tcPr>
            <w:tcW w:w="925" w:type="dxa"/>
            <w:hideMark/>
          </w:tcPr>
          <w:p w14:paraId="7CC84F3E"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08212</w:t>
            </w:r>
          </w:p>
        </w:tc>
        <w:tc>
          <w:tcPr>
            <w:tcW w:w="4888" w:type="dxa"/>
            <w:hideMark/>
          </w:tcPr>
          <w:p w14:paraId="2B94E959"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Laululavad</w:t>
            </w:r>
          </w:p>
        </w:tc>
        <w:tc>
          <w:tcPr>
            <w:tcW w:w="1094" w:type="dxa"/>
            <w:noWrap/>
            <w:hideMark/>
          </w:tcPr>
          <w:p w14:paraId="0AC8BD7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6</w:t>
            </w:r>
          </w:p>
        </w:tc>
        <w:tc>
          <w:tcPr>
            <w:tcW w:w="996" w:type="dxa"/>
            <w:noWrap/>
            <w:hideMark/>
          </w:tcPr>
          <w:p w14:paraId="521A738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7</w:t>
            </w:r>
          </w:p>
        </w:tc>
        <w:tc>
          <w:tcPr>
            <w:tcW w:w="1143" w:type="dxa"/>
            <w:noWrap/>
            <w:hideMark/>
          </w:tcPr>
          <w:p w14:paraId="5BCEB2F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7</w:t>
            </w:r>
          </w:p>
        </w:tc>
        <w:tc>
          <w:tcPr>
            <w:tcW w:w="1019" w:type="dxa"/>
            <w:noWrap/>
            <w:hideMark/>
          </w:tcPr>
          <w:p w14:paraId="23B4C563"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98%</w:t>
            </w:r>
          </w:p>
        </w:tc>
      </w:tr>
      <w:tr w:rsidR="00582635" w:rsidRPr="0075090E" w14:paraId="0819C675" w14:textId="77777777" w:rsidTr="00AB41D3">
        <w:trPr>
          <w:trHeight w:val="20"/>
        </w:trPr>
        <w:tc>
          <w:tcPr>
            <w:tcW w:w="925" w:type="dxa"/>
            <w:hideMark/>
          </w:tcPr>
          <w:p w14:paraId="0783084F"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08300</w:t>
            </w:r>
          </w:p>
        </w:tc>
        <w:tc>
          <w:tcPr>
            <w:tcW w:w="4888" w:type="dxa"/>
            <w:hideMark/>
          </w:tcPr>
          <w:p w14:paraId="48E268BC"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Ringhäälingu- ja kirjastamisteenused</w:t>
            </w:r>
          </w:p>
        </w:tc>
        <w:tc>
          <w:tcPr>
            <w:tcW w:w="1094" w:type="dxa"/>
            <w:noWrap/>
            <w:hideMark/>
          </w:tcPr>
          <w:p w14:paraId="30D8CA5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17</w:t>
            </w:r>
          </w:p>
        </w:tc>
        <w:tc>
          <w:tcPr>
            <w:tcW w:w="996" w:type="dxa"/>
            <w:noWrap/>
            <w:hideMark/>
          </w:tcPr>
          <w:p w14:paraId="07D64CF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19</w:t>
            </w:r>
          </w:p>
        </w:tc>
        <w:tc>
          <w:tcPr>
            <w:tcW w:w="1143" w:type="dxa"/>
            <w:noWrap/>
            <w:hideMark/>
          </w:tcPr>
          <w:p w14:paraId="435424E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14</w:t>
            </w:r>
          </w:p>
        </w:tc>
        <w:tc>
          <w:tcPr>
            <w:tcW w:w="1019" w:type="dxa"/>
            <w:noWrap/>
            <w:hideMark/>
          </w:tcPr>
          <w:p w14:paraId="0E199FF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74%</w:t>
            </w:r>
          </w:p>
        </w:tc>
      </w:tr>
      <w:tr w:rsidR="00582635" w:rsidRPr="0075090E" w14:paraId="5F6D143A" w14:textId="77777777" w:rsidTr="00AB41D3">
        <w:trPr>
          <w:trHeight w:val="20"/>
        </w:trPr>
        <w:tc>
          <w:tcPr>
            <w:tcW w:w="925" w:type="dxa"/>
            <w:hideMark/>
          </w:tcPr>
          <w:p w14:paraId="5FDF2B2D"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08400</w:t>
            </w:r>
          </w:p>
        </w:tc>
        <w:tc>
          <w:tcPr>
            <w:tcW w:w="4888" w:type="dxa"/>
            <w:hideMark/>
          </w:tcPr>
          <w:p w14:paraId="0F8851CA"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Religiooni- ja muud ühiskonnateenused</w:t>
            </w:r>
          </w:p>
        </w:tc>
        <w:tc>
          <w:tcPr>
            <w:tcW w:w="1094" w:type="dxa"/>
            <w:noWrap/>
            <w:hideMark/>
          </w:tcPr>
          <w:p w14:paraId="7BB6703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27</w:t>
            </w:r>
          </w:p>
        </w:tc>
        <w:tc>
          <w:tcPr>
            <w:tcW w:w="996" w:type="dxa"/>
            <w:noWrap/>
            <w:hideMark/>
          </w:tcPr>
          <w:p w14:paraId="20FB28C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27</w:t>
            </w:r>
          </w:p>
        </w:tc>
        <w:tc>
          <w:tcPr>
            <w:tcW w:w="1143" w:type="dxa"/>
            <w:noWrap/>
            <w:hideMark/>
          </w:tcPr>
          <w:p w14:paraId="5E57078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27</w:t>
            </w:r>
          </w:p>
        </w:tc>
        <w:tc>
          <w:tcPr>
            <w:tcW w:w="1019" w:type="dxa"/>
            <w:noWrap/>
            <w:hideMark/>
          </w:tcPr>
          <w:p w14:paraId="4BC854E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100%</w:t>
            </w:r>
          </w:p>
        </w:tc>
      </w:tr>
      <w:tr w:rsidR="00582635" w:rsidRPr="0075090E" w14:paraId="15124D4D" w14:textId="77777777" w:rsidTr="00AB41D3">
        <w:trPr>
          <w:trHeight w:val="20"/>
        </w:trPr>
        <w:tc>
          <w:tcPr>
            <w:tcW w:w="925" w:type="dxa"/>
          </w:tcPr>
          <w:p w14:paraId="76ADE2C3"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p>
        </w:tc>
        <w:tc>
          <w:tcPr>
            <w:tcW w:w="4888" w:type="dxa"/>
          </w:tcPr>
          <w:p w14:paraId="07E1500C"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p>
        </w:tc>
        <w:tc>
          <w:tcPr>
            <w:tcW w:w="1094" w:type="dxa"/>
            <w:noWrap/>
          </w:tcPr>
          <w:p w14:paraId="69C8A3EA"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p>
        </w:tc>
        <w:tc>
          <w:tcPr>
            <w:tcW w:w="996" w:type="dxa"/>
            <w:noWrap/>
          </w:tcPr>
          <w:p w14:paraId="514533C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p>
        </w:tc>
        <w:tc>
          <w:tcPr>
            <w:tcW w:w="1143" w:type="dxa"/>
            <w:noWrap/>
          </w:tcPr>
          <w:p w14:paraId="66DF549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p>
        </w:tc>
        <w:tc>
          <w:tcPr>
            <w:tcW w:w="1019" w:type="dxa"/>
            <w:noWrap/>
          </w:tcPr>
          <w:p w14:paraId="20BD312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p>
        </w:tc>
      </w:tr>
      <w:tr w:rsidR="00582635" w:rsidRPr="0075090E" w14:paraId="288817AE" w14:textId="77777777" w:rsidTr="00AB41D3">
        <w:trPr>
          <w:trHeight w:val="20"/>
        </w:trPr>
        <w:tc>
          <w:tcPr>
            <w:tcW w:w="925" w:type="dxa"/>
            <w:shd w:val="clear" w:color="auto" w:fill="FFFFCC"/>
            <w:hideMark/>
          </w:tcPr>
          <w:p w14:paraId="7A2C510B"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09</w:t>
            </w:r>
          </w:p>
        </w:tc>
        <w:tc>
          <w:tcPr>
            <w:tcW w:w="4888" w:type="dxa"/>
            <w:shd w:val="clear" w:color="auto" w:fill="FFFFCC"/>
            <w:hideMark/>
          </w:tcPr>
          <w:p w14:paraId="112E1D8B"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Haridus</w:t>
            </w:r>
          </w:p>
        </w:tc>
        <w:tc>
          <w:tcPr>
            <w:tcW w:w="1094" w:type="dxa"/>
            <w:shd w:val="clear" w:color="auto" w:fill="FFFFCC"/>
            <w:noWrap/>
            <w:hideMark/>
          </w:tcPr>
          <w:p w14:paraId="31300B6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9 708</w:t>
            </w:r>
          </w:p>
        </w:tc>
        <w:tc>
          <w:tcPr>
            <w:tcW w:w="996" w:type="dxa"/>
            <w:shd w:val="clear" w:color="auto" w:fill="FFFFCC"/>
            <w:noWrap/>
            <w:hideMark/>
          </w:tcPr>
          <w:p w14:paraId="1B333BB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9 641</w:t>
            </w:r>
          </w:p>
        </w:tc>
        <w:tc>
          <w:tcPr>
            <w:tcW w:w="1143" w:type="dxa"/>
            <w:shd w:val="clear" w:color="auto" w:fill="FFFFCC"/>
            <w:noWrap/>
            <w:hideMark/>
          </w:tcPr>
          <w:p w14:paraId="1786197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9 346</w:t>
            </w:r>
          </w:p>
        </w:tc>
        <w:tc>
          <w:tcPr>
            <w:tcW w:w="1019" w:type="dxa"/>
            <w:shd w:val="clear" w:color="auto" w:fill="FFFFCC"/>
            <w:noWrap/>
            <w:hideMark/>
          </w:tcPr>
          <w:p w14:paraId="0E8BE97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r w:rsidRPr="0075090E">
              <w:rPr>
                <w:b/>
                <w:bCs/>
                <w:iCs/>
                <w:color w:val="000000" w:themeColor="text1"/>
                <w:sz w:val="20"/>
                <w:szCs w:val="20"/>
              </w:rPr>
              <w:t>97%</w:t>
            </w:r>
          </w:p>
        </w:tc>
      </w:tr>
      <w:tr w:rsidR="00582635" w:rsidRPr="0075090E" w14:paraId="56B630DC" w14:textId="77777777" w:rsidTr="00AB41D3">
        <w:trPr>
          <w:trHeight w:val="20"/>
        </w:trPr>
        <w:tc>
          <w:tcPr>
            <w:tcW w:w="925" w:type="dxa"/>
            <w:hideMark/>
          </w:tcPr>
          <w:p w14:paraId="08013074"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09110</w:t>
            </w:r>
          </w:p>
        </w:tc>
        <w:tc>
          <w:tcPr>
            <w:tcW w:w="4888" w:type="dxa"/>
            <w:hideMark/>
          </w:tcPr>
          <w:p w14:paraId="30AC7522"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Alusharidus (lasteaiad)</w:t>
            </w:r>
          </w:p>
        </w:tc>
        <w:tc>
          <w:tcPr>
            <w:tcW w:w="1094" w:type="dxa"/>
            <w:noWrap/>
            <w:hideMark/>
          </w:tcPr>
          <w:p w14:paraId="63166C8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3 576</w:t>
            </w:r>
          </w:p>
        </w:tc>
        <w:tc>
          <w:tcPr>
            <w:tcW w:w="996" w:type="dxa"/>
            <w:noWrap/>
            <w:hideMark/>
          </w:tcPr>
          <w:p w14:paraId="6E4E1BFB"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3 542</w:t>
            </w:r>
          </w:p>
        </w:tc>
        <w:tc>
          <w:tcPr>
            <w:tcW w:w="1143" w:type="dxa"/>
            <w:noWrap/>
            <w:hideMark/>
          </w:tcPr>
          <w:p w14:paraId="45945B1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3 430</w:t>
            </w:r>
          </w:p>
        </w:tc>
        <w:tc>
          <w:tcPr>
            <w:tcW w:w="1019" w:type="dxa"/>
            <w:noWrap/>
            <w:hideMark/>
          </w:tcPr>
          <w:p w14:paraId="6776E18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97%</w:t>
            </w:r>
          </w:p>
        </w:tc>
      </w:tr>
      <w:tr w:rsidR="00582635" w:rsidRPr="0075090E" w14:paraId="6A1D8732" w14:textId="77777777" w:rsidTr="00AB41D3">
        <w:trPr>
          <w:trHeight w:val="20"/>
        </w:trPr>
        <w:tc>
          <w:tcPr>
            <w:tcW w:w="925" w:type="dxa"/>
            <w:hideMark/>
          </w:tcPr>
          <w:p w14:paraId="267D52B2"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09210-09221</w:t>
            </w:r>
          </w:p>
        </w:tc>
        <w:tc>
          <w:tcPr>
            <w:tcW w:w="4888" w:type="dxa"/>
            <w:vAlign w:val="center"/>
            <w:hideMark/>
          </w:tcPr>
          <w:p w14:paraId="30DA4A49" w14:textId="77777777" w:rsidR="00582635" w:rsidRPr="0075090E" w:rsidRDefault="00582635" w:rsidP="00E552B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Üldhariduskoolid, sh LAK</w:t>
            </w:r>
          </w:p>
        </w:tc>
        <w:tc>
          <w:tcPr>
            <w:tcW w:w="1094" w:type="dxa"/>
            <w:noWrap/>
            <w:vAlign w:val="center"/>
            <w:hideMark/>
          </w:tcPr>
          <w:p w14:paraId="4160A145" w14:textId="77777777" w:rsidR="00582635" w:rsidRPr="0075090E" w:rsidRDefault="00582635" w:rsidP="00E552B5">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5 515</w:t>
            </w:r>
          </w:p>
        </w:tc>
        <w:tc>
          <w:tcPr>
            <w:tcW w:w="996" w:type="dxa"/>
            <w:noWrap/>
            <w:vAlign w:val="center"/>
            <w:hideMark/>
          </w:tcPr>
          <w:p w14:paraId="3317AA3C" w14:textId="77777777" w:rsidR="00582635" w:rsidRPr="0075090E" w:rsidRDefault="00582635" w:rsidP="00E552B5">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5 565</w:t>
            </w:r>
          </w:p>
        </w:tc>
        <w:tc>
          <w:tcPr>
            <w:tcW w:w="1143" w:type="dxa"/>
            <w:noWrap/>
            <w:vAlign w:val="center"/>
            <w:hideMark/>
          </w:tcPr>
          <w:p w14:paraId="2DEA954B" w14:textId="77777777" w:rsidR="00582635" w:rsidRPr="0075090E" w:rsidRDefault="00582635" w:rsidP="00E552B5">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5 436</w:t>
            </w:r>
          </w:p>
        </w:tc>
        <w:tc>
          <w:tcPr>
            <w:tcW w:w="1019" w:type="dxa"/>
            <w:noWrap/>
            <w:vAlign w:val="center"/>
            <w:hideMark/>
          </w:tcPr>
          <w:p w14:paraId="1B6E1B64" w14:textId="77777777" w:rsidR="00582635" w:rsidRPr="0075090E" w:rsidRDefault="00582635" w:rsidP="00E552B5">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98%</w:t>
            </w:r>
          </w:p>
        </w:tc>
      </w:tr>
      <w:tr w:rsidR="00582635" w:rsidRPr="0075090E" w14:paraId="6458CDC4" w14:textId="77777777" w:rsidTr="00AB41D3">
        <w:trPr>
          <w:trHeight w:val="20"/>
        </w:trPr>
        <w:tc>
          <w:tcPr>
            <w:tcW w:w="925" w:type="dxa"/>
            <w:hideMark/>
          </w:tcPr>
          <w:p w14:paraId="09D8680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09222, 09223, 09300</w:t>
            </w:r>
          </w:p>
        </w:tc>
        <w:tc>
          <w:tcPr>
            <w:tcW w:w="4888" w:type="dxa"/>
            <w:vAlign w:val="center"/>
            <w:hideMark/>
          </w:tcPr>
          <w:p w14:paraId="4E1B865F" w14:textId="77777777" w:rsidR="00582635" w:rsidRPr="0075090E" w:rsidRDefault="00582635" w:rsidP="00E552B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Kutseõppeasutused</w:t>
            </w:r>
          </w:p>
        </w:tc>
        <w:tc>
          <w:tcPr>
            <w:tcW w:w="1094" w:type="dxa"/>
            <w:noWrap/>
            <w:vAlign w:val="center"/>
            <w:hideMark/>
          </w:tcPr>
          <w:p w14:paraId="10FEBC56" w14:textId="77777777" w:rsidR="00582635" w:rsidRPr="0075090E" w:rsidRDefault="00582635" w:rsidP="00E552B5">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w:t>
            </w:r>
          </w:p>
        </w:tc>
        <w:tc>
          <w:tcPr>
            <w:tcW w:w="996" w:type="dxa"/>
            <w:noWrap/>
            <w:vAlign w:val="center"/>
            <w:hideMark/>
          </w:tcPr>
          <w:p w14:paraId="178BF035" w14:textId="77777777" w:rsidR="00582635" w:rsidRPr="0075090E" w:rsidRDefault="00582635" w:rsidP="00E552B5">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0</w:t>
            </w:r>
          </w:p>
        </w:tc>
        <w:tc>
          <w:tcPr>
            <w:tcW w:w="1143" w:type="dxa"/>
            <w:noWrap/>
            <w:vAlign w:val="center"/>
            <w:hideMark/>
          </w:tcPr>
          <w:p w14:paraId="6E8AE73C" w14:textId="77777777" w:rsidR="00582635" w:rsidRPr="0075090E" w:rsidRDefault="00582635" w:rsidP="00E552B5">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0</w:t>
            </w:r>
          </w:p>
        </w:tc>
        <w:tc>
          <w:tcPr>
            <w:tcW w:w="1019" w:type="dxa"/>
            <w:noWrap/>
            <w:vAlign w:val="center"/>
            <w:hideMark/>
          </w:tcPr>
          <w:p w14:paraId="61D5DBA9" w14:textId="77777777" w:rsidR="00582635" w:rsidRPr="0075090E" w:rsidRDefault="00582635" w:rsidP="00E552B5">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p>
        </w:tc>
      </w:tr>
      <w:tr w:rsidR="00582635" w:rsidRPr="0075090E" w14:paraId="4DA23255" w14:textId="77777777" w:rsidTr="00AB41D3">
        <w:trPr>
          <w:trHeight w:val="20"/>
        </w:trPr>
        <w:tc>
          <w:tcPr>
            <w:tcW w:w="925" w:type="dxa"/>
            <w:hideMark/>
          </w:tcPr>
          <w:p w14:paraId="3DDABD35"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09400</w:t>
            </w:r>
          </w:p>
        </w:tc>
        <w:tc>
          <w:tcPr>
            <w:tcW w:w="4888" w:type="dxa"/>
            <w:hideMark/>
          </w:tcPr>
          <w:p w14:paraId="0B996E6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Kolmanda taseme haridus - kõrgkoolid</w:t>
            </w:r>
          </w:p>
        </w:tc>
        <w:tc>
          <w:tcPr>
            <w:tcW w:w="1094" w:type="dxa"/>
            <w:noWrap/>
            <w:hideMark/>
          </w:tcPr>
          <w:p w14:paraId="182D183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26</w:t>
            </w:r>
          </w:p>
        </w:tc>
        <w:tc>
          <w:tcPr>
            <w:tcW w:w="996" w:type="dxa"/>
            <w:noWrap/>
            <w:hideMark/>
          </w:tcPr>
          <w:p w14:paraId="1506FC0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22</w:t>
            </w:r>
          </w:p>
        </w:tc>
        <w:tc>
          <w:tcPr>
            <w:tcW w:w="1143" w:type="dxa"/>
            <w:noWrap/>
            <w:hideMark/>
          </w:tcPr>
          <w:p w14:paraId="47FF70A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10</w:t>
            </w:r>
          </w:p>
        </w:tc>
        <w:tc>
          <w:tcPr>
            <w:tcW w:w="1019" w:type="dxa"/>
            <w:noWrap/>
            <w:hideMark/>
          </w:tcPr>
          <w:p w14:paraId="2D91CE4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47%</w:t>
            </w:r>
          </w:p>
        </w:tc>
      </w:tr>
      <w:tr w:rsidR="00582635" w:rsidRPr="0075090E" w14:paraId="4EB9FF98" w14:textId="77777777" w:rsidTr="00AB41D3">
        <w:trPr>
          <w:trHeight w:val="20"/>
        </w:trPr>
        <w:tc>
          <w:tcPr>
            <w:tcW w:w="925" w:type="dxa"/>
            <w:hideMark/>
          </w:tcPr>
          <w:p w14:paraId="6271D2D9"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09500</w:t>
            </w:r>
          </w:p>
        </w:tc>
        <w:tc>
          <w:tcPr>
            <w:tcW w:w="4888" w:type="dxa"/>
            <w:hideMark/>
          </w:tcPr>
          <w:p w14:paraId="43B2C538"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 xml:space="preserve">Taseme alusel mittemääratletav haridus </w:t>
            </w:r>
          </w:p>
        </w:tc>
        <w:tc>
          <w:tcPr>
            <w:tcW w:w="1094" w:type="dxa"/>
            <w:noWrap/>
            <w:hideMark/>
          </w:tcPr>
          <w:p w14:paraId="3C44CEE2"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w:t>
            </w:r>
          </w:p>
        </w:tc>
        <w:tc>
          <w:tcPr>
            <w:tcW w:w="996" w:type="dxa"/>
            <w:noWrap/>
            <w:hideMark/>
          </w:tcPr>
          <w:p w14:paraId="36C1904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w:t>
            </w:r>
          </w:p>
        </w:tc>
        <w:tc>
          <w:tcPr>
            <w:tcW w:w="1143" w:type="dxa"/>
            <w:noWrap/>
            <w:hideMark/>
          </w:tcPr>
          <w:p w14:paraId="3AC8443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w:t>
            </w:r>
          </w:p>
        </w:tc>
        <w:tc>
          <w:tcPr>
            <w:tcW w:w="1019" w:type="dxa"/>
            <w:noWrap/>
            <w:hideMark/>
          </w:tcPr>
          <w:p w14:paraId="2FEDBEB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86%</w:t>
            </w:r>
          </w:p>
        </w:tc>
      </w:tr>
      <w:tr w:rsidR="00582635" w:rsidRPr="0075090E" w14:paraId="475876C4" w14:textId="77777777" w:rsidTr="00AB41D3">
        <w:trPr>
          <w:trHeight w:val="20"/>
        </w:trPr>
        <w:tc>
          <w:tcPr>
            <w:tcW w:w="925" w:type="dxa"/>
            <w:hideMark/>
          </w:tcPr>
          <w:p w14:paraId="508F3BE4"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09600</w:t>
            </w:r>
          </w:p>
        </w:tc>
        <w:tc>
          <w:tcPr>
            <w:tcW w:w="4888" w:type="dxa"/>
            <w:hideMark/>
          </w:tcPr>
          <w:p w14:paraId="21F97338"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Koolitransport</w:t>
            </w:r>
          </w:p>
        </w:tc>
        <w:tc>
          <w:tcPr>
            <w:tcW w:w="1094" w:type="dxa"/>
            <w:noWrap/>
            <w:hideMark/>
          </w:tcPr>
          <w:p w14:paraId="79C5F99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7</w:t>
            </w:r>
          </w:p>
        </w:tc>
        <w:tc>
          <w:tcPr>
            <w:tcW w:w="996" w:type="dxa"/>
            <w:noWrap/>
            <w:hideMark/>
          </w:tcPr>
          <w:p w14:paraId="3B0421CB"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7</w:t>
            </w:r>
          </w:p>
        </w:tc>
        <w:tc>
          <w:tcPr>
            <w:tcW w:w="1143" w:type="dxa"/>
            <w:noWrap/>
            <w:hideMark/>
          </w:tcPr>
          <w:p w14:paraId="289134C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6</w:t>
            </w:r>
          </w:p>
        </w:tc>
        <w:tc>
          <w:tcPr>
            <w:tcW w:w="1019" w:type="dxa"/>
            <w:noWrap/>
            <w:hideMark/>
          </w:tcPr>
          <w:p w14:paraId="65A35DF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92%</w:t>
            </w:r>
          </w:p>
        </w:tc>
      </w:tr>
      <w:tr w:rsidR="00582635" w:rsidRPr="0075090E" w14:paraId="298BF072" w14:textId="77777777" w:rsidTr="00AB41D3">
        <w:trPr>
          <w:trHeight w:val="20"/>
        </w:trPr>
        <w:tc>
          <w:tcPr>
            <w:tcW w:w="925" w:type="dxa"/>
            <w:hideMark/>
          </w:tcPr>
          <w:p w14:paraId="27D11339"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09601</w:t>
            </w:r>
          </w:p>
        </w:tc>
        <w:tc>
          <w:tcPr>
            <w:tcW w:w="4888" w:type="dxa"/>
            <w:hideMark/>
          </w:tcPr>
          <w:p w14:paraId="1ADB3944"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Koolitoit</w:t>
            </w:r>
          </w:p>
        </w:tc>
        <w:tc>
          <w:tcPr>
            <w:tcW w:w="1094" w:type="dxa"/>
            <w:noWrap/>
            <w:hideMark/>
          </w:tcPr>
          <w:p w14:paraId="6730AB1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437</w:t>
            </w:r>
          </w:p>
        </w:tc>
        <w:tc>
          <w:tcPr>
            <w:tcW w:w="996" w:type="dxa"/>
            <w:noWrap/>
            <w:hideMark/>
          </w:tcPr>
          <w:p w14:paraId="51204C7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437</w:t>
            </w:r>
          </w:p>
        </w:tc>
        <w:tc>
          <w:tcPr>
            <w:tcW w:w="1143" w:type="dxa"/>
            <w:noWrap/>
            <w:hideMark/>
          </w:tcPr>
          <w:p w14:paraId="5F22A3D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418</w:t>
            </w:r>
          </w:p>
        </w:tc>
        <w:tc>
          <w:tcPr>
            <w:tcW w:w="1019" w:type="dxa"/>
            <w:noWrap/>
            <w:hideMark/>
          </w:tcPr>
          <w:p w14:paraId="4EF509F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95%</w:t>
            </w:r>
          </w:p>
        </w:tc>
      </w:tr>
      <w:tr w:rsidR="00582635" w:rsidRPr="0075090E" w14:paraId="04232BD5" w14:textId="77777777" w:rsidTr="00AB41D3">
        <w:trPr>
          <w:trHeight w:val="20"/>
        </w:trPr>
        <w:tc>
          <w:tcPr>
            <w:tcW w:w="925" w:type="dxa"/>
            <w:hideMark/>
          </w:tcPr>
          <w:p w14:paraId="7894033A"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09602</w:t>
            </w:r>
          </w:p>
        </w:tc>
        <w:tc>
          <w:tcPr>
            <w:tcW w:w="4888" w:type="dxa"/>
            <w:hideMark/>
          </w:tcPr>
          <w:p w14:paraId="614CC2A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Öömaja</w:t>
            </w:r>
          </w:p>
        </w:tc>
        <w:tc>
          <w:tcPr>
            <w:tcW w:w="1094" w:type="dxa"/>
            <w:noWrap/>
            <w:hideMark/>
          </w:tcPr>
          <w:p w14:paraId="58D460C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3</w:t>
            </w:r>
          </w:p>
        </w:tc>
        <w:tc>
          <w:tcPr>
            <w:tcW w:w="996" w:type="dxa"/>
            <w:noWrap/>
            <w:hideMark/>
          </w:tcPr>
          <w:p w14:paraId="6692740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9</w:t>
            </w:r>
          </w:p>
        </w:tc>
        <w:tc>
          <w:tcPr>
            <w:tcW w:w="1143" w:type="dxa"/>
            <w:noWrap/>
            <w:hideMark/>
          </w:tcPr>
          <w:p w14:paraId="1B7A55C3"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w:t>
            </w:r>
          </w:p>
        </w:tc>
        <w:tc>
          <w:tcPr>
            <w:tcW w:w="1019" w:type="dxa"/>
            <w:noWrap/>
            <w:hideMark/>
          </w:tcPr>
          <w:p w14:paraId="3F38E12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81%</w:t>
            </w:r>
          </w:p>
        </w:tc>
      </w:tr>
      <w:tr w:rsidR="00582635" w:rsidRPr="0075090E" w14:paraId="06531CCB" w14:textId="77777777" w:rsidTr="00AB41D3">
        <w:trPr>
          <w:trHeight w:val="20"/>
        </w:trPr>
        <w:tc>
          <w:tcPr>
            <w:tcW w:w="925" w:type="dxa"/>
            <w:hideMark/>
          </w:tcPr>
          <w:p w14:paraId="54552B7F"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09609</w:t>
            </w:r>
          </w:p>
        </w:tc>
        <w:tc>
          <w:tcPr>
            <w:tcW w:w="4888" w:type="dxa"/>
            <w:hideMark/>
          </w:tcPr>
          <w:p w14:paraId="62728BEA"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Muud hariduse abiteenused</w:t>
            </w:r>
          </w:p>
        </w:tc>
        <w:tc>
          <w:tcPr>
            <w:tcW w:w="1094" w:type="dxa"/>
            <w:noWrap/>
            <w:hideMark/>
          </w:tcPr>
          <w:p w14:paraId="5F6E759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41</w:t>
            </w:r>
          </w:p>
        </w:tc>
        <w:tc>
          <w:tcPr>
            <w:tcW w:w="996" w:type="dxa"/>
            <w:noWrap/>
            <w:hideMark/>
          </w:tcPr>
          <w:p w14:paraId="2BA2C73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44</w:t>
            </w:r>
          </w:p>
        </w:tc>
        <w:tc>
          <w:tcPr>
            <w:tcW w:w="1143" w:type="dxa"/>
            <w:noWrap/>
            <w:hideMark/>
          </w:tcPr>
          <w:p w14:paraId="1EC0CE1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34</w:t>
            </w:r>
          </w:p>
        </w:tc>
        <w:tc>
          <w:tcPr>
            <w:tcW w:w="1019" w:type="dxa"/>
            <w:noWrap/>
            <w:hideMark/>
          </w:tcPr>
          <w:p w14:paraId="65AF04A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78%</w:t>
            </w:r>
          </w:p>
        </w:tc>
      </w:tr>
      <w:tr w:rsidR="00582635" w:rsidRPr="0075090E" w14:paraId="1871C987" w14:textId="77777777" w:rsidTr="00AB41D3">
        <w:trPr>
          <w:trHeight w:val="20"/>
        </w:trPr>
        <w:tc>
          <w:tcPr>
            <w:tcW w:w="925" w:type="dxa"/>
            <w:hideMark/>
          </w:tcPr>
          <w:p w14:paraId="3D845736"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09800</w:t>
            </w:r>
          </w:p>
        </w:tc>
        <w:tc>
          <w:tcPr>
            <w:tcW w:w="4888" w:type="dxa"/>
            <w:hideMark/>
          </w:tcPr>
          <w:p w14:paraId="191286B0"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Muu haridus, sh. hariduse haldus</w:t>
            </w:r>
          </w:p>
        </w:tc>
        <w:tc>
          <w:tcPr>
            <w:tcW w:w="1094" w:type="dxa"/>
            <w:noWrap/>
            <w:hideMark/>
          </w:tcPr>
          <w:p w14:paraId="76C5E02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100</w:t>
            </w:r>
          </w:p>
        </w:tc>
        <w:tc>
          <w:tcPr>
            <w:tcW w:w="996" w:type="dxa"/>
            <w:noWrap/>
            <w:hideMark/>
          </w:tcPr>
          <w:p w14:paraId="20345C2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14</w:t>
            </w:r>
          </w:p>
        </w:tc>
        <w:tc>
          <w:tcPr>
            <w:tcW w:w="1143" w:type="dxa"/>
            <w:noWrap/>
            <w:hideMark/>
          </w:tcPr>
          <w:p w14:paraId="13C0424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4</w:t>
            </w:r>
          </w:p>
        </w:tc>
        <w:tc>
          <w:tcPr>
            <w:tcW w:w="1019" w:type="dxa"/>
            <w:noWrap/>
            <w:hideMark/>
          </w:tcPr>
          <w:p w14:paraId="51BB45C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27%</w:t>
            </w:r>
          </w:p>
        </w:tc>
      </w:tr>
      <w:tr w:rsidR="00582635" w:rsidRPr="0075090E" w14:paraId="6DE2C1D3" w14:textId="77777777" w:rsidTr="00AB41D3">
        <w:trPr>
          <w:trHeight w:val="20"/>
        </w:trPr>
        <w:tc>
          <w:tcPr>
            <w:tcW w:w="925" w:type="dxa"/>
          </w:tcPr>
          <w:p w14:paraId="604D03C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4888" w:type="dxa"/>
          </w:tcPr>
          <w:p w14:paraId="0596CAEE"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p>
        </w:tc>
        <w:tc>
          <w:tcPr>
            <w:tcW w:w="1094" w:type="dxa"/>
            <w:noWrap/>
          </w:tcPr>
          <w:p w14:paraId="04F3B39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996" w:type="dxa"/>
            <w:noWrap/>
          </w:tcPr>
          <w:p w14:paraId="143CE133"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143" w:type="dxa"/>
            <w:noWrap/>
          </w:tcPr>
          <w:p w14:paraId="7E98305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p>
        </w:tc>
        <w:tc>
          <w:tcPr>
            <w:tcW w:w="1019" w:type="dxa"/>
            <w:noWrap/>
          </w:tcPr>
          <w:p w14:paraId="2F83C9D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p>
        </w:tc>
      </w:tr>
      <w:tr w:rsidR="00582635" w:rsidRPr="0075090E" w14:paraId="27E2EA6D" w14:textId="77777777" w:rsidTr="00AB41D3">
        <w:trPr>
          <w:trHeight w:val="20"/>
        </w:trPr>
        <w:tc>
          <w:tcPr>
            <w:tcW w:w="925" w:type="dxa"/>
            <w:shd w:val="clear" w:color="auto" w:fill="FFFFCC"/>
            <w:hideMark/>
          </w:tcPr>
          <w:p w14:paraId="2F32A680"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10</w:t>
            </w:r>
          </w:p>
        </w:tc>
        <w:tc>
          <w:tcPr>
            <w:tcW w:w="4888" w:type="dxa"/>
            <w:shd w:val="clear" w:color="auto" w:fill="FFFFCC"/>
            <w:hideMark/>
          </w:tcPr>
          <w:p w14:paraId="452A573D"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
                <w:bCs/>
                <w:color w:val="000000" w:themeColor="text1"/>
                <w:sz w:val="20"/>
                <w:szCs w:val="20"/>
              </w:rPr>
            </w:pPr>
            <w:r w:rsidRPr="0075090E">
              <w:rPr>
                <w:b/>
                <w:bCs/>
                <w:color w:val="000000" w:themeColor="text1"/>
                <w:sz w:val="20"/>
                <w:szCs w:val="20"/>
              </w:rPr>
              <w:t>Sotsiaalne kaitse</w:t>
            </w:r>
          </w:p>
        </w:tc>
        <w:tc>
          <w:tcPr>
            <w:tcW w:w="1094" w:type="dxa"/>
            <w:shd w:val="clear" w:color="auto" w:fill="FFFFCC"/>
            <w:noWrap/>
            <w:hideMark/>
          </w:tcPr>
          <w:p w14:paraId="046197BB"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2 064</w:t>
            </w:r>
          </w:p>
        </w:tc>
        <w:tc>
          <w:tcPr>
            <w:tcW w:w="996" w:type="dxa"/>
            <w:shd w:val="clear" w:color="auto" w:fill="FFFFCC"/>
            <w:noWrap/>
            <w:hideMark/>
          </w:tcPr>
          <w:p w14:paraId="2F0688D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2 112</w:t>
            </w:r>
          </w:p>
        </w:tc>
        <w:tc>
          <w:tcPr>
            <w:tcW w:w="1143" w:type="dxa"/>
            <w:shd w:val="clear" w:color="auto" w:fill="FFFFCC"/>
            <w:noWrap/>
            <w:hideMark/>
          </w:tcPr>
          <w:p w14:paraId="28BDA5B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color w:val="000000" w:themeColor="text1"/>
                <w:sz w:val="20"/>
                <w:szCs w:val="20"/>
              </w:rPr>
            </w:pPr>
            <w:r w:rsidRPr="0075090E">
              <w:rPr>
                <w:b/>
                <w:bCs/>
                <w:color w:val="000000" w:themeColor="text1"/>
                <w:sz w:val="20"/>
                <w:szCs w:val="20"/>
              </w:rPr>
              <w:t>1 553</w:t>
            </w:r>
          </w:p>
        </w:tc>
        <w:tc>
          <w:tcPr>
            <w:tcW w:w="1019" w:type="dxa"/>
            <w:shd w:val="clear" w:color="auto" w:fill="FFFFCC"/>
            <w:noWrap/>
            <w:hideMark/>
          </w:tcPr>
          <w:p w14:paraId="0E8BE52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
                <w:bCs/>
                <w:iCs/>
                <w:color w:val="000000" w:themeColor="text1"/>
                <w:sz w:val="20"/>
                <w:szCs w:val="20"/>
              </w:rPr>
            </w:pPr>
            <w:r w:rsidRPr="0075090E">
              <w:rPr>
                <w:b/>
                <w:bCs/>
                <w:iCs/>
                <w:color w:val="000000" w:themeColor="text1"/>
                <w:sz w:val="20"/>
                <w:szCs w:val="20"/>
              </w:rPr>
              <w:t>74%</w:t>
            </w:r>
          </w:p>
        </w:tc>
      </w:tr>
      <w:tr w:rsidR="00582635" w:rsidRPr="0075090E" w14:paraId="7DAA49F4" w14:textId="77777777" w:rsidTr="00AB41D3">
        <w:trPr>
          <w:trHeight w:val="20"/>
        </w:trPr>
        <w:tc>
          <w:tcPr>
            <w:tcW w:w="925" w:type="dxa"/>
            <w:hideMark/>
          </w:tcPr>
          <w:p w14:paraId="47482898"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10120</w:t>
            </w:r>
          </w:p>
        </w:tc>
        <w:tc>
          <w:tcPr>
            <w:tcW w:w="4888" w:type="dxa"/>
            <w:hideMark/>
          </w:tcPr>
          <w:p w14:paraId="364A369F"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Puuetega inimeste sotsiaalhoolekande asutused</w:t>
            </w:r>
          </w:p>
        </w:tc>
        <w:tc>
          <w:tcPr>
            <w:tcW w:w="1094" w:type="dxa"/>
            <w:noWrap/>
            <w:hideMark/>
          </w:tcPr>
          <w:p w14:paraId="581E3EB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0</w:t>
            </w:r>
          </w:p>
        </w:tc>
        <w:tc>
          <w:tcPr>
            <w:tcW w:w="996" w:type="dxa"/>
            <w:noWrap/>
            <w:hideMark/>
          </w:tcPr>
          <w:p w14:paraId="1B58BAD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0</w:t>
            </w:r>
          </w:p>
        </w:tc>
        <w:tc>
          <w:tcPr>
            <w:tcW w:w="1143" w:type="dxa"/>
            <w:noWrap/>
            <w:hideMark/>
          </w:tcPr>
          <w:p w14:paraId="3605759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w:t>
            </w:r>
          </w:p>
        </w:tc>
        <w:tc>
          <w:tcPr>
            <w:tcW w:w="1019" w:type="dxa"/>
            <w:noWrap/>
            <w:hideMark/>
          </w:tcPr>
          <w:p w14:paraId="0A7D22BC"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 </w:t>
            </w:r>
          </w:p>
        </w:tc>
      </w:tr>
      <w:tr w:rsidR="00582635" w:rsidRPr="0075090E" w14:paraId="1E07DBBF" w14:textId="77777777" w:rsidTr="00AB41D3">
        <w:trPr>
          <w:trHeight w:val="20"/>
        </w:trPr>
        <w:tc>
          <w:tcPr>
            <w:tcW w:w="925" w:type="dxa"/>
            <w:hideMark/>
          </w:tcPr>
          <w:p w14:paraId="08E416AC"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10121</w:t>
            </w:r>
          </w:p>
        </w:tc>
        <w:tc>
          <w:tcPr>
            <w:tcW w:w="4888" w:type="dxa"/>
            <w:hideMark/>
          </w:tcPr>
          <w:p w14:paraId="31466FDE"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Muu puuetega inimeste sotsiaalne kaitse</w:t>
            </w:r>
          </w:p>
        </w:tc>
        <w:tc>
          <w:tcPr>
            <w:tcW w:w="1094" w:type="dxa"/>
            <w:noWrap/>
            <w:hideMark/>
          </w:tcPr>
          <w:p w14:paraId="763E780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249</w:t>
            </w:r>
          </w:p>
        </w:tc>
        <w:tc>
          <w:tcPr>
            <w:tcW w:w="996" w:type="dxa"/>
            <w:noWrap/>
            <w:hideMark/>
          </w:tcPr>
          <w:p w14:paraId="558EAED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254</w:t>
            </w:r>
          </w:p>
        </w:tc>
        <w:tc>
          <w:tcPr>
            <w:tcW w:w="1143" w:type="dxa"/>
            <w:noWrap/>
            <w:hideMark/>
          </w:tcPr>
          <w:p w14:paraId="5DD5ED9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155</w:t>
            </w:r>
          </w:p>
        </w:tc>
        <w:tc>
          <w:tcPr>
            <w:tcW w:w="1019" w:type="dxa"/>
            <w:noWrap/>
            <w:hideMark/>
          </w:tcPr>
          <w:p w14:paraId="73083C8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61%</w:t>
            </w:r>
          </w:p>
        </w:tc>
      </w:tr>
      <w:tr w:rsidR="00582635" w:rsidRPr="0075090E" w14:paraId="36FCA0A6" w14:textId="77777777" w:rsidTr="00AB41D3">
        <w:trPr>
          <w:trHeight w:val="20"/>
        </w:trPr>
        <w:tc>
          <w:tcPr>
            <w:tcW w:w="925" w:type="dxa"/>
            <w:hideMark/>
          </w:tcPr>
          <w:p w14:paraId="2E85DEDE"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10200</w:t>
            </w:r>
          </w:p>
        </w:tc>
        <w:tc>
          <w:tcPr>
            <w:tcW w:w="4888" w:type="dxa"/>
            <w:hideMark/>
          </w:tcPr>
          <w:p w14:paraId="60C3B22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Eakate sotsiaalhoolekande asutused</w:t>
            </w:r>
          </w:p>
        </w:tc>
        <w:tc>
          <w:tcPr>
            <w:tcW w:w="1094" w:type="dxa"/>
            <w:noWrap/>
            <w:hideMark/>
          </w:tcPr>
          <w:p w14:paraId="4E9580C4"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1 187</w:t>
            </w:r>
          </w:p>
        </w:tc>
        <w:tc>
          <w:tcPr>
            <w:tcW w:w="996" w:type="dxa"/>
            <w:noWrap/>
            <w:hideMark/>
          </w:tcPr>
          <w:p w14:paraId="5879C4C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1 109</w:t>
            </w:r>
          </w:p>
        </w:tc>
        <w:tc>
          <w:tcPr>
            <w:tcW w:w="1143" w:type="dxa"/>
            <w:noWrap/>
            <w:hideMark/>
          </w:tcPr>
          <w:p w14:paraId="527FF85D"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855</w:t>
            </w:r>
          </w:p>
        </w:tc>
        <w:tc>
          <w:tcPr>
            <w:tcW w:w="1019" w:type="dxa"/>
            <w:noWrap/>
            <w:hideMark/>
          </w:tcPr>
          <w:p w14:paraId="1267E65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77%</w:t>
            </w:r>
          </w:p>
        </w:tc>
      </w:tr>
      <w:tr w:rsidR="00582635" w:rsidRPr="0075090E" w14:paraId="773B374F" w14:textId="77777777" w:rsidTr="00AB41D3">
        <w:trPr>
          <w:trHeight w:val="20"/>
        </w:trPr>
        <w:tc>
          <w:tcPr>
            <w:tcW w:w="925" w:type="dxa"/>
            <w:hideMark/>
          </w:tcPr>
          <w:p w14:paraId="14ABE29D"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10201</w:t>
            </w:r>
          </w:p>
        </w:tc>
        <w:tc>
          <w:tcPr>
            <w:tcW w:w="4888" w:type="dxa"/>
            <w:hideMark/>
          </w:tcPr>
          <w:p w14:paraId="21216080"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Muu eakate sotsiaalne kaitse</w:t>
            </w:r>
          </w:p>
        </w:tc>
        <w:tc>
          <w:tcPr>
            <w:tcW w:w="1094" w:type="dxa"/>
            <w:noWrap/>
            <w:hideMark/>
          </w:tcPr>
          <w:p w14:paraId="187FE293"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107</w:t>
            </w:r>
          </w:p>
        </w:tc>
        <w:tc>
          <w:tcPr>
            <w:tcW w:w="996" w:type="dxa"/>
            <w:noWrap/>
            <w:hideMark/>
          </w:tcPr>
          <w:p w14:paraId="7D23CD3B"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127</w:t>
            </w:r>
          </w:p>
        </w:tc>
        <w:tc>
          <w:tcPr>
            <w:tcW w:w="1143" w:type="dxa"/>
            <w:noWrap/>
            <w:hideMark/>
          </w:tcPr>
          <w:p w14:paraId="61855A9A"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101</w:t>
            </w:r>
          </w:p>
        </w:tc>
        <w:tc>
          <w:tcPr>
            <w:tcW w:w="1019" w:type="dxa"/>
            <w:noWrap/>
            <w:hideMark/>
          </w:tcPr>
          <w:p w14:paraId="53F19DA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79%</w:t>
            </w:r>
          </w:p>
        </w:tc>
      </w:tr>
      <w:tr w:rsidR="00582635" w:rsidRPr="0075090E" w14:paraId="020543D4" w14:textId="77777777" w:rsidTr="00AB41D3">
        <w:trPr>
          <w:trHeight w:val="20"/>
        </w:trPr>
        <w:tc>
          <w:tcPr>
            <w:tcW w:w="925" w:type="dxa"/>
            <w:hideMark/>
          </w:tcPr>
          <w:p w14:paraId="35C5D1C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10400</w:t>
            </w:r>
          </w:p>
        </w:tc>
        <w:tc>
          <w:tcPr>
            <w:tcW w:w="4888" w:type="dxa"/>
            <w:hideMark/>
          </w:tcPr>
          <w:p w14:paraId="010C9CED"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Laste ja noorte sotsiaalhoolekande asutused</w:t>
            </w:r>
          </w:p>
        </w:tc>
        <w:tc>
          <w:tcPr>
            <w:tcW w:w="1094" w:type="dxa"/>
            <w:noWrap/>
            <w:hideMark/>
          </w:tcPr>
          <w:p w14:paraId="5BECF25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10</w:t>
            </w:r>
          </w:p>
        </w:tc>
        <w:tc>
          <w:tcPr>
            <w:tcW w:w="996" w:type="dxa"/>
            <w:noWrap/>
            <w:hideMark/>
          </w:tcPr>
          <w:p w14:paraId="2C19969A"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w:t>
            </w:r>
          </w:p>
        </w:tc>
        <w:tc>
          <w:tcPr>
            <w:tcW w:w="1143" w:type="dxa"/>
            <w:noWrap/>
            <w:hideMark/>
          </w:tcPr>
          <w:p w14:paraId="6CB34A3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w:t>
            </w:r>
          </w:p>
        </w:tc>
        <w:tc>
          <w:tcPr>
            <w:tcW w:w="1019" w:type="dxa"/>
            <w:noWrap/>
            <w:hideMark/>
          </w:tcPr>
          <w:p w14:paraId="353309A1"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20%</w:t>
            </w:r>
          </w:p>
        </w:tc>
      </w:tr>
      <w:tr w:rsidR="00582635" w:rsidRPr="0075090E" w14:paraId="4B7818F7" w14:textId="77777777" w:rsidTr="00AB41D3">
        <w:trPr>
          <w:trHeight w:val="20"/>
        </w:trPr>
        <w:tc>
          <w:tcPr>
            <w:tcW w:w="925" w:type="dxa"/>
            <w:hideMark/>
          </w:tcPr>
          <w:p w14:paraId="1F07C36E"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10402</w:t>
            </w:r>
          </w:p>
        </w:tc>
        <w:tc>
          <w:tcPr>
            <w:tcW w:w="4888" w:type="dxa"/>
            <w:hideMark/>
          </w:tcPr>
          <w:p w14:paraId="07E11B46"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Muu perekondade ja laste sotsiaalne kaitse</w:t>
            </w:r>
          </w:p>
        </w:tc>
        <w:tc>
          <w:tcPr>
            <w:tcW w:w="1094" w:type="dxa"/>
            <w:noWrap/>
            <w:hideMark/>
          </w:tcPr>
          <w:p w14:paraId="61DFFB6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169</w:t>
            </w:r>
          </w:p>
        </w:tc>
        <w:tc>
          <w:tcPr>
            <w:tcW w:w="996" w:type="dxa"/>
            <w:noWrap/>
            <w:hideMark/>
          </w:tcPr>
          <w:p w14:paraId="68BCC0B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204</w:t>
            </w:r>
          </w:p>
        </w:tc>
        <w:tc>
          <w:tcPr>
            <w:tcW w:w="1143" w:type="dxa"/>
            <w:noWrap/>
            <w:hideMark/>
          </w:tcPr>
          <w:p w14:paraId="2C39F098"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144</w:t>
            </w:r>
          </w:p>
        </w:tc>
        <w:tc>
          <w:tcPr>
            <w:tcW w:w="1019" w:type="dxa"/>
            <w:noWrap/>
            <w:hideMark/>
          </w:tcPr>
          <w:p w14:paraId="45CFAEF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70%</w:t>
            </w:r>
          </w:p>
        </w:tc>
      </w:tr>
      <w:tr w:rsidR="00582635" w:rsidRPr="0075090E" w14:paraId="603C78D8" w14:textId="77777777" w:rsidTr="00AB41D3">
        <w:trPr>
          <w:trHeight w:val="20"/>
        </w:trPr>
        <w:tc>
          <w:tcPr>
            <w:tcW w:w="925" w:type="dxa"/>
            <w:hideMark/>
          </w:tcPr>
          <w:p w14:paraId="59629066"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10701</w:t>
            </w:r>
          </w:p>
        </w:tc>
        <w:tc>
          <w:tcPr>
            <w:tcW w:w="4888" w:type="dxa"/>
            <w:hideMark/>
          </w:tcPr>
          <w:p w14:paraId="354A7CA3"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Riiklik toimetulekutoetus</w:t>
            </w:r>
          </w:p>
        </w:tc>
        <w:tc>
          <w:tcPr>
            <w:tcW w:w="1094" w:type="dxa"/>
            <w:noWrap/>
            <w:hideMark/>
          </w:tcPr>
          <w:p w14:paraId="059C3C0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263</w:t>
            </w:r>
          </w:p>
        </w:tc>
        <w:tc>
          <w:tcPr>
            <w:tcW w:w="996" w:type="dxa"/>
            <w:noWrap/>
            <w:hideMark/>
          </w:tcPr>
          <w:p w14:paraId="55B89976"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258</w:t>
            </w:r>
          </w:p>
        </w:tc>
        <w:tc>
          <w:tcPr>
            <w:tcW w:w="1143" w:type="dxa"/>
            <w:noWrap/>
            <w:hideMark/>
          </w:tcPr>
          <w:p w14:paraId="25E41C6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213</w:t>
            </w:r>
          </w:p>
        </w:tc>
        <w:tc>
          <w:tcPr>
            <w:tcW w:w="1019" w:type="dxa"/>
            <w:noWrap/>
            <w:hideMark/>
          </w:tcPr>
          <w:p w14:paraId="3B239CA0"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83%</w:t>
            </w:r>
          </w:p>
        </w:tc>
      </w:tr>
      <w:tr w:rsidR="00582635" w:rsidRPr="0075090E" w14:paraId="1D5F0A2E" w14:textId="77777777" w:rsidTr="00AB41D3">
        <w:trPr>
          <w:trHeight w:val="20"/>
        </w:trPr>
        <w:tc>
          <w:tcPr>
            <w:tcW w:w="925" w:type="dxa"/>
            <w:hideMark/>
          </w:tcPr>
          <w:p w14:paraId="0AF4E4B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10702</w:t>
            </w:r>
          </w:p>
        </w:tc>
        <w:tc>
          <w:tcPr>
            <w:tcW w:w="4888" w:type="dxa"/>
            <w:hideMark/>
          </w:tcPr>
          <w:p w14:paraId="6FF61531"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Muu sotsiaalsete riskirühmade kaitse</w:t>
            </w:r>
          </w:p>
        </w:tc>
        <w:tc>
          <w:tcPr>
            <w:tcW w:w="1094" w:type="dxa"/>
            <w:noWrap/>
            <w:hideMark/>
          </w:tcPr>
          <w:p w14:paraId="4E97F029"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53</w:t>
            </w:r>
          </w:p>
        </w:tc>
        <w:tc>
          <w:tcPr>
            <w:tcW w:w="996" w:type="dxa"/>
            <w:noWrap/>
            <w:hideMark/>
          </w:tcPr>
          <w:p w14:paraId="35E53C5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70</w:t>
            </w:r>
          </w:p>
        </w:tc>
        <w:tc>
          <w:tcPr>
            <w:tcW w:w="1143" w:type="dxa"/>
            <w:noWrap/>
            <w:hideMark/>
          </w:tcPr>
          <w:p w14:paraId="3649DC6F"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23</w:t>
            </w:r>
          </w:p>
        </w:tc>
        <w:tc>
          <w:tcPr>
            <w:tcW w:w="1019" w:type="dxa"/>
            <w:noWrap/>
            <w:hideMark/>
          </w:tcPr>
          <w:p w14:paraId="4A9A529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34%</w:t>
            </w:r>
          </w:p>
        </w:tc>
      </w:tr>
      <w:tr w:rsidR="00582635" w:rsidRPr="0075090E" w14:paraId="05213111" w14:textId="77777777" w:rsidTr="00AB41D3">
        <w:trPr>
          <w:trHeight w:val="20"/>
        </w:trPr>
        <w:tc>
          <w:tcPr>
            <w:tcW w:w="925" w:type="dxa"/>
            <w:hideMark/>
          </w:tcPr>
          <w:p w14:paraId="62163756"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10900</w:t>
            </w:r>
          </w:p>
        </w:tc>
        <w:tc>
          <w:tcPr>
            <w:tcW w:w="4888" w:type="dxa"/>
            <w:hideMark/>
          </w:tcPr>
          <w:p w14:paraId="0955DA0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Muu sotsiaalne kaitse, sh. sotsiaalse kaitse haldus</w:t>
            </w:r>
          </w:p>
        </w:tc>
        <w:tc>
          <w:tcPr>
            <w:tcW w:w="1094" w:type="dxa"/>
            <w:noWrap/>
            <w:hideMark/>
          </w:tcPr>
          <w:p w14:paraId="3D99F4B7"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26</w:t>
            </w:r>
          </w:p>
        </w:tc>
        <w:tc>
          <w:tcPr>
            <w:tcW w:w="996" w:type="dxa"/>
            <w:noWrap/>
            <w:hideMark/>
          </w:tcPr>
          <w:p w14:paraId="564DF6D5"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82</w:t>
            </w:r>
          </w:p>
        </w:tc>
        <w:tc>
          <w:tcPr>
            <w:tcW w:w="1143" w:type="dxa"/>
            <w:noWrap/>
            <w:hideMark/>
          </w:tcPr>
          <w:p w14:paraId="080327D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color w:val="000000" w:themeColor="text1"/>
                <w:sz w:val="20"/>
                <w:szCs w:val="20"/>
              </w:rPr>
            </w:pPr>
            <w:r w:rsidRPr="0075090E">
              <w:rPr>
                <w:bCs/>
                <w:color w:val="000000" w:themeColor="text1"/>
                <w:sz w:val="20"/>
                <w:szCs w:val="20"/>
              </w:rPr>
              <w:t>60</w:t>
            </w:r>
          </w:p>
        </w:tc>
        <w:tc>
          <w:tcPr>
            <w:tcW w:w="1019" w:type="dxa"/>
            <w:noWrap/>
            <w:hideMark/>
          </w:tcPr>
          <w:p w14:paraId="7C1D24FE" w14:textId="77777777" w:rsidR="00582635" w:rsidRPr="0075090E" w:rsidRDefault="00582635" w:rsidP="001D3A1B">
            <w:pPr>
              <w:widowControl w:val="0"/>
              <w:tabs>
                <w:tab w:val="left" w:pos="1800"/>
                <w:tab w:val="left" w:pos="4500"/>
                <w:tab w:val="left" w:pos="6840"/>
                <w:tab w:val="right" w:pos="7920"/>
              </w:tabs>
              <w:autoSpaceDE w:val="0"/>
              <w:autoSpaceDN w:val="0"/>
              <w:adjustRightInd w:val="0"/>
              <w:spacing w:line="213" w:lineRule="exact"/>
              <w:jc w:val="right"/>
              <w:rPr>
                <w:bCs/>
                <w:iCs/>
                <w:color w:val="000000" w:themeColor="text1"/>
                <w:sz w:val="20"/>
                <w:szCs w:val="20"/>
              </w:rPr>
            </w:pPr>
            <w:r w:rsidRPr="0075090E">
              <w:rPr>
                <w:bCs/>
                <w:iCs/>
                <w:color w:val="000000" w:themeColor="text1"/>
                <w:sz w:val="20"/>
                <w:szCs w:val="20"/>
              </w:rPr>
              <w:t>73%</w:t>
            </w:r>
          </w:p>
        </w:tc>
      </w:tr>
    </w:tbl>
    <w:p w14:paraId="65641857" w14:textId="77777777" w:rsidR="00582635" w:rsidRPr="0075090E" w:rsidRDefault="00582635" w:rsidP="00582635">
      <w:pPr>
        <w:widowControl w:val="0"/>
        <w:tabs>
          <w:tab w:val="left" w:pos="1800"/>
          <w:tab w:val="left" w:pos="4500"/>
          <w:tab w:val="left" w:pos="6840"/>
          <w:tab w:val="right" w:pos="7920"/>
        </w:tabs>
        <w:autoSpaceDE w:val="0"/>
        <w:autoSpaceDN w:val="0"/>
        <w:adjustRightInd w:val="0"/>
        <w:spacing w:line="213" w:lineRule="exact"/>
        <w:rPr>
          <w:bCs/>
          <w:i/>
          <w:color w:val="000000" w:themeColor="text1"/>
          <w:sz w:val="20"/>
          <w:szCs w:val="20"/>
        </w:rPr>
      </w:pPr>
    </w:p>
    <w:p w14:paraId="4C06A02A" w14:textId="77777777" w:rsidR="00582635" w:rsidRPr="0075090E" w:rsidRDefault="00582635" w:rsidP="001A60A8">
      <w:pPr>
        <w:widowControl w:val="0"/>
        <w:tabs>
          <w:tab w:val="left" w:pos="1800"/>
          <w:tab w:val="left" w:pos="4500"/>
          <w:tab w:val="left" w:pos="6840"/>
          <w:tab w:val="right" w:pos="7920"/>
        </w:tabs>
        <w:autoSpaceDE w:val="0"/>
        <w:autoSpaceDN w:val="0"/>
        <w:adjustRightInd w:val="0"/>
        <w:spacing w:line="213" w:lineRule="exact"/>
        <w:jc w:val="center"/>
        <w:rPr>
          <w:bCs/>
          <w:i/>
          <w:color w:val="000000" w:themeColor="text1"/>
          <w:sz w:val="20"/>
          <w:szCs w:val="20"/>
        </w:rPr>
      </w:pPr>
    </w:p>
    <w:p w14:paraId="353B4DF0" w14:textId="77777777" w:rsidR="001A60A8" w:rsidRPr="0075090E" w:rsidRDefault="001A60A8" w:rsidP="001A60A8">
      <w:pPr>
        <w:widowControl w:val="0"/>
        <w:tabs>
          <w:tab w:val="left" w:pos="1800"/>
          <w:tab w:val="left" w:pos="4500"/>
          <w:tab w:val="left" w:pos="6840"/>
          <w:tab w:val="right" w:pos="7920"/>
        </w:tabs>
        <w:autoSpaceDE w:val="0"/>
        <w:autoSpaceDN w:val="0"/>
        <w:adjustRightInd w:val="0"/>
        <w:spacing w:line="213" w:lineRule="exact"/>
        <w:rPr>
          <w:bCs/>
          <w:color w:val="000000" w:themeColor="text1"/>
          <w:sz w:val="20"/>
          <w:szCs w:val="20"/>
        </w:rPr>
      </w:pPr>
      <w:r w:rsidRPr="0075090E">
        <w:rPr>
          <w:bCs/>
          <w:color w:val="000000" w:themeColor="text1"/>
          <w:sz w:val="20"/>
          <w:szCs w:val="20"/>
        </w:rPr>
        <w:t>Eelarve täitmise aruannet selgitab lisa nr 24.</w:t>
      </w:r>
    </w:p>
    <w:p w14:paraId="3F29D27E" w14:textId="77777777" w:rsidR="00DA5252" w:rsidRPr="0075090E" w:rsidRDefault="00DA5252" w:rsidP="00521148">
      <w:pPr>
        <w:widowControl w:val="0"/>
        <w:tabs>
          <w:tab w:val="left" w:pos="1800"/>
          <w:tab w:val="left" w:pos="4500"/>
          <w:tab w:val="left" w:pos="6840"/>
          <w:tab w:val="right" w:pos="7920"/>
        </w:tabs>
        <w:autoSpaceDE w:val="0"/>
        <w:autoSpaceDN w:val="0"/>
        <w:adjustRightInd w:val="0"/>
        <w:spacing w:line="213" w:lineRule="exact"/>
        <w:rPr>
          <w:b/>
          <w:bCs/>
          <w:color w:val="FF0000"/>
          <w:sz w:val="20"/>
          <w:szCs w:val="20"/>
        </w:rPr>
      </w:pPr>
    </w:p>
    <w:p w14:paraId="427D119A" w14:textId="77777777" w:rsidR="00DA5252" w:rsidRPr="0075090E" w:rsidRDefault="00DA5252" w:rsidP="00521148">
      <w:pPr>
        <w:widowControl w:val="0"/>
        <w:tabs>
          <w:tab w:val="left" w:pos="1800"/>
          <w:tab w:val="left" w:pos="4500"/>
          <w:tab w:val="left" w:pos="6840"/>
          <w:tab w:val="right" w:pos="7920"/>
        </w:tabs>
        <w:autoSpaceDE w:val="0"/>
        <w:autoSpaceDN w:val="0"/>
        <w:adjustRightInd w:val="0"/>
        <w:spacing w:line="213" w:lineRule="exact"/>
        <w:rPr>
          <w:b/>
          <w:bCs/>
          <w:color w:val="FF0000"/>
          <w:sz w:val="20"/>
          <w:szCs w:val="20"/>
        </w:rPr>
      </w:pPr>
    </w:p>
    <w:p w14:paraId="53191504" w14:textId="77777777" w:rsidR="00DA5252" w:rsidRPr="0075090E" w:rsidRDefault="00DA5252" w:rsidP="00521148">
      <w:pPr>
        <w:widowControl w:val="0"/>
        <w:tabs>
          <w:tab w:val="left" w:pos="1800"/>
          <w:tab w:val="left" w:pos="4500"/>
          <w:tab w:val="left" w:pos="6840"/>
          <w:tab w:val="right" w:pos="7920"/>
        </w:tabs>
        <w:autoSpaceDE w:val="0"/>
        <w:autoSpaceDN w:val="0"/>
        <w:adjustRightInd w:val="0"/>
        <w:spacing w:line="213" w:lineRule="exact"/>
        <w:rPr>
          <w:b/>
          <w:bCs/>
          <w:color w:val="FF0000"/>
          <w:sz w:val="20"/>
          <w:szCs w:val="20"/>
        </w:rPr>
      </w:pPr>
    </w:p>
    <w:p w14:paraId="04480CA7" w14:textId="77777777" w:rsidR="006606D5" w:rsidRPr="0075090E" w:rsidRDefault="006606D5" w:rsidP="006606D5">
      <w:pPr>
        <w:pStyle w:val="Pealkiri3"/>
        <w:shd w:val="clear" w:color="auto" w:fill="auto"/>
        <w:rPr>
          <w:color w:val="000000"/>
        </w:rPr>
      </w:pPr>
      <w:bookmarkStart w:id="74" w:name="_Toc321214954"/>
      <w:bookmarkStart w:id="75" w:name="_Toc321217503"/>
      <w:r w:rsidRPr="0075090E">
        <w:rPr>
          <w:color w:val="000000"/>
        </w:rPr>
        <w:br w:type="column"/>
      </w:r>
    </w:p>
    <w:p w14:paraId="5B1A201C" w14:textId="77777777" w:rsidR="006606D5" w:rsidRPr="0075090E" w:rsidRDefault="006606D5">
      <w:pPr>
        <w:rPr>
          <w:b/>
          <w:bCs/>
          <w:color w:val="000000"/>
          <w:sz w:val="22"/>
          <w:szCs w:val="20"/>
        </w:rPr>
      </w:pPr>
    </w:p>
    <w:p w14:paraId="144EA9EA" w14:textId="77777777" w:rsidR="00F42E92" w:rsidRPr="0075090E" w:rsidRDefault="00F42E92" w:rsidP="00401212">
      <w:pPr>
        <w:pStyle w:val="Pealkiri3"/>
        <w:rPr>
          <w:color w:val="000000"/>
        </w:rPr>
      </w:pPr>
      <w:bookmarkStart w:id="76" w:name="_Toc481675103"/>
      <w:r w:rsidRPr="0075090E">
        <w:rPr>
          <w:color w:val="000000"/>
        </w:rPr>
        <w:t>Raamatupidamise aastaaruande lisad</w:t>
      </w:r>
      <w:bookmarkEnd w:id="74"/>
      <w:bookmarkEnd w:id="75"/>
      <w:bookmarkEnd w:id="76"/>
    </w:p>
    <w:p w14:paraId="28D94462" w14:textId="77777777" w:rsidR="00F42E92" w:rsidRPr="0075090E" w:rsidRDefault="00F42E92" w:rsidP="00F42E92">
      <w:pPr>
        <w:rPr>
          <w:color w:val="000000"/>
        </w:rPr>
      </w:pPr>
    </w:p>
    <w:p w14:paraId="32213D4B" w14:textId="77777777" w:rsidR="002C0BE6" w:rsidRPr="0075090E" w:rsidRDefault="002C0BE6" w:rsidP="00F42E92">
      <w:pPr>
        <w:rPr>
          <w:color w:val="000000"/>
        </w:rPr>
      </w:pPr>
    </w:p>
    <w:p w14:paraId="403929FB" w14:textId="77777777" w:rsidR="008F3B21" w:rsidRPr="0075090E" w:rsidRDefault="009D5D7F" w:rsidP="008F3B21">
      <w:pPr>
        <w:pStyle w:val="Pealkiri3"/>
        <w:rPr>
          <w:color w:val="000000"/>
        </w:rPr>
      </w:pPr>
      <w:bookmarkStart w:id="77" w:name="_Toc321214955"/>
      <w:bookmarkStart w:id="78" w:name="_Toc321217504"/>
      <w:bookmarkStart w:id="79" w:name="_Toc481675104"/>
      <w:r w:rsidRPr="0075090E">
        <w:rPr>
          <w:color w:val="000000"/>
        </w:rPr>
        <w:t>Lisa 1 Arvestusmeetodid ja hindamisalused</w:t>
      </w:r>
      <w:bookmarkEnd w:id="77"/>
      <w:bookmarkEnd w:id="78"/>
      <w:bookmarkEnd w:id="79"/>
    </w:p>
    <w:p w14:paraId="6C0C63D0" w14:textId="77777777" w:rsidR="008F3B21" w:rsidRPr="0075090E" w:rsidRDefault="008F3B21" w:rsidP="008F3B21">
      <w:pPr>
        <w:jc w:val="both"/>
        <w:rPr>
          <w:sz w:val="20"/>
          <w:szCs w:val="20"/>
          <w:lang w:eastAsia="en-US"/>
        </w:rPr>
      </w:pPr>
    </w:p>
    <w:p w14:paraId="325E1667" w14:textId="77777777" w:rsidR="00EA693A" w:rsidRPr="0075090E" w:rsidRDefault="00EA693A" w:rsidP="00EA693A">
      <w:pPr>
        <w:jc w:val="both"/>
        <w:rPr>
          <w:sz w:val="20"/>
          <w:szCs w:val="20"/>
          <w:lang w:eastAsia="en-US"/>
        </w:rPr>
      </w:pPr>
      <w:r w:rsidRPr="0075090E">
        <w:rPr>
          <w:sz w:val="20"/>
          <w:szCs w:val="20"/>
          <w:lang w:eastAsia="en-US"/>
        </w:rPr>
        <w:t>Käesolev konsolideerimisgrupi raamatupidamise aastaaruanne on koostatud vastavuses Eesti hea raamatupidamistavaga. Eesti hea raamatupidamistava tugineb rahvusvaheliselt tunnustatud arvestuse ja aruandluse põhimõtetele. Selle põhinõuded on kehtestatud raamatupidamise seaduses, mida täiendavad Raamatupidamise Toimkonna poolt välja antud juhendid (RTJ) ning riigi raamatupidamise üldeeskiri.</w:t>
      </w:r>
    </w:p>
    <w:p w14:paraId="5E8E405D" w14:textId="77777777" w:rsidR="00EA693A" w:rsidRPr="0075090E" w:rsidRDefault="00EA693A" w:rsidP="00EA693A">
      <w:pPr>
        <w:jc w:val="both"/>
        <w:rPr>
          <w:sz w:val="20"/>
          <w:szCs w:val="20"/>
          <w:lang w:eastAsia="en-US"/>
        </w:rPr>
      </w:pPr>
    </w:p>
    <w:p w14:paraId="12480C8D" w14:textId="33B35162" w:rsidR="00EA693A" w:rsidRPr="0075090E" w:rsidRDefault="00EA693A" w:rsidP="00EA693A">
      <w:pPr>
        <w:jc w:val="both"/>
        <w:rPr>
          <w:sz w:val="20"/>
          <w:szCs w:val="20"/>
          <w:lang w:eastAsia="en-US"/>
        </w:rPr>
      </w:pPr>
      <w:r w:rsidRPr="0075090E">
        <w:rPr>
          <w:sz w:val="20"/>
          <w:szCs w:val="20"/>
          <w:lang w:eastAsia="en-US"/>
        </w:rPr>
        <w:t>Raamatupidamise aruanne on koostatud tekkepõhiselt kogu Viljandi linna konsolideerimisgrupi kohta,</w:t>
      </w:r>
      <w:r w:rsidR="00727900">
        <w:rPr>
          <w:sz w:val="20"/>
          <w:szCs w:val="20"/>
          <w:lang w:eastAsia="en-US"/>
        </w:rPr>
        <w:t xml:space="preserve"> Viljandi linna</w:t>
      </w:r>
      <w:r w:rsidR="00CB1417">
        <w:rPr>
          <w:sz w:val="20"/>
          <w:szCs w:val="20"/>
          <w:lang w:eastAsia="en-US"/>
        </w:rPr>
        <w:t xml:space="preserve"> kui konsolideeriva üksuse</w:t>
      </w:r>
      <w:r w:rsidR="00411B97">
        <w:rPr>
          <w:sz w:val="20"/>
          <w:szCs w:val="20"/>
          <w:lang w:eastAsia="en-US"/>
        </w:rPr>
        <w:t xml:space="preserve"> ..</w:t>
      </w:r>
      <w:r w:rsidRPr="0075090E">
        <w:rPr>
          <w:sz w:val="20"/>
          <w:szCs w:val="20"/>
          <w:lang w:eastAsia="en-US"/>
        </w:rPr>
        <w:t xml:space="preserve"> eelarve täitmise aruanne ning seda selgitav tegevusaruanne kassapõhiselt.</w:t>
      </w:r>
    </w:p>
    <w:p w14:paraId="71162BC0" w14:textId="77777777" w:rsidR="00EA693A" w:rsidRPr="0075090E" w:rsidRDefault="00EA693A" w:rsidP="00EA693A">
      <w:pPr>
        <w:jc w:val="both"/>
        <w:rPr>
          <w:sz w:val="20"/>
          <w:szCs w:val="20"/>
          <w:lang w:eastAsia="en-US"/>
        </w:rPr>
      </w:pPr>
    </w:p>
    <w:p w14:paraId="7A995D3B" w14:textId="77777777" w:rsidR="00EA693A" w:rsidRPr="0075090E" w:rsidRDefault="00EA693A" w:rsidP="00EA693A">
      <w:pPr>
        <w:jc w:val="both"/>
        <w:rPr>
          <w:sz w:val="20"/>
          <w:szCs w:val="20"/>
          <w:lang w:eastAsia="en-US"/>
        </w:rPr>
      </w:pPr>
      <w:r w:rsidRPr="0075090E">
        <w:rPr>
          <w:sz w:val="20"/>
          <w:szCs w:val="20"/>
          <w:lang w:eastAsia="en-US"/>
        </w:rPr>
        <w:t>Konsolideerimisgrupi raamatupidamise aastaaruanne on koostatud tuhandetes eurodes.</w:t>
      </w:r>
    </w:p>
    <w:p w14:paraId="79F329FC" w14:textId="174C97C0" w:rsidR="00E17DB8" w:rsidRPr="00E17DB8" w:rsidRDefault="00411B97" w:rsidP="00E17DB8">
      <w:pPr>
        <w:jc w:val="both"/>
        <w:rPr>
          <w:sz w:val="20"/>
          <w:szCs w:val="20"/>
          <w:lang w:eastAsia="en-US"/>
        </w:rPr>
      </w:pPr>
      <w:r>
        <w:rPr>
          <w:sz w:val="20"/>
          <w:szCs w:val="20"/>
          <w:lang w:eastAsia="en-US"/>
        </w:rPr>
        <w:t>…</w:t>
      </w:r>
    </w:p>
    <w:p w14:paraId="009EB1AB" w14:textId="77777777" w:rsidR="00E17DB8" w:rsidRPr="00BF4762" w:rsidRDefault="00E17DB8" w:rsidP="00E17DB8">
      <w:pPr>
        <w:rPr>
          <w:b/>
          <w:bCs/>
          <w:sz w:val="20"/>
          <w:szCs w:val="20"/>
          <w:lang w:eastAsia="en-US"/>
        </w:rPr>
      </w:pPr>
      <w:r>
        <w:rPr>
          <w:b/>
          <w:bCs/>
          <w:sz w:val="20"/>
          <w:szCs w:val="20"/>
          <w:lang w:eastAsia="en-US"/>
        </w:rPr>
        <w:t>Arvestuspõhimõtete muutus</w:t>
      </w:r>
    </w:p>
    <w:p w14:paraId="6312B02E" w14:textId="77777777" w:rsidR="00E17DB8" w:rsidRPr="00BF4762" w:rsidRDefault="00E17DB8" w:rsidP="00E17DB8">
      <w:pPr>
        <w:tabs>
          <w:tab w:val="left" w:pos="540"/>
          <w:tab w:val="left" w:pos="1080"/>
          <w:tab w:val="left" w:pos="5580"/>
        </w:tabs>
        <w:jc w:val="both"/>
        <w:rPr>
          <w:sz w:val="20"/>
          <w:szCs w:val="20"/>
          <w:lang w:eastAsia="en-US"/>
        </w:rPr>
      </w:pPr>
      <w:r>
        <w:rPr>
          <w:sz w:val="20"/>
          <w:szCs w:val="20"/>
          <w:lang w:eastAsia="en-US"/>
        </w:rPr>
        <w:t xml:space="preserve">Riigi raamatupidamise üldeeskirjas kehtestati oktoobris 2016 kinnisvarainvesteeringute ja põhivara kapitaliseerimise alampiiriks 5 tuhat eurot senise 2 tuhande asemel. Sellest väiksema soetusmaksumusega varaobjektid kohustati bilansist välja kandma hiljemalt 31.12.2016, kajastades jääkväärtuse mahakandmist amortisatsioonikuluna. Kinnisvarainvesteeringute osas on bilansist välja viidud vara </w:t>
      </w:r>
      <w:r w:rsidRPr="00AB41D3">
        <w:rPr>
          <w:sz w:val="20"/>
          <w:szCs w:val="20"/>
          <w:lang w:eastAsia="en-US"/>
        </w:rPr>
        <w:t>jääkväärtuses 10 tuhat eurot (vt lisa 8) ning põhivara osas on bilansist välja viidud vara jääkväärtuses 150 tuhat eurot (vt lisa 9). Algsaldod ei ole korrigeeritud.</w:t>
      </w:r>
    </w:p>
    <w:p w14:paraId="5EFDC45B" w14:textId="77777777" w:rsidR="00E17DB8" w:rsidRDefault="00E17DB8" w:rsidP="00E17DB8">
      <w:pPr>
        <w:rPr>
          <w:sz w:val="20"/>
          <w:szCs w:val="20"/>
          <w:lang w:eastAsia="en-US"/>
        </w:rPr>
      </w:pPr>
    </w:p>
    <w:p w14:paraId="4862AEB9" w14:textId="77777777" w:rsidR="00E17DB8" w:rsidRPr="00BF4762" w:rsidRDefault="00E17DB8" w:rsidP="00E17DB8">
      <w:pPr>
        <w:rPr>
          <w:b/>
          <w:bCs/>
          <w:sz w:val="20"/>
          <w:szCs w:val="20"/>
          <w:lang w:eastAsia="en-US"/>
        </w:rPr>
      </w:pPr>
      <w:r>
        <w:rPr>
          <w:b/>
          <w:bCs/>
          <w:sz w:val="20"/>
          <w:szCs w:val="20"/>
          <w:lang w:eastAsia="en-US"/>
        </w:rPr>
        <w:t>Korrigeerimised varasemates perioodides</w:t>
      </w:r>
    </w:p>
    <w:p w14:paraId="0CD5DCFB" w14:textId="77777777" w:rsidR="00E17DB8" w:rsidRDefault="00E17DB8" w:rsidP="00E17DB8">
      <w:pPr>
        <w:tabs>
          <w:tab w:val="left" w:pos="540"/>
          <w:tab w:val="left" w:pos="1080"/>
          <w:tab w:val="left" w:pos="5580"/>
        </w:tabs>
        <w:jc w:val="both"/>
        <w:rPr>
          <w:sz w:val="20"/>
          <w:szCs w:val="20"/>
          <w:lang w:eastAsia="en-US"/>
        </w:rPr>
      </w:pPr>
      <w:r w:rsidRPr="00BF4762">
        <w:rPr>
          <w:sz w:val="20"/>
          <w:szCs w:val="20"/>
          <w:lang w:eastAsia="en-US"/>
        </w:rPr>
        <w:t xml:space="preserve">Raamatupidamise aastaaruandes </w:t>
      </w:r>
      <w:r>
        <w:rPr>
          <w:sz w:val="20"/>
          <w:szCs w:val="20"/>
          <w:lang w:eastAsia="en-US"/>
        </w:rPr>
        <w:t>on korrigeeritud 2015.a. bilanssi ja netovara muutuste aruannet. Parandused on tingitud kolmest asjaolust:</w:t>
      </w:r>
    </w:p>
    <w:p w14:paraId="038B40A2" w14:textId="3F0371CF" w:rsidR="00E17DB8" w:rsidRDefault="00E17DB8" w:rsidP="00E17DB8">
      <w:pPr>
        <w:pStyle w:val="Loendilik"/>
        <w:numPr>
          <w:ilvl w:val="0"/>
          <w:numId w:val="19"/>
        </w:numPr>
        <w:tabs>
          <w:tab w:val="left" w:pos="540"/>
          <w:tab w:val="left" w:pos="1080"/>
          <w:tab w:val="left" w:pos="5580"/>
        </w:tabs>
        <w:jc w:val="both"/>
        <w:rPr>
          <w:sz w:val="20"/>
          <w:szCs w:val="20"/>
          <w:lang w:eastAsia="en-US"/>
        </w:rPr>
      </w:pPr>
      <w:r>
        <w:rPr>
          <w:sz w:val="20"/>
          <w:szCs w:val="20"/>
          <w:lang w:eastAsia="en-US"/>
        </w:rPr>
        <w:t xml:space="preserve"> Haridus- ja Teadusministeeriumilt laekus aastal 2016 Viljandi linnale 171 tuhat eurot katmaks kulutusi, mis Viljandi linn on teinud erakoolide toetamisel perioodil september 2011 – detsember 2014. Selle tõttu on 2015.</w:t>
      </w:r>
      <w:r w:rsidR="00F84B0B">
        <w:rPr>
          <w:sz w:val="20"/>
          <w:szCs w:val="20"/>
          <w:lang w:eastAsia="en-US"/>
        </w:rPr>
        <w:t> </w:t>
      </w:r>
      <w:r>
        <w:rPr>
          <w:sz w:val="20"/>
          <w:szCs w:val="20"/>
          <w:lang w:eastAsia="en-US"/>
        </w:rPr>
        <w:t>a bilansis suurendatud rida „Sihtfinantseerimise nõuded ja saadud ettemaksed“ summas 171 tuhat eurot. Netovara aruandes on suurendatud rida „Saldo seisuga 31.12.201</w:t>
      </w:r>
      <w:r w:rsidR="002945F4">
        <w:rPr>
          <w:sz w:val="20"/>
          <w:szCs w:val="20"/>
          <w:lang w:eastAsia="en-US"/>
        </w:rPr>
        <w:t>3</w:t>
      </w:r>
      <w:r>
        <w:rPr>
          <w:sz w:val="20"/>
          <w:szCs w:val="20"/>
          <w:lang w:eastAsia="en-US"/>
        </w:rPr>
        <w:t>“ summas 122 tuhat eurot (toetus erakoolidele tehtud kulutuste katteks perioodi september 2011 – detsember 2013 eest) ning rida „Aruandeperioodi tulem 2014“ summas 49 tuhat eurot (toetus 2014 aastal tehtud kulutuste eest).</w:t>
      </w:r>
    </w:p>
    <w:p w14:paraId="103B4A37" w14:textId="2D512F60" w:rsidR="00E17DB8" w:rsidRDefault="00E17DB8" w:rsidP="00E17DB8">
      <w:pPr>
        <w:pStyle w:val="Loendilik"/>
        <w:numPr>
          <w:ilvl w:val="0"/>
          <w:numId w:val="19"/>
        </w:numPr>
        <w:tabs>
          <w:tab w:val="left" w:pos="540"/>
          <w:tab w:val="left" w:pos="1080"/>
          <w:tab w:val="left" w:pos="5580"/>
        </w:tabs>
        <w:jc w:val="both"/>
        <w:rPr>
          <w:sz w:val="20"/>
          <w:szCs w:val="20"/>
          <w:lang w:eastAsia="en-US"/>
        </w:rPr>
      </w:pPr>
      <w:r>
        <w:rPr>
          <w:sz w:val="20"/>
          <w:szCs w:val="20"/>
          <w:lang w:eastAsia="en-US"/>
        </w:rPr>
        <w:t xml:space="preserve"> Raamatupidamisandmete ja kinnistusraamatu võrdlusel bilansipäeva seisuga ilmnes, et eksikombel on aastal 2015 jäänud kajastamata Viljandi linnale kuuluvad maad maksustamishinnaga 36 tuhat eurot. Selle tõttu on 2015.</w:t>
      </w:r>
      <w:r w:rsidR="00F84B0B">
        <w:rPr>
          <w:sz w:val="20"/>
          <w:szCs w:val="20"/>
          <w:lang w:eastAsia="en-US"/>
        </w:rPr>
        <w:t xml:space="preserve"> </w:t>
      </w:r>
      <w:r>
        <w:rPr>
          <w:sz w:val="20"/>
          <w:szCs w:val="20"/>
          <w:lang w:eastAsia="en-US"/>
        </w:rPr>
        <w:t>a bilansis suurendatud rida „Materiaalne põhivara“ summas 36 tuhat eurot. Netovara aruandes on suurendatud rida „Põhivara ümberhindlus 2015“ summas 36 tuhat eurot.</w:t>
      </w:r>
    </w:p>
    <w:p w14:paraId="4D9ADEC5" w14:textId="2753A0D8" w:rsidR="00E17DB8" w:rsidRDefault="00E17DB8" w:rsidP="00E17DB8">
      <w:pPr>
        <w:pStyle w:val="Loendilik"/>
        <w:numPr>
          <w:ilvl w:val="0"/>
          <w:numId w:val="19"/>
        </w:numPr>
        <w:tabs>
          <w:tab w:val="left" w:pos="540"/>
          <w:tab w:val="left" w:pos="1080"/>
          <w:tab w:val="left" w:pos="5580"/>
        </w:tabs>
        <w:jc w:val="both"/>
        <w:rPr>
          <w:sz w:val="20"/>
          <w:szCs w:val="20"/>
          <w:lang w:eastAsia="en-US"/>
        </w:rPr>
      </w:pPr>
      <w:r>
        <w:rPr>
          <w:sz w:val="20"/>
          <w:szCs w:val="20"/>
          <w:lang w:eastAsia="en-US"/>
        </w:rPr>
        <w:t xml:space="preserve"> Aastal 2016 lõpus ilmnes, et aastatel 2012 ja 2013 on maamaksu nõuete edastamisel Maksu- ja Tolliametile juhtunud viga ning üks ettevõte selle tõttu tasunud maamaksu 34 tuhat eurot ettenähtust rohkem. Viljandi Linnavalitsus otsustas enam tasutud maksu aastal 2017 tagastada. Selle tõttu on 2015.</w:t>
      </w:r>
      <w:r w:rsidR="00F84B0B">
        <w:rPr>
          <w:sz w:val="20"/>
          <w:szCs w:val="20"/>
          <w:lang w:eastAsia="en-US"/>
        </w:rPr>
        <w:t xml:space="preserve"> a</w:t>
      </w:r>
      <w:r>
        <w:rPr>
          <w:sz w:val="20"/>
          <w:szCs w:val="20"/>
          <w:lang w:eastAsia="en-US"/>
        </w:rPr>
        <w:t xml:space="preserve"> bilansis suurendatud rida „Muud kohustused ja saadud ettemaksed“ summas 34 tuhat eurot. Netovara aruandes on vähendatud rida „Saldo seisuga 31.12.2013“ summas 34 tuhat eurot.</w:t>
      </w:r>
    </w:p>
    <w:p w14:paraId="49610DA6" w14:textId="77777777" w:rsidR="00E17DB8" w:rsidRDefault="00E17DB8" w:rsidP="00E17DB8">
      <w:pPr>
        <w:pStyle w:val="Loendilik"/>
        <w:tabs>
          <w:tab w:val="left" w:pos="540"/>
          <w:tab w:val="left" w:pos="1080"/>
          <w:tab w:val="left" w:pos="5580"/>
        </w:tabs>
        <w:jc w:val="both"/>
        <w:rPr>
          <w:sz w:val="20"/>
          <w:szCs w:val="20"/>
          <w:lang w:eastAsia="en-US"/>
        </w:rPr>
      </w:pPr>
    </w:p>
    <w:p w14:paraId="2B556A3B" w14:textId="4CDAB41A" w:rsidR="00E17DB8" w:rsidRPr="006D6C2D" w:rsidRDefault="00E17DB8" w:rsidP="00E17DB8">
      <w:pPr>
        <w:tabs>
          <w:tab w:val="left" w:pos="540"/>
          <w:tab w:val="left" w:pos="1080"/>
          <w:tab w:val="left" w:pos="5580"/>
        </w:tabs>
        <w:jc w:val="both"/>
        <w:rPr>
          <w:sz w:val="20"/>
          <w:szCs w:val="20"/>
          <w:lang w:eastAsia="en-US"/>
        </w:rPr>
      </w:pPr>
      <w:r w:rsidRPr="006D6C2D">
        <w:rPr>
          <w:sz w:val="20"/>
          <w:szCs w:val="20"/>
          <w:lang w:eastAsia="en-US"/>
        </w:rPr>
        <w:t>Kokkuvõttes on 2015.</w:t>
      </w:r>
      <w:r w:rsidR="00F84B0B">
        <w:rPr>
          <w:sz w:val="20"/>
          <w:szCs w:val="20"/>
          <w:lang w:eastAsia="en-US"/>
        </w:rPr>
        <w:t xml:space="preserve"> </w:t>
      </w:r>
      <w:r w:rsidRPr="006D6C2D">
        <w:rPr>
          <w:sz w:val="20"/>
          <w:szCs w:val="20"/>
          <w:lang w:eastAsia="en-US"/>
        </w:rPr>
        <w:t xml:space="preserve">a bilansis  suurendatud käibevara summas 171 tuhat eurot,  põhivara summas 36 tuhat eurot, lühiajalisi kohustusi summas 34 tuhat eurot ning netovara summas 173 tuhat eurot. Netovara aruandes on suurendatud saldot seisuga 31.12.2015 summas 88 tuhat eurot, tulemit aastal 2014 summas 49 tuhat eurot ning ümberhindlust aastal 2015 summas 36 tuhat eurot, kokku </w:t>
      </w:r>
      <w:r>
        <w:rPr>
          <w:sz w:val="20"/>
          <w:szCs w:val="20"/>
          <w:lang w:eastAsia="en-US"/>
        </w:rPr>
        <w:t xml:space="preserve">suurenes </w:t>
      </w:r>
      <w:r w:rsidRPr="006D6C2D">
        <w:rPr>
          <w:sz w:val="20"/>
          <w:szCs w:val="20"/>
          <w:lang w:eastAsia="en-US"/>
        </w:rPr>
        <w:t>netovara seisuga 31.12.2015.a. summas 173 tuhat eurot.</w:t>
      </w:r>
    </w:p>
    <w:p w14:paraId="213FB455" w14:textId="77777777" w:rsidR="00E17DB8" w:rsidRDefault="00E17DB8" w:rsidP="00EA693A">
      <w:pPr>
        <w:jc w:val="both"/>
        <w:rPr>
          <w:b/>
          <w:bCs/>
          <w:sz w:val="20"/>
          <w:szCs w:val="20"/>
          <w:lang w:eastAsia="en-US"/>
        </w:rPr>
      </w:pPr>
    </w:p>
    <w:p w14:paraId="0F8459CB" w14:textId="77777777" w:rsidR="00EA693A" w:rsidRPr="0075090E" w:rsidRDefault="00EA693A" w:rsidP="00EA693A">
      <w:pPr>
        <w:jc w:val="both"/>
        <w:rPr>
          <w:b/>
          <w:bCs/>
          <w:sz w:val="20"/>
          <w:szCs w:val="20"/>
          <w:lang w:eastAsia="en-US"/>
        </w:rPr>
      </w:pPr>
      <w:r w:rsidRPr="0075090E">
        <w:rPr>
          <w:b/>
          <w:bCs/>
          <w:sz w:val="20"/>
          <w:szCs w:val="20"/>
          <w:lang w:eastAsia="en-US"/>
        </w:rPr>
        <w:t>Valitseva mõju all olevad üksused</w:t>
      </w:r>
    </w:p>
    <w:p w14:paraId="63756F5A" w14:textId="77777777" w:rsidR="00EA693A" w:rsidRPr="0075090E" w:rsidRDefault="00EA693A" w:rsidP="00EA693A">
      <w:pPr>
        <w:jc w:val="both"/>
        <w:rPr>
          <w:sz w:val="20"/>
          <w:szCs w:val="20"/>
          <w:lang w:eastAsia="en-US"/>
        </w:rPr>
      </w:pPr>
    </w:p>
    <w:p w14:paraId="2B3DA8C9" w14:textId="77777777" w:rsidR="00EA693A" w:rsidRPr="0075090E" w:rsidRDefault="00EA693A" w:rsidP="00EA693A">
      <w:pPr>
        <w:jc w:val="both"/>
        <w:rPr>
          <w:sz w:val="20"/>
          <w:szCs w:val="20"/>
          <w:lang w:eastAsia="en-US"/>
        </w:rPr>
      </w:pPr>
      <w:r w:rsidRPr="0075090E">
        <w:rPr>
          <w:sz w:val="20"/>
          <w:szCs w:val="20"/>
          <w:lang w:eastAsia="en-US"/>
        </w:rPr>
        <w:t xml:space="preserve">Valitseva mõju all olevateks üksusteks (vt lisa 7) on loetud sihtasutused, mittetulundusühingud ja äriühingud, milles Viljandi Linnavalitsus omab mõjuvõimu määrata investeeringuobjekti finants- ja tegevuspoliitikat. Äriühingute puhul eeldatakse valitseva mõju olemasolu siis, kui linna osalus ühingus on üle 50%. Valitseva mõju all olevad sihtasutused, mittetulundusühingud  ja äriühingud on asutatud Viljandi linna poolt ja nende nõukogude liikmed määrab Viljandi Linnavalitsus. Valitseva mõju all olevate üksuste tegevus kajastub konsolideeritud raamatupidamise aastaaruandes alates valitseva mõju tekkimisest kuni selle lõppemiseni. Valitseva mõju all olevate üksuste soetamist kajastatakse ostumeetodil, välja arvatud ühise kontrolli all toimivad äriühendused, mida kajastatakse korrigeeritud soetusmaksumuse meetodil. </w:t>
      </w:r>
    </w:p>
    <w:p w14:paraId="7780FFBB" w14:textId="77777777" w:rsidR="00EA693A" w:rsidRPr="0075090E" w:rsidRDefault="00EA693A" w:rsidP="00EA693A">
      <w:pPr>
        <w:jc w:val="both"/>
        <w:rPr>
          <w:sz w:val="20"/>
          <w:szCs w:val="20"/>
          <w:lang w:eastAsia="en-US"/>
        </w:rPr>
      </w:pPr>
    </w:p>
    <w:p w14:paraId="2ADFAB89" w14:textId="77777777" w:rsidR="00EA693A" w:rsidRPr="0075090E" w:rsidRDefault="00EA693A" w:rsidP="00EA693A">
      <w:pPr>
        <w:jc w:val="both"/>
        <w:rPr>
          <w:sz w:val="20"/>
          <w:szCs w:val="20"/>
          <w:lang w:eastAsia="en-US"/>
        </w:rPr>
      </w:pPr>
      <w:r w:rsidRPr="0075090E">
        <w:rPr>
          <w:sz w:val="20"/>
          <w:szCs w:val="20"/>
          <w:lang w:eastAsia="en-US"/>
        </w:rPr>
        <w:t xml:space="preserve">Valitseva mõju all olevate üksuste finantsnäitajad on konsolideeritud rida-realt. Grupisisesed nõuded, kohustused, tulud ja kulud on elimineeritud. Viljandi linna konsolideerimata aruandes (vt lisa 22) on osalused valitseva mõju all olevates üksustes kajastatud tuletatud soetusmaksumuses. </w:t>
      </w:r>
    </w:p>
    <w:p w14:paraId="7D3C2B86" w14:textId="77777777" w:rsidR="00F84B0B" w:rsidRDefault="00F84B0B" w:rsidP="00EA693A">
      <w:pPr>
        <w:jc w:val="both"/>
        <w:rPr>
          <w:sz w:val="20"/>
          <w:szCs w:val="20"/>
          <w:lang w:eastAsia="en-US"/>
        </w:rPr>
      </w:pPr>
    </w:p>
    <w:p w14:paraId="61C47152" w14:textId="77777777" w:rsidR="00EA693A" w:rsidRPr="0075090E" w:rsidRDefault="00EA693A" w:rsidP="00EA693A">
      <w:pPr>
        <w:jc w:val="both"/>
        <w:rPr>
          <w:sz w:val="20"/>
          <w:szCs w:val="20"/>
          <w:lang w:eastAsia="en-US"/>
        </w:rPr>
      </w:pPr>
      <w:r w:rsidRPr="0075090E">
        <w:rPr>
          <w:sz w:val="20"/>
          <w:szCs w:val="20"/>
          <w:lang w:eastAsia="en-US"/>
        </w:rPr>
        <w:t>Viljandi linna valitseva mõju all on Viljandi Veevärk AS.</w:t>
      </w:r>
    </w:p>
    <w:p w14:paraId="483C4CBA" w14:textId="77777777" w:rsidR="00EA693A" w:rsidRPr="0075090E" w:rsidRDefault="00EA693A" w:rsidP="00EA693A">
      <w:pPr>
        <w:jc w:val="both"/>
        <w:rPr>
          <w:b/>
          <w:bCs/>
          <w:sz w:val="20"/>
          <w:szCs w:val="20"/>
          <w:lang w:eastAsia="en-US"/>
        </w:rPr>
      </w:pPr>
    </w:p>
    <w:p w14:paraId="4C5851AA" w14:textId="77777777" w:rsidR="00EA693A" w:rsidRPr="0075090E" w:rsidRDefault="00EA693A" w:rsidP="00EA693A">
      <w:pPr>
        <w:jc w:val="both"/>
        <w:rPr>
          <w:b/>
          <w:bCs/>
          <w:sz w:val="20"/>
          <w:szCs w:val="20"/>
          <w:lang w:eastAsia="en-US"/>
        </w:rPr>
      </w:pPr>
      <w:r w:rsidRPr="0075090E">
        <w:rPr>
          <w:b/>
          <w:bCs/>
          <w:sz w:val="20"/>
          <w:szCs w:val="20"/>
          <w:lang w:eastAsia="en-US"/>
        </w:rPr>
        <w:t>Olulise mõju all olevad üksused</w:t>
      </w:r>
    </w:p>
    <w:p w14:paraId="7341B548" w14:textId="77777777" w:rsidR="00EA693A" w:rsidRPr="0075090E" w:rsidRDefault="00EA693A" w:rsidP="00EA693A">
      <w:pPr>
        <w:jc w:val="both"/>
        <w:rPr>
          <w:sz w:val="20"/>
          <w:szCs w:val="20"/>
          <w:lang w:eastAsia="en-US"/>
        </w:rPr>
      </w:pPr>
    </w:p>
    <w:p w14:paraId="3AD472C8" w14:textId="77777777" w:rsidR="00EA693A" w:rsidRPr="0075090E" w:rsidRDefault="00EA693A" w:rsidP="00EA693A">
      <w:pPr>
        <w:jc w:val="both"/>
        <w:rPr>
          <w:sz w:val="20"/>
          <w:szCs w:val="20"/>
          <w:lang w:eastAsia="en-US"/>
        </w:rPr>
      </w:pPr>
      <w:r w:rsidRPr="0075090E">
        <w:rPr>
          <w:sz w:val="20"/>
          <w:szCs w:val="20"/>
          <w:lang w:eastAsia="en-US"/>
        </w:rPr>
        <w:t>Olulise mõju all olevateks üksusteks (vt lisa 7) loetakse äriühinguid, sihtasutusi ja mittetulundusühinguid, milles Viljandi linn osaleb investeeringuobjekti finants- ja tegevuspoliitika üle otsustamisel. Olulise mõju eelduseks on arvatud 20-50% hääleõigusest. Olulise mõju all olevate üksuste tegevus kajastub konsolideeritud raamatupidamise aastaaruandes alates olulise mõju tekkimisest kuni selle lõppemiseni. Olulise mõju all olevate üksuste soetamist kajastatakse ostumeetodil, välja arvatud ühise kontrolli all toimivad äriühendused, mida kajastatakse korrigeeritud soetusmaksumuse meetodil.</w:t>
      </w:r>
    </w:p>
    <w:p w14:paraId="03444497" w14:textId="77777777" w:rsidR="00EA693A" w:rsidRPr="0075090E" w:rsidRDefault="00EA693A" w:rsidP="00EA693A">
      <w:pPr>
        <w:jc w:val="both"/>
        <w:rPr>
          <w:sz w:val="20"/>
          <w:szCs w:val="20"/>
          <w:lang w:eastAsia="en-US"/>
        </w:rPr>
      </w:pPr>
    </w:p>
    <w:p w14:paraId="6D0817D7" w14:textId="77777777" w:rsidR="00EA693A" w:rsidRPr="0075090E" w:rsidRDefault="00EA693A" w:rsidP="00EA693A">
      <w:pPr>
        <w:jc w:val="both"/>
        <w:rPr>
          <w:sz w:val="20"/>
          <w:szCs w:val="20"/>
          <w:lang w:eastAsia="en-US"/>
        </w:rPr>
      </w:pPr>
      <w:r w:rsidRPr="0075090E">
        <w:rPr>
          <w:sz w:val="20"/>
          <w:szCs w:val="20"/>
          <w:lang w:eastAsia="en-US"/>
        </w:rPr>
        <w:t>Viljandi linna olulise mõju all on Viljandi Veekeskus AS.</w:t>
      </w:r>
    </w:p>
    <w:p w14:paraId="6A877BC8" w14:textId="77777777" w:rsidR="00EA693A" w:rsidRPr="0075090E" w:rsidRDefault="00EA693A" w:rsidP="00EA693A">
      <w:pPr>
        <w:jc w:val="both"/>
        <w:rPr>
          <w:b/>
          <w:bCs/>
          <w:sz w:val="20"/>
          <w:szCs w:val="20"/>
          <w:lang w:eastAsia="en-US"/>
        </w:rPr>
      </w:pPr>
    </w:p>
    <w:p w14:paraId="6AA48EFB" w14:textId="77777777" w:rsidR="00EA693A" w:rsidRPr="0075090E" w:rsidRDefault="00EA693A" w:rsidP="00EA693A">
      <w:pPr>
        <w:jc w:val="both"/>
        <w:rPr>
          <w:b/>
          <w:bCs/>
          <w:sz w:val="20"/>
          <w:szCs w:val="20"/>
          <w:lang w:eastAsia="en-US"/>
        </w:rPr>
      </w:pPr>
      <w:r w:rsidRPr="0075090E">
        <w:rPr>
          <w:b/>
          <w:bCs/>
          <w:sz w:val="20"/>
          <w:szCs w:val="20"/>
          <w:lang w:eastAsia="en-US"/>
        </w:rPr>
        <w:t>Osalused konsolideerimata aruannetes</w:t>
      </w:r>
    </w:p>
    <w:p w14:paraId="460E1F88" w14:textId="77777777" w:rsidR="00EA693A" w:rsidRPr="0075090E" w:rsidRDefault="00EA693A" w:rsidP="00EA693A">
      <w:pPr>
        <w:jc w:val="both"/>
        <w:rPr>
          <w:sz w:val="20"/>
          <w:szCs w:val="20"/>
          <w:lang w:eastAsia="en-US"/>
        </w:rPr>
      </w:pPr>
    </w:p>
    <w:p w14:paraId="26DC70E9" w14:textId="77777777" w:rsidR="00EA693A" w:rsidRPr="0075090E" w:rsidRDefault="00EA693A" w:rsidP="00EA693A">
      <w:pPr>
        <w:jc w:val="both"/>
        <w:rPr>
          <w:sz w:val="20"/>
          <w:szCs w:val="20"/>
          <w:lang w:eastAsia="en-US"/>
        </w:rPr>
      </w:pPr>
      <w:r w:rsidRPr="0075090E">
        <w:rPr>
          <w:sz w:val="20"/>
          <w:szCs w:val="20"/>
          <w:lang w:eastAsia="en-US"/>
        </w:rPr>
        <w:t>Aruandekohustuslase bilansis kajastatakse tuletatud soetusmaksumuses neid osalusi sihtasutustes, mittetulundusühingutes ja äriühingutes, mille üle aruandekohustuslasel on valitsev mõju. Tuletatud soetusmaksumuses kajastatakse konsolideerimata aruannetes ka osalusi olulise mõju all olevates äriühingutes (sidusettevõtjad). Alla 50%-lisi osalusi sihtasutustes ja mittetulundusühingutes ei kajastata bilansis, vaid need on soetamisel kajastatud kuluna.</w:t>
      </w:r>
    </w:p>
    <w:p w14:paraId="0145E237" w14:textId="77777777" w:rsidR="00CB1417" w:rsidRDefault="00CB1417" w:rsidP="00EA693A">
      <w:pPr>
        <w:jc w:val="both"/>
        <w:rPr>
          <w:sz w:val="20"/>
          <w:szCs w:val="20"/>
          <w:lang w:eastAsia="en-US"/>
        </w:rPr>
      </w:pPr>
    </w:p>
    <w:p w14:paraId="71E45F93" w14:textId="77777777" w:rsidR="00EA693A" w:rsidRPr="0075090E" w:rsidRDefault="00EA693A" w:rsidP="00EA693A">
      <w:pPr>
        <w:jc w:val="both"/>
        <w:rPr>
          <w:sz w:val="20"/>
          <w:szCs w:val="20"/>
          <w:lang w:eastAsia="en-US"/>
        </w:rPr>
      </w:pPr>
      <w:r w:rsidRPr="0075090E">
        <w:rPr>
          <w:sz w:val="20"/>
          <w:szCs w:val="20"/>
          <w:lang w:eastAsia="en-US"/>
        </w:rPr>
        <w:t>Tuletatud soetusmaksumuseks loetakse kuni 31.12.2003 soetatud osaluste korral nende väärtus kapitaliosaluse meetodil ning peale 31.12.2003 soetatud osaluste korral nende soetamismaksumus. Tuletatud soetamismaksumus hinnatakse alla, kui osaluse objekti omakapitalist aruandekohustuslasele kuuluv osa (valitseva mõju all olevate sihtasutuste,  mittetulundusühingute ja äriühingute korral nende omakapital tervikuna) on langenud allapoole osaluse bilansilist väärtust. Kajastatud allahindlusi taastatakse järgmistel perioodidel, kuid mitte kõrgemale tuletatud soetusmaksumusest.</w:t>
      </w:r>
    </w:p>
    <w:p w14:paraId="61338ECD" w14:textId="77777777" w:rsidR="00EA693A" w:rsidRPr="0075090E" w:rsidRDefault="00EA693A" w:rsidP="00EA693A">
      <w:pPr>
        <w:jc w:val="both"/>
        <w:rPr>
          <w:b/>
          <w:bCs/>
          <w:sz w:val="20"/>
          <w:szCs w:val="20"/>
          <w:lang w:eastAsia="en-US"/>
        </w:rPr>
      </w:pPr>
    </w:p>
    <w:p w14:paraId="44AFD952" w14:textId="77777777" w:rsidR="00EA693A" w:rsidRPr="0075090E" w:rsidRDefault="00EA693A" w:rsidP="00EA693A">
      <w:pPr>
        <w:jc w:val="both"/>
        <w:rPr>
          <w:b/>
          <w:bCs/>
          <w:sz w:val="20"/>
          <w:szCs w:val="20"/>
          <w:lang w:eastAsia="en-US"/>
        </w:rPr>
      </w:pPr>
      <w:r w:rsidRPr="0075090E">
        <w:rPr>
          <w:b/>
          <w:bCs/>
          <w:sz w:val="20"/>
          <w:szCs w:val="20"/>
          <w:lang w:eastAsia="en-US"/>
        </w:rPr>
        <w:t>Varade ja kohustuste jaotus lühi- ja pikaajalisteks</w:t>
      </w:r>
    </w:p>
    <w:p w14:paraId="2930FDE0" w14:textId="77777777" w:rsidR="00EA693A" w:rsidRPr="0075090E" w:rsidRDefault="00EA693A" w:rsidP="00EA693A">
      <w:pPr>
        <w:jc w:val="both"/>
        <w:rPr>
          <w:sz w:val="20"/>
          <w:szCs w:val="20"/>
          <w:lang w:eastAsia="en-US"/>
        </w:rPr>
      </w:pPr>
    </w:p>
    <w:p w14:paraId="5788411B" w14:textId="77777777" w:rsidR="00EA693A" w:rsidRPr="0075090E" w:rsidRDefault="00EA693A" w:rsidP="00EA693A">
      <w:pPr>
        <w:jc w:val="both"/>
        <w:rPr>
          <w:sz w:val="20"/>
          <w:szCs w:val="20"/>
          <w:lang w:eastAsia="en-US"/>
        </w:rPr>
      </w:pPr>
      <w:r w:rsidRPr="0075090E">
        <w:rPr>
          <w:sz w:val="20"/>
          <w:szCs w:val="20"/>
          <w:lang w:eastAsia="en-US"/>
        </w:rPr>
        <w:t xml:space="preserve">Varad ja kohustused on bilansis jaotatud lühi- ja pikaajalisteks lähtudes sellest, kas vara või kohustuse eeldatav valdamine kestab kuni ühe aasta või kauem arvestatuna bilansikuupäevast. </w:t>
      </w:r>
    </w:p>
    <w:p w14:paraId="213694A2" w14:textId="77777777" w:rsidR="00EA693A" w:rsidRPr="0075090E" w:rsidRDefault="00EA693A" w:rsidP="00EA693A">
      <w:pPr>
        <w:jc w:val="both"/>
        <w:rPr>
          <w:sz w:val="20"/>
          <w:szCs w:val="20"/>
          <w:lang w:eastAsia="en-US"/>
        </w:rPr>
      </w:pPr>
    </w:p>
    <w:p w14:paraId="45F0CCF0" w14:textId="77777777" w:rsidR="00EA693A" w:rsidRPr="0075090E" w:rsidRDefault="00EA693A" w:rsidP="00EA693A">
      <w:pPr>
        <w:jc w:val="both"/>
        <w:rPr>
          <w:b/>
          <w:bCs/>
          <w:sz w:val="20"/>
          <w:szCs w:val="20"/>
          <w:lang w:eastAsia="en-US"/>
        </w:rPr>
      </w:pPr>
      <w:r w:rsidRPr="0075090E">
        <w:rPr>
          <w:b/>
          <w:bCs/>
          <w:sz w:val="20"/>
          <w:szCs w:val="20"/>
          <w:lang w:eastAsia="en-US"/>
        </w:rPr>
        <w:t>Raha ja raha ekvivalendid</w:t>
      </w:r>
    </w:p>
    <w:p w14:paraId="41F2F4F8" w14:textId="77777777" w:rsidR="00EA693A" w:rsidRPr="0075090E" w:rsidRDefault="00EA693A" w:rsidP="00EA693A">
      <w:pPr>
        <w:jc w:val="both"/>
        <w:rPr>
          <w:sz w:val="20"/>
          <w:szCs w:val="20"/>
          <w:lang w:eastAsia="en-US"/>
        </w:rPr>
      </w:pPr>
    </w:p>
    <w:p w14:paraId="20ACA982" w14:textId="77777777" w:rsidR="00EA693A" w:rsidRPr="0075090E" w:rsidRDefault="00EA693A" w:rsidP="00EA693A">
      <w:pPr>
        <w:jc w:val="both"/>
        <w:rPr>
          <w:sz w:val="20"/>
          <w:szCs w:val="20"/>
          <w:lang w:eastAsia="en-US"/>
        </w:rPr>
      </w:pPr>
      <w:r w:rsidRPr="0075090E">
        <w:rPr>
          <w:sz w:val="20"/>
          <w:szCs w:val="20"/>
          <w:lang w:eastAsia="en-US"/>
        </w:rPr>
        <w:t xml:space="preserve">Bilansis kajastatakse raha ja pangakontode kirjel kassas olevat sularaha, arvelduskontode jääke (v.a. arvelduskrediit) ning lühiajalisi või katkestatavaid tähtajalisi deposiite. Deposiitidelt bilansikuupäevaks kogunenud laekumata intressid kajastatakse viitlaekumistena. </w:t>
      </w:r>
    </w:p>
    <w:p w14:paraId="1AEFAAC8" w14:textId="77777777" w:rsidR="00EA693A" w:rsidRPr="0075090E" w:rsidRDefault="00EA693A" w:rsidP="00EA693A">
      <w:pPr>
        <w:jc w:val="both"/>
        <w:rPr>
          <w:b/>
          <w:bCs/>
          <w:sz w:val="20"/>
          <w:szCs w:val="20"/>
          <w:lang w:eastAsia="en-US"/>
        </w:rPr>
      </w:pPr>
    </w:p>
    <w:p w14:paraId="77778A3A" w14:textId="77777777" w:rsidR="00EA693A" w:rsidRPr="0075090E" w:rsidRDefault="00EA693A" w:rsidP="00EA693A">
      <w:pPr>
        <w:jc w:val="both"/>
        <w:rPr>
          <w:b/>
          <w:bCs/>
          <w:sz w:val="20"/>
          <w:szCs w:val="20"/>
          <w:lang w:eastAsia="en-US"/>
        </w:rPr>
      </w:pPr>
      <w:r w:rsidRPr="0075090E">
        <w:rPr>
          <w:b/>
          <w:bCs/>
          <w:sz w:val="20"/>
          <w:szCs w:val="20"/>
          <w:lang w:eastAsia="en-US"/>
        </w:rPr>
        <w:t>Finantsinvesteeringud</w:t>
      </w:r>
    </w:p>
    <w:p w14:paraId="3FFECF87" w14:textId="77777777" w:rsidR="00EA693A" w:rsidRPr="0075090E" w:rsidRDefault="00EA693A" w:rsidP="00EA693A">
      <w:pPr>
        <w:jc w:val="both"/>
        <w:rPr>
          <w:sz w:val="20"/>
          <w:szCs w:val="20"/>
          <w:lang w:eastAsia="en-US"/>
        </w:rPr>
      </w:pPr>
    </w:p>
    <w:p w14:paraId="2D6C3CA5" w14:textId="77777777" w:rsidR="00EA693A" w:rsidRPr="0075090E" w:rsidRDefault="00EA693A" w:rsidP="00EA693A">
      <w:pPr>
        <w:jc w:val="both"/>
        <w:rPr>
          <w:sz w:val="20"/>
          <w:szCs w:val="20"/>
          <w:lang w:eastAsia="en-US"/>
        </w:rPr>
      </w:pPr>
      <w:r w:rsidRPr="0075090E">
        <w:rPr>
          <w:sz w:val="20"/>
          <w:szCs w:val="20"/>
          <w:lang w:eastAsia="en-US"/>
        </w:rPr>
        <w:t>Pikaajaliste finantsinvesteeringutena kajastatakse väärtpabereid, mida tõenäoliselt ei müüda lähema 12 kuu jooksul (v.a investeeringud tütar- ja sidusettevõtetesse).</w:t>
      </w:r>
    </w:p>
    <w:p w14:paraId="2C5F4E2C" w14:textId="77777777" w:rsidR="00EA693A" w:rsidRPr="0075090E" w:rsidRDefault="00EA693A" w:rsidP="00EA693A">
      <w:pPr>
        <w:jc w:val="both"/>
        <w:rPr>
          <w:sz w:val="20"/>
          <w:szCs w:val="20"/>
          <w:lang w:eastAsia="en-US"/>
        </w:rPr>
      </w:pPr>
    </w:p>
    <w:p w14:paraId="5F46CBB8" w14:textId="77777777" w:rsidR="00EA693A" w:rsidRPr="0075090E" w:rsidRDefault="00EA693A" w:rsidP="00EA693A">
      <w:pPr>
        <w:jc w:val="both"/>
        <w:rPr>
          <w:sz w:val="20"/>
          <w:szCs w:val="20"/>
          <w:lang w:eastAsia="en-US"/>
        </w:rPr>
      </w:pPr>
      <w:r w:rsidRPr="0075090E">
        <w:rPr>
          <w:sz w:val="20"/>
          <w:szCs w:val="20"/>
          <w:lang w:eastAsia="en-US"/>
        </w:rPr>
        <w:t>Finantsinvesteeringuid aktsiatesse ja muudesse omakapitaliinstrumentidesse (v.a osalused tütar- ja sidusettevõtjates) kajastatakse nende õiglases väärtuses, juhul kui see on usaldusväärselt hinnatav. Õiglase väärtusena kasutatakse bilansipäeva börsinoteeringut. Juhul, kui õiglane väärtus ei ole usaldusväärselt määratav, kajastatakse aktsiaid ja muid omakapitaliinstrumente korrigeeritud soetusmaksumuse meetodil (s.o algne soetusmaksumus miinus võimalikud allahindlused, kui investeeringu kaetav väärtus on langenud alla bilansilise väärtuse). Finantsinvesteeringuid võlakirjadesse ja muudesse võlainstrumentidesse, mida hoitakse lunastustähtajani, kajastatakse korrigeeritud soetusmaksumuses, kasutades sisemist intressimäära. Muid võlainstrumente kajastatakse nende õiglases väärtuses.</w:t>
      </w:r>
    </w:p>
    <w:p w14:paraId="3A02349A" w14:textId="77777777" w:rsidR="00EA693A" w:rsidRPr="0075090E" w:rsidRDefault="00EA693A" w:rsidP="00EA693A">
      <w:pPr>
        <w:jc w:val="both"/>
        <w:rPr>
          <w:sz w:val="20"/>
          <w:szCs w:val="20"/>
          <w:lang w:eastAsia="en-US"/>
        </w:rPr>
      </w:pPr>
      <w:r w:rsidRPr="0075090E">
        <w:rPr>
          <w:sz w:val="20"/>
          <w:szCs w:val="20"/>
          <w:lang w:eastAsia="en-US"/>
        </w:rPr>
        <w:t>Finantsinvesteeringute oste ja müüke kajastatakse järjepidevalt tehingupäeval.</w:t>
      </w:r>
    </w:p>
    <w:p w14:paraId="01A8BADC" w14:textId="77777777" w:rsidR="00EA693A" w:rsidRPr="0075090E" w:rsidRDefault="00EA693A" w:rsidP="00EA693A">
      <w:pPr>
        <w:jc w:val="both"/>
        <w:rPr>
          <w:b/>
          <w:bCs/>
          <w:sz w:val="20"/>
          <w:szCs w:val="20"/>
          <w:lang w:eastAsia="en-US"/>
        </w:rPr>
      </w:pPr>
    </w:p>
    <w:p w14:paraId="70666382" w14:textId="77777777" w:rsidR="00E17DB8" w:rsidRDefault="00E17DB8" w:rsidP="00EA693A">
      <w:pPr>
        <w:jc w:val="both"/>
        <w:rPr>
          <w:b/>
          <w:bCs/>
          <w:sz w:val="20"/>
          <w:szCs w:val="20"/>
          <w:lang w:eastAsia="en-US"/>
        </w:rPr>
      </w:pPr>
    </w:p>
    <w:p w14:paraId="341C0D75" w14:textId="77777777" w:rsidR="003A7629" w:rsidRDefault="003A7629" w:rsidP="00EA693A">
      <w:pPr>
        <w:jc w:val="both"/>
        <w:rPr>
          <w:b/>
          <w:bCs/>
          <w:sz w:val="20"/>
          <w:szCs w:val="20"/>
          <w:lang w:eastAsia="en-US"/>
        </w:rPr>
      </w:pPr>
    </w:p>
    <w:p w14:paraId="333D0CBC" w14:textId="77777777" w:rsidR="003A7629" w:rsidRDefault="003A7629" w:rsidP="00EA693A">
      <w:pPr>
        <w:jc w:val="both"/>
        <w:rPr>
          <w:b/>
          <w:bCs/>
          <w:sz w:val="20"/>
          <w:szCs w:val="20"/>
          <w:lang w:eastAsia="en-US"/>
        </w:rPr>
      </w:pPr>
    </w:p>
    <w:p w14:paraId="41154544" w14:textId="77777777" w:rsidR="00EA693A" w:rsidRPr="0075090E" w:rsidRDefault="00EA693A" w:rsidP="00EA693A">
      <w:pPr>
        <w:jc w:val="both"/>
        <w:rPr>
          <w:b/>
          <w:bCs/>
          <w:sz w:val="20"/>
          <w:szCs w:val="20"/>
          <w:lang w:eastAsia="en-US"/>
        </w:rPr>
      </w:pPr>
      <w:r w:rsidRPr="0075090E">
        <w:rPr>
          <w:b/>
          <w:bCs/>
          <w:sz w:val="20"/>
          <w:szCs w:val="20"/>
          <w:lang w:eastAsia="en-US"/>
        </w:rPr>
        <w:t xml:space="preserve">Maksu-, lõivu-, trahvi- ja muud nõuded </w:t>
      </w:r>
    </w:p>
    <w:p w14:paraId="680F1625" w14:textId="77777777" w:rsidR="00EA693A" w:rsidRPr="0075090E" w:rsidRDefault="00EA693A" w:rsidP="00EA693A">
      <w:pPr>
        <w:jc w:val="both"/>
        <w:rPr>
          <w:sz w:val="20"/>
          <w:szCs w:val="20"/>
          <w:lang w:eastAsia="en-US"/>
        </w:rPr>
      </w:pPr>
    </w:p>
    <w:p w14:paraId="25D189F2" w14:textId="77777777" w:rsidR="00EA693A" w:rsidRPr="0075090E" w:rsidRDefault="00EA693A" w:rsidP="00EA693A">
      <w:pPr>
        <w:jc w:val="both"/>
        <w:rPr>
          <w:sz w:val="20"/>
          <w:szCs w:val="20"/>
          <w:lang w:eastAsia="en-US"/>
        </w:rPr>
      </w:pPr>
      <w:r w:rsidRPr="0075090E">
        <w:rPr>
          <w:sz w:val="20"/>
          <w:szCs w:val="20"/>
          <w:lang w:eastAsia="en-US"/>
        </w:rPr>
        <w:t>Maksu-, lõivu-, trahvi- ja muud nõuded on bilansis kajastatud korrigeeritud soetusmaksumuse meetodil. Nõudeid kajastatakse bilansis nõudeõiguse tekkimise momendil ning hinnatakse lähtuvalt tõenäoliselt laekuvatest summadest.  Võimaluse korral hinnatakse iga konkreetse kliendi laekumata nõudeid eraldi, arvestades teadaolevat informatsiooni kliendi maksevõime kohta. Ebatõenäoliselt laekuvad nõuded on bilansis alla hinnatud. Aruandeperioodil laekunud, eelnevalt kuludesse kantud nõuded on kajastatud aruandeperioodi ebatõenäoliste nõuete kulu vähendusena. Nõuet loetakse lootusetuks, kui juhtkonna hinnangul puuduvad võimalused nõude kogumiseks. Lootusetud nõuded on bilansist välja kantud.</w:t>
      </w:r>
    </w:p>
    <w:p w14:paraId="72A5D018" w14:textId="77777777" w:rsidR="00EA693A" w:rsidRPr="0075090E" w:rsidRDefault="00EA693A" w:rsidP="00EA693A">
      <w:pPr>
        <w:jc w:val="both"/>
        <w:rPr>
          <w:sz w:val="20"/>
          <w:szCs w:val="20"/>
          <w:lang w:eastAsia="en-US"/>
        </w:rPr>
      </w:pPr>
    </w:p>
    <w:p w14:paraId="5E2D17FC" w14:textId="77777777" w:rsidR="00EA693A" w:rsidRPr="0075090E" w:rsidRDefault="00EA693A" w:rsidP="00EA693A">
      <w:pPr>
        <w:jc w:val="both"/>
        <w:rPr>
          <w:sz w:val="20"/>
          <w:szCs w:val="20"/>
          <w:lang w:eastAsia="en-US"/>
        </w:rPr>
      </w:pPr>
      <w:r w:rsidRPr="0075090E">
        <w:rPr>
          <w:sz w:val="20"/>
          <w:szCs w:val="20"/>
          <w:lang w:eastAsia="en-US"/>
        </w:rPr>
        <w:t>Pikaajalisi nõudeid kajastatakse algselt saadaoleva tasu nüüdisväärtuses, arvestades järgnevatel perioodidel nõudelt intressitulu kasutades sisemise intressimäära meetodit.</w:t>
      </w:r>
    </w:p>
    <w:p w14:paraId="02FE14B6" w14:textId="77777777" w:rsidR="00EA693A" w:rsidRPr="0075090E" w:rsidRDefault="00EA693A" w:rsidP="00EA693A">
      <w:pPr>
        <w:jc w:val="both"/>
        <w:rPr>
          <w:sz w:val="20"/>
          <w:szCs w:val="20"/>
          <w:lang w:eastAsia="en-US"/>
        </w:rPr>
      </w:pPr>
    </w:p>
    <w:p w14:paraId="686D4EC0" w14:textId="77777777" w:rsidR="00EA693A" w:rsidRPr="0075090E" w:rsidRDefault="00EA693A" w:rsidP="00EA693A">
      <w:pPr>
        <w:jc w:val="both"/>
        <w:rPr>
          <w:b/>
          <w:bCs/>
          <w:sz w:val="20"/>
          <w:szCs w:val="20"/>
          <w:lang w:eastAsia="en-US"/>
        </w:rPr>
      </w:pPr>
      <w:r w:rsidRPr="0075090E">
        <w:rPr>
          <w:b/>
          <w:bCs/>
          <w:sz w:val="20"/>
          <w:szCs w:val="20"/>
          <w:lang w:eastAsia="en-US"/>
        </w:rPr>
        <w:t>Varud</w:t>
      </w:r>
    </w:p>
    <w:p w14:paraId="44730447" w14:textId="77777777" w:rsidR="00EA693A" w:rsidRPr="0075090E" w:rsidRDefault="00EA693A" w:rsidP="00EA693A">
      <w:pPr>
        <w:jc w:val="both"/>
        <w:rPr>
          <w:sz w:val="20"/>
          <w:szCs w:val="20"/>
          <w:lang w:eastAsia="en-US"/>
        </w:rPr>
      </w:pPr>
    </w:p>
    <w:p w14:paraId="0B77F130" w14:textId="77777777" w:rsidR="00EA693A" w:rsidRPr="0075090E" w:rsidRDefault="00EA693A" w:rsidP="00EA693A">
      <w:pPr>
        <w:jc w:val="both"/>
        <w:rPr>
          <w:sz w:val="20"/>
          <w:szCs w:val="20"/>
          <w:lang w:eastAsia="en-US"/>
        </w:rPr>
      </w:pPr>
      <w:r w:rsidRPr="0075090E">
        <w:rPr>
          <w:sz w:val="20"/>
          <w:szCs w:val="20"/>
          <w:lang w:eastAsia="en-US"/>
        </w:rPr>
        <w:t xml:space="preserve">Varud võetakse arvele soetusmaksumuses. Varude jäägi hindamisel kasutatakse toiduainete puhul kaalutud keskmise soetushinna meetodit. </w:t>
      </w:r>
    </w:p>
    <w:p w14:paraId="136C664D" w14:textId="77777777" w:rsidR="00EA693A" w:rsidRPr="0075090E" w:rsidRDefault="00EA693A" w:rsidP="00EA693A">
      <w:pPr>
        <w:jc w:val="both"/>
        <w:rPr>
          <w:sz w:val="20"/>
          <w:szCs w:val="20"/>
          <w:lang w:eastAsia="en-US"/>
        </w:rPr>
      </w:pPr>
    </w:p>
    <w:p w14:paraId="409D63BA" w14:textId="77777777" w:rsidR="00EA693A" w:rsidRPr="0075090E" w:rsidRDefault="00EA693A" w:rsidP="00EA693A">
      <w:pPr>
        <w:jc w:val="both"/>
        <w:rPr>
          <w:b/>
          <w:bCs/>
          <w:sz w:val="20"/>
          <w:szCs w:val="20"/>
          <w:lang w:eastAsia="en-US"/>
        </w:rPr>
      </w:pPr>
      <w:r w:rsidRPr="0075090E">
        <w:rPr>
          <w:b/>
          <w:bCs/>
          <w:sz w:val="20"/>
          <w:szCs w:val="20"/>
          <w:lang w:eastAsia="en-US"/>
        </w:rPr>
        <w:t>Kinnisvarainvesteeringud</w:t>
      </w:r>
    </w:p>
    <w:p w14:paraId="7107A28C" w14:textId="77777777" w:rsidR="00EA693A" w:rsidRPr="0075090E" w:rsidRDefault="00EA693A" w:rsidP="00EA693A">
      <w:pPr>
        <w:jc w:val="both"/>
        <w:rPr>
          <w:sz w:val="20"/>
          <w:szCs w:val="20"/>
          <w:lang w:eastAsia="en-US"/>
        </w:rPr>
      </w:pPr>
    </w:p>
    <w:p w14:paraId="437A37C3" w14:textId="77777777" w:rsidR="00E17DB8" w:rsidRPr="00AB41D3" w:rsidRDefault="00E17DB8" w:rsidP="00E17DB8">
      <w:pPr>
        <w:jc w:val="both"/>
        <w:rPr>
          <w:sz w:val="20"/>
          <w:szCs w:val="20"/>
          <w:lang w:eastAsia="en-US"/>
        </w:rPr>
      </w:pPr>
      <w:r w:rsidRPr="00BF4762">
        <w:rPr>
          <w:sz w:val="20"/>
          <w:szCs w:val="20"/>
          <w:lang w:eastAsia="en-US"/>
        </w:rPr>
        <w:t xml:space="preserve">Kinnisvarainvesteeringutena kajastatakse selliseid kinnisvaraobjekte (maad või hooneid), mida hoitakse väljarentimise või turuväärtuse tõusmise eesmärgil ja </w:t>
      </w:r>
      <w:r w:rsidRPr="00AB41D3">
        <w:rPr>
          <w:sz w:val="20"/>
          <w:szCs w:val="20"/>
          <w:lang w:eastAsia="en-US"/>
        </w:rPr>
        <w:t xml:space="preserve">mida aruandekohustuslane ega ükski avaliku sektori üksus ei kasuta oma põhitegevuses. Kinnisvarainvesteeringuteks loetakse varasid hinnangulise kasuliku elueaga üle ühe aasta ja soetusmaksumusega alates 5 tuhandest eurost (enne 01.01.2016 alates 2 tuhandest eurost). Kinnisvarainvesteeringuid kajastatakse soetusmaksumuse meetodil (soetusmaksumuses, millest on maha arvatud akumuleeritud kulum ja võimalikud allahindlused). </w:t>
      </w:r>
    </w:p>
    <w:p w14:paraId="4CF3B5BE" w14:textId="4D04544A" w:rsidR="00EA693A" w:rsidRPr="00AB41D3" w:rsidRDefault="00E17DB8" w:rsidP="00EA693A">
      <w:pPr>
        <w:jc w:val="both"/>
        <w:rPr>
          <w:sz w:val="20"/>
          <w:szCs w:val="20"/>
          <w:lang w:eastAsia="en-US"/>
        </w:rPr>
      </w:pPr>
      <w:r w:rsidRPr="00AB41D3">
        <w:rPr>
          <w:sz w:val="20"/>
          <w:szCs w:val="20"/>
          <w:lang w:eastAsia="en-US"/>
        </w:rPr>
        <w:t>Kulumi normid aastas on esitatud materiaalse põhivara kajastamise selgituses.</w:t>
      </w:r>
      <w:r w:rsidR="003A7629" w:rsidRPr="00AB41D3">
        <w:rPr>
          <w:sz w:val="20"/>
          <w:szCs w:val="20"/>
          <w:lang w:eastAsia="en-US"/>
        </w:rPr>
        <w:t xml:space="preserve">  </w:t>
      </w:r>
      <w:r w:rsidR="00EA693A" w:rsidRPr="00AB41D3">
        <w:rPr>
          <w:sz w:val="20"/>
          <w:szCs w:val="20"/>
          <w:lang w:eastAsia="en-US"/>
        </w:rPr>
        <w:t xml:space="preserve">. </w:t>
      </w:r>
      <w:r w:rsidR="00411B97" w:rsidRPr="00AB41D3">
        <w:rPr>
          <w:sz w:val="20"/>
          <w:szCs w:val="20"/>
          <w:lang w:eastAsia="en-US"/>
        </w:rPr>
        <w:t>..</w:t>
      </w:r>
    </w:p>
    <w:p w14:paraId="3C900E9E" w14:textId="77777777" w:rsidR="00EA693A" w:rsidRPr="00AB41D3" w:rsidRDefault="00EA693A" w:rsidP="00EA693A">
      <w:pPr>
        <w:jc w:val="both"/>
        <w:rPr>
          <w:sz w:val="20"/>
          <w:szCs w:val="20"/>
          <w:lang w:eastAsia="en-US"/>
        </w:rPr>
      </w:pPr>
    </w:p>
    <w:p w14:paraId="7D8DA002" w14:textId="77777777" w:rsidR="00EA693A" w:rsidRPr="00AB41D3" w:rsidRDefault="00EA693A" w:rsidP="00EA693A">
      <w:pPr>
        <w:jc w:val="both"/>
        <w:rPr>
          <w:b/>
          <w:bCs/>
          <w:sz w:val="20"/>
          <w:szCs w:val="20"/>
          <w:lang w:eastAsia="en-US"/>
        </w:rPr>
      </w:pPr>
      <w:r w:rsidRPr="00AB41D3">
        <w:rPr>
          <w:b/>
          <w:bCs/>
          <w:sz w:val="20"/>
          <w:szCs w:val="20"/>
          <w:lang w:eastAsia="en-US"/>
        </w:rPr>
        <w:t>Materiaalne põhivara</w:t>
      </w:r>
    </w:p>
    <w:p w14:paraId="3D405A0C" w14:textId="77777777" w:rsidR="00EA693A" w:rsidRPr="00AB41D3" w:rsidRDefault="00EA693A" w:rsidP="00EA693A">
      <w:pPr>
        <w:jc w:val="both"/>
        <w:rPr>
          <w:sz w:val="20"/>
          <w:szCs w:val="20"/>
          <w:lang w:eastAsia="en-US"/>
        </w:rPr>
      </w:pPr>
    </w:p>
    <w:p w14:paraId="68CB58CC" w14:textId="78779744" w:rsidR="00EA693A" w:rsidRPr="0075090E" w:rsidRDefault="00EA693A" w:rsidP="00EA693A">
      <w:pPr>
        <w:jc w:val="both"/>
        <w:rPr>
          <w:sz w:val="20"/>
          <w:szCs w:val="20"/>
          <w:lang w:eastAsia="en-US"/>
        </w:rPr>
      </w:pPr>
      <w:r w:rsidRPr="00AB41D3">
        <w:rPr>
          <w:sz w:val="20"/>
          <w:szCs w:val="20"/>
          <w:lang w:eastAsia="en-US"/>
        </w:rPr>
        <w:t>Materiaalseks põhivaraks loetakse varasid hinnangulise kasuliku elueaga üle ühe aasta ja soetusmaksumusega alates 5 tuhandest eurost</w:t>
      </w:r>
      <w:r w:rsidR="00E17DB8" w:rsidRPr="00AB41D3">
        <w:rPr>
          <w:sz w:val="20"/>
          <w:szCs w:val="20"/>
          <w:lang w:eastAsia="en-US"/>
        </w:rPr>
        <w:t xml:space="preserve"> (enne 01.01.2016 alates 2 tuhandest eurost). </w:t>
      </w:r>
      <w:r w:rsidRPr="00AB41D3">
        <w:rPr>
          <w:sz w:val="20"/>
          <w:szCs w:val="20"/>
          <w:lang w:eastAsia="en-US"/>
        </w:rPr>
        <w:t xml:space="preserve"> Varad, mille kasulik eluiga on üle 1 aasta, kuid mille soetusmaksumus on alla 5 tuhat euro, kantakse vara kasutuselevõtmise hetkel kulusse. Põhivara rekonstrueerimisväljaminekud, mis pikendavad vara kasulikku</w:t>
      </w:r>
      <w:r w:rsidRPr="0075090E">
        <w:rPr>
          <w:sz w:val="20"/>
          <w:szCs w:val="20"/>
          <w:lang w:eastAsia="en-US"/>
        </w:rPr>
        <w:t xml:space="preserve"> eluiga ning tõstavad vara kvaliteeti või tööjõudlust üle algselt arvatud taseme, kapitaliseeritakse bilansis põhivarana. Põhivara remondi- ja hoolduskulud, mis tehakse eesmärgiga säilitada vara esialgset taset, kajastatakse nende kulude tekkimisel aruandeperioodi kuludes.</w:t>
      </w:r>
    </w:p>
    <w:p w14:paraId="5C1A6D2A" w14:textId="77777777" w:rsidR="00EA693A" w:rsidRPr="0075090E" w:rsidRDefault="00EA693A" w:rsidP="00EA693A">
      <w:pPr>
        <w:jc w:val="both"/>
        <w:rPr>
          <w:sz w:val="20"/>
          <w:szCs w:val="20"/>
          <w:lang w:eastAsia="en-US"/>
        </w:rPr>
      </w:pPr>
    </w:p>
    <w:p w14:paraId="7CDAC30A" w14:textId="77777777" w:rsidR="00EA693A" w:rsidRPr="0075090E" w:rsidRDefault="00EA693A" w:rsidP="00EA693A">
      <w:pPr>
        <w:jc w:val="both"/>
        <w:rPr>
          <w:sz w:val="20"/>
          <w:szCs w:val="20"/>
          <w:lang w:eastAsia="en-US"/>
        </w:rPr>
      </w:pPr>
      <w:r w:rsidRPr="0075090E">
        <w:rPr>
          <w:sz w:val="20"/>
          <w:szCs w:val="20"/>
          <w:lang w:eastAsia="en-US"/>
        </w:rPr>
        <w:t>Põhivarasid kajastatakse soetusmaksumuses, millest on maha arvatud akumuleeritud kulum ja võimalikud väärtuse langusest tulenevad allahindlused. Kulumi arvestamisel kasutatakse lineaarset meetodit. Kulumi norm määratakse igale põhivara objektile eraldi, sõltuvalt selle kasulikust elueast.</w:t>
      </w:r>
    </w:p>
    <w:p w14:paraId="6F794E37" w14:textId="77777777" w:rsidR="00EA693A" w:rsidRPr="0075090E" w:rsidRDefault="00EA693A" w:rsidP="00EA693A">
      <w:pPr>
        <w:jc w:val="both"/>
        <w:rPr>
          <w:sz w:val="20"/>
          <w:szCs w:val="20"/>
          <w:lang w:eastAsia="en-US"/>
        </w:rPr>
      </w:pPr>
    </w:p>
    <w:p w14:paraId="1BBA904A" w14:textId="77777777" w:rsidR="00EA693A" w:rsidRPr="0075090E" w:rsidRDefault="00EA693A" w:rsidP="00EA693A">
      <w:pPr>
        <w:jc w:val="both"/>
        <w:rPr>
          <w:sz w:val="20"/>
          <w:szCs w:val="20"/>
          <w:lang w:eastAsia="en-US"/>
        </w:rPr>
      </w:pPr>
      <w:r w:rsidRPr="0075090E">
        <w:rPr>
          <w:sz w:val="20"/>
          <w:szCs w:val="20"/>
          <w:lang w:eastAsia="en-US"/>
        </w:rPr>
        <w:t>Kulumi normid aastas on põhivara gruppidele järgmised:</w:t>
      </w:r>
    </w:p>
    <w:tbl>
      <w:tblPr>
        <w:tblW w:w="0" w:type="auto"/>
        <w:tblLayout w:type="fixed"/>
        <w:tblLook w:val="0000" w:firstRow="0" w:lastRow="0" w:firstColumn="0" w:lastColumn="0" w:noHBand="0" w:noVBand="0"/>
      </w:tblPr>
      <w:tblGrid>
        <w:gridCol w:w="4928"/>
        <w:gridCol w:w="1417"/>
      </w:tblGrid>
      <w:tr w:rsidR="00EA693A" w:rsidRPr="0075090E" w14:paraId="3E19F7DE" w14:textId="77777777" w:rsidTr="006A2EB2">
        <w:tc>
          <w:tcPr>
            <w:tcW w:w="4928" w:type="dxa"/>
            <w:tcBorders>
              <w:top w:val="nil"/>
              <w:left w:val="nil"/>
              <w:bottom w:val="nil"/>
              <w:right w:val="nil"/>
            </w:tcBorders>
          </w:tcPr>
          <w:p w14:paraId="5F3E278B" w14:textId="77777777" w:rsidR="00EA693A" w:rsidRPr="0075090E" w:rsidRDefault="00EA693A" w:rsidP="00EA693A">
            <w:pPr>
              <w:numPr>
                <w:ilvl w:val="0"/>
                <w:numId w:val="5"/>
              </w:numPr>
              <w:jc w:val="both"/>
              <w:rPr>
                <w:sz w:val="20"/>
                <w:szCs w:val="20"/>
                <w:lang w:eastAsia="en-US"/>
              </w:rPr>
            </w:pPr>
            <w:r w:rsidRPr="0075090E">
              <w:rPr>
                <w:sz w:val="20"/>
                <w:szCs w:val="20"/>
                <w:lang w:eastAsia="en-US"/>
              </w:rPr>
              <w:t>Hooned</w:t>
            </w:r>
          </w:p>
        </w:tc>
        <w:tc>
          <w:tcPr>
            <w:tcW w:w="1417" w:type="dxa"/>
            <w:tcBorders>
              <w:top w:val="nil"/>
              <w:left w:val="nil"/>
              <w:bottom w:val="nil"/>
              <w:right w:val="nil"/>
            </w:tcBorders>
          </w:tcPr>
          <w:p w14:paraId="6E7FF654" w14:textId="77777777" w:rsidR="00EA693A" w:rsidRPr="0075090E" w:rsidRDefault="00EA693A" w:rsidP="00EA693A">
            <w:pPr>
              <w:jc w:val="both"/>
              <w:rPr>
                <w:sz w:val="20"/>
                <w:szCs w:val="20"/>
                <w:lang w:eastAsia="en-US"/>
              </w:rPr>
            </w:pPr>
            <w:r w:rsidRPr="0075090E">
              <w:rPr>
                <w:sz w:val="20"/>
                <w:szCs w:val="20"/>
                <w:lang w:eastAsia="en-US"/>
              </w:rPr>
              <w:t>2,0  -  5,0 %</w:t>
            </w:r>
          </w:p>
        </w:tc>
      </w:tr>
      <w:tr w:rsidR="00EA693A" w:rsidRPr="0075090E" w14:paraId="2052559A" w14:textId="77777777" w:rsidTr="006A2EB2">
        <w:tc>
          <w:tcPr>
            <w:tcW w:w="4928" w:type="dxa"/>
            <w:tcBorders>
              <w:top w:val="nil"/>
              <w:left w:val="nil"/>
              <w:bottom w:val="nil"/>
              <w:right w:val="nil"/>
            </w:tcBorders>
          </w:tcPr>
          <w:p w14:paraId="0546C32A" w14:textId="77777777" w:rsidR="00EA693A" w:rsidRPr="0075090E" w:rsidRDefault="00EA693A" w:rsidP="00EA693A">
            <w:pPr>
              <w:numPr>
                <w:ilvl w:val="0"/>
                <w:numId w:val="5"/>
              </w:numPr>
              <w:jc w:val="both"/>
              <w:rPr>
                <w:sz w:val="20"/>
                <w:szCs w:val="20"/>
                <w:lang w:eastAsia="en-US"/>
              </w:rPr>
            </w:pPr>
            <w:r w:rsidRPr="0075090E">
              <w:rPr>
                <w:sz w:val="20"/>
                <w:szCs w:val="20"/>
                <w:lang w:eastAsia="en-US"/>
              </w:rPr>
              <w:t>Kinnisvarainvesteeringud</w:t>
            </w:r>
          </w:p>
        </w:tc>
        <w:tc>
          <w:tcPr>
            <w:tcW w:w="1417" w:type="dxa"/>
            <w:tcBorders>
              <w:top w:val="nil"/>
              <w:left w:val="nil"/>
              <w:bottom w:val="nil"/>
              <w:right w:val="nil"/>
            </w:tcBorders>
          </w:tcPr>
          <w:p w14:paraId="06B9C8A0" w14:textId="77777777" w:rsidR="00EA693A" w:rsidRPr="0075090E" w:rsidRDefault="00EA693A" w:rsidP="00EA693A">
            <w:pPr>
              <w:jc w:val="both"/>
              <w:rPr>
                <w:sz w:val="20"/>
                <w:szCs w:val="20"/>
                <w:lang w:eastAsia="en-US"/>
              </w:rPr>
            </w:pPr>
            <w:r w:rsidRPr="0075090E">
              <w:rPr>
                <w:sz w:val="20"/>
                <w:szCs w:val="20"/>
                <w:lang w:eastAsia="en-US"/>
              </w:rPr>
              <w:t>2,5 -   3,0 %</w:t>
            </w:r>
          </w:p>
        </w:tc>
      </w:tr>
      <w:tr w:rsidR="00EA693A" w:rsidRPr="0075090E" w14:paraId="1097379C" w14:textId="77777777" w:rsidTr="006A2EB2">
        <w:tc>
          <w:tcPr>
            <w:tcW w:w="4928" w:type="dxa"/>
            <w:tcBorders>
              <w:top w:val="nil"/>
              <w:left w:val="nil"/>
              <w:bottom w:val="nil"/>
              <w:right w:val="nil"/>
            </w:tcBorders>
          </w:tcPr>
          <w:p w14:paraId="11AAC69F" w14:textId="77777777" w:rsidR="00EA693A" w:rsidRPr="0075090E" w:rsidRDefault="00EA693A" w:rsidP="00EA693A">
            <w:pPr>
              <w:numPr>
                <w:ilvl w:val="0"/>
                <w:numId w:val="5"/>
              </w:numPr>
              <w:jc w:val="both"/>
              <w:rPr>
                <w:sz w:val="20"/>
                <w:szCs w:val="20"/>
                <w:lang w:eastAsia="en-US"/>
              </w:rPr>
            </w:pPr>
            <w:r w:rsidRPr="0075090E">
              <w:rPr>
                <w:sz w:val="20"/>
                <w:szCs w:val="20"/>
                <w:lang w:eastAsia="en-US"/>
              </w:rPr>
              <w:t>Rajatised</w:t>
            </w:r>
          </w:p>
        </w:tc>
        <w:tc>
          <w:tcPr>
            <w:tcW w:w="1417" w:type="dxa"/>
            <w:tcBorders>
              <w:top w:val="nil"/>
              <w:left w:val="nil"/>
              <w:bottom w:val="nil"/>
              <w:right w:val="nil"/>
            </w:tcBorders>
          </w:tcPr>
          <w:p w14:paraId="5F9274C9" w14:textId="77777777" w:rsidR="00EA693A" w:rsidRPr="0075090E" w:rsidRDefault="00EA693A" w:rsidP="00EA693A">
            <w:pPr>
              <w:jc w:val="both"/>
              <w:rPr>
                <w:sz w:val="20"/>
                <w:szCs w:val="20"/>
                <w:lang w:eastAsia="en-US"/>
              </w:rPr>
            </w:pPr>
            <w:r w:rsidRPr="0075090E">
              <w:rPr>
                <w:sz w:val="20"/>
                <w:szCs w:val="20"/>
                <w:lang w:eastAsia="en-US"/>
              </w:rPr>
              <w:t>2,5 - 10,0 %</w:t>
            </w:r>
          </w:p>
        </w:tc>
      </w:tr>
      <w:tr w:rsidR="00EA693A" w:rsidRPr="0075090E" w14:paraId="6A6C8448" w14:textId="77777777" w:rsidTr="006A2EB2">
        <w:tc>
          <w:tcPr>
            <w:tcW w:w="4928" w:type="dxa"/>
            <w:tcBorders>
              <w:top w:val="nil"/>
              <w:left w:val="nil"/>
              <w:bottom w:val="nil"/>
              <w:right w:val="nil"/>
            </w:tcBorders>
          </w:tcPr>
          <w:p w14:paraId="143D276D" w14:textId="77777777" w:rsidR="00EA693A" w:rsidRPr="0075090E" w:rsidRDefault="00EA693A" w:rsidP="00EA693A">
            <w:pPr>
              <w:numPr>
                <w:ilvl w:val="0"/>
                <w:numId w:val="5"/>
              </w:numPr>
              <w:jc w:val="both"/>
              <w:rPr>
                <w:sz w:val="20"/>
                <w:szCs w:val="20"/>
                <w:lang w:eastAsia="en-US"/>
              </w:rPr>
            </w:pPr>
            <w:r w:rsidRPr="0075090E">
              <w:rPr>
                <w:sz w:val="20"/>
                <w:szCs w:val="20"/>
                <w:lang w:eastAsia="en-US"/>
              </w:rPr>
              <w:t>Torustikud</w:t>
            </w:r>
          </w:p>
        </w:tc>
        <w:tc>
          <w:tcPr>
            <w:tcW w:w="1417" w:type="dxa"/>
            <w:tcBorders>
              <w:top w:val="nil"/>
              <w:left w:val="nil"/>
              <w:bottom w:val="nil"/>
              <w:right w:val="nil"/>
            </w:tcBorders>
          </w:tcPr>
          <w:p w14:paraId="091E4C94" w14:textId="77777777" w:rsidR="00EA693A" w:rsidRPr="0075090E" w:rsidRDefault="00EA693A" w:rsidP="00EA693A">
            <w:pPr>
              <w:jc w:val="both"/>
              <w:rPr>
                <w:sz w:val="20"/>
                <w:szCs w:val="20"/>
                <w:lang w:eastAsia="en-US"/>
              </w:rPr>
            </w:pPr>
            <w:r w:rsidRPr="0075090E">
              <w:rPr>
                <w:sz w:val="20"/>
                <w:szCs w:val="20"/>
                <w:lang w:eastAsia="en-US"/>
              </w:rPr>
              <w:t>10,0 %</w:t>
            </w:r>
          </w:p>
        </w:tc>
      </w:tr>
      <w:tr w:rsidR="00EA693A" w:rsidRPr="0075090E" w14:paraId="044390E0" w14:textId="77777777" w:rsidTr="006A2EB2">
        <w:tc>
          <w:tcPr>
            <w:tcW w:w="4928" w:type="dxa"/>
            <w:tcBorders>
              <w:top w:val="nil"/>
              <w:left w:val="nil"/>
              <w:bottom w:val="nil"/>
              <w:right w:val="nil"/>
            </w:tcBorders>
          </w:tcPr>
          <w:p w14:paraId="601BB909" w14:textId="77777777" w:rsidR="00EA693A" w:rsidRPr="0075090E" w:rsidRDefault="00EA693A" w:rsidP="00EA693A">
            <w:pPr>
              <w:numPr>
                <w:ilvl w:val="0"/>
                <w:numId w:val="5"/>
              </w:numPr>
              <w:jc w:val="both"/>
              <w:rPr>
                <w:sz w:val="20"/>
                <w:szCs w:val="20"/>
                <w:lang w:eastAsia="en-US"/>
              </w:rPr>
            </w:pPr>
            <w:r w:rsidRPr="0075090E">
              <w:rPr>
                <w:sz w:val="20"/>
                <w:szCs w:val="20"/>
                <w:lang w:eastAsia="en-US"/>
              </w:rPr>
              <w:t xml:space="preserve">Masinad ja seadmed </w:t>
            </w:r>
          </w:p>
        </w:tc>
        <w:tc>
          <w:tcPr>
            <w:tcW w:w="1417" w:type="dxa"/>
            <w:tcBorders>
              <w:top w:val="nil"/>
              <w:left w:val="nil"/>
              <w:bottom w:val="nil"/>
              <w:right w:val="nil"/>
            </w:tcBorders>
          </w:tcPr>
          <w:p w14:paraId="22968A47" w14:textId="77777777" w:rsidR="00EA693A" w:rsidRPr="0075090E" w:rsidRDefault="00EA693A" w:rsidP="00EA693A">
            <w:pPr>
              <w:jc w:val="both"/>
              <w:rPr>
                <w:sz w:val="20"/>
                <w:szCs w:val="20"/>
                <w:lang w:eastAsia="en-US"/>
              </w:rPr>
            </w:pPr>
            <w:r w:rsidRPr="0075090E">
              <w:rPr>
                <w:sz w:val="20"/>
                <w:szCs w:val="20"/>
                <w:lang w:eastAsia="en-US"/>
              </w:rPr>
              <w:t>20,0 %</w:t>
            </w:r>
          </w:p>
        </w:tc>
      </w:tr>
      <w:tr w:rsidR="00EA693A" w:rsidRPr="0075090E" w14:paraId="610231D1" w14:textId="77777777" w:rsidTr="006A2EB2">
        <w:tc>
          <w:tcPr>
            <w:tcW w:w="4928" w:type="dxa"/>
            <w:tcBorders>
              <w:top w:val="nil"/>
              <w:left w:val="nil"/>
              <w:bottom w:val="nil"/>
              <w:right w:val="nil"/>
            </w:tcBorders>
          </w:tcPr>
          <w:p w14:paraId="2F199501" w14:textId="77777777" w:rsidR="00EA693A" w:rsidRPr="0075090E" w:rsidRDefault="00EA693A" w:rsidP="00EA693A">
            <w:pPr>
              <w:numPr>
                <w:ilvl w:val="0"/>
                <w:numId w:val="5"/>
              </w:numPr>
              <w:jc w:val="both"/>
              <w:rPr>
                <w:sz w:val="20"/>
                <w:szCs w:val="20"/>
                <w:lang w:eastAsia="en-US"/>
              </w:rPr>
            </w:pPr>
            <w:r w:rsidRPr="0075090E">
              <w:rPr>
                <w:sz w:val="20"/>
                <w:szCs w:val="20"/>
                <w:lang w:eastAsia="en-US"/>
              </w:rPr>
              <w:t>Sõidukid</w:t>
            </w:r>
          </w:p>
        </w:tc>
        <w:tc>
          <w:tcPr>
            <w:tcW w:w="1417" w:type="dxa"/>
            <w:tcBorders>
              <w:top w:val="nil"/>
              <w:left w:val="nil"/>
              <w:bottom w:val="nil"/>
              <w:right w:val="nil"/>
            </w:tcBorders>
          </w:tcPr>
          <w:p w14:paraId="0376009D" w14:textId="77777777" w:rsidR="00EA693A" w:rsidRPr="0075090E" w:rsidRDefault="00EA693A" w:rsidP="00EA693A">
            <w:pPr>
              <w:jc w:val="both"/>
              <w:rPr>
                <w:sz w:val="20"/>
                <w:szCs w:val="20"/>
                <w:lang w:eastAsia="en-US"/>
              </w:rPr>
            </w:pPr>
            <w:r w:rsidRPr="0075090E">
              <w:rPr>
                <w:sz w:val="20"/>
                <w:szCs w:val="20"/>
                <w:lang w:eastAsia="en-US"/>
              </w:rPr>
              <w:t>20,0 %</w:t>
            </w:r>
          </w:p>
        </w:tc>
      </w:tr>
      <w:tr w:rsidR="00EA693A" w:rsidRPr="0075090E" w14:paraId="585360A3" w14:textId="77777777" w:rsidTr="006A2EB2">
        <w:tc>
          <w:tcPr>
            <w:tcW w:w="4928" w:type="dxa"/>
            <w:tcBorders>
              <w:top w:val="nil"/>
              <w:left w:val="nil"/>
              <w:bottom w:val="nil"/>
              <w:right w:val="nil"/>
            </w:tcBorders>
          </w:tcPr>
          <w:p w14:paraId="2C3E1444" w14:textId="77777777" w:rsidR="00EA693A" w:rsidRPr="0075090E" w:rsidRDefault="00EA693A" w:rsidP="00EA693A">
            <w:pPr>
              <w:numPr>
                <w:ilvl w:val="0"/>
                <w:numId w:val="5"/>
              </w:numPr>
              <w:jc w:val="both"/>
              <w:rPr>
                <w:sz w:val="20"/>
                <w:szCs w:val="20"/>
                <w:lang w:eastAsia="en-US"/>
              </w:rPr>
            </w:pPr>
            <w:r w:rsidRPr="0075090E">
              <w:rPr>
                <w:sz w:val="20"/>
                <w:szCs w:val="20"/>
                <w:lang w:eastAsia="en-US"/>
              </w:rPr>
              <w:t>Infotehnoloogilised seadmed ja arvutustehnika</w:t>
            </w:r>
          </w:p>
        </w:tc>
        <w:tc>
          <w:tcPr>
            <w:tcW w:w="1417" w:type="dxa"/>
            <w:tcBorders>
              <w:top w:val="nil"/>
              <w:left w:val="nil"/>
              <w:bottom w:val="nil"/>
              <w:right w:val="nil"/>
            </w:tcBorders>
          </w:tcPr>
          <w:p w14:paraId="649C3969" w14:textId="77777777" w:rsidR="00EA693A" w:rsidRPr="0075090E" w:rsidRDefault="00EA693A" w:rsidP="00EA693A">
            <w:pPr>
              <w:jc w:val="both"/>
              <w:rPr>
                <w:sz w:val="20"/>
                <w:szCs w:val="20"/>
                <w:lang w:eastAsia="en-US"/>
              </w:rPr>
            </w:pPr>
            <w:r w:rsidRPr="0075090E">
              <w:rPr>
                <w:sz w:val="20"/>
                <w:szCs w:val="20"/>
                <w:lang w:eastAsia="en-US"/>
              </w:rPr>
              <w:t>33,0 - 50,0 %</w:t>
            </w:r>
          </w:p>
        </w:tc>
      </w:tr>
      <w:tr w:rsidR="00EA693A" w:rsidRPr="0075090E" w14:paraId="793D1D1E" w14:textId="77777777" w:rsidTr="006A2EB2">
        <w:tc>
          <w:tcPr>
            <w:tcW w:w="4928" w:type="dxa"/>
            <w:tcBorders>
              <w:top w:val="nil"/>
              <w:left w:val="nil"/>
              <w:bottom w:val="nil"/>
              <w:right w:val="nil"/>
            </w:tcBorders>
          </w:tcPr>
          <w:p w14:paraId="11AF31D9" w14:textId="77777777" w:rsidR="00EA693A" w:rsidRPr="0075090E" w:rsidRDefault="00EA693A" w:rsidP="00EA693A">
            <w:pPr>
              <w:numPr>
                <w:ilvl w:val="0"/>
                <w:numId w:val="5"/>
              </w:numPr>
              <w:jc w:val="both"/>
              <w:rPr>
                <w:sz w:val="20"/>
                <w:szCs w:val="20"/>
                <w:lang w:eastAsia="en-US"/>
              </w:rPr>
            </w:pPr>
            <w:r w:rsidRPr="0075090E">
              <w:rPr>
                <w:sz w:val="20"/>
                <w:szCs w:val="20"/>
                <w:lang w:eastAsia="en-US"/>
              </w:rPr>
              <w:t>Muu inventar, tööriistad ja sisseseade</w:t>
            </w:r>
          </w:p>
        </w:tc>
        <w:tc>
          <w:tcPr>
            <w:tcW w:w="1417" w:type="dxa"/>
            <w:tcBorders>
              <w:top w:val="nil"/>
              <w:left w:val="nil"/>
              <w:bottom w:val="nil"/>
              <w:right w:val="nil"/>
            </w:tcBorders>
          </w:tcPr>
          <w:p w14:paraId="09180323" w14:textId="77777777" w:rsidR="00EA693A" w:rsidRPr="0075090E" w:rsidRDefault="00EA693A" w:rsidP="00EA693A">
            <w:pPr>
              <w:jc w:val="both"/>
              <w:rPr>
                <w:sz w:val="20"/>
                <w:szCs w:val="20"/>
                <w:lang w:eastAsia="en-US"/>
              </w:rPr>
            </w:pPr>
            <w:r w:rsidRPr="0075090E">
              <w:rPr>
                <w:sz w:val="20"/>
                <w:szCs w:val="20"/>
                <w:lang w:eastAsia="en-US"/>
              </w:rPr>
              <w:t>20,0 %</w:t>
            </w:r>
          </w:p>
        </w:tc>
      </w:tr>
    </w:tbl>
    <w:p w14:paraId="38930C13" w14:textId="77777777" w:rsidR="00EA693A" w:rsidRPr="0075090E" w:rsidRDefault="00EA693A" w:rsidP="00EA693A">
      <w:pPr>
        <w:jc w:val="both"/>
        <w:rPr>
          <w:sz w:val="20"/>
          <w:szCs w:val="20"/>
          <w:lang w:eastAsia="en-US"/>
        </w:rPr>
      </w:pPr>
    </w:p>
    <w:p w14:paraId="7C42F842" w14:textId="77777777" w:rsidR="00EA693A" w:rsidRPr="0075090E" w:rsidRDefault="00EA693A" w:rsidP="00EA693A">
      <w:pPr>
        <w:jc w:val="both"/>
        <w:rPr>
          <w:sz w:val="20"/>
          <w:szCs w:val="20"/>
          <w:lang w:eastAsia="en-US"/>
        </w:rPr>
      </w:pPr>
      <w:r w:rsidRPr="0075090E">
        <w:rPr>
          <w:sz w:val="20"/>
          <w:szCs w:val="20"/>
          <w:lang w:eastAsia="en-US"/>
        </w:rPr>
        <w:t>Maad ja kunstiväärtusi ei amortiseerita. Maad kajatatakse bilansis kinnistusraamatusse kandmise kuupäevast. Seisuga 31.12.2016 läbi viidud maakatastri ja kinnistusraamatu võrdlemisel selgus, et maakatastri andmetel linnale kuuluvatest maadest polnud bilansipäeva seisuga kinnistusraamatus Viljandi linna omandisse kantud maid maksustamishinnaga  37  tuhat eurot (vt lisa 9). Nimetatud maade osas  on kinnistusraamatus tehtud kanded aasta 2017 I kvartalis.</w:t>
      </w:r>
    </w:p>
    <w:p w14:paraId="303B077F" w14:textId="77777777" w:rsidR="00EA693A" w:rsidRPr="0075090E" w:rsidRDefault="00EA693A" w:rsidP="00EA693A">
      <w:pPr>
        <w:jc w:val="both"/>
        <w:rPr>
          <w:sz w:val="20"/>
          <w:szCs w:val="20"/>
          <w:u w:val="single"/>
          <w:lang w:eastAsia="en-US"/>
        </w:rPr>
      </w:pPr>
    </w:p>
    <w:p w14:paraId="3A226CC8" w14:textId="77777777" w:rsidR="003A7629" w:rsidRDefault="003A7629" w:rsidP="00EA693A">
      <w:pPr>
        <w:jc w:val="both"/>
        <w:rPr>
          <w:b/>
          <w:bCs/>
          <w:sz w:val="20"/>
          <w:szCs w:val="20"/>
          <w:lang w:eastAsia="en-US"/>
        </w:rPr>
      </w:pPr>
    </w:p>
    <w:p w14:paraId="55B3FC96" w14:textId="77777777" w:rsidR="003A7629" w:rsidRDefault="003A7629" w:rsidP="00EA693A">
      <w:pPr>
        <w:jc w:val="both"/>
        <w:rPr>
          <w:b/>
          <w:bCs/>
          <w:sz w:val="20"/>
          <w:szCs w:val="20"/>
          <w:lang w:eastAsia="en-US"/>
        </w:rPr>
      </w:pPr>
    </w:p>
    <w:p w14:paraId="639B4F01" w14:textId="77777777" w:rsidR="00EA693A" w:rsidRPr="0075090E" w:rsidRDefault="00EA693A" w:rsidP="00EA693A">
      <w:pPr>
        <w:jc w:val="both"/>
        <w:rPr>
          <w:b/>
          <w:bCs/>
          <w:sz w:val="20"/>
          <w:szCs w:val="20"/>
          <w:lang w:eastAsia="en-US"/>
        </w:rPr>
      </w:pPr>
      <w:r w:rsidRPr="0075090E">
        <w:rPr>
          <w:b/>
          <w:bCs/>
          <w:sz w:val="20"/>
          <w:szCs w:val="20"/>
          <w:lang w:eastAsia="en-US"/>
        </w:rPr>
        <w:t>Immateriaalne põhivara</w:t>
      </w:r>
    </w:p>
    <w:p w14:paraId="5832B839" w14:textId="77777777" w:rsidR="00EA693A" w:rsidRPr="0075090E" w:rsidRDefault="00EA693A" w:rsidP="00EA693A">
      <w:pPr>
        <w:jc w:val="both"/>
        <w:rPr>
          <w:sz w:val="20"/>
          <w:szCs w:val="20"/>
          <w:lang w:eastAsia="en-US"/>
        </w:rPr>
      </w:pPr>
    </w:p>
    <w:p w14:paraId="66EBD5B8" w14:textId="77777777" w:rsidR="003A7629" w:rsidRDefault="00EA693A" w:rsidP="00EA693A">
      <w:pPr>
        <w:jc w:val="both"/>
        <w:rPr>
          <w:sz w:val="20"/>
          <w:szCs w:val="20"/>
          <w:lang w:eastAsia="en-US"/>
        </w:rPr>
      </w:pPr>
      <w:r w:rsidRPr="0075090E">
        <w:rPr>
          <w:sz w:val="20"/>
          <w:szCs w:val="20"/>
          <w:lang w:eastAsia="en-US"/>
        </w:rPr>
        <w:t xml:space="preserve">Immateriaalset põhivarana kajastatakse kehalise aineta vara kasuliku </w:t>
      </w:r>
      <w:r w:rsidRPr="00AB41D3">
        <w:rPr>
          <w:sz w:val="20"/>
          <w:szCs w:val="20"/>
          <w:lang w:eastAsia="en-US"/>
        </w:rPr>
        <w:t>tööeaga üle ühe aasta ja soetusmaksumusega alates 5 tuhandest eurost</w:t>
      </w:r>
      <w:r w:rsidR="00E17DB8" w:rsidRPr="00AB41D3">
        <w:rPr>
          <w:sz w:val="20"/>
          <w:szCs w:val="20"/>
          <w:lang w:eastAsia="en-US"/>
        </w:rPr>
        <w:t xml:space="preserve"> (enne 01.01.2016 alates 2 tuhandest eurost)</w:t>
      </w:r>
      <w:r w:rsidRPr="00AB41D3">
        <w:rPr>
          <w:sz w:val="20"/>
          <w:szCs w:val="20"/>
          <w:lang w:eastAsia="en-US"/>
        </w:rPr>
        <w:t>. Immateriaalset põhivara kajastatakse soetusmaksumuses, millest on maha arvatud akumuleeritud kulum ja võimalikud</w:t>
      </w:r>
      <w:r w:rsidRPr="0075090E">
        <w:rPr>
          <w:sz w:val="20"/>
          <w:szCs w:val="20"/>
          <w:lang w:eastAsia="en-US"/>
        </w:rPr>
        <w:t xml:space="preserve"> väärtuse langusest tulenevad allahindlused. </w:t>
      </w:r>
    </w:p>
    <w:p w14:paraId="5165EBEF" w14:textId="77777777" w:rsidR="003A7629" w:rsidRDefault="003A7629" w:rsidP="00EA693A">
      <w:pPr>
        <w:jc w:val="both"/>
        <w:rPr>
          <w:sz w:val="20"/>
          <w:szCs w:val="20"/>
          <w:lang w:eastAsia="en-US"/>
        </w:rPr>
      </w:pPr>
    </w:p>
    <w:p w14:paraId="2CD23AE6" w14:textId="0072DBC6" w:rsidR="00EA693A" w:rsidRPr="0075090E" w:rsidRDefault="00EA693A" w:rsidP="00EA693A">
      <w:pPr>
        <w:jc w:val="both"/>
        <w:rPr>
          <w:b/>
          <w:bCs/>
          <w:sz w:val="20"/>
          <w:szCs w:val="20"/>
          <w:lang w:eastAsia="en-US"/>
        </w:rPr>
      </w:pPr>
      <w:r w:rsidRPr="0075090E">
        <w:rPr>
          <w:sz w:val="20"/>
          <w:szCs w:val="20"/>
          <w:lang w:eastAsia="en-US"/>
        </w:rPr>
        <w:t>Immateriaalse põhivara amortiseerimisel kasutatakse lineaarset meetodit ja kulumimäär on aastas 5 - 50%.</w:t>
      </w:r>
    </w:p>
    <w:p w14:paraId="182A5B61" w14:textId="77777777" w:rsidR="00EA693A" w:rsidRPr="0075090E" w:rsidRDefault="00EA693A" w:rsidP="00EA693A">
      <w:pPr>
        <w:jc w:val="both"/>
        <w:rPr>
          <w:sz w:val="20"/>
          <w:szCs w:val="20"/>
          <w:lang w:eastAsia="en-US"/>
        </w:rPr>
      </w:pPr>
    </w:p>
    <w:p w14:paraId="2C005934" w14:textId="77777777" w:rsidR="00EA693A" w:rsidRPr="0075090E" w:rsidRDefault="00EA693A" w:rsidP="00EA693A">
      <w:pPr>
        <w:jc w:val="both"/>
        <w:rPr>
          <w:sz w:val="20"/>
          <w:szCs w:val="20"/>
          <w:lang w:eastAsia="en-US"/>
        </w:rPr>
      </w:pPr>
      <w:r w:rsidRPr="0075090E">
        <w:rPr>
          <w:sz w:val="20"/>
          <w:szCs w:val="20"/>
          <w:lang w:eastAsia="en-US"/>
        </w:rPr>
        <w:t>Üldjuhul kajastatakse uurimis- ja arenguväljaminekud tekkimise momendil kuluna. Erandiks on arenguväljaminekud, mis on identifitseeritavad ja mis tõenäoliselt osalevad järgmistel perioodidel tehtavates tegevustes.</w:t>
      </w:r>
    </w:p>
    <w:p w14:paraId="246AE5E0" w14:textId="77777777" w:rsidR="00EA693A" w:rsidRPr="0075090E" w:rsidRDefault="00EA693A" w:rsidP="00EA693A">
      <w:pPr>
        <w:jc w:val="both"/>
        <w:rPr>
          <w:sz w:val="20"/>
          <w:szCs w:val="20"/>
          <w:lang w:eastAsia="en-US"/>
        </w:rPr>
      </w:pPr>
    </w:p>
    <w:p w14:paraId="34018EE1" w14:textId="77777777" w:rsidR="00EA693A" w:rsidRPr="0075090E" w:rsidRDefault="00EA693A" w:rsidP="00EA693A">
      <w:pPr>
        <w:jc w:val="both"/>
        <w:rPr>
          <w:b/>
          <w:bCs/>
          <w:sz w:val="20"/>
          <w:szCs w:val="20"/>
          <w:lang w:eastAsia="en-US"/>
        </w:rPr>
      </w:pPr>
      <w:r w:rsidRPr="0075090E">
        <w:rPr>
          <w:b/>
          <w:bCs/>
          <w:sz w:val="20"/>
          <w:szCs w:val="20"/>
          <w:lang w:eastAsia="en-US"/>
        </w:rPr>
        <w:t>Renditud varad</w:t>
      </w:r>
    </w:p>
    <w:p w14:paraId="3AD312AC" w14:textId="77777777" w:rsidR="00EA693A" w:rsidRPr="0075090E" w:rsidRDefault="00EA693A" w:rsidP="00EA693A">
      <w:pPr>
        <w:jc w:val="both"/>
        <w:rPr>
          <w:sz w:val="20"/>
          <w:szCs w:val="20"/>
          <w:lang w:eastAsia="en-US"/>
        </w:rPr>
      </w:pPr>
    </w:p>
    <w:p w14:paraId="4E802E85" w14:textId="77777777" w:rsidR="00EA693A" w:rsidRPr="0075090E" w:rsidRDefault="00EA693A" w:rsidP="00EA693A">
      <w:pPr>
        <w:jc w:val="both"/>
        <w:rPr>
          <w:sz w:val="20"/>
          <w:szCs w:val="20"/>
          <w:lang w:eastAsia="en-US"/>
        </w:rPr>
      </w:pPr>
      <w:r w:rsidRPr="0075090E">
        <w:rPr>
          <w:sz w:val="20"/>
          <w:szCs w:val="20"/>
          <w:lang w:eastAsia="en-US"/>
        </w:rPr>
        <w:t>Kapitalirendina käsitletakse rendilepingut, mille puhul kõik olulised vara omandiga seonduvad riskid ja hüved kanduvad üle rentnikule. Muud rendilepingud kajastatakse kasutusrendina.</w:t>
      </w:r>
    </w:p>
    <w:p w14:paraId="26857C95" w14:textId="77777777" w:rsidR="00EA693A" w:rsidRPr="0075090E" w:rsidRDefault="00EA693A" w:rsidP="00EA693A">
      <w:pPr>
        <w:jc w:val="both"/>
        <w:rPr>
          <w:sz w:val="20"/>
          <w:szCs w:val="20"/>
          <w:lang w:eastAsia="en-US"/>
        </w:rPr>
      </w:pPr>
    </w:p>
    <w:p w14:paraId="6A0938EB" w14:textId="77777777" w:rsidR="00EA693A" w:rsidRPr="0075090E" w:rsidRDefault="00EA693A" w:rsidP="00EA693A">
      <w:pPr>
        <w:jc w:val="both"/>
        <w:rPr>
          <w:sz w:val="20"/>
          <w:szCs w:val="20"/>
          <w:lang w:eastAsia="en-US"/>
        </w:rPr>
      </w:pPr>
      <w:r w:rsidRPr="0075090E">
        <w:rPr>
          <w:sz w:val="20"/>
          <w:szCs w:val="20"/>
          <w:lang w:eastAsia="en-US"/>
        </w:rPr>
        <w:t xml:space="preserve">Kapitalirenti kajastatakse bilansis vara ja kohustusena renditud vara õiglase väärtuse summas. Kapitalirendi tingimustel renditud varasid amortiseeritakse sarnaselt omandatud põhivaraga. Kapitalirendi maksed jagatakse kohustust vähendavateks põhiosa tagasimakseteks ning intressikuluks. </w:t>
      </w:r>
    </w:p>
    <w:p w14:paraId="7ED97293" w14:textId="77777777" w:rsidR="00EA693A" w:rsidRPr="0075090E" w:rsidRDefault="00EA693A" w:rsidP="00EA693A">
      <w:pPr>
        <w:jc w:val="both"/>
        <w:rPr>
          <w:sz w:val="20"/>
          <w:szCs w:val="20"/>
          <w:lang w:eastAsia="en-US"/>
        </w:rPr>
      </w:pPr>
    </w:p>
    <w:p w14:paraId="770D5E1F" w14:textId="77777777" w:rsidR="00EA693A" w:rsidRPr="0075090E" w:rsidRDefault="00EA693A" w:rsidP="00EA693A">
      <w:pPr>
        <w:jc w:val="both"/>
        <w:rPr>
          <w:sz w:val="20"/>
          <w:szCs w:val="20"/>
          <w:lang w:eastAsia="en-US"/>
        </w:rPr>
      </w:pPr>
      <w:r w:rsidRPr="0075090E">
        <w:rPr>
          <w:sz w:val="20"/>
          <w:szCs w:val="20"/>
          <w:lang w:eastAsia="en-US"/>
        </w:rPr>
        <w:t>Kasutusrendi maksed kajastatakse kuluna ühtlaselt rendiperioodi jooksul.</w:t>
      </w:r>
    </w:p>
    <w:p w14:paraId="56E0BAAE" w14:textId="77777777" w:rsidR="00EA693A" w:rsidRPr="0075090E" w:rsidRDefault="00EA693A" w:rsidP="00EA693A">
      <w:pPr>
        <w:jc w:val="both"/>
        <w:rPr>
          <w:sz w:val="20"/>
          <w:szCs w:val="20"/>
          <w:lang w:eastAsia="en-US"/>
        </w:rPr>
      </w:pPr>
    </w:p>
    <w:p w14:paraId="066682F3" w14:textId="77777777" w:rsidR="00EA693A" w:rsidRPr="0075090E" w:rsidRDefault="00EA693A" w:rsidP="00EA693A">
      <w:pPr>
        <w:jc w:val="both"/>
        <w:rPr>
          <w:b/>
          <w:bCs/>
          <w:sz w:val="20"/>
          <w:szCs w:val="20"/>
          <w:lang w:eastAsia="en-US"/>
        </w:rPr>
      </w:pPr>
      <w:r w:rsidRPr="0075090E">
        <w:rPr>
          <w:b/>
          <w:bCs/>
          <w:sz w:val="20"/>
          <w:szCs w:val="20"/>
          <w:lang w:eastAsia="en-US"/>
        </w:rPr>
        <w:t>Eraldised ja tingimuslikud kohustused</w:t>
      </w:r>
    </w:p>
    <w:p w14:paraId="25BA60AC" w14:textId="77777777" w:rsidR="00EA693A" w:rsidRPr="0075090E" w:rsidRDefault="00EA693A" w:rsidP="00EA693A">
      <w:pPr>
        <w:jc w:val="both"/>
        <w:rPr>
          <w:sz w:val="20"/>
          <w:szCs w:val="20"/>
          <w:lang w:eastAsia="en-US"/>
        </w:rPr>
      </w:pPr>
    </w:p>
    <w:p w14:paraId="7A1B6964" w14:textId="77777777" w:rsidR="00EA693A" w:rsidRPr="0075090E" w:rsidRDefault="00EA693A" w:rsidP="00EA693A">
      <w:pPr>
        <w:jc w:val="both"/>
        <w:rPr>
          <w:sz w:val="20"/>
          <w:szCs w:val="20"/>
          <w:lang w:eastAsia="en-US"/>
        </w:rPr>
      </w:pPr>
      <w:r w:rsidRPr="0075090E">
        <w:rPr>
          <w:sz w:val="20"/>
          <w:szCs w:val="20"/>
          <w:lang w:eastAsia="en-US"/>
        </w:rPr>
        <w:t>Bilansis kajastatakse eraldistena enne bilansipäeva tekkinud kohustusi, millel on seaduslik või lepinguline alus või mis tulenevad aruandekohustuslase senisest tegevuspraktikast ning mille suurust saab usaldusväärselt hinnata, kuid mille lõplik maksumus või maksetähtaeg ei ole kindlalt fikseeritud. Eraldiste hindamisel on lähtutud ekspertide ja juhtkonna hinnangust ja kogemustest. Lubadused, garantiid ja muud kohustused, mis teatud tingimustel võivad tulevikus muutuda kohustusteks, kuid mille kohustusena realiseerumise tõenäosus on alla 50%, on avalikustatud raamatupidamise aastaaruande lisades tingimuslike kohustustena.</w:t>
      </w:r>
    </w:p>
    <w:p w14:paraId="08A72967" w14:textId="77777777" w:rsidR="00EA693A" w:rsidRPr="0075090E" w:rsidRDefault="00EA693A" w:rsidP="00EA693A">
      <w:pPr>
        <w:jc w:val="both"/>
        <w:rPr>
          <w:sz w:val="20"/>
          <w:szCs w:val="20"/>
          <w:lang w:eastAsia="en-US"/>
        </w:rPr>
      </w:pPr>
    </w:p>
    <w:p w14:paraId="0FEC0281" w14:textId="77777777" w:rsidR="00EA693A" w:rsidRPr="0075090E" w:rsidRDefault="00EA693A" w:rsidP="00EA693A">
      <w:pPr>
        <w:jc w:val="both"/>
        <w:rPr>
          <w:b/>
          <w:bCs/>
          <w:sz w:val="20"/>
          <w:szCs w:val="20"/>
          <w:lang w:eastAsia="en-US"/>
        </w:rPr>
      </w:pPr>
      <w:r w:rsidRPr="0075090E">
        <w:rPr>
          <w:b/>
          <w:bCs/>
          <w:sz w:val="20"/>
          <w:szCs w:val="20"/>
          <w:lang w:eastAsia="en-US"/>
        </w:rPr>
        <w:t>Finantskohustused</w:t>
      </w:r>
    </w:p>
    <w:p w14:paraId="6C28B72C" w14:textId="77777777" w:rsidR="00EA693A" w:rsidRPr="0075090E" w:rsidRDefault="00EA693A" w:rsidP="00EA693A">
      <w:pPr>
        <w:jc w:val="both"/>
        <w:rPr>
          <w:sz w:val="20"/>
          <w:szCs w:val="20"/>
          <w:lang w:eastAsia="en-US"/>
        </w:rPr>
      </w:pPr>
    </w:p>
    <w:p w14:paraId="7108088B" w14:textId="77777777" w:rsidR="00EA693A" w:rsidRPr="0075090E" w:rsidRDefault="00EA693A" w:rsidP="00EA693A">
      <w:pPr>
        <w:jc w:val="both"/>
        <w:rPr>
          <w:sz w:val="20"/>
          <w:szCs w:val="20"/>
          <w:lang w:eastAsia="en-US"/>
        </w:rPr>
      </w:pPr>
      <w:r w:rsidRPr="0075090E">
        <w:rPr>
          <w:sz w:val="20"/>
          <w:szCs w:val="20"/>
          <w:lang w:eastAsia="en-US"/>
        </w:rPr>
        <w:t>Finantskohustused kajastatakse korrigeeritud soetusmaksumuses, kasutades efektiivset intressimäära. Olulised tehingukulutused võetakse efektiivse intressimäära arvutamisel arvesse ja kantakse kohustuse eluea jooksul intressikuludesse.</w:t>
      </w:r>
    </w:p>
    <w:p w14:paraId="69FF8C94" w14:textId="77777777" w:rsidR="00EA693A" w:rsidRPr="0075090E" w:rsidRDefault="00EA693A" w:rsidP="00EA693A">
      <w:pPr>
        <w:jc w:val="both"/>
        <w:rPr>
          <w:sz w:val="20"/>
          <w:szCs w:val="20"/>
          <w:lang w:eastAsia="en-US"/>
        </w:rPr>
      </w:pPr>
    </w:p>
    <w:p w14:paraId="0BC1034E" w14:textId="77777777" w:rsidR="00EA693A" w:rsidRPr="0075090E" w:rsidRDefault="00EA693A" w:rsidP="00EA693A">
      <w:pPr>
        <w:jc w:val="both"/>
        <w:rPr>
          <w:b/>
          <w:bCs/>
          <w:sz w:val="20"/>
          <w:szCs w:val="20"/>
          <w:lang w:eastAsia="en-US"/>
        </w:rPr>
      </w:pPr>
      <w:r w:rsidRPr="0075090E">
        <w:rPr>
          <w:b/>
          <w:bCs/>
          <w:sz w:val="20"/>
          <w:szCs w:val="20"/>
          <w:lang w:eastAsia="en-US"/>
        </w:rPr>
        <w:t>Sihtfinantseerimine</w:t>
      </w:r>
    </w:p>
    <w:p w14:paraId="06A86C48" w14:textId="77777777" w:rsidR="00EA693A" w:rsidRPr="0075090E" w:rsidRDefault="00EA693A" w:rsidP="00EA693A">
      <w:pPr>
        <w:jc w:val="both"/>
        <w:rPr>
          <w:sz w:val="20"/>
          <w:szCs w:val="20"/>
          <w:lang w:eastAsia="en-US"/>
        </w:rPr>
      </w:pPr>
    </w:p>
    <w:p w14:paraId="064EA854" w14:textId="77777777" w:rsidR="00EA693A" w:rsidRPr="0075090E" w:rsidRDefault="00EA693A" w:rsidP="00EA693A">
      <w:pPr>
        <w:jc w:val="both"/>
        <w:rPr>
          <w:sz w:val="20"/>
          <w:szCs w:val="20"/>
          <w:lang w:eastAsia="en-US"/>
        </w:rPr>
      </w:pPr>
      <w:r w:rsidRPr="0075090E">
        <w:rPr>
          <w:sz w:val="20"/>
          <w:szCs w:val="20"/>
          <w:lang w:eastAsia="en-US"/>
        </w:rPr>
        <w:t xml:space="preserve">Sihtfinantseerimisena kajastatakse sihtotstarbeliselt antud ja teatud tingimustega seotud toetusi, mille korral kasutatakse neid ainult teatud kulutuste katteks või teatud tingimuste tagatiseks. Tegevuskulude sihtfinantseerimine kajastatakse kuludes siis, kui sihtfinantseerimine muutub sissenõutavaks  ja sihtfinantseerimisega seotud  võimalikud tingimused on täidetud. Saadud sihtfinantseerimine, mille puhul tuluna kajastamise tingimused ei ole täidetud, kajastatakse bilansis kohustustena. Tegevuskulude katteks saadud ja antud sihtfinantseerimist võib kajastada arvestuse lihtsustamise eesmärgil laekumisel koheselt tuluna ja ülekandmisel koheselt kuluna, kui lepingujärgne summa on väiksem põhivara kapitaliseerimise alampiirist. </w:t>
      </w:r>
    </w:p>
    <w:p w14:paraId="129C4B67" w14:textId="77777777" w:rsidR="00EA693A" w:rsidRPr="0075090E" w:rsidRDefault="00EA693A" w:rsidP="00EA693A">
      <w:pPr>
        <w:jc w:val="both"/>
        <w:rPr>
          <w:sz w:val="20"/>
          <w:szCs w:val="20"/>
          <w:lang w:eastAsia="en-US"/>
        </w:rPr>
      </w:pPr>
    </w:p>
    <w:p w14:paraId="11055A54" w14:textId="77777777" w:rsidR="00EA693A" w:rsidRPr="0075090E" w:rsidRDefault="00EA693A" w:rsidP="00EA693A">
      <w:pPr>
        <w:jc w:val="both"/>
        <w:rPr>
          <w:sz w:val="20"/>
          <w:szCs w:val="20"/>
          <w:lang w:eastAsia="en-US"/>
        </w:rPr>
      </w:pPr>
      <w:r w:rsidRPr="0075090E">
        <w:rPr>
          <w:sz w:val="20"/>
          <w:szCs w:val="20"/>
          <w:lang w:eastAsia="en-US"/>
        </w:rPr>
        <w:t>Vara sihtfinantseerimiseks saadud toetusi kajastatakse kogusummas, st soetusmaksumuses, tasuta saadud vara puhul tema õiglases väärtuses. Sihtfinantseerimist kajastavad need avaliku sektori üksused, kes koostavad raamatupidamisaruandeid lähtudes Eesti heast raamatupidamistavast, järgmiselt: sihtfinantseerimine kajastatakse tuluna tegevuskulude tegemise või põhivara soetamise perioodil, kui sihtfinantseerimise tingimustega ei kaasne sisuline tagasinõude või laekumata jäämise risk; kui eksisteerib sisuline tagasinõude või laekumata jäämise risk, kajastatakse sihtfinantseerimine tuluna vastava riski kadumisel.</w:t>
      </w:r>
    </w:p>
    <w:p w14:paraId="15670CEE" w14:textId="77777777" w:rsidR="00EA693A" w:rsidRPr="0075090E" w:rsidRDefault="00EA693A" w:rsidP="00EA693A">
      <w:pPr>
        <w:jc w:val="both"/>
        <w:rPr>
          <w:sz w:val="20"/>
          <w:szCs w:val="20"/>
          <w:lang w:eastAsia="en-US"/>
        </w:rPr>
      </w:pPr>
    </w:p>
    <w:p w14:paraId="4E1901B9" w14:textId="77777777" w:rsidR="003A7629" w:rsidRDefault="003A7629" w:rsidP="00EA693A">
      <w:pPr>
        <w:jc w:val="both"/>
        <w:rPr>
          <w:b/>
          <w:bCs/>
          <w:sz w:val="20"/>
          <w:szCs w:val="20"/>
          <w:lang w:eastAsia="en-US"/>
        </w:rPr>
      </w:pPr>
    </w:p>
    <w:p w14:paraId="3063E99A" w14:textId="77777777" w:rsidR="003A7629" w:rsidRDefault="003A7629" w:rsidP="00EA693A">
      <w:pPr>
        <w:jc w:val="both"/>
        <w:rPr>
          <w:b/>
          <w:bCs/>
          <w:sz w:val="20"/>
          <w:szCs w:val="20"/>
          <w:lang w:eastAsia="en-US"/>
        </w:rPr>
      </w:pPr>
    </w:p>
    <w:p w14:paraId="04059928" w14:textId="77777777" w:rsidR="003A7629" w:rsidRDefault="003A7629" w:rsidP="00EA693A">
      <w:pPr>
        <w:jc w:val="both"/>
        <w:rPr>
          <w:b/>
          <w:bCs/>
          <w:sz w:val="20"/>
          <w:szCs w:val="20"/>
          <w:lang w:eastAsia="en-US"/>
        </w:rPr>
      </w:pPr>
    </w:p>
    <w:p w14:paraId="65D14FB2" w14:textId="77777777" w:rsidR="003A7629" w:rsidRDefault="003A7629" w:rsidP="00EA693A">
      <w:pPr>
        <w:jc w:val="both"/>
        <w:rPr>
          <w:b/>
          <w:bCs/>
          <w:sz w:val="20"/>
          <w:szCs w:val="20"/>
          <w:lang w:eastAsia="en-US"/>
        </w:rPr>
      </w:pPr>
    </w:p>
    <w:p w14:paraId="2D67B3B8" w14:textId="77777777" w:rsidR="00EA693A" w:rsidRPr="0075090E" w:rsidRDefault="00EA693A" w:rsidP="00EA693A">
      <w:pPr>
        <w:jc w:val="both"/>
        <w:rPr>
          <w:b/>
          <w:bCs/>
          <w:sz w:val="20"/>
          <w:szCs w:val="20"/>
          <w:lang w:eastAsia="en-US"/>
        </w:rPr>
      </w:pPr>
      <w:r w:rsidRPr="0075090E">
        <w:rPr>
          <w:b/>
          <w:bCs/>
          <w:sz w:val="20"/>
          <w:szCs w:val="20"/>
          <w:lang w:eastAsia="en-US"/>
        </w:rPr>
        <w:t>Välisvaluutas toimunud tehingute kajastamine</w:t>
      </w:r>
    </w:p>
    <w:p w14:paraId="7E666897" w14:textId="77777777" w:rsidR="00EA693A" w:rsidRPr="0075090E" w:rsidRDefault="00EA693A" w:rsidP="00EA693A">
      <w:pPr>
        <w:jc w:val="both"/>
        <w:rPr>
          <w:sz w:val="20"/>
          <w:szCs w:val="20"/>
          <w:lang w:eastAsia="en-US"/>
        </w:rPr>
      </w:pPr>
    </w:p>
    <w:p w14:paraId="39C76563" w14:textId="77777777" w:rsidR="00EA693A" w:rsidRPr="0075090E" w:rsidRDefault="00EA693A" w:rsidP="00EA693A">
      <w:pPr>
        <w:jc w:val="both"/>
        <w:rPr>
          <w:sz w:val="20"/>
          <w:szCs w:val="20"/>
          <w:lang w:eastAsia="en-US"/>
        </w:rPr>
      </w:pPr>
      <w:r w:rsidRPr="0075090E">
        <w:rPr>
          <w:sz w:val="20"/>
          <w:szCs w:val="20"/>
          <w:lang w:eastAsia="en-US"/>
        </w:rPr>
        <w:t>Välisvaluutas fikseeritud tehingute kajastamisel on aluseks võetud tehingu toimumise päeval ametlikult kehtinud Euroopa Keskpanga valuutakursid. Välisvaluutatehingutest saadud kasumid ja kahjumid on tulemiaruandes kajastatud perioodi tulu ja kuluna.</w:t>
      </w:r>
    </w:p>
    <w:p w14:paraId="31895C9C" w14:textId="77777777" w:rsidR="00EA693A" w:rsidRPr="0075090E" w:rsidRDefault="00EA693A" w:rsidP="00EA693A">
      <w:pPr>
        <w:jc w:val="both"/>
        <w:rPr>
          <w:b/>
          <w:bCs/>
          <w:sz w:val="20"/>
          <w:szCs w:val="20"/>
          <w:lang w:eastAsia="en-US"/>
        </w:rPr>
      </w:pPr>
    </w:p>
    <w:p w14:paraId="7DB297BF" w14:textId="77777777" w:rsidR="00EA693A" w:rsidRPr="0075090E" w:rsidRDefault="00EA693A" w:rsidP="00EA693A">
      <w:pPr>
        <w:jc w:val="both"/>
        <w:rPr>
          <w:b/>
          <w:bCs/>
          <w:sz w:val="20"/>
          <w:szCs w:val="20"/>
          <w:lang w:eastAsia="en-US"/>
        </w:rPr>
      </w:pPr>
      <w:r w:rsidRPr="0075090E">
        <w:rPr>
          <w:b/>
          <w:bCs/>
          <w:sz w:val="20"/>
          <w:szCs w:val="20"/>
          <w:lang w:eastAsia="en-US"/>
        </w:rPr>
        <w:t>Maksude arvestus</w:t>
      </w:r>
    </w:p>
    <w:p w14:paraId="47747ABD" w14:textId="77777777" w:rsidR="00EA693A" w:rsidRPr="0075090E" w:rsidRDefault="00EA693A" w:rsidP="00EA693A">
      <w:pPr>
        <w:jc w:val="both"/>
        <w:rPr>
          <w:sz w:val="20"/>
          <w:szCs w:val="20"/>
          <w:lang w:eastAsia="en-US"/>
        </w:rPr>
      </w:pPr>
    </w:p>
    <w:p w14:paraId="5A958458" w14:textId="77777777" w:rsidR="00EA693A" w:rsidRPr="0075090E" w:rsidRDefault="00EA693A" w:rsidP="00EA693A">
      <w:pPr>
        <w:jc w:val="both"/>
        <w:rPr>
          <w:sz w:val="20"/>
          <w:szCs w:val="20"/>
          <w:lang w:eastAsia="en-US"/>
        </w:rPr>
      </w:pPr>
      <w:r w:rsidRPr="0075090E">
        <w:rPr>
          <w:sz w:val="20"/>
          <w:szCs w:val="20"/>
          <w:lang w:eastAsia="en-US"/>
        </w:rPr>
        <w:t>Põhivara või varude soetamisel tasutud mittetagastatavad maksud ja lõivud (näiteks käibemaks, juhul kui ostjaks on mitte-käibemaksukohustuslane) on kajastatud soetamishetkel kuluna ning neid ei kajastata varade soetusmaksumuse koosseisus.</w:t>
      </w:r>
    </w:p>
    <w:p w14:paraId="3502FC16" w14:textId="77777777" w:rsidR="00EA693A" w:rsidRPr="0075090E" w:rsidRDefault="00EA693A" w:rsidP="00EA693A">
      <w:pPr>
        <w:jc w:val="both"/>
        <w:rPr>
          <w:sz w:val="20"/>
          <w:szCs w:val="20"/>
          <w:lang w:eastAsia="en-US"/>
        </w:rPr>
      </w:pPr>
    </w:p>
    <w:p w14:paraId="4E8DA2D8" w14:textId="77777777" w:rsidR="00EA693A" w:rsidRPr="0075090E" w:rsidRDefault="00EA693A" w:rsidP="00EA693A">
      <w:pPr>
        <w:jc w:val="both"/>
        <w:rPr>
          <w:b/>
          <w:bCs/>
          <w:sz w:val="20"/>
          <w:szCs w:val="20"/>
          <w:lang w:eastAsia="en-US"/>
        </w:rPr>
      </w:pPr>
      <w:r w:rsidRPr="0075090E">
        <w:rPr>
          <w:b/>
          <w:bCs/>
          <w:sz w:val="20"/>
          <w:szCs w:val="20"/>
          <w:lang w:eastAsia="en-US"/>
        </w:rPr>
        <w:t>Tulude arvestus</w:t>
      </w:r>
    </w:p>
    <w:p w14:paraId="2AAD23EB" w14:textId="77777777" w:rsidR="00EA693A" w:rsidRPr="0075090E" w:rsidRDefault="00EA693A" w:rsidP="00EA693A">
      <w:pPr>
        <w:jc w:val="both"/>
        <w:rPr>
          <w:sz w:val="20"/>
          <w:szCs w:val="20"/>
          <w:lang w:eastAsia="en-US"/>
        </w:rPr>
      </w:pPr>
    </w:p>
    <w:p w14:paraId="363DC290" w14:textId="051EA297" w:rsidR="00E17DB8" w:rsidRDefault="00EA693A" w:rsidP="00EA693A">
      <w:pPr>
        <w:jc w:val="both"/>
        <w:rPr>
          <w:sz w:val="20"/>
          <w:szCs w:val="20"/>
          <w:lang w:eastAsia="en-US"/>
        </w:rPr>
      </w:pPr>
      <w:r w:rsidRPr="0075090E">
        <w:rPr>
          <w:sz w:val="20"/>
          <w:szCs w:val="20"/>
          <w:lang w:eastAsia="en-US"/>
        </w:rPr>
        <w:t xml:space="preserve">Kogutud maksude, lõivude ja trahvide tulu võetakse arvele tekkepõhiselt vastavalt esitatud maksudeklaratsioonidele ja muudele tulu tekkimist kajastavatele dokumentidele. Toodete müügist tulenevat tulu kajastatakse siis, kui kõik olulised omandiga seotud riskid on läinud üle ostjale ning müügitulu ja tehinguga seotud kulu on usaldusväärselt määratav. Tulu teenuste müügist kajastatakse </w:t>
      </w:r>
      <w:r w:rsidRPr="00AB41D3">
        <w:rPr>
          <w:sz w:val="20"/>
          <w:szCs w:val="20"/>
          <w:lang w:eastAsia="en-US"/>
        </w:rPr>
        <w:t>teenuse osutamisel, lähtudes valmidusastme meetodist. Intressitulu arvestatakse tekkepõhiselt sisemise intressimäära alusel.</w:t>
      </w:r>
      <w:r w:rsidR="00E17DB8" w:rsidRPr="00AB41D3">
        <w:rPr>
          <w:sz w:val="20"/>
          <w:szCs w:val="20"/>
          <w:lang w:eastAsia="en-US"/>
        </w:rPr>
        <w:t xml:space="preserve"> Saadud toetused jagunevad kahte liiki – sihtfinantseerimine ja tegevustoetus. Sihtfinantseerimine kajastatakse tuluna tegevuskulude tegemise või põhivara soetamise perioodil. Tegevustoetusi kajastatakse toetuse saaja poolt tuluna raha laekumisel kontorühmas 352.</w:t>
      </w:r>
    </w:p>
    <w:p w14:paraId="0CD07436" w14:textId="77777777" w:rsidR="00411B97" w:rsidRPr="0075090E" w:rsidRDefault="00411B97" w:rsidP="00EA693A">
      <w:pPr>
        <w:jc w:val="both"/>
        <w:rPr>
          <w:sz w:val="20"/>
          <w:szCs w:val="20"/>
          <w:lang w:eastAsia="en-US"/>
        </w:rPr>
      </w:pPr>
      <w:r>
        <w:rPr>
          <w:sz w:val="20"/>
          <w:szCs w:val="20"/>
          <w:lang w:eastAsia="en-US"/>
        </w:rPr>
        <w:t>…</w:t>
      </w:r>
    </w:p>
    <w:p w14:paraId="3406EECB" w14:textId="77777777" w:rsidR="00EA693A" w:rsidRPr="0075090E" w:rsidRDefault="00EA693A" w:rsidP="00EA693A">
      <w:pPr>
        <w:jc w:val="both"/>
        <w:rPr>
          <w:sz w:val="20"/>
          <w:szCs w:val="20"/>
          <w:lang w:eastAsia="en-US"/>
        </w:rPr>
      </w:pPr>
    </w:p>
    <w:p w14:paraId="0903BDE9" w14:textId="77777777" w:rsidR="00EA693A" w:rsidRPr="0075090E" w:rsidRDefault="00EA693A" w:rsidP="00EA693A">
      <w:pPr>
        <w:jc w:val="both"/>
        <w:rPr>
          <w:b/>
          <w:bCs/>
          <w:sz w:val="20"/>
          <w:szCs w:val="20"/>
          <w:lang w:eastAsia="en-US"/>
        </w:rPr>
      </w:pPr>
      <w:r w:rsidRPr="0075090E">
        <w:rPr>
          <w:b/>
          <w:bCs/>
          <w:sz w:val="20"/>
          <w:szCs w:val="20"/>
          <w:lang w:eastAsia="en-US"/>
        </w:rPr>
        <w:t>Kulude arvestus</w:t>
      </w:r>
    </w:p>
    <w:p w14:paraId="6F995727" w14:textId="77777777" w:rsidR="00EA693A" w:rsidRPr="0075090E" w:rsidRDefault="00EA693A" w:rsidP="00EA693A">
      <w:pPr>
        <w:jc w:val="both"/>
        <w:rPr>
          <w:sz w:val="20"/>
          <w:szCs w:val="20"/>
          <w:lang w:eastAsia="en-US"/>
        </w:rPr>
      </w:pPr>
    </w:p>
    <w:p w14:paraId="68B16641" w14:textId="77777777" w:rsidR="00EA693A" w:rsidRPr="0075090E" w:rsidRDefault="00EA693A" w:rsidP="00EA693A">
      <w:pPr>
        <w:jc w:val="both"/>
        <w:rPr>
          <w:sz w:val="20"/>
          <w:szCs w:val="20"/>
          <w:lang w:eastAsia="en-US"/>
        </w:rPr>
      </w:pPr>
      <w:r w:rsidRPr="0075090E">
        <w:rPr>
          <w:sz w:val="20"/>
          <w:szCs w:val="20"/>
          <w:lang w:eastAsia="en-US"/>
        </w:rPr>
        <w:t>Kulud kajastatakse tekkepõhiselt. Põhivara või varude soetamisel tasutud mittetagastatavad maksud ja lõivud, sh käibemaks, mida ei saa arvestada sisendkäibemaksuks, kajastatakse soetamishetkel kuluna tulemiaruande kirjel Muud kulud. Arendusväljaminekuid kajastatakse tekkimise momendil kuluna.</w:t>
      </w:r>
    </w:p>
    <w:p w14:paraId="78ACCBD0" w14:textId="77777777" w:rsidR="00EA693A" w:rsidRPr="0075090E" w:rsidRDefault="00EA693A" w:rsidP="00EA693A">
      <w:pPr>
        <w:jc w:val="both"/>
        <w:rPr>
          <w:b/>
          <w:bCs/>
          <w:sz w:val="20"/>
          <w:szCs w:val="20"/>
          <w:lang w:eastAsia="en-US"/>
        </w:rPr>
      </w:pPr>
    </w:p>
    <w:p w14:paraId="1813E29A" w14:textId="3F0785E9" w:rsidR="00EA693A" w:rsidRPr="00AB41D3" w:rsidRDefault="00EA693A" w:rsidP="00EA693A">
      <w:pPr>
        <w:jc w:val="both"/>
        <w:rPr>
          <w:b/>
          <w:bCs/>
          <w:color w:val="000000" w:themeColor="text1"/>
          <w:sz w:val="20"/>
          <w:szCs w:val="20"/>
          <w:lang w:eastAsia="en-US"/>
        </w:rPr>
      </w:pPr>
      <w:r w:rsidRPr="00AB41D3">
        <w:rPr>
          <w:b/>
          <w:bCs/>
          <w:color w:val="000000" w:themeColor="text1"/>
          <w:sz w:val="20"/>
          <w:szCs w:val="20"/>
          <w:lang w:eastAsia="en-US"/>
        </w:rPr>
        <w:t>S</w:t>
      </w:r>
      <w:r w:rsidR="00E17DB8" w:rsidRPr="00AB41D3">
        <w:rPr>
          <w:b/>
          <w:bCs/>
          <w:color w:val="000000" w:themeColor="text1"/>
          <w:sz w:val="20"/>
          <w:szCs w:val="20"/>
          <w:lang w:eastAsia="en-US"/>
        </w:rPr>
        <w:t>eo</w:t>
      </w:r>
      <w:r w:rsidRPr="00AB41D3">
        <w:rPr>
          <w:b/>
          <w:bCs/>
          <w:color w:val="000000" w:themeColor="text1"/>
          <w:sz w:val="20"/>
          <w:szCs w:val="20"/>
          <w:lang w:eastAsia="en-US"/>
        </w:rPr>
        <w:t>tud osapooled</w:t>
      </w:r>
    </w:p>
    <w:p w14:paraId="4DE8E11F" w14:textId="77777777" w:rsidR="00EA693A" w:rsidRPr="0075090E" w:rsidRDefault="00EA693A" w:rsidP="00EA693A">
      <w:pPr>
        <w:jc w:val="both"/>
        <w:rPr>
          <w:sz w:val="20"/>
          <w:szCs w:val="20"/>
          <w:lang w:eastAsia="en-US"/>
        </w:rPr>
      </w:pPr>
    </w:p>
    <w:p w14:paraId="7A113E6C" w14:textId="77777777" w:rsidR="00EA693A" w:rsidRPr="0075090E" w:rsidRDefault="00EA693A" w:rsidP="00EA693A">
      <w:pPr>
        <w:jc w:val="both"/>
        <w:rPr>
          <w:sz w:val="20"/>
          <w:szCs w:val="20"/>
          <w:lang w:eastAsia="en-US"/>
        </w:rPr>
      </w:pPr>
      <w:r w:rsidRPr="0075090E">
        <w:rPr>
          <w:sz w:val="20"/>
          <w:szCs w:val="20"/>
          <w:lang w:eastAsia="en-US"/>
        </w:rPr>
        <w:t>Seotud osapoolteks loetakse tegevjuhtkonna, volikogu ja nõukogude liikmed ning asutuste juhid, kellele on antud õigus iseseisvalt lepinguid sõlmida, samuti nendega seotud ja nende kontrolli või olulise mõju all olevaid ettevõtteid.</w:t>
      </w:r>
    </w:p>
    <w:p w14:paraId="02949F1D" w14:textId="77777777" w:rsidR="00EA693A" w:rsidRPr="0075090E" w:rsidRDefault="00EA693A" w:rsidP="00EA693A">
      <w:pPr>
        <w:jc w:val="both"/>
        <w:rPr>
          <w:sz w:val="20"/>
          <w:szCs w:val="20"/>
          <w:lang w:eastAsia="en-US"/>
        </w:rPr>
      </w:pPr>
    </w:p>
    <w:p w14:paraId="1AA8C1FA" w14:textId="77777777" w:rsidR="00EA693A" w:rsidRPr="0075090E" w:rsidRDefault="00EA693A" w:rsidP="00EA693A">
      <w:pPr>
        <w:jc w:val="both"/>
        <w:rPr>
          <w:b/>
          <w:bCs/>
          <w:sz w:val="20"/>
          <w:szCs w:val="20"/>
          <w:lang w:eastAsia="en-US"/>
        </w:rPr>
      </w:pPr>
      <w:r w:rsidRPr="0075090E">
        <w:rPr>
          <w:b/>
          <w:bCs/>
          <w:sz w:val="20"/>
          <w:szCs w:val="20"/>
          <w:lang w:eastAsia="en-US"/>
        </w:rPr>
        <w:t>Bilansipäevajärgsed sündmused</w:t>
      </w:r>
    </w:p>
    <w:p w14:paraId="57264E44" w14:textId="77777777" w:rsidR="00EA693A" w:rsidRPr="0075090E" w:rsidRDefault="00EA693A" w:rsidP="00EA693A">
      <w:pPr>
        <w:jc w:val="both"/>
        <w:rPr>
          <w:sz w:val="20"/>
          <w:szCs w:val="20"/>
          <w:lang w:eastAsia="en-US"/>
        </w:rPr>
      </w:pPr>
    </w:p>
    <w:p w14:paraId="73956B41" w14:textId="77777777" w:rsidR="00EA693A" w:rsidRPr="0075090E" w:rsidRDefault="00EA693A" w:rsidP="00EA693A">
      <w:pPr>
        <w:jc w:val="both"/>
        <w:rPr>
          <w:sz w:val="20"/>
          <w:szCs w:val="20"/>
          <w:lang w:eastAsia="en-US"/>
        </w:rPr>
      </w:pPr>
      <w:r w:rsidRPr="0075090E">
        <w:rPr>
          <w:sz w:val="20"/>
          <w:szCs w:val="20"/>
          <w:lang w:eastAsia="en-US"/>
        </w:rPr>
        <w:t xml:space="preserve">Raamatupidamise aastaaruandes kajastuvad olulised vara ja kohustuste hindamist mõjutavad asjaolud, mis ilmnesid bilansikuupäeva ja aruande koostamispäeva vahemikul, kuid on seotud aruandeperioodil või varasematel perioodidel toimunud tehingutega. </w:t>
      </w:r>
    </w:p>
    <w:p w14:paraId="464093AD" w14:textId="77777777" w:rsidR="00EA693A" w:rsidRPr="0075090E" w:rsidRDefault="00EA693A" w:rsidP="00EA693A">
      <w:pPr>
        <w:jc w:val="both"/>
        <w:rPr>
          <w:sz w:val="20"/>
          <w:szCs w:val="20"/>
          <w:lang w:eastAsia="en-US"/>
        </w:rPr>
      </w:pPr>
    </w:p>
    <w:p w14:paraId="366E1F74" w14:textId="77777777" w:rsidR="00EA693A" w:rsidRPr="0075090E" w:rsidRDefault="00EA693A" w:rsidP="00EA693A">
      <w:pPr>
        <w:jc w:val="both"/>
        <w:rPr>
          <w:sz w:val="20"/>
          <w:szCs w:val="20"/>
          <w:lang w:eastAsia="en-US"/>
        </w:rPr>
      </w:pPr>
      <w:r w:rsidRPr="0075090E">
        <w:rPr>
          <w:sz w:val="20"/>
          <w:szCs w:val="20"/>
          <w:lang w:eastAsia="en-US"/>
        </w:rPr>
        <w:t>Bilansipäevajärgsed sündmused, mida ei ole varade ja kohustuste hindamisel arvesse võetud, kuid mis võivad oluliselt mõjutada järgmise aruandeaasta tulemust, on avalikustatud raamatupidamise aastaaruande lisades</w:t>
      </w:r>
    </w:p>
    <w:p w14:paraId="39B9632F" w14:textId="77777777" w:rsidR="00EA693A" w:rsidRPr="0075090E" w:rsidRDefault="00EA693A" w:rsidP="00EA693A">
      <w:pPr>
        <w:jc w:val="both"/>
        <w:rPr>
          <w:sz w:val="20"/>
          <w:szCs w:val="20"/>
          <w:lang w:eastAsia="en-US"/>
        </w:rPr>
      </w:pPr>
    </w:p>
    <w:p w14:paraId="3FEB83FE" w14:textId="77777777" w:rsidR="00EA693A" w:rsidRPr="0075090E" w:rsidRDefault="00EA693A" w:rsidP="00EA693A">
      <w:pPr>
        <w:jc w:val="both"/>
        <w:rPr>
          <w:b/>
          <w:bCs/>
          <w:sz w:val="20"/>
          <w:szCs w:val="20"/>
          <w:lang w:eastAsia="en-US"/>
        </w:rPr>
      </w:pPr>
      <w:r w:rsidRPr="0075090E">
        <w:rPr>
          <w:b/>
          <w:bCs/>
          <w:sz w:val="20"/>
          <w:szCs w:val="20"/>
          <w:lang w:eastAsia="en-US"/>
        </w:rPr>
        <w:t>Eelarve täitmise aruanne</w:t>
      </w:r>
    </w:p>
    <w:p w14:paraId="493387DB" w14:textId="77777777" w:rsidR="00EA693A" w:rsidRPr="0075090E" w:rsidRDefault="00EA693A" w:rsidP="00EA693A">
      <w:pPr>
        <w:jc w:val="both"/>
        <w:rPr>
          <w:sz w:val="20"/>
          <w:szCs w:val="20"/>
          <w:lang w:eastAsia="en-US"/>
        </w:rPr>
      </w:pPr>
      <w:r w:rsidRPr="0075090E">
        <w:rPr>
          <w:sz w:val="20"/>
          <w:szCs w:val="20"/>
          <w:lang w:eastAsia="en-US"/>
        </w:rPr>
        <w:t>Eelarve täitmise aruanne on koostatud linnavalitsuse kohta kassapõhiselt ilma konsolideerimata. Seetõttu ei ole selle andmeid võimalik võrrelda tekkepõhistes konsolideerimata aruannetes kajastatud andmetega (vt lisa 22). Lisaks kassapõhisest printsiibist tulenevatele ajalistele erinevustele on selles kasutusel veel järgmised olulised erinevad arvestuspõhimõtted:</w:t>
      </w:r>
    </w:p>
    <w:p w14:paraId="58EFBB91" w14:textId="77777777" w:rsidR="00EA693A" w:rsidRPr="0075090E" w:rsidRDefault="00EA693A" w:rsidP="00EA693A">
      <w:pPr>
        <w:numPr>
          <w:ilvl w:val="0"/>
          <w:numId w:val="6"/>
        </w:numPr>
        <w:jc w:val="both"/>
        <w:rPr>
          <w:sz w:val="20"/>
          <w:szCs w:val="20"/>
          <w:lang w:eastAsia="en-US"/>
        </w:rPr>
      </w:pPr>
      <w:r w:rsidRPr="0075090E">
        <w:rPr>
          <w:sz w:val="20"/>
          <w:szCs w:val="20"/>
          <w:lang w:eastAsia="en-US"/>
        </w:rPr>
        <w:t>põhivara soetamisel tasutud summad kajastatakse eelarve täitmisel kuluna ning põhivara müügist laekunud summad tuluna, kulumit ja muid põhivaradega tehtud mitterahalisi tehinguid eelarve täitmise aruandes ei kajastata,</w:t>
      </w:r>
    </w:p>
    <w:p w14:paraId="7FFB8FCD" w14:textId="77777777" w:rsidR="00EA693A" w:rsidRPr="0075090E" w:rsidRDefault="00EA693A" w:rsidP="00EA693A">
      <w:pPr>
        <w:numPr>
          <w:ilvl w:val="0"/>
          <w:numId w:val="6"/>
        </w:numPr>
        <w:jc w:val="both"/>
        <w:rPr>
          <w:sz w:val="20"/>
          <w:szCs w:val="20"/>
          <w:lang w:eastAsia="en-US"/>
        </w:rPr>
      </w:pPr>
      <w:r w:rsidRPr="0075090E">
        <w:rPr>
          <w:sz w:val="20"/>
          <w:szCs w:val="20"/>
          <w:lang w:eastAsia="en-US"/>
        </w:rPr>
        <w:t>kaupade ja teenuste ning põhivarade soetamisel lisanduv käibemaks on eelarve täitmise aruandes kajastatud vastavate kaupade, teenuste ja põhivara soetamise kuluna (tekkepõhises aruandes tulemiaruande real Muud kulud). Maksu- ja Tolliametilt tagasi saadud käibemaks on eelarve täitmise aruandes kajastatud muu tuluna (tekkepõhises aruandes tulemiaruande real Muud tulud).</w:t>
      </w:r>
    </w:p>
    <w:p w14:paraId="078B0E41" w14:textId="77777777" w:rsidR="0050739A" w:rsidRDefault="0050739A" w:rsidP="00BB2000">
      <w:pPr>
        <w:rPr>
          <w:b/>
          <w:bCs/>
          <w:sz w:val="20"/>
          <w:szCs w:val="20"/>
          <w:lang w:eastAsia="en-US"/>
        </w:rPr>
      </w:pPr>
    </w:p>
    <w:p w14:paraId="0834D6A3" w14:textId="77777777" w:rsidR="00E17DB8" w:rsidRDefault="00E17DB8" w:rsidP="00BB2000">
      <w:pPr>
        <w:rPr>
          <w:b/>
          <w:bCs/>
          <w:sz w:val="20"/>
          <w:szCs w:val="20"/>
          <w:lang w:eastAsia="en-US"/>
        </w:rPr>
      </w:pPr>
    </w:p>
    <w:p w14:paraId="6E1AD612" w14:textId="77777777" w:rsidR="00E17DB8" w:rsidRDefault="00E17DB8" w:rsidP="00BB2000">
      <w:pPr>
        <w:rPr>
          <w:b/>
          <w:bCs/>
          <w:sz w:val="20"/>
          <w:szCs w:val="20"/>
          <w:lang w:eastAsia="en-US"/>
        </w:rPr>
      </w:pPr>
    </w:p>
    <w:p w14:paraId="574BB59C" w14:textId="77777777" w:rsidR="00E17DB8" w:rsidRPr="0075090E" w:rsidRDefault="00E17DB8" w:rsidP="00BB2000">
      <w:pPr>
        <w:rPr>
          <w:color w:val="FF0000"/>
          <w:sz w:val="20"/>
          <w:szCs w:val="20"/>
        </w:rPr>
      </w:pPr>
    </w:p>
    <w:p w14:paraId="1CE85E93" w14:textId="29EB5A66" w:rsidR="00E17DB8" w:rsidRDefault="00E17DB8">
      <w:pPr>
        <w:rPr>
          <w:b/>
          <w:bCs/>
          <w:color w:val="000000"/>
          <w:sz w:val="22"/>
          <w:szCs w:val="20"/>
        </w:rPr>
      </w:pPr>
      <w:bookmarkStart w:id="80" w:name="_Toc321214956"/>
      <w:bookmarkStart w:id="81" w:name="_Toc321217505"/>
    </w:p>
    <w:p w14:paraId="3E3C2469" w14:textId="77777777" w:rsidR="00CA46B5" w:rsidRDefault="00CA46B5">
      <w:pPr>
        <w:rPr>
          <w:b/>
          <w:bCs/>
          <w:color w:val="000000"/>
          <w:sz w:val="22"/>
          <w:szCs w:val="20"/>
        </w:rPr>
      </w:pPr>
    </w:p>
    <w:p w14:paraId="244DA424" w14:textId="77777777" w:rsidR="00CA46B5" w:rsidRDefault="00CA46B5">
      <w:pPr>
        <w:rPr>
          <w:b/>
          <w:bCs/>
          <w:color w:val="000000"/>
          <w:sz w:val="22"/>
          <w:szCs w:val="20"/>
        </w:rPr>
      </w:pPr>
    </w:p>
    <w:p w14:paraId="7CAE75A1" w14:textId="789F9371" w:rsidR="009D5D7F" w:rsidRPr="0075090E" w:rsidRDefault="003925C2" w:rsidP="003925C2">
      <w:pPr>
        <w:pStyle w:val="Pealkiri3"/>
        <w:rPr>
          <w:color w:val="000000"/>
        </w:rPr>
      </w:pPr>
      <w:bookmarkStart w:id="82" w:name="_Toc481675105"/>
      <w:r w:rsidRPr="0075090E">
        <w:rPr>
          <w:color w:val="000000"/>
        </w:rPr>
        <w:t>L</w:t>
      </w:r>
      <w:r w:rsidR="009D5D7F" w:rsidRPr="0075090E">
        <w:rPr>
          <w:color w:val="000000"/>
        </w:rPr>
        <w:t>isa 2 Raha ja selle ekvivalendid</w:t>
      </w:r>
      <w:bookmarkEnd w:id="80"/>
      <w:bookmarkEnd w:id="81"/>
      <w:bookmarkEnd w:id="82"/>
    </w:p>
    <w:tbl>
      <w:tblPr>
        <w:tblW w:w="6433" w:type="dxa"/>
        <w:tblInd w:w="55" w:type="dxa"/>
        <w:tblCellMar>
          <w:left w:w="70" w:type="dxa"/>
          <w:right w:w="70" w:type="dxa"/>
        </w:tblCellMar>
        <w:tblLook w:val="0000" w:firstRow="0" w:lastRow="0" w:firstColumn="0" w:lastColumn="0" w:noHBand="0" w:noVBand="0"/>
      </w:tblPr>
      <w:tblGrid>
        <w:gridCol w:w="3795"/>
        <w:gridCol w:w="238"/>
        <w:gridCol w:w="1180"/>
        <w:gridCol w:w="1220"/>
      </w:tblGrid>
      <w:tr w:rsidR="009D5D7F" w:rsidRPr="0075090E" w14:paraId="3CFF544D" w14:textId="77777777">
        <w:trPr>
          <w:trHeight w:val="255"/>
        </w:trPr>
        <w:tc>
          <w:tcPr>
            <w:tcW w:w="3795" w:type="dxa"/>
            <w:tcBorders>
              <w:top w:val="nil"/>
              <w:left w:val="nil"/>
              <w:bottom w:val="single" w:sz="4" w:space="0" w:color="auto"/>
              <w:right w:val="nil"/>
            </w:tcBorders>
            <w:noWrap/>
            <w:vAlign w:val="bottom"/>
          </w:tcPr>
          <w:p w14:paraId="4BE38D29" w14:textId="77777777" w:rsidR="009D5D7F" w:rsidRPr="0075090E" w:rsidRDefault="002C0BE6">
            <w:pPr>
              <w:rPr>
                <w:color w:val="000000"/>
                <w:sz w:val="20"/>
                <w:szCs w:val="20"/>
              </w:rPr>
            </w:pPr>
            <w:r w:rsidRPr="0075090E">
              <w:rPr>
                <w:color w:val="000000"/>
                <w:sz w:val="20"/>
                <w:szCs w:val="20"/>
              </w:rPr>
              <w:t>tuhandetes eurodes</w:t>
            </w:r>
          </w:p>
        </w:tc>
        <w:tc>
          <w:tcPr>
            <w:tcW w:w="238" w:type="dxa"/>
            <w:tcBorders>
              <w:top w:val="nil"/>
              <w:left w:val="nil"/>
              <w:bottom w:val="single" w:sz="4" w:space="0" w:color="auto"/>
              <w:right w:val="nil"/>
            </w:tcBorders>
            <w:noWrap/>
            <w:vAlign w:val="bottom"/>
          </w:tcPr>
          <w:p w14:paraId="73AB387B" w14:textId="77777777" w:rsidR="009D5D7F" w:rsidRPr="0075090E" w:rsidRDefault="009D5D7F">
            <w:pPr>
              <w:rPr>
                <w:color w:val="000000"/>
                <w:sz w:val="20"/>
                <w:szCs w:val="20"/>
              </w:rPr>
            </w:pPr>
          </w:p>
        </w:tc>
        <w:tc>
          <w:tcPr>
            <w:tcW w:w="1180" w:type="dxa"/>
            <w:tcBorders>
              <w:top w:val="nil"/>
              <w:left w:val="nil"/>
              <w:bottom w:val="single" w:sz="4" w:space="0" w:color="auto"/>
              <w:right w:val="nil"/>
            </w:tcBorders>
            <w:noWrap/>
            <w:vAlign w:val="bottom"/>
          </w:tcPr>
          <w:p w14:paraId="0AA2B7AE" w14:textId="77777777" w:rsidR="009D5D7F" w:rsidRPr="0075090E" w:rsidRDefault="009D5D7F">
            <w:pPr>
              <w:rPr>
                <w:color w:val="000000"/>
                <w:sz w:val="20"/>
                <w:szCs w:val="20"/>
              </w:rPr>
            </w:pPr>
          </w:p>
        </w:tc>
        <w:tc>
          <w:tcPr>
            <w:tcW w:w="1220" w:type="dxa"/>
            <w:tcBorders>
              <w:top w:val="nil"/>
              <w:left w:val="nil"/>
              <w:bottom w:val="single" w:sz="4" w:space="0" w:color="auto"/>
              <w:right w:val="nil"/>
            </w:tcBorders>
            <w:noWrap/>
            <w:vAlign w:val="bottom"/>
          </w:tcPr>
          <w:p w14:paraId="1F6D3E64" w14:textId="77777777" w:rsidR="009D5D7F" w:rsidRPr="0075090E" w:rsidRDefault="009D5D7F">
            <w:pPr>
              <w:rPr>
                <w:color w:val="000000"/>
                <w:sz w:val="20"/>
                <w:szCs w:val="20"/>
              </w:rPr>
            </w:pPr>
          </w:p>
        </w:tc>
      </w:tr>
      <w:tr w:rsidR="004D1B07" w:rsidRPr="0075090E" w14:paraId="3BBC6BA3" w14:textId="77777777" w:rsidTr="006F2D5E">
        <w:trPr>
          <w:trHeight w:val="255"/>
        </w:trPr>
        <w:tc>
          <w:tcPr>
            <w:tcW w:w="3795" w:type="dxa"/>
            <w:tcBorders>
              <w:top w:val="single" w:sz="4" w:space="0" w:color="auto"/>
              <w:left w:val="nil"/>
              <w:bottom w:val="single" w:sz="4" w:space="0" w:color="auto"/>
              <w:right w:val="nil"/>
            </w:tcBorders>
            <w:shd w:val="clear" w:color="auto" w:fill="FFFFCC"/>
            <w:noWrap/>
            <w:vAlign w:val="bottom"/>
          </w:tcPr>
          <w:p w14:paraId="2A51DCE0" w14:textId="77777777" w:rsidR="004D1B07" w:rsidRPr="0075090E" w:rsidRDefault="004D1B07">
            <w:pPr>
              <w:rPr>
                <w:b/>
                <w:color w:val="000000"/>
                <w:sz w:val="20"/>
                <w:szCs w:val="20"/>
              </w:rPr>
            </w:pPr>
          </w:p>
        </w:tc>
        <w:tc>
          <w:tcPr>
            <w:tcW w:w="238" w:type="dxa"/>
            <w:tcBorders>
              <w:top w:val="single" w:sz="4" w:space="0" w:color="auto"/>
              <w:left w:val="nil"/>
              <w:bottom w:val="single" w:sz="4" w:space="0" w:color="auto"/>
              <w:right w:val="nil"/>
            </w:tcBorders>
            <w:shd w:val="clear" w:color="auto" w:fill="FFFFCC"/>
            <w:noWrap/>
            <w:vAlign w:val="bottom"/>
          </w:tcPr>
          <w:p w14:paraId="21933B1E" w14:textId="77777777" w:rsidR="004D1B07" w:rsidRPr="0075090E" w:rsidRDefault="004D1B07">
            <w:pPr>
              <w:rPr>
                <w:b/>
                <w:bCs/>
                <w:color w:val="000000"/>
                <w:sz w:val="20"/>
                <w:szCs w:val="20"/>
              </w:rPr>
            </w:pPr>
          </w:p>
        </w:tc>
        <w:tc>
          <w:tcPr>
            <w:tcW w:w="1180" w:type="dxa"/>
            <w:tcBorders>
              <w:top w:val="single" w:sz="4" w:space="0" w:color="auto"/>
              <w:left w:val="nil"/>
              <w:bottom w:val="single" w:sz="4" w:space="0" w:color="auto"/>
              <w:right w:val="nil"/>
            </w:tcBorders>
            <w:shd w:val="clear" w:color="auto" w:fill="FFFFCC"/>
            <w:noWrap/>
            <w:vAlign w:val="bottom"/>
          </w:tcPr>
          <w:p w14:paraId="284FBB27" w14:textId="77777777" w:rsidR="004D1B07" w:rsidRPr="0075090E" w:rsidRDefault="004D1B07" w:rsidP="006A2EB2">
            <w:pPr>
              <w:jc w:val="right"/>
              <w:rPr>
                <w:b/>
                <w:bCs/>
                <w:color w:val="000000"/>
                <w:sz w:val="20"/>
                <w:szCs w:val="20"/>
              </w:rPr>
            </w:pPr>
            <w:r w:rsidRPr="0075090E">
              <w:rPr>
                <w:b/>
                <w:bCs/>
                <w:color w:val="000000"/>
                <w:sz w:val="20"/>
                <w:szCs w:val="20"/>
              </w:rPr>
              <w:t>31.12.201</w:t>
            </w:r>
            <w:r w:rsidR="006A2EB2" w:rsidRPr="0075090E">
              <w:rPr>
                <w:b/>
                <w:bCs/>
                <w:color w:val="000000"/>
                <w:sz w:val="20"/>
                <w:szCs w:val="20"/>
              </w:rPr>
              <w:t>6</w:t>
            </w:r>
          </w:p>
        </w:tc>
        <w:tc>
          <w:tcPr>
            <w:tcW w:w="1220" w:type="dxa"/>
            <w:tcBorders>
              <w:top w:val="single" w:sz="4" w:space="0" w:color="auto"/>
              <w:left w:val="nil"/>
              <w:bottom w:val="single" w:sz="4" w:space="0" w:color="auto"/>
              <w:right w:val="nil"/>
            </w:tcBorders>
            <w:shd w:val="clear" w:color="auto" w:fill="FFFFCC"/>
            <w:noWrap/>
            <w:vAlign w:val="bottom"/>
          </w:tcPr>
          <w:p w14:paraId="15CB8510" w14:textId="77777777" w:rsidR="004D1B07" w:rsidRPr="0075090E" w:rsidRDefault="004D1B07" w:rsidP="006A2EB2">
            <w:pPr>
              <w:jc w:val="right"/>
              <w:rPr>
                <w:b/>
                <w:bCs/>
                <w:color w:val="000000"/>
                <w:sz w:val="20"/>
                <w:szCs w:val="20"/>
              </w:rPr>
            </w:pPr>
            <w:r w:rsidRPr="0075090E">
              <w:rPr>
                <w:b/>
                <w:bCs/>
                <w:color w:val="000000"/>
                <w:sz w:val="20"/>
                <w:szCs w:val="20"/>
              </w:rPr>
              <w:t>31.12.201</w:t>
            </w:r>
            <w:r w:rsidR="006A2EB2" w:rsidRPr="0075090E">
              <w:rPr>
                <w:b/>
                <w:bCs/>
                <w:color w:val="000000"/>
                <w:sz w:val="20"/>
                <w:szCs w:val="20"/>
              </w:rPr>
              <w:t>5</w:t>
            </w:r>
          </w:p>
        </w:tc>
      </w:tr>
      <w:tr w:rsidR="006A2EB2" w:rsidRPr="0075090E" w14:paraId="285567D5" w14:textId="77777777" w:rsidTr="002A7E7F">
        <w:trPr>
          <w:trHeight w:val="255"/>
        </w:trPr>
        <w:tc>
          <w:tcPr>
            <w:tcW w:w="3795" w:type="dxa"/>
            <w:tcBorders>
              <w:top w:val="single" w:sz="4" w:space="0" w:color="auto"/>
              <w:left w:val="nil"/>
              <w:bottom w:val="nil"/>
              <w:right w:val="nil"/>
            </w:tcBorders>
            <w:noWrap/>
            <w:vAlign w:val="bottom"/>
          </w:tcPr>
          <w:p w14:paraId="467A283A" w14:textId="77777777" w:rsidR="006A2EB2" w:rsidRPr="0075090E" w:rsidRDefault="006A2EB2" w:rsidP="006A2EB2">
            <w:pPr>
              <w:rPr>
                <w:color w:val="000000"/>
                <w:sz w:val="20"/>
                <w:szCs w:val="20"/>
              </w:rPr>
            </w:pPr>
            <w:r w:rsidRPr="0075090E">
              <w:rPr>
                <w:color w:val="000000"/>
                <w:sz w:val="20"/>
                <w:szCs w:val="20"/>
              </w:rPr>
              <w:t>Raha arvelduskontodel pangas</w:t>
            </w:r>
          </w:p>
        </w:tc>
        <w:tc>
          <w:tcPr>
            <w:tcW w:w="238" w:type="dxa"/>
            <w:tcBorders>
              <w:top w:val="single" w:sz="4" w:space="0" w:color="auto"/>
              <w:left w:val="nil"/>
              <w:bottom w:val="nil"/>
              <w:right w:val="nil"/>
            </w:tcBorders>
            <w:noWrap/>
            <w:vAlign w:val="bottom"/>
          </w:tcPr>
          <w:p w14:paraId="57661502" w14:textId="77777777" w:rsidR="006A2EB2" w:rsidRPr="0075090E" w:rsidRDefault="006A2EB2" w:rsidP="006A2EB2">
            <w:pPr>
              <w:rPr>
                <w:color w:val="000000"/>
                <w:sz w:val="20"/>
                <w:szCs w:val="20"/>
              </w:rPr>
            </w:pPr>
          </w:p>
        </w:tc>
        <w:tc>
          <w:tcPr>
            <w:tcW w:w="1180" w:type="dxa"/>
            <w:tcBorders>
              <w:top w:val="nil"/>
              <w:left w:val="nil"/>
              <w:bottom w:val="nil"/>
              <w:right w:val="nil"/>
            </w:tcBorders>
            <w:shd w:val="clear" w:color="auto" w:fill="auto"/>
            <w:noWrap/>
            <w:vAlign w:val="bottom"/>
          </w:tcPr>
          <w:p w14:paraId="0240C2B3" w14:textId="77777777" w:rsidR="006A2EB2" w:rsidRPr="0075090E" w:rsidRDefault="006A2EB2" w:rsidP="006A2EB2">
            <w:pPr>
              <w:jc w:val="right"/>
              <w:rPr>
                <w:sz w:val="20"/>
                <w:szCs w:val="20"/>
              </w:rPr>
            </w:pPr>
            <w:r w:rsidRPr="0075090E">
              <w:rPr>
                <w:sz w:val="20"/>
                <w:szCs w:val="20"/>
              </w:rPr>
              <w:t>2 800</w:t>
            </w:r>
          </w:p>
        </w:tc>
        <w:tc>
          <w:tcPr>
            <w:tcW w:w="1220" w:type="dxa"/>
            <w:tcBorders>
              <w:top w:val="nil"/>
              <w:left w:val="nil"/>
              <w:bottom w:val="nil"/>
              <w:right w:val="nil"/>
            </w:tcBorders>
            <w:shd w:val="clear" w:color="auto" w:fill="auto"/>
            <w:noWrap/>
            <w:vAlign w:val="bottom"/>
          </w:tcPr>
          <w:p w14:paraId="0979FFC2" w14:textId="77777777" w:rsidR="006A2EB2" w:rsidRPr="0075090E" w:rsidRDefault="006A2EB2" w:rsidP="006A2EB2">
            <w:pPr>
              <w:jc w:val="right"/>
              <w:rPr>
                <w:sz w:val="20"/>
                <w:szCs w:val="20"/>
              </w:rPr>
            </w:pPr>
            <w:r w:rsidRPr="0075090E">
              <w:rPr>
                <w:sz w:val="20"/>
                <w:szCs w:val="20"/>
              </w:rPr>
              <w:t>2 112</w:t>
            </w:r>
          </w:p>
        </w:tc>
      </w:tr>
      <w:tr w:rsidR="006A2EB2" w:rsidRPr="0075090E" w14:paraId="12F64DA2" w14:textId="77777777" w:rsidTr="002A7E7F">
        <w:trPr>
          <w:trHeight w:val="255"/>
        </w:trPr>
        <w:tc>
          <w:tcPr>
            <w:tcW w:w="3795" w:type="dxa"/>
            <w:tcBorders>
              <w:top w:val="single" w:sz="4" w:space="0" w:color="auto"/>
              <w:left w:val="nil"/>
              <w:bottom w:val="single" w:sz="4" w:space="0" w:color="auto"/>
              <w:right w:val="nil"/>
            </w:tcBorders>
            <w:noWrap/>
            <w:vAlign w:val="bottom"/>
          </w:tcPr>
          <w:p w14:paraId="6F7D233E" w14:textId="77777777" w:rsidR="006A2EB2" w:rsidRPr="0075090E" w:rsidRDefault="006A2EB2" w:rsidP="006A2EB2">
            <w:pPr>
              <w:rPr>
                <w:b/>
                <w:bCs/>
                <w:color w:val="000000"/>
                <w:sz w:val="20"/>
                <w:szCs w:val="20"/>
              </w:rPr>
            </w:pPr>
            <w:r w:rsidRPr="0075090E">
              <w:rPr>
                <w:b/>
                <w:bCs/>
                <w:color w:val="000000"/>
                <w:sz w:val="20"/>
                <w:szCs w:val="20"/>
              </w:rPr>
              <w:t>Raha ja selle ekvivalendid kokku</w:t>
            </w:r>
          </w:p>
        </w:tc>
        <w:tc>
          <w:tcPr>
            <w:tcW w:w="238" w:type="dxa"/>
            <w:tcBorders>
              <w:top w:val="single" w:sz="4" w:space="0" w:color="auto"/>
              <w:left w:val="nil"/>
              <w:bottom w:val="single" w:sz="4" w:space="0" w:color="auto"/>
              <w:right w:val="nil"/>
            </w:tcBorders>
            <w:noWrap/>
            <w:vAlign w:val="bottom"/>
          </w:tcPr>
          <w:p w14:paraId="2EBE006A" w14:textId="77777777" w:rsidR="006A2EB2" w:rsidRPr="0075090E" w:rsidRDefault="006A2EB2" w:rsidP="006A2EB2">
            <w:pPr>
              <w:rPr>
                <w:b/>
                <w:bCs/>
                <w:color w:val="000000"/>
                <w:sz w:val="20"/>
                <w:szCs w:val="20"/>
              </w:rPr>
            </w:pPr>
            <w:r w:rsidRPr="0075090E">
              <w:rPr>
                <w:b/>
                <w:bCs/>
                <w:color w:val="000000"/>
                <w:sz w:val="20"/>
                <w:szCs w:val="20"/>
              </w:rPr>
              <w:t> </w:t>
            </w:r>
          </w:p>
        </w:tc>
        <w:tc>
          <w:tcPr>
            <w:tcW w:w="1180" w:type="dxa"/>
            <w:tcBorders>
              <w:top w:val="single" w:sz="4" w:space="0" w:color="auto"/>
              <w:left w:val="nil"/>
              <w:bottom w:val="single" w:sz="4" w:space="0" w:color="auto"/>
              <w:right w:val="nil"/>
            </w:tcBorders>
            <w:shd w:val="clear" w:color="auto" w:fill="auto"/>
            <w:noWrap/>
            <w:vAlign w:val="bottom"/>
          </w:tcPr>
          <w:p w14:paraId="4A22C08B" w14:textId="77777777" w:rsidR="006A2EB2" w:rsidRPr="0075090E" w:rsidRDefault="006A2EB2" w:rsidP="006A2EB2">
            <w:pPr>
              <w:jc w:val="right"/>
              <w:rPr>
                <w:b/>
                <w:bCs/>
                <w:sz w:val="20"/>
                <w:szCs w:val="20"/>
              </w:rPr>
            </w:pPr>
            <w:r w:rsidRPr="0075090E">
              <w:rPr>
                <w:b/>
                <w:bCs/>
                <w:sz w:val="20"/>
                <w:szCs w:val="20"/>
              </w:rPr>
              <w:t>2 800</w:t>
            </w:r>
          </w:p>
        </w:tc>
        <w:tc>
          <w:tcPr>
            <w:tcW w:w="1220" w:type="dxa"/>
            <w:tcBorders>
              <w:top w:val="single" w:sz="4" w:space="0" w:color="auto"/>
              <w:left w:val="nil"/>
              <w:bottom w:val="single" w:sz="4" w:space="0" w:color="auto"/>
              <w:right w:val="nil"/>
            </w:tcBorders>
            <w:shd w:val="clear" w:color="auto" w:fill="auto"/>
            <w:noWrap/>
            <w:vAlign w:val="bottom"/>
          </w:tcPr>
          <w:p w14:paraId="32416CC3" w14:textId="77777777" w:rsidR="006A2EB2" w:rsidRPr="0075090E" w:rsidRDefault="006A2EB2" w:rsidP="006A2EB2">
            <w:pPr>
              <w:jc w:val="right"/>
              <w:rPr>
                <w:b/>
                <w:bCs/>
                <w:sz w:val="20"/>
                <w:szCs w:val="20"/>
              </w:rPr>
            </w:pPr>
            <w:r w:rsidRPr="0075090E">
              <w:rPr>
                <w:b/>
                <w:bCs/>
                <w:sz w:val="20"/>
                <w:szCs w:val="20"/>
              </w:rPr>
              <w:t>2 112</w:t>
            </w:r>
          </w:p>
        </w:tc>
      </w:tr>
    </w:tbl>
    <w:p w14:paraId="75B25228" w14:textId="77777777" w:rsidR="0050739A" w:rsidRPr="0075090E" w:rsidRDefault="0050739A">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5506C596" w14:textId="77777777" w:rsidR="008F3B21" w:rsidRPr="0075090E" w:rsidRDefault="008F3B21">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7FD6EB79" w14:textId="77777777" w:rsidR="009D5D7F" w:rsidRPr="0075090E" w:rsidRDefault="009D5D7F" w:rsidP="009B6C23">
      <w:pPr>
        <w:pStyle w:val="Pealkiri3"/>
        <w:rPr>
          <w:color w:val="000000"/>
        </w:rPr>
      </w:pPr>
      <w:bookmarkStart w:id="83" w:name="_Toc321214957"/>
      <w:bookmarkStart w:id="84" w:name="_Toc321217506"/>
      <w:bookmarkStart w:id="85" w:name="_Toc481675106"/>
      <w:r w:rsidRPr="0075090E">
        <w:rPr>
          <w:color w:val="000000"/>
        </w:rPr>
        <w:t>Lisa 3 Maksunõuded, -tulud, -võlad, -ettemaksed</w:t>
      </w:r>
      <w:bookmarkEnd w:id="83"/>
      <w:bookmarkEnd w:id="84"/>
      <w:bookmarkEnd w:id="85"/>
    </w:p>
    <w:p w14:paraId="731474F1" w14:textId="77777777" w:rsidR="006F2D5E" w:rsidRPr="0075090E" w:rsidRDefault="002C0BE6" w:rsidP="002C0BE6">
      <w:pPr>
        <w:rPr>
          <w:color w:val="000000"/>
          <w:sz w:val="20"/>
          <w:szCs w:val="20"/>
        </w:rPr>
      </w:pPr>
      <w:r w:rsidRPr="0075090E">
        <w:rPr>
          <w:color w:val="000000"/>
          <w:sz w:val="20"/>
          <w:szCs w:val="20"/>
        </w:rPr>
        <w:t>tuhandetes eurodes</w:t>
      </w:r>
    </w:p>
    <w:p w14:paraId="72D748A5" w14:textId="77777777" w:rsidR="00BF4762" w:rsidRPr="0075090E" w:rsidRDefault="00BF4762" w:rsidP="002C0BE6">
      <w:pPr>
        <w:rPr>
          <w:color w:val="000000"/>
          <w:sz w:val="20"/>
          <w:szCs w:val="20"/>
        </w:rPr>
      </w:pPr>
    </w:p>
    <w:tbl>
      <w:tblPr>
        <w:tblW w:w="8872" w:type="dxa"/>
        <w:tblCellMar>
          <w:left w:w="70" w:type="dxa"/>
          <w:right w:w="70" w:type="dxa"/>
        </w:tblCellMar>
        <w:tblLook w:val="04A0" w:firstRow="1" w:lastRow="0" w:firstColumn="1" w:lastColumn="0" w:noHBand="0" w:noVBand="1"/>
      </w:tblPr>
      <w:tblGrid>
        <w:gridCol w:w="55"/>
        <w:gridCol w:w="1930"/>
        <w:gridCol w:w="1207"/>
        <w:gridCol w:w="1185"/>
        <w:gridCol w:w="1052"/>
        <w:gridCol w:w="1107"/>
        <w:gridCol w:w="1179"/>
        <w:gridCol w:w="28"/>
        <w:gridCol w:w="1129"/>
      </w:tblGrid>
      <w:tr w:rsidR="000E13B8" w:rsidRPr="0075090E" w14:paraId="1B8968CA" w14:textId="77777777" w:rsidTr="00BB2000">
        <w:trPr>
          <w:gridBefore w:val="1"/>
          <w:wBefore w:w="55" w:type="dxa"/>
          <w:trHeight w:val="255"/>
        </w:trPr>
        <w:tc>
          <w:tcPr>
            <w:tcW w:w="7660" w:type="dxa"/>
            <w:gridSpan w:val="6"/>
            <w:tcBorders>
              <w:top w:val="nil"/>
              <w:left w:val="nil"/>
              <w:bottom w:val="nil"/>
              <w:right w:val="nil"/>
            </w:tcBorders>
            <w:shd w:val="clear" w:color="auto" w:fill="auto"/>
            <w:noWrap/>
            <w:vAlign w:val="bottom"/>
            <w:hideMark/>
          </w:tcPr>
          <w:p w14:paraId="480ACEF6" w14:textId="77777777" w:rsidR="000E13B8" w:rsidRPr="0075090E" w:rsidRDefault="000E13B8">
            <w:pPr>
              <w:rPr>
                <w:sz w:val="20"/>
                <w:szCs w:val="20"/>
              </w:rPr>
            </w:pPr>
            <w:r w:rsidRPr="0075090E">
              <w:rPr>
                <w:b/>
                <w:bCs/>
                <w:sz w:val="20"/>
                <w:szCs w:val="20"/>
              </w:rPr>
              <w:t>Maksunõuded, saadud ettemaksed ja maksutulud</w:t>
            </w:r>
          </w:p>
        </w:tc>
        <w:tc>
          <w:tcPr>
            <w:tcW w:w="1157" w:type="dxa"/>
            <w:gridSpan w:val="2"/>
            <w:tcBorders>
              <w:top w:val="nil"/>
              <w:left w:val="nil"/>
              <w:right w:val="nil"/>
            </w:tcBorders>
          </w:tcPr>
          <w:p w14:paraId="61B2984B" w14:textId="77777777" w:rsidR="000E13B8" w:rsidRPr="0075090E" w:rsidRDefault="000E13B8">
            <w:pPr>
              <w:rPr>
                <w:sz w:val="20"/>
                <w:szCs w:val="20"/>
              </w:rPr>
            </w:pPr>
          </w:p>
        </w:tc>
      </w:tr>
      <w:tr w:rsidR="00BB2000" w:rsidRPr="0075090E" w14:paraId="5E84693D" w14:textId="77777777" w:rsidTr="00B87353">
        <w:trPr>
          <w:trHeight w:val="255"/>
        </w:trPr>
        <w:tc>
          <w:tcPr>
            <w:tcW w:w="1985" w:type="dxa"/>
            <w:gridSpan w:val="2"/>
            <w:tcBorders>
              <w:left w:val="nil"/>
              <w:bottom w:val="single" w:sz="4" w:space="0" w:color="auto"/>
              <w:right w:val="nil"/>
            </w:tcBorders>
            <w:shd w:val="clear" w:color="auto" w:fill="auto"/>
            <w:noWrap/>
            <w:vAlign w:val="bottom"/>
          </w:tcPr>
          <w:p w14:paraId="6AD0BEDD" w14:textId="77777777" w:rsidR="00BB2000" w:rsidRPr="0075090E" w:rsidRDefault="00BB2000">
            <w:pPr>
              <w:rPr>
                <w:b/>
                <w:bCs/>
                <w:sz w:val="20"/>
                <w:szCs w:val="20"/>
              </w:rPr>
            </w:pPr>
          </w:p>
        </w:tc>
        <w:tc>
          <w:tcPr>
            <w:tcW w:w="1207" w:type="dxa"/>
            <w:tcBorders>
              <w:left w:val="nil"/>
              <w:bottom w:val="single" w:sz="4" w:space="0" w:color="auto"/>
              <w:right w:val="nil"/>
            </w:tcBorders>
            <w:shd w:val="clear" w:color="auto" w:fill="auto"/>
            <w:noWrap/>
            <w:vAlign w:val="bottom"/>
          </w:tcPr>
          <w:p w14:paraId="6537150D" w14:textId="77777777" w:rsidR="00BB2000" w:rsidRPr="0075090E" w:rsidRDefault="00BB2000">
            <w:pPr>
              <w:jc w:val="center"/>
              <w:rPr>
                <w:b/>
                <w:sz w:val="20"/>
                <w:szCs w:val="20"/>
              </w:rPr>
            </w:pPr>
          </w:p>
        </w:tc>
        <w:tc>
          <w:tcPr>
            <w:tcW w:w="1185" w:type="dxa"/>
            <w:tcBorders>
              <w:left w:val="nil"/>
              <w:bottom w:val="single" w:sz="4" w:space="0" w:color="auto"/>
              <w:right w:val="nil"/>
            </w:tcBorders>
            <w:shd w:val="clear" w:color="auto" w:fill="auto"/>
            <w:noWrap/>
            <w:vAlign w:val="bottom"/>
          </w:tcPr>
          <w:p w14:paraId="0D2F7BCD" w14:textId="77777777" w:rsidR="00BB2000" w:rsidRPr="0075090E" w:rsidRDefault="00BB2000">
            <w:pPr>
              <w:jc w:val="center"/>
              <w:rPr>
                <w:b/>
                <w:sz w:val="20"/>
                <w:szCs w:val="20"/>
              </w:rPr>
            </w:pPr>
          </w:p>
        </w:tc>
        <w:tc>
          <w:tcPr>
            <w:tcW w:w="2159" w:type="dxa"/>
            <w:gridSpan w:val="2"/>
            <w:tcBorders>
              <w:left w:val="nil"/>
              <w:bottom w:val="single" w:sz="4" w:space="0" w:color="auto"/>
              <w:right w:val="nil"/>
            </w:tcBorders>
            <w:shd w:val="clear" w:color="auto" w:fill="auto"/>
            <w:noWrap/>
            <w:vAlign w:val="bottom"/>
          </w:tcPr>
          <w:p w14:paraId="71AD2669" w14:textId="77777777" w:rsidR="00BB2000" w:rsidRPr="0075090E" w:rsidRDefault="00BB2000">
            <w:pPr>
              <w:jc w:val="center"/>
              <w:rPr>
                <w:b/>
                <w:sz w:val="20"/>
                <w:szCs w:val="20"/>
              </w:rPr>
            </w:pPr>
          </w:p>
        </w:tc>
        <w:tc>
          <w:tcPr>
            <w:tcW w:w="1207" w:type="dxa"/>
            <w:gridSpan w:val="2"/>
            <w:tcBorders>
              <w:left w:val="nil"/>
              <w:bottom w:val="single" w:sz="4" w:space="0" w:color="auto"/>
              <w:right w:val="nil"/>
            </w:tcBorders>
            <w:shd w:val="clear" w:color="auto" w:fill="auto"/>
            <w:noWrap/>
            <w:vAlign w:val="bottom"/>
          </w:tcPr>
          <w:p w14:paraId="1AA77A2A" w14:textId="77777777" w:rsidR="00BB2000" w:rsidRPr="0075090E" w:rsidRDefault="00BB2000">
            <w:pPr>
              <w:jc w:val="center"/>
              <w:rPr>
                <w:b/>
                <w:sz w:val="20"/>
                <w:szCs w:val="20"/>
              </w:rPr>
            </w:pPr>
          </w:p>
        </w:tc>
        <w:tc>
          <w:tcPr>
            <w:tcW w:w="1129" w:type="dxa"/>
            <w:tcBorders>
              <w:left w:val="nil"/>
              <w:bottom w:val="single" w:sz="4" w:space="0" w:color="auto"/>
              <w:right w:val="nil"/>
            </w:tcBorders>
            <w:shd w:val="clear" w:color="auto" w:fill="auto"/>
            <w:noWrap/>
            <w:vAlign w:val="bottom"/>
          </w:tcPr>
          <w:p w14:paraId="26066604" w14:textId="77777777" w:rsidR="00BB2000" w:rsidRPr="0075090E" w:rsidRDefault="00BB2000">
            <w:pPr>
              <w:jc w:val="center"/>
              <w:rPr>
                <w:b/>
                <w:sz w:val="20"/>
                <w:szCs w:val="20"/>
              </w:rPr>
            </w:pPr>
          </w:p>
        </w:tc>
      </w:tr>
      <w:tr w:rsidR="000E13B8" w:rsidRPr="0075090E" w14:paraId="088D193F" w14:textId="77777777" w:rsidTr="00B87353">
        <w:trPr>
          <w:trHeight w:val="255"/>
        </w:trPr>
        <w:tc>
          <w:tcPr>
            <w:tcW w:w="1985" w:type="dxa"/>
            <w:gridSpan w:val="2"/>
            <w:tcBorders>
              <w:top w:val="single" w:sz="4" w:space="0" w:color="auto"/>
              <w:left w:val="nil"/>
              <w:bottom w:val="nil"/>
              <w:right w:val="nil"/>
            </w:tcBorders>
            <w:shd w:val="clear" w:color="auto" w:fill="FFFFCC"/>
            <w:noWrap/>
            <w:vAlign w:val="bottom"/>
            <w:hideMark/>
          </w:tcPr>
          <w:p w14:paraId="18C6356F" w14:textId="77777777" w:rsidR="000E13B8" w:rsidRPr="0075090E" w:rsidRDefault="000E13B8">
            <w:pPr>
              <w:rPr>
                <w:b/>
                <w:bCs/>
                <w:sz w:val="20"/>
                <w:szCs w:val="20"/>
              </w:rPr>
            </w:pPr>
            <w:r w:rsidRPr="0075090E">
              <w:rPr>
                <w:b/>
                <w:bCs/>
                <w:sz w:val="20"/>
                <w:szCs w:val="20"/>
              </w:rPr>
              <w:t> </w:t>
            </w:r>
          </w:p>
        </w:tc>
        <w:tc>
          <w:tcPr>
            <w:tcW w:w="1207" w:type="dxa"/>
            <w:tcBorders>
              <w:top w:val="single" w:sz="4" w:space="0" w:color="auto"/>
              <w:left w:val="nil"/>
              <w:bottom w:val="nil"/>
              <w:right w:val="nil"/>
            </w:tcBorders>
            <w:shd w:val="clear" w:color="auto" w:fill="FFFFCC"/>
            <w:noWrap/>
            <w:vAlign w:val="bottom"/>
            <w:hideMark/>
          </w:tcPr>
          <w:p w14:paraId="06FCA8DD" w14:textId="77777777" w:rsidR="000E13B8" w:rsidRPr="0075090E" w:rsidRDefault="000E13B8">
            <w:pPr>
              <w:jc w:val="center"/>
              <w:rPr>
                <w:b/>
                <w:sz w:val="20"/>
                <w:szCs w:val="20"/>
              </w:rPr>
            </w:pPr>
            <w:r w:rsidRPr="0075090E">
              <w:rPr>
                <w:b/>
                <w:sz w:val="20"/>
                <w:szCs w:val="20"/>
              </w:rPr>
              <w:t xml:space="preserve">Lühiajalised </w:t>
            </w:r>
          </w:p>
        </w:tc>
        <w:tc>
          <w:tcPr>
            <w:tcW w:w="1185" w:type="dxa"/>
            <w:tcBorders>
              <w:top w:val="single" w:sz="4" w:space="0" w:color="auto"/>
              <w:left w:val="nil"/>
              <w:bottom w:val="nil"/>
              <w:right w:val="nil"/>
            </w:tcBorders>
            <w:shd w:val="clear" w:color="auto" w:fill="FFFFCC"/>
            <w:noWrap/>
            <w:vAlign w:val="bottom"/>
            <w:hideMark/>
          </w:tcPr>
          <w:p w14:paraId="25E6C8FB" w14:textId="77777777" w:rsidR="000E13B8" w:rsidRPr="0075090E" w:rsidRDefault="000E13B8">
            <w:pPr>
              <w:jc w:val="center"/>
              <w:rPr>
                <w:b/>
                <w:sz w:val="20"/>
                <w:szCs w:val="20"/>
              </w:rPr>
            </w:pPr>
            <w:r w:rsidRPr="0075090E">
              <w:rPr>
                <w:b/>
                <w:sz w:val="20"/>
                <w:szCs w:val="20"/>
              </w:rPr>
              <w:t xml:space="preserve">Pikaajalised </w:t>
            </w:r>
          </w:p>
        </w:tc>
        <w:tc>
          <w:tcPr>
            <w:tcW w:w="2159" w:type="dxa"/>
            <w:gridSpan w:val="2"/>
            <w:tcBorders>
              <w:top w:val="single" w:sz="4" w:space="0" w:color="auto"/>
              <w:left w:val="nil"/>
              <w:bottom w:val="single" w:sz="4" w:space="0" w:color="auto"/>
              <w:right w:val="nil"/>
            </w:tcBorders>
            <w:shd w:val="clear" w:color="auto" w:fill="FFFFCC"/>
            <w:noWrap/>
            <w:vAlign w:val="bottom"/>
            <w:hideMark/>
          </w:tcPr>
          <w:p w14:paraId="21B8FC7C" w14:textId="77777777" w:rsidR="000E13B8" w:rsidRPr="0075090E" w:rsidRDefault="000E13B8">
            <w:pPr>
              <w:jc w:val="center"/>
              <w:rPr>
                <w:b/>
                <w:sz w:val="20"/>
                <w:szCs w:val="20"/>
              </w:rPr>
            </w:pPr>
            <w:r w:rsidRPr="0075090E">
              <w:rPr>
                <w:b/>
                <w:sz w:val="20"/>
                <w:szCs w:val="20"/>
              </w:rPr>
              <w:t>Aruandeperioodil</w:t>
            </w:r>
          </w:p>
        </w:tc>
        <w:tc>
          <w:tcPr>
            <w:tcW w:w="1207" w:type="dxa"/>
            <w:gridSpan w:val="2"/>
            <w:tcBorders>
              <w:top w:val="single" w:sz="4" w:space="0" w:color="auto"/>
              <w:left w:val="nil"/>
              <w:bottom w:val="nil"/>
              <w:right w:val="nil"/>
            </w:tcBorders>
            <w:shd w:val="clear" w:color="auto" w:fill="FFFFCC"/>
            <w:noWrap/>
            <w:vAlign w:val="bottom"/>
            <w:hideMark/>
          </w:tcPr>
          <w:p w14:paraId="50BAD678" w14:textId="77777777" w:rsidR="000E13B8" w:rsidRPr="0075090E" w:rsidRDefault="000E13B8">
            <w:pPr>
              <w:jc w:val="center"/>
              <w:rPr>
                <w:b/>
                <w:sz w:val="20"/>
                <w:szCs w:val="20"/>
              </w:rPr>
            </w:pPr>
            <w:r w:rsidRPr="0075090E">
              <w:rPr>
                <w:b/>
                <w:sz w:val="20"/>
                <w:szCs w:val="20"/>
              </w:rPr>
              <w:t xml:space="preserve">Lühiajalised </w:t>
            </w:r>
          </w:p>
        </w:tc>
        <w:tc>
          <w:tcPr>
            <w:tcW w:w="1129" w:type="dxa"/>
            <w:tcBorders>
              <w:top w:val="single" w:sz="4" w:space="0" w:color="auto"/>
              <w:left w:val="nil"/>
              <w:bottom w:val="nil"/>
              <w:right w:val="nil"/>
            </w:tcBorders>
            <w:shd w:val="clear" w:color="auto" w:fill="FFFFCC"/>
            <w:noWrap/>
            <w:vAlign w:val="bottom"/>
            <w:hideMark/>
          </w:tcPr>
          <w:p w14:paraId="2AC2A6FE" w14:textId="77777777" w:rsidR="000E13B8" w:rsidRPr="0075090E" w:rsidRDefault="000E13B8">
            <w:pPr>
              <w:jc w:val="center"/>
              <w:rPr>
                <w:b/>
                <w:sz w:val="20"/>
                <w:szCs w:val="20"/>
              </w:rPr>
            </w:pPr>
            <w:r w:rsidRPr="0075090E">
              <w:rPr>
                <w:b/>
                <w:sz w:val="20"/>
                <w:szCs w:val="20"/>
              </w:rPr>
              <w:t>Saadud</w:t>
            </w:r>
          </w:p>
        </w:tc>
      </w:tr>
      <w:tr w:rsidR="000E13B8" w:rsidRPr="0075090E" w14:paraId="45C991E7" w14:textId="77777777" w:rsidTr="00BB2000">
        <w:trPr>
          <w:trHeight w:val="255"/>
        </w:trPr>
        <w:tc>
          <w:tcPr>
            <w:tcW w:w="1985" w:type="dxa"/>
            <w:gridSpan w:val="2"/>
            <w:tcBorders>
              <w:top w:val="nil"/>
              <w:left w:val="nil"/>
              <w:bottom w:val="nil"/>
              <w:right w:val="nil"/>
            </w:tcBorders>
            <w:shd w:val="clear" w:color="auto" w:fill="FFFFCC"/>
            <w:noWrap/>
            <w:vAlign w:val="bottom"/>
            <w:hideMark/>
          </w:tcPr>
          <w:p w14:paraId="280E377E" w14:textId="77777777" w:rsidR="000E13B8" w:rsidRPr="0075090E" w:rsidRDefault="000E13B8" w:rsidP="00BB2000">
            <w:pPr>
              <w:jc w:val="center"/>
              <w:rPr>
                <w:b/>
                <w:bCs/>
                <w:sz w:val="20"/>
                <w:szCs w:val="20"/>
              </w:rPr>
            </w:pPr>
            <w:r w:rsidRPr="0075090E">
              <w:rPr>
                <w:b/>
                <w:bCs/>
                <w:sz w:val="20"/>
                <w:szCs w:val="20"/>
              </w:rPr>
              <w:t>201</w:t>
            </w:r>
            <w:r w:rsidR="00BB2000" w:rsidRPr="0075090E">
              <w:rPr>
                <w:b/>
                <w:bCs/>
                <w:sz w:val="20"/>
                <w:szCs w:val="20"/>
              </w:rPr>
              <w:t>6</w:t>
            </w:r>
            <w:r w:rsidRPr="0075090E">
              <w:rPr>
                <w:b/>
                <w:bCs/>
                <w:sz w:val="20"/>
                <w:szCs w:val="20"/>
              </w:rPr>
              <w:t>. aasta</w:t>
            </w:r>
          </w:p>
        </w:tc>
        <w:tc>
          <w:tcPr>
            <w:tcW w:w="1207" w:type="dxa"/>
            <w:tcBorders>
              <w:top w:val="nil"/>
              <w:left w:val="nil"/>
              <w:bottom w:val="nil"/>
              <w:right w:val="nil"/>
            </w:tcBorders>
            <w:shd w:val="clear" w:color="auto" w:fill="FFFFCC"/>
            <w:noWrap/>
            <w:vAlign w:val="bottom"/>
            <w:hideMark/>
          </w:tcPr>
          <w:p w14:paraId="447399B1" w14:textId="77777777" w:rsidR="000E13B8" w:rsidRPr="0075090E" w:rsidRDefault="000E13B8">
            <w:pPr>
              <w:jc w:val="center"/>
              <w:rPr>
                <w:b/>
                <w:sz w:val="20"/>
                <w:szCs w:val="20"/>
              </w:rPr>
            </w:pPr>
            <w:r w:rsidRPr="0075090E">
              <w:rPr>
                <w:b/>
                <w:sz w:val="20"/>
                <w:szCs w:val="20"/>
              </w:rPr>
              <w:t xml:space="preserve">nõuded </w:t>
            </w:r>
          </w:p>
        </w:tc>
        <w:tc>
          <w:tcPr>
            <w:tcW w:w="1185" w:type="dxa"/>
            <w:tcBorders>
              <w:top w:val="nil"/>
              <w:left w:val="nil"/>
              <w:bottom w:val="nil"/>
              <w:right w:val="nil"/>
            </w:tcBorders>
            <w:shd w:val="clear" w:color="auto" w:fill="FFFFCC"/>
            <w:noWrap/>
            <w:vAlign w:val="bottom"/>
            <w:hideMark/>
          </w:tcPr>
          <w:p w14:paraId="21DBE8A1" w14:textId="77777777" w:rsidR="000E13B8" w:rsidRPr="0075090E" w:rsidRDefault="000E13B8">
            <w:pPr>
              <w:jc w:val="center"/>
              <w:rPr>
                <w:b/>
                <w:sz w:val="20"/>
                <w:szCs w:val="20"/>
              </w:rPr>
            </w:pPr>
            <w:r w:rsidRPr="0075090E">
              <w:rPr>
                <w:b/>
                <w:sz w:val="20"/>
                <w:szCs w:val="20"/>
              </w:rPr>
              <w:t xml:space="preserve">nõuded </w:t>
            </w:r>
          </w:p>
        </w:tc>
        <w:tc>
          <w:tcPr>
            <w:tcW w:w="1052" w:type="dxa"/>
            <w:tcBorders>
              <w:top w:val="nil"/>
              <w:left w:val="nil"/>
              <w:bottom w:val="nil"/>
              <w:right w:val="nil"/>
            </w:tcBorders>
            <w:shd w:val="clear" w:color="auto" w:fill="FFFFCC"/>
            <w:noWrap/>
            <w:vAlign w:val="bottom"/>
            <w:hideMark/>
          </w:tcPr>
          <w:p w14:paraId="0C782D5A" w14:textId="77777777" w:rsidR="000E13B8" w:rsidRPr="0075090E" w:rsidRDefault="000E13B8">
            <w:pPr>
              <w:jc w:val="center"/>
              <w:rPr>
                <w:b/>
                <w:sz w:val="20"/>
                <w:szCs w:val="20"/>
              </w:rPr>
            </w:pPr>
            <w:r w:rsidRPr="0075090E">
              <w:rPr>
                <w:b/>
                <w:sz w:val="20"/>
                <w:szCs w:val="20"/>
              </w:rPr>
              <w:t xml:space="preserve">arvestatud </w:t>
            </w:r>
          </w:p>
        </w:tc>
        <w:tc>
          <w:tcPr>
            <w:tcW w:w="1107" w:type="dxa"/>
            <w:tcBorders>
              <w:top w:val="nil"/>
              <w:left w:val="nil"/>
              <w:bottom w:val="nil"/>
              <w:right w:val="nil"/>
            </w:tcBorders>
            <w:shd w:val="clear" w:color="auto" w:fill="FFFFCC"/>
            <w:noWrap/>
            <w:vAlign w:val="bottom"/>
            <w:hideMark/>
          </w:tcPr>
          <w:p w14:paraId="79708665" w14:textId="77777777" w:rsidR="000E13B8" w:rsidRPr="0075090E" w:rsidRDefault="000E13B8">
            <w:pPr>
              <w:jc w:val="center"/>
              <w:rPr>
                <w:b/>
                <w:sz w:val="20"/>
                <w:szCs w:val="20"/>
              </w:rPr>
            </w:pPr>
            <w:r w:rsidRPr="0075090E">
              <w:rPr>
                <w:b/>
                <w:sz w:val="20"/>
                <w:szCs w:val="20"/>
              </w:rPr>
              <w:t>laekumised</w:t>
            </w:r>
          </w:p>
        </w:tc>
        <w:tc>
          <w:tcPr>
            <w:tcW w:w="1207" w:type="dxa"/>
            <w:gridSpan w:val="2"/>
            <w:tcBorders>
              <w:top w:val="nil"/>
              <w:left w:val="nil"/>
              <w:bottom w:val="nil"/>
              <w:right w:val="nil"/>
            </w:tcBorders>
            <w:shd w:val="clear" w:color="auto" w:fill="FFFFCC"/>
            <w:noWrap/>
            <w:vAlign w:val="bottom"/>
            <w:hideMark/>
          </w:tcPr>
          <w:p w14:paraId="6CE0D370" w14:textId="77777777" w:rsidR="000E13B8" w:rsidRPr="0075090E" w:rsidRDefault="000E13B8">
            <w:pPr>
              <w:jc w:val="center"/>
              <w:rPr>
                <w:b/>
                <w:sz w:val="20"/>
                <w:szCs w:val="20"/>
              </w:rPr>
            </w:pPr>
            <w:r w:rsidRPr="0075090E">
              <w:rPr>
                <w:b/>
                <w:sz w:val="20"/>
                <w:szCs w:val="20"/>
              </w:rPr>
              <w:t xml:space="preserve">nõuded </w:t>
            </w:r>
          </w:p>
        </w:tc>
        <w:tc>
          <w:tcPr>
            <w:tcW w:w="1129" w:type="dxa"/>
            <w:tcBorders>
              <w:top w:val="nil"/>
              <w:left w:val="nil"/>
              <w:bottom w:val="nil"/>
              <w:right w:val="nil"/>
            </w:tcBorders>
            <w:shd w:val="clear" w:color="auto" w:fill="FFFFCC"/>
            <w:noWrap/>
            <w:vAlign w:val="bottom"/>
            <w:hideMark/>
          </w:tcPr>
          <w:p w14:paraId="081C6E8B" w14:textId="77777777" w:rsidR="000E13B8" w:rsidRPr="0075090E" w:rsidRDefault="000E13B8">
            <w:pPr>
              <w:jc w:val="center"/>
              <w:rPr>
                <w:b/>
                <w:sz w:val="20"/>
                <w:szCs w:val="20"/>
              </w:rPr>
            </w:pPr>
            <w:r w:rsidRPr="0075090E">
              <w:rPr>
                <w:b/>
                <w:sz w:val="20"/>
                <w:szCs w:val="20"/>
              </w:rPr>
              <w:t>ettemaksud</w:t>
            </w:r>
          </w:p>
        </w:tc>
      </w:tr>
      <w:tr w:rsidR="000E13B8" w:rsidRPr="0075090E" w14:paraId="1724DC66" w14:textId="77777777" w:rsidTr="00BB2000">
        <w:trPr>
          <w:trHeight w:val="255"/>
        </w:trPr>
        <w:tc>
          <w:tcPr>
            <w:tcW w:w="1985" w:type="dxa"/>
            <w:gridSpan w:val="2"/>
            <w:tcBorders>
              <w:top w:val="nil"/>
              <w:left w:val="nil"/>
              <w:bottom w:val="nil"/>
              <w:right w:val="nil"/>
            </w:tcBorders>
            <w:shd w:val="clear" w:color="auto" w:fill="FFFFCC"/>
            <w:noWrap/>
            <w:vAlign w:val="bottom"/>
            <w:hideMark/>
          </w:tcPr>
          <w:p w14:paraId="60EF28BA" w14:textId="77777777" w:rsidR="000E13B8" w:rsidRPr="0075090E" w:rsidRDefault="000E13B8">
            <w:pPr>
              <w:jc w:val="center"/>
              <w:rPr>
                <w:b/>
                <w:sz w:val="20"/>
                <w:szCs w:val="20"/>
              </w:rPr>
            </w:pPr>
          </w:p>
        </w:tc>
        <w:tc>
          <w:tcPr>
            <w:tcW w:w="1207" w:type="dxa"/>
            <w:tcBorders>
              <w:top w:val="nil"/>
              <w:left w:val="nil"/>
              <w:bottom w:val="nil"/>
              <w:right w:val="nil"/>
            </w:tcBorders>
            <w:shd w:val="clear" w:color="auto" w:fill="FFFFCC"/>
            <w:noWrap/>
            <w:vAlign w:val="bottom"/>
            <w:hideMark/>
          </w:tcPr>
          <w:p w14:paraId="51FA514B" w14:textId="77777777" w:rsidR="000E13B8" w:rsidRPr="0075090E" w:rsidRDefault="000E13B8">
            <w:pPr>
              <w:jc w:val="center"/>
              <w:rPr>
                <w:b/>
                <w:sz w:val="20"/>
                <w:szCs w:val="20"/>
              </w:rPr>
            </w:pPr>
            <w:r w:rsidRPr="0075090E">
              <w:rPr>
                <w:b/>
                <w:sz w:val="20"/>
                <w:szCs w:val="20"/>
              </w:rPr>
              <w:t xml:space="preserve">seisuga </w:t>
            </w:r>
          </w:p>
        </w:tc>
        <w:tc>
          <w:tcPr>
            <w:tcW w:w="1185" w:type="dxa"/>
            <w:tcBorders>
              <w:top w:val="nil"/>
              <w:left w:val="nil"/>
              <w:bottom w:val="nil"/>
              <w:right w:val="nil"/>
            </w:tcBorders>
            <w:shd w:val="clear" w:color="auto" w:fill="FFFFCC"/>
            <w:noWrap/>
            <w:vAlign w:val="bottom"/>
            <w:hideMark/>
          </w:tcPr>
          <w:p w14:paraId="0B0D8F67" w14:textId="77777777" w:rsidR="000E13B8" w:rsidRPr="0075090E" w:rsidRDefault="000E13B8">
            <w:pPr>
              <w:jc w:val="center"/>
              <w:rPr>
                <w:b/>
                <w:sz w:val="20"/>
                <w:szCs w:val="20"/>
              </w:rPr>
            </w:pPr>
            <w:r w:rsidRPr="0075090E">
              <w:rPr>
                <w:b/>
                <w:sz w:val="20"/>
                <w:szCs w:val="20"/>
              </w:rPr>
              <w:t xml:space="preserve">seisuga </w:t>
            </w:r>
          </w:p>
        </w:tc>
        <w:tc>
          <w:tcPr>
            <w:tcW w:w="1052" w:type="dxa"/>
            <w:tcBorders>
              <w:top w:val="nil"/>
              <w:left w:val="nil"/>
              <w:bottom w:val="nil"/>
              <w:right w:val="nil"/>
            </w:tcBorders>
            <w:shd w:val="clear" w:color="auto" w:fill="FFFFCC"/>
            <w:noWrap/>
            <w:vAlign w:val="bottom"/>
            <w:hideMark/>
          </w:tcPr>
          <w:p w14:paraId="22431E23" w14:textId="77777777" w:rsidR="000E13B8" w:rsidRPr="0075090E" w:rsidRDefault="000E13B8">
            <w:pPr>
              <w:jc w:val="center"/>
              <w:rPr>
                <w:b/>
                <w:sz w:val="20"/>
                <w:szCs w:val="20"/>
              </w:rPr>
            </w:pPr>
            <w:r w:rsidRPr="0075090E">
              <w:rPr>
                <w:b/>
                <w:sz w:val="20"/>
                <w:szCs w:val="20"/>
              </w:rPr>
              <w:t>tulu</w:t>
            </w:r>
          </w:p>
        </w:tc>
        <w:tc>
          <w:tcPr>
            <w:tcW w:w="1107" w:type="dxa"/>
            <w:tcBorders>
              <w:top w:val="nil"/>
              <w:left w:val="nil"/>
              <w:bottom w:val="nil"/>
              <w:right w:val="nil"/>
            </w:tcBorders>
            <w:shd w:val="clear" w:color="auto" w:fill="FFFFCC"/>
            <w:noWrap/>
            <w:vAlign w:val="bottom"/>
            <w:hideMark/>
          </w:tcPr>
          <w:p w14:paraId="03E7F5A4" w14:textId="77777777" w:rsidR="000E13B8" w:rsidRPr="0075090E" w:rsidRDefault="000E13B8">
            <w:pPr>
              <w:jc w:val="center"/>
              <w:rPr>
                <w:b/>
                <w:sz w:val="20"/>
                <w:szCs w:val="20"/>
              </w:rPr>
            </w:pPr>
          </w:p>
        </w:tc>
        <w:tc>
          <w:tcPr>
            <w:tcW w:w="1207" w:type="dxa"/>
            <w:gridSpan w:val="2"/>
            <w:tcBorders>
              <w:top w:val="nil"/>
              <w:left w:val="nil"/>
              <w:bottom w:val="nil"/>
              <w:right w:val="nil"/>
            </w:tcBorders>
            <w:shd w:val="clear" w:color="auto" w:fill="FFFFCC"/>
            <w:noWrap/>
            <w:vAlign w:val="bottom"/>
            <w:hideMark/>
          </w:tcPr>
          <w:p w14:paraId="74C74EA5" w14:textId="77777777" w:rsidR="000E13B8" w:rsidRPr="0075090E" w:rsidRDefault="000E13B8">
            <w:pPr>
              <w:jc w:val="center"/>
              <w:rPr>
                <w:b/>
                <w:sz w:val="20"/>
                <w:szCs w:val="20"/>
              </w:rPr>
            </w:pPr>
            <w:r w:rsidRPr="0075090E">
              <w:rPr>
                <w:b/>
                <w:sz w:val="20"/>
                <w:szCs w:val="20"/>
              </w:rPr>
              <w:t xml:space="preserve">seisuga </w:t>
            </w:r>
          </w:p>
        </w:tc>
        <w:tc>
          <w:tcPr>
            <w:tcW w:w="1129" w:type="dxa"/>
            <w:tcBorders>
              <w:top w:val="nil"/>
              <w:left w:val="nil"/>
              <w:bottom w:val="nil"/>
              <w:right w:val="nil"/>
            </w:tcBorders>
            <w:shd w:val="clear" w:color="auto" w:fill="FFFFCC"/>
            <w:noWrap/>
            <w:vAlign w:val="bottom"/>
            <w:hideMark/>
          </w:tcPr>
          <w:p w14:paraId="1D210761" w14:textId="77777777" w:rsidR="000E13B8" w:rsidRPr="0075090E" w:rsidRDefault="000E13B8">
            <w:pPr>
              <w:jc w:val="center"/>
              <w:rPr>
                <w:b/>
                <w:sz w:val="20"/>
                <w:szCs w:val="20"/>
              </w:rPr>
            </w:pPr>
            <w:r w:rsidRPr="0075090E">
              <w:rPr>
                <w:b/>
                <w:sz w:val="20"/>
                <w:szCs w:val="20"/>
              </w:rPr>
              <w:t xml:space="preserve">seisuga </w:t>
            </w:r>
          </w:p>
        </w:tc>
      </w:tr>
      <w:tr w:rsidR="000E13B8" w:rsidRPr="0075090E" w14:paraId="17251363" w14:textId="77777777" w:rsidTr="00BB2000">
        <w:trPr>
          <w:trHeight w:val="255"/>
        </w:trPr>
        <w:tc>
          <w:tcPr>
            <w:tcW w:w="1985" w:type="dxa"/>
            <w:gridSpan w:val="2"/>
            <w:tcBorders>
              <w:top w:val="nil"/>
              <w:left w:val="nil"/>
              <w:bottom w:val="single" w:sz="4" w:space="0" w:color="auto"/>
              <w:right w:val="nil"/>
            </w:tcBorders>
            <w:shd w:val="clear" w:color="auto" w:fill="FFFFCC"/>
            <w:noWrap/>
            <w:vAlign w:val="bottom"/>
            <w:hideMark/>
          </w:tcPr>
          <w:p w14:paraId="7C27E574" w14:textId="77777777" w:rsidR="000E13B8" w:rsidRPr="0075090E" w:rsidRDefault="000E13B8">
            <w:pPr>
              <w:rPr>
                <w:b/>
                <w:sz w:val="20"/>
                <w:szCs w:val="20"/>
              </w:rPr>
            </w:pPr>
            <w:r w:rsidRPr="0075090E">
              <w:rPr>
                <w:b/>
                <w:sz w:val="20"/>
                <w:szCs w:val="20"/>
              </w:rPr>
              <w:t> </w:t>
            </w:r>
          </w:p>
        </w:tc>
        <w:tc>
          <w:tcPr>
            <w:tcW w:w="1207" w:type="dxa"/>
            <w:tcBorders>
              <w:top w:val="nil"/>
              <w:left w:val="nil"/>
              <w:bottom w:val="single" w:sz="4" w:space="0" w:color="auto"/>
              <w:right w:val="nil"/>
            </w:tcBorders>
            <w:shd w:val="clear" w:color="auto" w:fill="FFFFCC"/>
            <w:noWrap/>
            <w:vAlign w:val="bottom"/>
            <w:hideMark/>
          </w:tcPr>
          <w:p w14:paraId="219AA062" w14:textId="77777777" w:rsidR="000E13B8" w:rsidRPr="0075090E" w:rsidRDefault="000E13B8" w:rsidP="00BB2000">
            <w:pPr>
              <w:jc w:val="center"/>
              <w:rPr>
                <w:b/>
                <w:sz w:val="20"/>
                <w:szCs w:val="20"/>
              </w:rPr>
            </w:pPr>
            <w:r w:rsidRPr="0075090E">
              <w:rPr>
                <w:b/>
                <w:sz w:val="20"/>
                <w:szCs w:val="20"/>
              </w:rPr>
              <w:t>31.12.201</w:t>
            </w:r>
            <w:r w:rsidR="00BB2000" w:rsidRPr="0075090E">
              <w:rPr>
                <w:b/>
                <w:sz w:val="20"/>
                <w:szCs w:val="20"/>
              </w:rPr>
              <w:t>5</w:t>
            </w:r>
          </w:p>
        </w:tc>
        <w:tc>
          <w:tcPr>
            <w:tcW w:w="1185" w:type="dxa"/>
            <w:tcBorders>
              <w:top w:val="nil"/>
              <w:left w:val="nil"/>
              <w:bottom w:val="single" w:sz="4" w:space="0" w:color="auto"/>
              <w:right w:val="nil"/>
            </w:tcBorders>
            <w:shd w:val="clear" w:color="auto" w:fill="FFFFCC"/>
            <w:noWrap/>
            <w:vAlign w:val="bottom"/>
            <w:hideMark/>
          </w:tcPr>
          <w:p w14:paraId="44079237" w14:textId="77777777" w:rsidR="000E13B8" w:rsidRPr="0075090E" w:rsidRDefault="000E13B8" w:rsidP="00BB2000">
            <w:pPr>
              <w:jc w:val="center"/>
              <w:rPr>
                <w:b/>
                <w:sz w:val="20"/>
                <w:szCs w:val="20"/>
              </w:rPr>
            </w:pPr>
            <w:r w:rsidRPr="0075090E">
              <w:rPr>
                <w:b/>
                <w:sz w:val="20"/>
                <w:szCs w:val="20"/>
              </w:rPr>
              <w:t>31.12.201</w:t>
            </w:r>
            <w:r w:rsidR="00BB2000" w:rsidRPr="0075090E">
              <w:rPr>
                <w:b/>
                <w:sz w:val="20"/>
                <w:szCs w:val="20"/>
              </w:rPr>
              <w:t>5</w:t>
            </w:r>
          </w:p>
        </w:tc>
        <w:tc>
          <w:tcPr>
            <w:tcW w:w="1052" w:type="dxa"/>
            <w:tcBorders>
              <w:top w:val="nil"/>
              <w:left w:val="nil"/>
              <w:bottom w:val="single" w:sz="4" w:space="0" w:color="auto"/>
              <w:right w:val="nil"/>
            </w:tcBorders>
            <w:shd w:val="clear" w:color="auto" w:fill="FFFFCC"/>
            <w:noWrap/>
            <w:vAlign w:val="bottom"/>
            <w:hideMark/>
          </w:tcPr>
          <w:p w14:paraId="71810DD0" w14:textId="77777777" w:rsidR="000E13B8" w:rsidRPr="0075090E" w:rsidRDefault="000E13B8">
            <w:pPr>
              <w:jc w:val="center"/>
              <w:rPr>
                <w:b/>
                <w:sz w:val="20"/>
                <w:szCs w:val="20"/>
              </w:rPr>
            </w:pPr>
            <w:r w:rsidRPr="0075090E">
              <w:rPr>
                <w:b/>
                <w:sz w:val="20"/>
                <w:szCs w:val="20"/>
              </w:rPr>
              <w:t> </w:t>
            </w:r>
          </w:p>
        </w:tc>
        <w:tc>
          <w:tcPr>
            <w:tcW w:w="1107" w:type="dxa"/>
            <w:tcBorders>
              <w:top w:val="nil"/>
              <w:left w:val="nil"/>
              <w:bottom w:val="single" w:sz="4" w:space="0" w:color="auto"/>
              <w:right w:val="nil"/>
            </w:tcBorders>
            <w:shd w:val="clear" w:color="auto" w:fill="FFFFCC"/>
            <w:noWrap/>
            <w:vAlign w:val="bottom"/>
            <w:hideMark/>
          </w:tcPr>
          <w:p w14:paraId="7EFBC97D" w14:textId="77777777" w:rsidR="000E13B8" w:rsidRPr="0075090E" w:rsidRDefault="000E13B8">
            <w:pPr>
              <w:jc w:val="center"/>
              <w:rPr>
                <w:b/>
                <w:sz w:val="20"/>
                <w:szCs w:val="20"/>
              </w:rPr>
            </w:pPr>
            <w:r w:rsidRPr="0075090E">
              <w:rPr>
                <w:b/>
                <w:sz w:val="20"/>
                <w:szCs w:val="20"/>
              </w:rPr>
              <w:t> </w:t>
            </w:r>
          </w:p>
        </w:tc>
        <w:tc>
          <w:tcPr>
            <w:tcW w:w="1207" w:type="dxa"/>
            <w:gridSpan w:val="2"/>
            <w:tcBorders>
              <w:top w:val="nil"/>
              <w:left w:val="nil"/>
              <w:bottom w:val="single" w:sz="4" w:space="0" w:color="auto"/>
              <w:right w:val="nil"/>
            </w:tcBorders>
            <w:shd w:val="clear" w:color="auto" w:fill="FFFFCC"/>
            <w:noWrap/>
            <w:vAlign w:val="bottom"/>
            <w:hideMark/>
          </w:tcPr>
          <w:p w14:paraId="1C6DB407" w14:textId="77777777" w:rsidR="000E13B8" w:rsidRPr="0075090E" w:rsidRDefault="000E13B8" w:rsidP="00BB2000">
            <w:pPr>
              <w:jc w:val="center"/>
              <w:rPr>
                <w:b/>
                <w:sz w:val="20"/>
                <w:szCs w:val="20"/>
              </w:rPr>
            </w:pPr>
            <w:r w:rsidRPr="0075090E">
              <w:rPr>
                <w:b/>
                <w:sz w:val="20"/>
                <w:szCs w:val="20"/>
              </w:rPr>
              <w:t>31.12.201</w:t>
            </w:r>
            <w:r w:rsidR="00BB2000" w:rsidRPr="0075090E">
              <w:rPr>
                <w:b/>
                <w:sz w:val="20"/>
                <w:szCs w:val="20"/>
              </w:rPr>
              <w:t>6</w:t>
            </w:r>
          </w:p>
        </w:tc>
        <w:tc>
          <w:tcPr>
            <w:tcW w:w="1129" w:type="dxa"/>
            <w:tcBorders>
              <w:top w:val="nil"/>
              <w:left w:val="nil"/>
              <w:bottom w:val="single" w:sz="4" w:space="0" w:color="auto"/>
              <w:right w:val="nil"/>
            </w:tcBorders>
            <w:shd w:val="clear" w:color="auto" w:fill="FFFFCC"/>
            <w:noWrap/>
            <w:vAlign w:val="bottom"/>
            <w:hideMark/>
          </w:tcPr>
          <w:p w14:paraId="37A02E82" w14:textId="77777777" w:rsidR="000E13B8" w:rsidRPr="0075090E" w:rsidRDefault="000E13B8" w:rsidP="00BB2000">
            <w:pPr>
              <w:jc w:val="center"/>
              <w:rPr>
                <w:b/>
                <w:sz w:val="20"/>
                <w:szCs w:val="20"/>
              </w:rPr>
            </w:pPr>
            <w:r w:rsidRPr="0075090E">
              <w:rPr>
                <w:b/>
                <w:sz w:val="20"/>
                <w:szCs w:val="20"/>
              </w:rPr>
              <w:t>31.12.201</w:t>
            </w:r>
            <w:r w:rsidR="00BB2000" w:rsidRPr="0075090E">
              <w:rPr>
                <w:b/>
                <w:sz w:val="20"/>
                <w:szCs w:val="20"/>
              </w:rPr>
              <w:t>6</w:t>
            </w:r>
          </w:p>
        </w:tc>
      </w:tr>
      <w:tr w:rsidR="00BB2000" w:rsidRPr="0075090E" w14:paraId="35DDB5AD" w14:textId="77777777" w:rsidTr="00BB2000">
        <w:trPr>
          <w:trHeight w:val="255"/>
        </w:trPr>
        <w:tc>
          <w:tcPr>
            <w:tcW w:w="1985" w:type="dxa"/>
            <w:gridSpan w:val="2"/>
            <w:tcBorders>
              <w:top w:val="nil"/>
              <w:left w:val="nil"/>
              <w:bottom w:val="nil"/>
              <w:right w:val="nil"/>
            </w:tcBorders>
            <w:shd w:val="clear" w:color="auto" w:fill="auto"/>
            <w:noWrap/>
            <w:vAlign w:val="bottom"/>
            <w:hideMark/>
          </w:tcPr>
          <w:p w14:paraId="04656E7F" w14:textId="77777777" w:rsidR="00BB2000" w:rsidRPr="0075090E" w:rsidRDefault="00BB2000" w:rsidP="00BB2000">
            <w:pPr>
              <w:rPr>
                <w:sz w:val="20"/>
                <w:szCs w:val="20"/>
              </w:rPr>
            </w:pPr>
            <w:r w:rsidRPr="0075090E">
              <w:rPr>
                <w:sz w:val="20"/>
                <w:szCs w:val="20"/>
              </w:rPr>
              <w:t>Tulumaks</w:t>
            </w:r>
          </w:p>
        </w:tc>
        <w:tc>
          <w:tcPr>
            <w:tcW w:w="1207" w:type="dxa"/>
            <w:tcBorders>
              <w:top w:val="nil"/>
              <w:left w:val="nil"/>
              <w:bottom w:val="nil"/>
              <w:right w:val="nil"/>
            </w:tcBorders>
            <w:shd w:val="clear" w:color="auto" w:fill="auto"/>
            <w:noWrap/>
            <w:vAlign w:val="center"/>
            <w:hideMark/>
          </w:tcPr>
          <w:p w14:paraId="424CB416" w14:textId="77777777" w:rsidR="00BB2000" w:rsidRPr="0075090E" w:rsidRDefault="00BB2000" w:rsidP="00BB2000">
            <w:pPr>
              <w:jc w:val="right"/>
              <w:rPr>
                <w:sz w:val="20"/>
                <w:szCs w:val="20"/>
              </w:rPr>
            </w:pPr>
            <w:r w:rsidRPr="0075090E">
              <w:rPr>
                <w:sz w:val="20"/>
                <w:szCs w:val="20"/>
              </w:rPr>
              <w:t>963</w:t>
            </w:r>
          </w:p>
        </w:tc>
        <w:tc>
          <w:tcPr>
            <w:tcW w:w="1185" w:type="dxa"/>
            <w:tcBorders>
              <w:top w:val="nil"/>
              <w:left w:val="nil"/>
              <w:bottom w:val="nil"/>
              <w:right w:val="nil"/>
            </w:tcBorders>
            <w:shd w:val="clear" w:color="auto" w:fill="auto"/>
            <w:noWrap/>
            <w:vAlign w:val="center"/>
            <w:hideMark/>
          </w:tcPr>
          <w:p w14:paraId="13A58171" w14:textId="77777777" w:rsidR="00BB2000" w:rsidRPr="0075090E" w:rsidRDefault="00BB2000" w:rsidP="00BB2000">
            <w:pPr>
              <w:jc w:val="right"/>
              <w:rPr>
                <w:sz w:val="20"/>
                <w:szCs w:val="20"/>
              </w:rPr>
            </w:pPr>
            <w:r w:rsidRPr="0075090E">
              <w:rPr>
                <w:sz w:val="20"/>
                <w:szCs w:val="20"/>
              </w:rPr>
              <w:t>0</w:t>
            </w:r>
          </w:p>
        </w:tc>
        <w:tc>
          <w:tcPr>
            <w:tcW w:w="1052" w:type="dxa"/>
            <w:tcBorders>
              <w:top w:val="nil"/>
              <w:left w:val="nil"/>
              <w:bottom w:val="nil"/>
              <w:right w:val="nil"/>
            </w:tcBorders>
            <w:shd w:val="clear" w:color="auto" w:fill="auto"/>
            <w:noWrap/>
            <w:vAlign w:val="center"/>
            <w:hideMark/>
          </w:tcPr>
          <w:p w14:paraId="4F639089" w14:textId="77777777" w:rsidR="00BB2000" w:rsidRPr="0075090E" w:rsidRDefault="00BB2000" w:rsidP="00BB2000">
            <w:pPr>
              <w:jc w:val="right"/>
              <w:rPr>
                <w:sz w:val="20"/>
                <w:szCs w:val="20"/>
              </w:rPr>
            </w:pPr>
            <w:r w:rsidRPr="0075090E">
              <w:rPr>
                <w:sz w:val="20"/>
                <w:szCs w:val="20"/>
              </w:rPr>
              <w:t>10 918</w:t>
            </w:r>
          </w:p>
        </w:tc>
        <w:tc>
          <w:tcPr>
            <w:tcW w:w="1107" w:type="dxa"/>
            <w:tcBorders>
              <w:top w:val="nil"/>
              <w:left w:val="nil"/>
              <w:bottom w:val="nil"/>
              <w:right w:val="nil"/>
            </w:tcBorders>
            <w:shd w:val="clear" w:color="auto" w:fill="auto"/>
            <w:noWrap/>
            <w:vAlign w:val="center"/>
            <w:hideMark/>
          </w:tcPr>
          <w:p w14:paraId="39ACB25C" w14:textId="77777777" w:rsidR="00BB2000" w:rsidRPr="0075090E" w:rsidRDefault="00BB2000" w:rsidP="00BB2000">
            <w:pPr>
              <w:jc w:val="right"/>
              <w:rPr>
                <w:sz w:val="20"/>
                <w:szCs w:val="20"/>
              </w:rPr>
            </w:pPr>
            <w:r w:rsidRPr="0075090E">
              <w:rPr>
                <w:sz w:val="20"/>
                <w:szCs w:val="20"/>
              </w:rPr>
              <w:t>10 856</w:t>
            </w:r>
          </w:p>
        </w:tc>
        <w:tc>
          <w:tcPr>
            <w:tcW w:w="1207" w:type="dxa"/>
            <w:gridSpan w:val="2"/>
            <w:tcBorders>
              <w:top w:val="nil"/>
              <w:left w:val="nil"/>
              <w:bottom w:val="nil"/>
              <w:right w:val="nil"/>
            </w:tcBorders>
            <w:shd w:val="clear" w:color="auto" w:fill="auto"/>
            <w:noWrap/>
            <w:vAlign w:val="center"/>
            <w:hideMark/>
          </w:tcPr>
          <w:p w14:paraId="31433E0D" w14:textId="77777777" w:rsidR="00BB2000" w:rsidRPr="0075090E" w:rsidRDefault="00BB2000" w:rsidP="00BB2000">
            <w:pPr>
              <w:jc w:val="right"/>
              <w:rPr>
                <w:sz w:val="20"/>
                <w:szCs w:val="20"/>
              </w:rPr>
            </w:pPr>
            <w:r w:rsidRPr="0075090E">
              <w:rPr>
                <w:sz w:val="20"/>
                <w:szCs w:val="20"/>
              </w:rPr>
              <w:t>1 025</w:t>
            </w:r>
          </w:p>
        </w:tc>
        <w:tc>
          <w:tcPr>
            <w:tcW w:w="1129" w:type="dxa"/>
            <w:tcBorders>
              <w:top w:val="nil"/>
              <w:left w:val="nil"/>
              <w:bottom w:val="nil"/>
              <w:right w:val="nil"/>
            </w:tcBorders>
            <w:shd w:val="clear" w:color="auto" w:fill="auto"/>
            <w:noWrap/>
            <w:vAlign w:val="center"/>
            <w:hideMark/>
          </w:tcPr>
          <w:p w14:paraId="7BB04F43" w14:textId="77777777" w:rsidR="00BB2000" w:rsidRPr="0075090E" w:rsidRDefault="00BB2000" w:rsidP="00BB2000">
            <w:pPr>
              <w:jc w:val="right"/>
              <w:rPr>
                <w:sz w:val="20"/>
                <w:szCs w:val="20"/>
              </w:rPr>
            </w:pPr>
            <w:r w:rsidRPr="0075090E">
              <w:rPr>
                <w:sz w:val="20"/>
                <w:szCs w:val="20"/>
              </w:rPr>
              <w:t>0</w:t>
            </w:r>
          </w:p>
        </w:tc>
      </w:tr>
      <w:tr w:rsidR="00BB2000" w:rsidRPr="0075090E" w14:paraId="38C459FE" w14:textId="77777777" w:rsidTr="00BB2000">
        <w:trPr>
          <w:trHeight w:val="255"/>
        </w:trPr>
        <w:tc>
          <w:tcPr>
            <w:tcW w:w="1985" w:type="dxa"/>
            <w:gridSpan w:val="2"/>
            <w:tcBorders>
              <w:top w:val="nil"/>
              <w:left w:val="nil"/>
              <w:bottom w:val="nil"/>
              <w:right w:val="nil"/>
            </w:tcBorders>
            <w:shd w:val="clear" w:color="auto" w:fill="auto"/>
            <w:noWrap/>
            <w:vAlign w:val="bottom"/>
            <w:hideMark/>
          </w:tcPr>
          <w:p w14:paraId="158F7CE6" w14:textId="77777777" w:rsidR="00BB2000" w:rsidRPr="0075090E" w:rsidRDefault="00BB2000" w:rsidP="00BB2000">
            <w:pPr>
              <w:rPr>
                <w:sz w:val="20"/>
                <w:szCs w:val="20"/>
              </w:rPr>
            </w:pPr>
            <w:r w:rsidRPr="0075090E">
              <w:rPr>
                <w:sz w:val="20"/>
                <w:szCs w:val="20"/>
              </w:rPr>
              <w:t>Maamaks</w:t>
            </w:r>
          </w:p>
        </w:tc>
        <w:tc>
          <w:tcPr>
            <w:tcW w:w="1207" w:type="dxa"/>
            <w:tcBorders>
              <w:top w:val="nil"/>
              <w:left w:val="nil"/>
              <w:bottom w:val="nil"/>
              <w:right w:val="nil"/>
            </w:tcBorders>
            <w:shd w:val="clear" w:color="auto" w:fill="auto"/>
            <w:noWrap/>
            <w:vAlign w:val="center"/>
            <w:hideMark/>
          </w:tcPr>
          <w:p w14:paraId="3CB74F3C" w14:textId="77777777" w:rsidR="00BB2000" w:rsidRPr="0075090E" w:rsidRDefault="00BB2000" w:rsidP="00BB2000">
            <w:pPr>
              <w:jc w:val="right"/>
              <w:rPr>
                <w:sz w:val="20"/>
                <w:szCs w:val="20"/>
              </w:rPr>
            </w:pPr>
            <w:r w:rsidRPr="0075090E">
              <w:rPr>
                <w:sz w:val="20"/>
                <w:szCs w:val="20"/>
              </w:rPr>
              <w:t>0</w:t>
            </w:r>
          </w:p>
        </w:tc>
        <w:tc>
          <w:tcPr>
            <w:tcW w:w="1185" w:type="dxa"/>
            <w:tcBorders>
              <w:top w:val="nil"/>
              <w:left w:val="nil"/>
              <w:bottom w:val="nil"/>
              <w:right w:val="nil"/>
            </w:tcBorders>
            <w:shd w:val="clear" w:color="auto" w:fill="auto"/>
            <w:noWrap/>
            <w:vAlign w:val="center"/>
            <w:hideMark/>
          </w:tcPr>
          <w:p w14:paraId="5F6775CE" w14:textId="77777777" w:rsidR="00BB2000" w:rsidRPr="0075090E" w:rsidRDefault="00BB2000" w:rsidP="00BB2000">
            <w:pPr>
              <w:jc w:val="right"/>
              <w:rPr>
                <w:sz w:val="20"/>
                <w:szCs w:val="20"/>
              </w:rPr>
            </w:pPr>
            <w:r w:rsidRPr="0075090E">
              <w:rPr>
                <w:sz w:val="20"/>
                <w:szCs w:val="20"/>
              </w:rPr>
              <w:t>1</w:t>
            </w:r>
          </w:p>
        </w:tc>
        <w:tc>
          <w:tcPr>
            <w:tcW w:w="1052" w:type="dxa"/>
            <w:tcBorders>
              <w:top w:val="nil"/>
              <w:left w:val="nil"/>
              <w:bottom w:val="nil"/>
              <w:right w:val="nil"/>
            </w:tcBorders>
            <w:shd w:val="clear" w:color="auto" w:fill="auto"/>
            <w:noWrap/>
            <w:vAlign w:val="center"/>
            <w:hideMark/>
          </w:tcPr>
          <w:p w14:paraId="1F1F44D7" w14:textId="77777777" w:rsidR="00BB2000" w:rsidRPr="0075090E" w:rsidRDefault="00BB2000" w:rsidP="00BB2000">
            <w:pPr>
              <w:jc w:val="right"/>
              <w:rPr>
                <w:sz w:val="20"/>
                <w:szCs w:val="20"/>
              </w:rPr>
            </w:pPr>
            <w:r w:rsidRPr="0075090E">
              <w:rPr>
                <w:sz w:val="20"/>
                <w:szCs w:val="20"/>
              </w:rPr>
              <w:t>122</w:t>
            </w:r>
          </w:p>
        </w:tc>
        <w:tc>
          <w:tcPr>
            <w:tcW w:w="1107" w:type="dxa"/>
            <w:tcBorders>
              <w:top w:val="nil"/>
              <w:left w:val="nil"/>
              <w:bottom w:val="nil"/>
              <w:right w:val="nil"/>
            </w:tcBorders>
            <w:shd w:val="clear" w:color="auto" w:fill="auto"/>
            <w:noWrap/>
            <w:vAlign w:val="center"/>
            <w:hideMark/>
          </w:tcPr>
          <w:p w14:paraId="0DA0C041" w14:textId="77777777" w:rsidR="00BB2000" w:rsidRPr="0075090E" w:rsidRDefault="00BB2000" w:rsidP="00BB2000">
            <w:pPr>
              <w:jc w:val="right"/>
              <w:rPr>
                <w:sz w:val="20"/>
                <w:szCs w:val="20"/>
              </w:rPr>
            </w:pPr>
            <w:r w:rsidRPr="0075090E">
              <w:rPr>
                <w:sz w:val="20"/>
                <w:szCs w:val="20"/>
              </w:rPr>
              <w:t>122</w:t>
            </w:r>
          </w:p>
        </w:tc>
        <w:tc>
          <w:tcPr>
            <w:tcW w:w="1207" w:type="dxa"/>
            <w:gridSpan w:val="2"/>
            <w:tcBorders>
              <w:top w:val="nil"/>
              <w:left w:val="nil"/>
              <w:bottom w:val="nil"/>
              <w:right w:val="nil"/>
            </w:tcBorders>
            <w:shd w:val="clear" w:color="auto" w:fill="auto"/>
            <w:noWrap/>
            <w:vAlign w:val="center"/>
            <w:hideMark/>
          </w:tcPr>
          <w:p w14:paraId="6AFC306A" w14:textId="77777777" w:rsidR="00BB2000" w:rsidRPr="0075090E" w:rsidRDefault="00BB2000" w:rsidP="00BB2000">
            <w:pPr>
              <w:jc w:val="right"/>
              <w:rPr>
                <w:sz w:val="20"/>
                <w:szCs w:val="20"/>
              </w:rPr>
            </w:pPr>
            <w:r w:rsidRPr="0075090E">
              <w:rPr>
                <w:sz w:val="20"/>
                <w:szCs w:val="20"/>
              </w:rPr>
              <w:t>0</w:t>
            </w:r>
          </w:p>
        </w:tc>
        <w:tc>
          <w:tcPr>
            <w:tcW w:w="1129" w:type="dxa"/>
            <w:tcBorders>
              <w:top w:val="nil"/>
              <w:left w:val="nil"/>
              <w:bottom w:val="nil"/>
              <w:right w:val="nil"/>
            </w:tcBorders>
            <w:shd w:val="clear" w:color="auto" w:fill="auto"/>
            <w:noWrap/>
            <w:vAlign w:val="center"/>
            <w:hideMark/>
          </w:tcPr>
          <w:p w14:paraId="67DA3230" w14:textId="77777777" w:rsidR="00BB2000" w:rsidRPr="0075090E" w:rsidRDefault="00BB2000" w:rsidP="00BB2000">
            <w:pPr>
              <w:jc w:val="right"/>
              <w:rPr>
                <w:sz w:val="20"/>
                <w:szCs w:val="20"/>
              </w:rPr>
            </w:pPr>
            <w:r w:rsidRPr="0075090E">
              <w:rPr>
                <w:sz w:val="20"/>
                <w:szCs w:val="20"/>
              </w:rPr>
              <w:t>0</w:t>
            </w:r>
          </w:p>
        </w:tc>
      </w:tr>
      <w:tr w:rsidR="00BB2000" w:rsidRPr="0075090E" w14:paraId="7C24B5BF" w14:textId="77777777" w:rsidTr="00BB2000">
        <w:trPr>
          <w:trHeight w:val="510"/>
        </w:trPr>
        <w:tc>
          <w:tcPr>
            <w:tcW w:w="1985" w:type="dxa"/>
            <w:gridSpan w:val="2"/>
            <w:tcBorders>
              <w:top w:val="nil"/>
              <w:left w:val="nil"/>
              <w:bottom w:val="nil"/>
              <w:right w:val="nil"/>
            </w:tcBorders>
            <w:shd w:val="clear" w:color="auto" w:fill="auto"/>
            <w:vAlign w:val="bottom"/>
            <w:hideMark/>
          </w:tcPr>
          <w:p w14:paraId="5FBD3718" w14:textId="77777777" w:rsidR="00BB2000" w:rsidRPr="0075090E" w:rsidRDefault="00BB2000" w:rsidP="00BB2000">
            <w:pPr>
              <w:rPr>
                <w:sz w:val="20"/>
                <w:szCs w:val="20"/>
              </w:rPr>
            </w:pPr>
            <w:r w:rsidRPr="0075090E">
              <w:rPr>
                <w:sz w:val="20"/>
                <w:szCs w:val="20"/>
              </w:rPr>
              <w:t>Loodusressursside kasutamise tasu</w:t>
            </w:r>
          </w:p>
        </w:tc>
        <w:tc>
          <w:tcPr>
            <w:tcW w:w="1207" w:type="dxa"/>
            <w:tcBorders>
              <w:top w:val="nil"/>
              <w:left w:val="nil"/>
              <w:bottom w:val="nil"/>
              <w:right w:val="nil"/>
            </w:tcBorders>
            <w:shd w:val="clear" w:color="auto" w:fill="auto"/>
            <w:noWrap/>
            <w:vAlign w:val="center"/>
            <w:hideMark/>
          </w:tcPr>
          <w:p w14:paraId="78F77B0B" w14:textId="77777777" w:rsidR="00BB2000" w:rsidRPr="0075090E" w:rsidRDefault="00BB2000" w:rsidP="00BB2000">
            <w:pPr>
              <w:jc w:val="right"/>
              <w:rPr>
                <w:sz w:val="20"/>
                <w:szCs w:val="20"/>
              </w:rPr>
            </w:pPr>
            <w:r w:rsidRPr="0075090E">
              <w:rPr>
                <w:sz w:val="20"/>
                <w:szCs w:val="20"/>
              </w:rPr>
              <w:t>7</w:t>
            </w:r>
          </w:p>
        </w:tc>
        <w:tc>
          <w:tcPr>
            <w:tcW w:w="1185" w:type="dxa"/>
            <w:tcBorders>
              <w:top w:val="nil"/>
              <w:left w:val="nil"/>
              <w:bottom w:val="nil"/>
              <w:right w:val="nil"/>
            </w:tcBorders>
            <w:shd w:val="clear" w:color="auto" w:fill="auto"/>
            <w:noWrap/>
            <w:vAlign w:val="center"/>
            <w:hideMark/>
          </w:tcPr>
          <w:p w14:paraId="49384158" w14:textId="77777777" w:rsidR="00BB2000" w:rsidRPr="0075090E" w:rsidRDefault="00BB2000" w:rsidP="00BB2000">
            <w:pPr>
              <w:jc w:val="right"/>
              <w:rPr>
                <w:sz w:val="20"/>
                <w:szCs w:val="20"/>
              </w:rPr>
            </w:pPr>
            <w:r w:rsidRPr="0075090E">
              <w:rPr>
                <w:sz w:val="20"/>
                <w:szCs w:val="20"/>
              </w:rPr>
              <w:t>0</w:t>
            </w:r>
          </w:p>
        </w:tc>
        <w:tc>
          <w:tcPr>
            <w:tcW w:w="1052" w:type="dxa"/>
            <w:tcBorders>
              <w:top w:val="nil"/>
              <w:left w:val="nil"/>
              <w:bottom w:val="nil"/>
              <w:right w:val="nil"/>
            </w:tcBorders>
            <w:shd w:val="clear" w:color="auto" w:fill="auto"/>
            <w:noWrap/>
            <w:vAlign w:val="center"/>
            <w:hideMark/>
          </w:tcPr>
          <w:p w14:paraId="0E2F99A0" w14:textId="77777777" w:rsidR="00BB2000" w:rsidRPr="0075090E" w:rsidRDefault="00BB2000" w:rsidP="00BB2000">
            <w:pPr>
              <w:jc w:val="right"/>
              <w:rPr>
                <w:sz w:val="20"/>
                <w:szCs w:val="20"/>
              </w:rPr>
            </w:pPr>
            <w:r w:rsidRPr="0075090E">
              <w:rPr>
                <w:sz w:val="20"/>
                <w:szCs w:val="20"/>
              </w:rPr>
              <w:t>33</w:t>
            </w:r>
          </w:p>
        </w:tc>
        <w:tc>
          <w:tcPr>
            <w:tcW w:w="1107" w:type="dxa"/>
            <w:tcBorders>
              <w:top w:val="nil"/>
              <w:left w:val="nil"/>
              <w:bottom w:val="nil"/>
              <w:right w:val="nil"/>
            </w:tcBorders>
            <w:shd w:val="clear" w:color="auto" w:fill="auto"/>
            <w:noWrap/>
            <w:vAlign w:val="center"/>
            <w:hideMark/>
          </w:tcPr>
          <w:p w14:paraId="53253BA2" w14:textId="77777777" w:rsidR="00BB2000" w:rsidRPr="0075090E" w:rsidRDefault="00BB2000" w:rsidP="00BB2000">
            <w:pPr>
              <w:jc w:val="right"/>
              <w:rPr>
                <w:sz w:val="20"/>
                <w:szCs w:val="20"/>
              </w:rPr>
            </w:pPr>
            <w:r w:rsidRPr="0075090E">
              <w:rPr>
                <w:sz w:val="20"/>
                <w:szCs w:val="20"/>
              </w:rPr>
              <w:t>33</w:t>
            </w:r>
          </w:p>
        </w:tc>
        <w:tc>
          <w:tcPr>
            <w:tcW w:w="1207" w:type="dxa"/>
            <w:gridSpan w:val="2"/>
            <w:tcBorders>
              <w:top w:val="nil"/>
              <w:left w:val="nil"/>
              <w:bottom w:val="nil"/>
              <w:right w:val="nil"/>
            </w:tcBorders>
            <w:shd w:val="clear" w:color="auto" w:fill="auto"/>
            <w:noWrap/>
            <w:vAlign w:val="center"/>
            <w:hideMark/>
          </w:tcPr>
          <w:p w14:paraId="566D8BA5" w14:textId="77777777" w:rsidR="00BB2000" w:rsidRPr="0075090E" w:rsidRDefault="00BB2000" w:rsidP="00BB2000">
            <w:pPr>
              <w:jc w:val="right"/>
              <w:rPr>
                <w:sz w:val="20"/>
                <w:szCs w:val="20"/>
              </w:rPr>
            </w:pPr>
            <w:r w:rsidRPr="0075090E">
              <w:rPr>
                <w:sz w:val="20"/>
                <w:szCs w:val="20"/>
              </w:rPr>
              <w:t>7</w:t>
            </w:r>
          </w:p>
        </w:tc>
        <w:tc>
          <w:tcPr>
            <w:tcW w:w="1129" w:type="dxa"/>
            <w:tcBorders>
              <w:top w:val="nil"/>
              <w:left w:val="nil"/>
              <w:bottom w:val="nil"/>
              <w:right w:val="nil"/>
            </w:tcBorders>
            <w:shd w:val="clear" w:color="auto" w:fill="auto"/>
            <w:noWrap/>
            <w:vAlign w:val="center"/>
            <w:hideMark/>
          </w:tcPr>
          <w:p w14:paraId="439311F5" w14:textId="77777777" w:rsidR="00BB2000" w:rsidRPr="0075090E" w:rsidRDefault="00BB2000" w:rsidP="00BB2000">
            <w:pPr>
              <w:jc w:val="right"/>
              <w:rPr>
                <w:sz w:val="20"/>
                <w:szCs w:val="20"/>
              </w:rPr>
            </w:pPr>
            <w:r w:rsidRPr="0075090E">
              <w:rPr>
                <w:sz w:val="20"/>
                <w:szCs w:val="20"/>
              </w:rPr>
              <w:t>0</w:t>
            </w:r>
          </w:p>
        </w:tc>
      </w:tr>
      <w:tr w:rsidR="00BB2000" w:rsidRPr="0075090E" w14:paraId="5864F769" w14:textId="77777777" w:rsidTr="00BB2000">
        <w:trPr>
          <w:trHeight w:val="255"/>
        </w:trPr>
        <w:tc>
          <w:tcPr>
            <w:tcW w:w="1985" w:type="dxa"/>
            <w:gridSpan w:val="2"/>
            <w:tcBorders>
              <w:top w:val="nil"/>
              <w:left w:val="nil"/>
              <w:bottom w:val="nil"/>
              <w:right w:val="nil"/>
            </w:tcBorders>
            <w:shd w:val="clear" w:color="auto" w:fill="auto"/>
            <w:noWrap/>
            <w:vAlign w:val="bottom"/>
            <w:hideMark/>
          </w:tcPr>
          <w:p w14:paraId="275D671C" w14:textId="77777777" w:rsidR="00BB2000" w:rsidRPr="0075090E" w:rsidRDefault="00BB2000" w:rsidP="00BB2000">
            <w:pPr>
              <w:rPr>
                <w:sz w:val="20"/>
                <w:szCs w:val="20"/>
              </w:rPr>
            </w:pPr>
            <w:r w:rsidRPr="0075090E">
              <w:rPr>
                <w:sz w:val="20"/>
                <w:szCs w:val="20"/>
              </w:rPr>
              <w:t>Kohalikud maksud</w:t>
            </w:r>
          </w:p>
        </w:tc>
        <w:tc>
          <w:tcPr>
            <w:tcW w:w="1207" w:type="dxa"/>
            <w:tcBorders>
              <w:top w:val="nil"/>
              <w:left w:val="nil"/>
              <w:bottom w:val="nil"/>
              <w:right w:val="nil"/>
            </w:tcBorders>
            <w:shd w:val="clear" w:color="auto" w:fill="auto"/>
            <w:noWrap/>
            <w:vAlign w:val="center"/>
            <w:hideMark/>
          </w:tcPr>
          <w:p w14:paraId="4549676D" w14:textId="77777777" w:rsidR="00BB2000" w:rsidRPr="0075090E" w:rsidRDefault="00BB2000" w:rsidP="00BB2000">
            <w:pPr>
              <w:jc w:val="right"/>
              <w:rPr>
                <w:sz w:val="20"/>
                <w:szCs w:val="20"/>
              </w:rPr>
            </w:pPr>
            <w:r w:rsidRPr="0075090E">
              <w:rPr>
                <w:sz w:val="20"/>
                <w:szCs w:val="20"/>
              </w:rPr>
              <w:t>0</w:t>
            </w:r>
          </w:p>
        </w:tc>
        <w:tc>
          <w:tcPr>
            <w:tcW w:w="1185" w:type="dxa"/>
            <w:tcBorders>
              <w:top w:val="nil"/>
              <w:left w:val="nil"/>
              <w:bottom w:val="nil"/>
              <w:right w:val="nil"/>
            </w:tcBorders>
            <w:shd w:val="clear" w:color="auto" w:fill="auto"/>
            <w:noWrap/>
            <w:vAlign w:val="center"/>
            <w:hideMark/>
          </w:tcPr>
          <w:p w14:paraId="2C119AAA" w14:textId="77777777" w:rsidR="00BB2000" w:rsidRPr="0075090E" w:rsidRDefault="00BB2000" w:rsidP="00BB2000">
            <w:pPr>
              <w:jc w:val="right"/>
              <w:rPr>
                <w:sz w:val="20"/>
                <w:szCs w:val="20"/>
              </w:rPr>
            </w:pPr>
            <w:r w:rsidRPr="0075090E">
              <w:rPr>
                <w:sz w:val="20"/>
                <w:szCs w:val="20"/>
              </w:rPr>
              <w:t>0</w:t>
            </w:r>
          </w:p>
        </w:tc>
        <w:tc>
          <w:tcPr>
            <w:tcW w:w="1052" w:type="dxa"/>
            <w:tcBorders>
              <w:top w:val="nil"/>
              <w:left w:val="nil"/>
              <w:bottom w:val="nil"/>
              <w:right w:val="nil"/>
            </w:tcBorders>
            <w:shd w:val="clear" w:color="auto" w:fill="auto"/>
            <w:noWrap/>
            <w:vAlign w:val="center"/>
            <w:hideMark/>
          </w:tcPr>
          <w:p w14:paraId="3A672BF9" w14:textId="77777777" w:rsidR="00BB2000" w:rsidRPr="0075090E" w:rsidRDefault="00BB2000" w:rsidP="00BB2000">
            <w:pPr>
              <w:jc w:val="right"/>
              <w:rPr>
                <w:sz w:val="20"/>
                <w:szCs w:val="20"/>
              </w:rPr>
            </w:pPr>
            <w:r w:rsidRPr="0075090E">
              <w:rPr>
                <w:sz w:val="20"/>
                <w:szCs w:val="20"/>
              </w:rPr>
              <w:t>16</w:t>
            </w:r>
          </w:p>
        </w:tc>
        <w:tc>
          <w:tcPr>
            <w:tcW w:w="1107" w:type="dxa"/>
            <w:tcBorders>
              <w:top w:val="nil"/>
              <w:left w:val="nil"/>
              <w:bottom w:val="nil"/>
              <w:right w:val="nil"/>
            </w:tcBorders>
            <w:shd w:val="clear" w:color="auto" w:fill="auto"/>
            <w:noWrap/>
            <w:vAlign w:val="center"/>
            <w:hideMark/>
          </w:tcPr>
          <w:p w14:paraId="230EBC7C" w14:textId="77777777" w:rsidR="00BB2000" w:rsidRPr="0075090E" w:rsidRDefault="00BB2000" w:rsidP="00BB2000">
            <w:pPr>
              <w:jc w:val="right"/>
              <w:rPr>
                <w:sz w:val="20"/>
                <w:szCs w:val="20"/>
              </w:rPr>
            </w:pPr>
            <w:r w:rsidRPr="0075090E">
              <w:rPr>
                <w:sz w:val="20"/>
                <w:szCs w:val="20"/>
              </w:rPr>
              <w:t>16</w:t>
            </w:r>
          </w:p>
        </w:tc>
        <w:tc>
          <w:tcPr>
            <w:tcW w:w="1207" w:type="dxa"/>
            <w:gridSpan w:val="2"/>
            <w:tcBorders>
              <w:top w:val="nil"/>
              <w:left w:val="nil"/>
              <w:bottom w:val="nil"/>
              <w:right w:val="nil"/>
            </w:tcBorders>
            <w:shd w:val="clear" w:color="auto" w:fill="auto"/>
            <w:noWrap/>
            <w:vAlign w:val="center"/>
            <w:hideMark/>
          </w:tcPr>
          <w:p w14:paraId="0761B066" w14:textId="77777777" w:rsidR="00BB2000" w:rsidRPr="0075090E" w:rsidRDefault="00BB2000" w:rsidP="00BB2000">
            <w:pPr>
              <w:jc w:val="right"/>
              <w:rPr>
                <w:sz w:val="20"/>
                <w:szCs w:val="20"/>
              </w:rPr>
            </w:pPr>
            <w:r w:rsidRPr="0075090E">
              <w:rPr>
                <w:sz w:val="20"/>
                <w:szCs w:val="20"/>
              </w:rPr>
              <w:t>0</w:t>
            </w:r>
          </w:p>
        </w:tc>
        <w:tc>
          <w:tcPr>
            <w:tcW w:w="1129" w:type="dxa"/>
            <w:tcBorders>
              <w:top w:val="nil"/>
              <w:left w:val="nil"/>
              <w:bottom w:val="nil"/>
              <w:right w:val="nil"/>
            </w:tcBorders>
            <w:shd w:val="clear" w:color="auto" w:fill="auto"/>
            <w:noWrap/>
            <w:vAlign w:val="center"/>
            <w:hideMark/>
          </w:tcPr>
          <w:p w14:paraId="49B8FA3E" w14:textId="77777777" w:rsidR="00BB2000" w:rsidRPr="0075090E" w:rsidRDefault="00BB2000" w:rsidP="00BB2000">
            <w:pPr>
              <w:jc w:val="right"/>
              <w:rPr>
                <w:sz w:val="20"/>
                <w:szCs w:val="20"/>
              </w:rPr>
            </w:pPr>
            <w:r w:rsidRPr="0075090E">
              <w:rPr>
                <w:sz w:val="20"/>
                <w:szCs w:val="20"/>
              </w:rPr>
              <w:t>0</w:t>
            </w:r>
          </w:p>
        </w:tc>
      </w:tr>
      <w:tr w:rsidR="00BB2000" w:rsidRPr="0075090E" w14:paraId="5DA0409A" w14:textId="77777777" w:rsidTr="00BB2000">
        <w:trPr>
          <w:trHeight w:val="255"/>
        </w:trPr>
        <w:tc>
          <w:tcPr>
            <w:tcW w:w="1985" w:type="dxa"/>
            <w:gridSpan w:val="2"/>
            <w:tcBorders>
              <w:top w:val="single" w:sz="4" w:space="0" w:color="auto"/>
              <w:left w:val="nil"/>
              <w:bottom w:val="single" w:sz="4" w:space="0" w:color="auto"/>
              <w:right w:val="nil"/>
            </w:tcBorders>
            <w:shd w:val="clear" w:color="auto" w:fill="auto"/>
            <w:noWrap/>
            <w:vAlign w:val="bottom"/>
            <w:hideMark/>
          </w:tcPr>
          <w:p w14:paraId="34745DA6" w14:textId="77777777" w:rsidR="00BB2000" w:rsidRPr="0075090E" w:rsidRDefault="00BB2000" w:rsidP="00BB2000">
            <w:pPr>
              <w:rPr>
                <w:b/>
                <w:bCs/>
                <w:sz w:val="20"/>
                <w:szCs w:val="20"/>
              </w:rPr>
            </w:pPr>
            <w:r w:rsidRPr="0075090E">
              <w:rPr>
                <w:b/>
                <w:bCs/>
                <w:sz w:val="20"/>
                <w:szCs w:val="20"/>
              </w:rPr>
              <w:t xml:space="preserve">Kokku </w:t>
            </w:r>
          </w:p>
        </w:tc>
        <w:tc>
          <w:tcPr>
            <w:tcW w:w="1207" w:type="dxa"/>
            <w:tcBorders>
              <w:top w:val="single" w:sz="4" w:space="0" w:color="auto"/>
              <w:left w:val="nil"/>
              <w:bottom w:val="single" w:sz="4" w:space="0" w:color="auto"/>
              <w:right w:val="nil"/>
            </w:tcBorders>
            <w:shd w:val="clear" w:color="auto" w:fill="auto"/>
            <w:noWrap/>
            <w:vAlign w:val="center"/>
            <w:hideMark/>
          </w:tcPr>
          <w:p w14:paraId="6F396F5C" w14:textId="77777777" w:rsidR="00BB2000" w:rsidRPr="0075090E" w:rsidRDefault="00BB2000" w:rsidP="00BB2000">
            <w:pPr>
              <w:jc w:val="right"/>
              <w:rPr>
                <w:b/>
                <w:bCs/>
                <w:sz w:val="20"/>
                <w:szCs w:val="20"/>
              </w:rPr>
            </w:pPr>
            <w:r w:rsidRPr="0075090E">
              <w:rPr>
                <w:b/>
                <w:bCs/>
                <w:sz w:val="20"/>
                <w:szCs w:val="20"/>
              </w:rPr>
              <w:t>970</w:t>
            </w:r>
          </w:p>
        </w:tc>
        <w:tc>
          <w:tcPr>
            <w:tcW w:w="1185" w:type="dxa"/>
            <w:tcBorders>
              <w:top w:val="single" w:sz="4" w:space="0" w:color="auto"/>
              <w:left w:val="nil"/>
              <w:bottom w:val="single" w:sz="4" w:space="0" w:color="auto"/>
              <w:right w:val="nil"/>
            </w:tcBorders>
            <w:shd w:val="clear" w:color="auto" w:fill="auto"/>
            <w:noWrap/>
            <w:vAlign w:val="center"/>
            <w:hideMark/>
          </w:tcPr>
          <w:p w14:paraId="09721642" w14:textId="77777777" w:rsidR="00BB2000" w:rsidRPr="0075090E" w:rsidRDefault="00BB2000" w:rsidP="00BB2000">
            <w:pPr>
              <w:jc w:val="right"/>
              <w:rPr>
                <w:b/>
                <w:bCs/>
                <w:sz w:val="20"/>
                <w:szCs w:val="20"/>
              </w:rPr>
            </w:pPr>
            <w:r w:rsidRPr="0075090E">
              <w:rPr>
                <w:b/>
                <w:bCs/>
                <w:sz w:val="20"/>
                <w:szCs w:val="20"/>
              </w:rPr>
              <w:t>1</w:t>
            </w:r>
          </w:p>
        </w:tc>
        <w:tc>
          <w:tcPr>
            <w:tcW w:w="1052" w:type="dxa"/>
            <w:tcBorders>
              <w:top w:val="single" w:sz="4" w:space="0" w:color="auto"/>
              <w:left w:val="nil"/>
              <w:bottom w:val="single" w:sz="4" w:space="0" w:color="auto"/>
              <w:right w:val="nil"/>
            </w:tcBorders>
            <w:shd w:val="clear" w:color="auto" w:fill="auto"/>
            <w:noWrap/>
            <w:vAlign w:val="center"/>
            <w:hideMark/>
          </w:tcPr>
          <w:p w14:paraId="78CCA2F0" w14:textId="77777777" w:rsidR="00BB2000" w:rsidRPr="0075090E" w:rsidRDefault="00BB2000" w:rsidP="00BB2000">
            <w:pPr>
              <w:jc w:val="right"/>
              <w:rPr>
                <w:b/>
                <w:bCs/>
                <w:sz w:val="20"/>
                <w:szCs w:val="20"/>
              </w:rPr>
            </w:pPr>
            <w:r w:rsidRPr="0075090E">
              <w:rPr>
                <w:b/>
                <w:bCs/>
                <w:sz w:val="20"/>
                <w:szCs w:val="20"/>
              </w:rPr>
              <w:t>11 089</w:t>
            </w:r>
          </w:p>
        </w:tc>
        <w:tc>
          <w:tcPr>
            <w:tcW w:w="1107" w:type="dxa"/>
            <w:tcBorders>
              <w:top w:val="single" w:sz="4" w:space="0" w:color="auto"/>
              <w:left w:val="nil"/>
              <w:bottom w:val="single" w:sz="4" w:space="0" w:color="auto"/>
              <w:right w:val="nil"/>
            </w:tcBorders>
            <w:shd w:val="clear" w:color="auto" w:fill="auto"/>
            <w:noWrap/>
            <w:vAlign w:val="center"/>
            <w:hideMark/>
          </w:tcPr>
          <w:p w14:paraId="5D93BD88" w14:textId="77777777" w:rsidR="00BB2000" w:rsidRPr="0075090E" w:rsidRDefault="00BB2000" w:rsidP="00BB2000">
            <w:pPr>
              <w:jc w:val="right"/>
              <w:rPr>
                <w:b/>
                <w:bCs/>
                <w:sz w:val="20"/>
                <w:szCs w:val="20"/>
              </w:rPr>
            </w:pPr>
            <w:r w:rsidRPr="0075090E">
              <w:rPr>
                <w:b/>
                <w:bCs/>
                <w:sz w:val="20"/>
                <w:szCs w:val="20"/>
              </w:rPr>
              <w:t>11 027</w:t>
            </w:r>
          </w:p>
        </w:tc>
        <w:tc>
          <w:tcPr>
            <w:tcW w:w="1207" w:type="dxa"/>
            <w:gridSpan w:val="2"/>
            <w:tcBorders>
              <w:top w:val="single" w:sz="4" w:space="0" w:color="auto"/>
              <w:left w:val="nil"/>
              <w:bottom w:val="single" w:sz="4" w:space="0" w:color="auto"/>
              <w:right w:val="nil"/>
            </w:tcBorders>
            <w:shd w:val="clear" w:color="auto" w:fill="auto"/>
            <w:noWrap/>
            <w:vAlign w:val="center"/>
            <w:hideMark/>
          </w:tcPr>
          <w:p w14:paraId="07DAFD6D" w14:textId="77777777" w:rsidR="00BB2000" w:rsidRPr="0075090E" w:rsidRDefault="00BB2000" w:rsidP="00BB2000">
            <w:pPr>
              <w:jc w:val="right"/>
              <w:rPr>
                <w:b/>
                <w:bCs/>
                <w:sz w:val="20"/>
                <w:szCs w:val="20"/>
              </w:rPr>
            </w:pPr>
            <w:r w:rsidRPr="0075090E">
              <w:rPr>
                <w:b/>
                <w:bCs/>
                <w:sz w:val="20"/>
                <w:szCs w:val="20"/>
              </w:rPr>
              <w:t>1 032</w:t>
            </w:r>
          </w:p>
        </w:tc>
        <w:tc>
          <w:tcPr>
            <w:tcW w:w="1129" w:type="dxa"/>
            <w:tcBorders>
              <w:top w:val="single" w:sz="4" w:space="0" w:color="auto"/>
              <w:left w:val="nil"/>
              <w:bottom w:val="single" w:sz="4" w:space="0" w:color="auto"/>
              <w:right w:val="nil"/>
            </w:tcBorders>
            <w:shd w:val="clear" w:color="auto" w:fill="auto"/>
            <w:noWrap/>
            <w:vAlign w:val="center"/>
            <w:hideMark/>
          </w:tcPr>
          <w:p w14:paraId="7738EB1A" w14:textId="77777777" w:rsidR="00BB2000" w:rsidRPr="0075090E" w:rsidRDefault="00BB2000" w:rsidP="00BB2000">
            <w:pPr>
              <w:jc w:val="right"/>
              <w:rPr>
                <w:b/>
                <w:bCs/>
                <w:sz w:val="20"/>
                <w:szCs w:val="20"/>
              </w:rPr>
            </w:pPr>
            <w:r w:rsidRPr="0075090E">
              <w:rPr>
                <w:b/>
                <w:bCs/>
                <w:sz w:val="20"/>
                <w:szCs w:val="20"/>
              </w:rPr>
              <w:t>0</w:t>
            </w:r>
          </w:p>
        </w:tc>
      </w:tr>
      <w:tr w:rsidR="00B87353" w:rsidRPr="0075090E" w14:paraId="1A788A7D" w14:textId="77777777" w:rsidTr="00BB2000">
        <w:trPr>
          <w:trHeight w:val="255"/>
        </w:trPr>
        <w:tc>
          <w:tcPr>
            <w:tcW w:w="1985" w:type="dxa"/>
            <w:gridSpan w:val="2"/>
            <w:tcBorders>
              <w:top w:val="single" w:sz="4" w:space="0" w:color="auto"/>
              <w:left w:val="nil"/>
              <w:bottom w:val="single" w:sz="4" w:space="0" w:color="auto"/>
              <w:right w:val="nil"/>
            </w:tcBorders>
            <w:shd w:val="clear" w:color="auto" w:fill="auto"/>
            <w:noWrap/>
            <w:vAlign w:val="bottom"/>
          </w:tcPr>
          <w:p w14:paraId="00EB5D8A" w14:textId="77777777" w:rsidR="00B87353" w:rsidRPr="0075090E" w:rsidRDefault="00B87353" w:rsidP="00BB2000">
            <w:pPr>
              <w:rPr>
                <w:b/>
                <w:bCs/>
                <w:sz w:val="20"/>
                <w:szCs w:val="20"/>
              </w:rPr>
            </w:pPr>
          </w:p>
        </w:tc>
        <w:tc>
          <w:tcPr>
            <w:tcW w:w="1207" w:type="dxa"/>
            <w:tcBorders>
              <w:top w:val="single" w:sz="4" w:space="0" w:color="auto"/>
              <w:left w:val="nil"/>
              <w:bottom w:val="single" w:sz="4" w:space="0" w:color="auto"/>
              <w:right w:val="nil"/>
            </w:tcBorders>
            <w:shd w:val="clear" w:color="auto" w:fill="auto"/>
            <w:noWrap/>
            <w:vAlign w:val="center"/>
          </w:tcPr>
          <w:p w14:paraId="60702690" w14:textId="77777777" w:rsidR="00B87353" w:rsidRPr="0075090E" w:rsidRDefault="00B87353" w:rsidP="00BB2000">
            <w:pPr>
              <w:jc w:val="right"/>
              <w:rPr>
                <w:b/>
                <w:bCs/>
                <w:sz w:val="20"/>
                <w:szCs w:val="20"/>
              </w:rPr>
            </w:pPr>
          </w:p>
        </w:tc>
        <w:tc>
          <w:tcPr>
            <w:tcW w:w="1185" w:type="dxa"/>
            <w:tcBorders>
              <w:top w:val="single" w:sz="4" w:space="0" w:color="auto"/>
              <w:left w:val="nil"/>
              <w:bottom w:val="single" w:sz="4" w:space="0" w:color="auto"/>
              <w:right w:val="nil"/>
            </w:tcBorders>
            <w:shd w:val="clear" w:color="auto" w:fill="auto"/>
            <w:noWrap/>
            <w:vAlign w:val="center"/>
          </w:tcPr>
          <w:p w14:paraId="49843B54" w14:textId="77777777" w:rsidR="00B87353" w:rsidRPr="0075090E" w:rsidRDefault="00B87353" w:rsidP="00BB2000">
            <w:pPr>
              <w:jc w:val="right"/>
              <w:rPr>
                <w:b/>
                <w:bCs/>
                <w:sz w:val="20"/>
                <w:szCs w:val="20"/>
              </w:rPr>
            </w:pPr>
          </w:p>
        </w:tc>
        <w:tc>
          <w:tcPr>
            <w:tcW w:w="1052" w:type="dxa"/>
            <w:tcBorders>
              <w:top w:val="single" w:sz="4" w:space="0" w:color="auto"/>
              <w:left w:val="nil"/>
              <w:bottom w:val="single" w:sz="4" w:space="0" w:color="auto"/>
              <w:right w:val="nil"/>
            </w:tcBorders>
            <w:shd w:val="clear" w:color="auto" w:fill="auto"/>
            <w:noWrap/>
            <w:vAlign w:val="center"/>
          </w:tcPr>
          <w:p w14:paraId="70E4E2B9" w14:textId="77777777" w:rsidR="00B87353" w:rsidRPr="0075090E" w:rsidRDefault="00B87353" w:rsidP="00BB2000">
            <w:pPr>
              <w:jc w:val="right"/>
              <w:rPr>
                <w:b/>
                <w:bCs/>
                <w:sz w:val="20"/>
                <w:szCs w:val="20"/>
              </w:rPr>
            </w:pPr>
          </w:p>
        </w:tc>
        <w:tc>
          <w:tcPr>
            <w:tcW w:w="1107" w:type="dxa"/>
            <w:tcBorders>
              <w:top w:val="single" w:sz="4" w:space="0" w:color="auto"/>
              <w:left w:val="nil"/>
              <w:bottom w:val="single" w:sz="4" w:space="0" w:color="auto"/>
              <w:right w:val="nil"/>
            </w:tcBorders>
            <w:shd w:val="clear" w:color="auto" w:fill="auto"/>
            <w:noWrap/>
            <w:vAlign w:val="center"/>
          </w:tcPr>
          <w:p w14:paraId="17DAD1EA" w14:textId="77777777" w:rsidR="00B87353" w:rsidRPr="0075090E" w:rsidRDefault="00B87353" w:rsidP="00BB2000">
            <w:pPr>
              <w:jc w:val="right"/>
              <w:rPr>
                <w:b/>
                <w:bCs/>
                <w:sz w:val="20"/>
                <w:szCs w:val="20"/>
              </w:rPr>
            </w:pPr>
          </w:p>
        </w:tc>
        <w:tc>
          <w:tcPr>
            <w:tcW w:w="1207" w:type="dxa"/>
            <w:gridSpan w:val="2"/>
            <w:tcBorders>
              <w:top w:val="single" w:sz="4" w:space="0" w:color="auto"/>
              <w:left w:val="nil"/>
              <w:bottom w:val="single" w:sz="4" w:space="0" w:color="auto"/>
              <w:right w:val="nil"/>
            </w:tcBorders>
            <w:shd w:val="clear" w:color="auto" w:fill="auto"/>
            <w:noWrap/>
            <w:vAlign w:val="center"/>
          </w:tcPr>
          <w:p w14:paraId="40B3B77A" w14:textId="77777777" w:rsidR="00B87353" w:rsidRPr="0075090E" w:rsidRDefault="00B87353" w:rsidP="00BB2000">
            <w:pPr>
              <w:jc w:val="right"/>
              <w:rPr>
                <w:b/>
                <w:bCs/>
                <w:sz w:val="20"/>
                <w:szCs w:val="20"/>
              </w:rPr>
            </w:pPr>
          </w:p>
        </w:tc>
        <w:tc>
          <w:tcPr>
            <w:tcW w:w="1129" w:type="dxa"/>
            <w:tcBorders>
              <w:top w:val="single" w:sz="4" w:space="0" w:color="auto"/>
              <w:left w:val="nil"/>
              <w:bottom w:val="single" w:sz="4" w:space="0" w:color="auto"/>
              <w:right w:val="nil"/>
            </w:tcBorders>
            <w:shd w:val="clear" w:color="auto" w:fill="auto"/>
            <w:noWrap/>
            <w:vAlign w:val="center"/>
          </w:tcPr>
          <w:p w14:paraId="4992A95F" w14:textId="77777777" w:rsidR="00B87353" w:rsidRPr="0075090E" w:rsidRDefault="00B87353" w:rsidP="00BB2000">
            <w:pPr>
              <w:jc w:val="right"/>
              <w:rPr>
                <w:b/>
                <w:bCs/>
                <w:sz w:val="20"/>
                <w:szCs w:val="20"/>
              </w:rPr>
            </w:pPr>
          </w:p>
        </w:tc>
      </w:tr>
      <w:tr w:rsidR="00B87353" w:rsidRPr="0075090E" w14:paraId="194E3438" w14:textId="77777777" w:rsidTr="00A24F11">
        <w:trPr>
          <w:trHeight w:val="255"/>
        </w:trPr>
        <w:tc>
          <w:tcPr>
            <w:tcW w:w="1985" w:type="dxa"/>
            <w:gridSpan w:val="2"/>
            <w:tcBorders>
              <w:top w:val="single" w:sz="4" w:space="0" w:color="auto"/>
              <w:left w:val="nil"/>
              <w:bottom w:val="nil"/>
              <w:right w:val="nil"/>
            </w:tcBorders>
            <w:shd w:val="clear" w:color="auto" w:fill="FFFFCC"/>
            <w:noWrap/>
            <w:vAlign w:val="bottom"/>
            <w:hideMark/>
          </w:tcPr>
          <w:p w14:paraId="13F197CD" w14:textId="77777777" w:rsidR="00B87353" w:rsidRPr="0075090E" w:rsidRDefault="00B87353" w:rsidP="00A24F11">
            <w:pPr>
              <w:rPr>
                <w:b/>
                <w:bCs/>
                <w:sz w:val="20"/>
                <w:szCs w:val="20"/>
              </w:rPr>
            </w:pPr>
            <w:r w:rsidRPr="0075090E">
              <w:rPr>
                <w:b/>
                <w:bCs/>
                <w:sz w:val="20"/>
                <w:szCs w:val="20"/>
              </w:rPr>
              <w:t> </w:t>
            </w:r>
          </w:p>
        </w:tc>
        <w:tc>
          <w:tcPr>
            <w:tcW w:w="1207" w:type="dxa"/>
            <w:tcBorders>
              <w:top w:val="single" w:sz="4" w:space="0" w:color="auto"/>
              <w:left w:val="nil"/>
              <w:bottom w:val="nil"/>
              <w:right w:val="nil"/>
            </w:tcBorders>
            <w:shd w:val="clear" w:color="auto" w:fill="FFFFCC"/>
            <w:noWrap/>
            <w:vAlign w:val="bottom"/>
            <w:hideMark/>
          </w:tcPr>
          <w:p w14:paraId="36595EC7" w14:textId="77777777" w:rsidR="00B87353" w:rsidRPr="0075090E" w:rsidRDefault="00B87353" w:rsidP="00A24F11">
            <w:pPr>
              <w:jc w:val="center"/>
              <w:rPr>
                <w:b/>
                <w:sz w:val="20"/>
                <w:szCs w:val="20"/>
              </w:rPr>
            </w:pPr>
            <w:r w:rsidRPr="0075090E">
              <w:rPr>
                <w:b/>
                <w:sz w:val="20"/>
                <w:szCs w:val="20"/>
              </w:rPr>
              <w:t xml:space="preserve">Lühiajalised </w:t>
            </w:r>
          </w:p>
        </w:tc>
        <w:tc>
          <w:tcPr>
            <w:tcW w:w="1185" w:type="dxa"/>
            <w:tcBorders>
              <w:top w:val="single" w:sz="4" w:space="0" w:color="auto"/>
              <w:left w:val="nil"/>
              <w:bottom w:val="nil"/>
              <w:right w:val="nil"/>
            </w:tcBorders>
            <w:shd w:val="clear" w:color="auto" w:fill="FFFFCC"/>
            <w:noWrap/>
            <w:vAlign w:val="bottom"/>
            <w:hideMark/>
          </w:tcPr>
          <w:p w14:paraId="1D95C0D3" w14:textId="77777777" w:rsidR="00B87353" w:rsidRPr="0075090E" w:rsidRDefault="00B87353" w:rsidP="00A24F11">
            <w:pPr>
              <w:jc w:val="center"/>
              <w:rPr>
                <w:b/>
                <w:sz w:val="20"/>
                <w:szCs w:val="20"/>
              </w:rPr>
            </w:pPr>
            <w:r w:rsidRPr="0075090E">
              <w:rPr>
                <w:b/>
                <w:sz w:val="20"/>
                <w:szCs w:val="20"/>
              </w:rPr>
              <w:t xml:space="preserve">Pikaajalised </w:t>
            </w:r>
          </w:p>
        </w:tc>
        <w:tc>
          <w:tcPr>
            <w:tcW w:w="2159" w:type="dxa"/>
            <w:gridSpan w:val="2"/>
            <w:tcBorders>
              <w:top w:val="single" w:sz="4" w:space="0" w:color="auto"/>
              <w:left w:val="nil"/>
              <w:bottom w:val="single" w:sz="4" w:space="0" w:color="auto"/>
              <w:right w:val="nil"/>
            </w:tcBorders>
            <w:shd w:val="clear" w:color="auto" w:fill="FFFFCC"/>
            <w:noWrap/>
            <w:vAlign w:val="bottom"/>
            <w:hideMark/>
          </w:tcPr>
          <w:p w14:paraId="151331E7" w14:textId="77777777" w:rsidR="00B87353" w:rsidRPr="0075090E" w:rsidRDefault="00B87353" w:rsidP="00A24F11">
            <w:pPr>
              <w:jc w:val="center"/>
              <w:rPr>
                <w:b/>
                <w:sz w:val="20"/>
                <w:szCs w:val="20"/>
              </w:rPr>
            </w:pPr>
            <w:r w:rsidRPr="0075090E">
              <w:rPr>
                <w:b/>
                <w:sz w:val="20"/>
                <w:szCs w:val="20"/>
              </w:rPr>
              <w:t>Aruandeperioodil</w:t>
            </w:r>
          </w:p>
        </w:tc>
        <w:tc>
          <w:tcPr>
            <w:tcW w:w="1207" w:type="dxa"/>
            <w:gridSpan w:val="2"/>
            <w:tcBorders>
              <w:top w:val="single" w:sz="4" w:space="0" w:color="auto"/>
              <w:left w:val="nil"/>
              <w:bottom w:val="nil"/>
              <w:right w:val="nil"/>
            </w:tcBorders>
            <w:shd w:val="clear" w:color="auto" w:fill="FFFFCC"/>
            <w:noWrap/>
            <w:vAlign w:val="bottom"/>
            <w:hideMark/>
          </w:tcPr>
          <w:p w14:paraId="1C6E16D4" w14:textId="77777777" w:rsidR="00B87353" w:rsidRPr="0075090E" w:rsidRDefault="00B87353" w:rsidP="00A24F11">
            <w:pPr>
              <w:jc w:val="center"/>
              <w:rPr>
                <w:b/>
                <w:sz w:val="20"/>
                <w:szCs w:val="20"/>
              </w:rPr>
            </w:pPr>
            <w:r w:rsidRPr="0075090E">
              <w:rPr>
                <w:b/>
                <w:sz w:val="20"/>
                <w:szCs w:val="20"/>
              </w:rPr>
              <w:t xml:space="preserve">Lühiajalised </w:t>
            </w:r>
          </w:p>
        </w:tc>
        <w:tc>
          <w:tcPr>
            <w:tcW w:w="1129" w:type="dxa"/>
            <w:tcBorders>
              <w:top w:val="single" w:sz="4" w:space="0" w:color="auto"/>
              <w:left w:val="nil"/>
              <w:bottom w:val="nil"/>
              <w:right w:val="nil"/>
            </w:tcBorders>
            <w:shd w:val="clear" w:color="auto" w:fill="FFFFCC"/>
            <w:noWrap/>
            <w:vAlign w:val="bottom"/>
            <w:hideMark/>
          </w:tcPr>
          <w:p w14:paraId="466E876D" w14:textId="77777777" w:rsidR="00B87353" w:rsidRPr="0075090E" w:rsidRDefault="00B87353" w:rsidP="00A24F11">
            <w:pPr>
              <w:jc w:val="center"/>
              <w:rPr>
                <w:b/>
                <w:sz w:val="20"/>
                <w:szCs w:val="20"/>
              </w:rPr>
            </w:pPr>
            <w:r w:rsidRPr="0075090E">
              <w:rPr>
                <w:b/>
                <w:sz w:val="20"/>
                <w:szCs w:val="20"/>
              </w:rPr>
              <w:t>Saadud</w:t>
            </w:r>
          </w:p>
        </w:tc>
      </w:tr>
      <w:tr w:rsidR="00B87353" w:rsidRPr="0075090E" w14:paraId="5B013AE1" w14:textId="77777777" w:rsidTr="00A24F11">
        <w:trPr>
          <w:trHeight w:val="255"/>
        </w:trPr>
        <w:tc>
          <w:tcPr>
            <w:tcW w:w="1985" w:type="dxa"/>
            <w:gridSpan w:val="2"/>
            <w:tcBorders>
              <w:top w:val="nil"/>
              <w:left w:val="nil"/>
              <w:bottom w:val="nil"/>
              <w:right w:val="nil"/>
            </w:tcBorders>
            <w:shd w:val="clear" w:color="auto" w:fill="FFFFCC"/>
            <w:noWrap/>
            <w:vAlign w:val="bottom"/>
            <w:hideMark/>
          </w:tcPr>
          <w:p w14:paraId="68361717" w14:textId="77777777" w:rsidR="00B87353" w:rsidRPr="0075090E" w:rsidRDefault="00B87353" w:rsidP="00A24F11">
            <w:pPr>
              <w:jc w:val="center"/>
              <w:rPr>
                <w:b/>
                <w:bCs/>
                <w:sz w:val="20"/>
                <w:szCs w:val="20"/>
              </w:rPr>
            </w:pPr>
            <w:r w:rsidRPr="0075090E">
              <w:rPr>
                <w:b/>
                <w:bCs/>
                <w:sz w:val="20"/>
                <w:szCs w:val="20"/>
              </w:rPr>
              <w:t>2015. aasta</w:t>
            </w:r>
          </w:p>
        </w:tc>
        <w:tc>
          <w:tcPr>
            <w:tcW w:w="1207" w:type="dxa"/>
            <w:tcBorders>
              <w:top w:val="nil"/>
              <w:left w:val="nil"/>
              <w:bottom w:val="nil"/>
              <w:right w:val="nil"/>
            </w:tcBorders>
            <w:shd w:val="clear" w:color="auto" w:fill="FFFFCC"/>
            <w:noWrap/>
            <w:vAlign w:val="bottom"/>
            <w:hideMark/>
          </w:tcPr>
          <w:p w14:paraId="7E20C9E2" w14:textId="77777777" w:rsidR="00B87353" w:rsidRPr="0075090E" w:rsidRDefault="00B87353" w:rsidP="00A24F11">
            <w:pPr>
              <w:jc w:val="center"/>
              <w:rPr>
                <w:b/>
                <w:sz w:val="20"/>
                <w:szCs w:val="20"/>
              </w:rPr>
            </w:pPr>
            <w:r w:rsidRPr="0075090E">
              <w:rPr>
                <w:b/>
                <w:sz w:val="20"/>
                <w:szCs w:val="20"/>
              </w:rPr>
              <w:t xml:space="preserve">nõuded </w:t>
            </w:r>
          </w:p>
        </w:tc>
        <w:tc>
          <w:tcPr>
            <w:tcW w:w="1185" w:type="dxa"/>
            <w:tcBorders>
              <w:top w:val="nil"/>
              <w:left w:val="nil"/>
              <w:bottom w:val="nil"/>
              <w:right w:val="nil"/>
            </w:tcBorders>
            <w:shd w:val="clear" w:color="auto" w:fill="FFFFCC"/>
            <w:noWrap/>
            <w:vAlign w:val="bottom"/>
            <w:hideMark/>
          </w:tcPr>
          <w:p w14:paraId="4AEDDEF5" w14:textId="77777777" w:rsidR="00B87353" w:rsidRPr="0075090E" w:rsidRDefault="00B87353" w:rsidP="00A24F11">
            <w:pPr>
              <w:jc w:val="center"/>
              <w:rPr>
                <w:b/>
                <w:sz w:val="20"/>
                <w:szCs w:val="20"/>
              </w:rPr>
            </w:pPr>
            <w:r w:rsidRPr="0075090E">
              <w:rPr>
                <w:b/>
                <w:sz w:val="20"/>
                <w:szCs w:val="20"/>
              </w:rPr>
              <w:t xml:space="preserve">nõuded </w:t>
            </w:r>
          </w:p>
        </w:tc>
        <w:tc>
          <w:tcPr>
            <w:tcW w:w="1052" w:type="dxa"/>
            <w:tcBorders>
              <w:top w:val="nil"/>
              <w:left w:val="nil"/>
              <w:bottom w:val="nil"/>
              <w:right w:val="nil"/>
            </w:tcBorders>
            <w:shd w:val="clear" w:color="auto" w:fill="FFFFCC"/>
            <w:noWrap/>
            <w:vAlign w:val="bottom"/>
            <w:hideMark/>
          </w:tcPr>
          <w:p w14:paraId="228F4096" w14:textId="77777777" w:rsidR="00B87353" w:rsidRPr="0075090E" w:rsidRDefault="00B87353" w:rsidP="00A24F11">
            <w:pPr>
              <w:jc w:val="center"/>
              <w:rPr>
                <w:b/>
                <w:sz w:val="20"/>
                <w:szCs w:val="20"/>
              </w:rPr>
            </w:pPr>
            <w:r w:rsidRPr="0075090E">
              <w:rPr>
                <w:b/>
                <w:sz w:val="20"/>
                <w:szCs w:val="20"/>
              </w:rPr>
              <w:t xml:space="preserve">arvestatud </w:t>
            </w:r>
          </w:p>
        </w:tc>
        <w:tc>
          <w:tcPr>
            <w:tcW w:w="1107" w:type="dxa"/>
            <w:tcBorders>
              <w:top w:val="nil"/>
              <w:left w:val="nil"/>
              <w:bottom w:val="nil"/>
              <w:right w:val="nil"/>
            </w:tcBorders>
            <w:shd w:val="clear" w:color="auto" w:fill="FFFFCC"/>
            <w:noWrap/>
            <w:vAlign w:val="bottom"/>
            <w:hideMark/>
          </w:tcPr>
          <w:p w14:paraId="6CAD7D53" w14:textId="77777777" w:rsidR="00B87353" w:rsidRPr="0075090E" w:rsidRDefault="00B87353" w:rsidP="00A24F11">
            <w:pPr>
              <w:jc w:val="center"/>
              <w:rPr>
                <w:b/>
                <w:sz w:val="20"/>
                <w:szCs w:val="20"/>
              </w:rPr>
            </w:pPr>
            <w:r w:rsidRPr="0075090E">
              <w:rPr>
                <w:b/>
                <w:sz w:val="20"/>
                <w:szCs w:val="20"/>
              </w:rPr>
              <w:t>laekumised</w:t>
            </w:r>
          </w:p>
        </w:tc>
        <w:tc>
          <w:tcPr>
            <w:tcW w:w="1207" w:type="dxa"/>
            <w:gridSpan w:val="2"/>
            <w:tcBorders>
              <w:top w:val="nil"/>
              <w:left w:val="nil"/>
              <w:bottom w:val="nil"/>
              <w:right w:val="nil"/>
            </w:tcBorders>
            <w:shd w:val="clear" w:color="auto" w:fill="FFFFCC"/>
            <w:noWrap/>
            <w:vAlign w:val="bottom"/>
            <w:hideMark/>
          </w:tcPr>
          <w:p w14:paraId="56ADDA41" w14:textId="77777777" w:rsidR="00B87353" w:rsidRPr="0075090E" w:rsidRDefault="00B87353" w:rsidP="00A24F11">
            <w:pPr>
              <w:jc w:val="center"/>
              <w:rPr>
                <w:b/>
                <w:sz w:val="20"/>
                <w:szCs w:val="20"/>
              </w:rPr>
            </w:pPr>
            <w:r w:rsidRPr="0075090E">
              <w:rPr>
                <w:b/>
                <w:sz w:val="20"/>
                <w:szCs w:val="20"/>
              </w:rPr>
              <w:t xml:space="preserve">nõuded </w:t>
            </w:r>
          </w:p>
        </w:tc>
        <w:tc>
          <w:tcPr>
            <w:tcW w:w="1129" w:type="dxa"/>
            <w:tcBorders>
              <w:top w:val="nil"/>
              <w:left w:val="nil"/>
              <w:bottom w:val="nil"/>
              <w:right w:val="nil"/>
            </w:tcBorders>
            <w:shd w:val="clear" w:color="auto" w:fill="FFFFCC"/>
            <w:noWrap/>
            <w:vAlign w:val="bottom"/>
            <w:hideMark/>
          </w:tcPr>
          <w:p w14:paraId="669AC840" w14:textId="77777777" w:rsidR="00B87353" w:rsidRPr="0075090E" w:rsidRDefault="00B87353" w:rsidP="00A24F11">
            <w:pPr>
              <w:jc w:val="center"/>
              <w:rPr>
                <w:b/>
                <w:sz w:val="20"/>
                <w:szCs w:val="20"/>
              </w:rPr>
            </w:pPr>
            <w:r w:rsidRPr="0075090E">
              <w:rPr>
                <w:b/>
                <w:sz w:val="20"/>
                <w:szCs w:val="20"/>
              </w:rPr>
              <w:t>ettemaksud</w:t>
            </w:r>
          </w:p>
        </w:tc>
      </w:tr>
      <w:tr w:rsidR="00B87353" w:rsidRPr="0075090E" w14:paraId="048ECAB7" w14:textId="77777777" w:rsidTr="00A24F11">
        <w:trPr>
          <w:trHeight w:val="255"/>
        </w:trPr>
        <w:tc>
          <w:tcPr>
            <w:tcW w:w="1985" w:type="dxa"/>
            <w:gridSpan w:val="2"/>
            <w:tcBorders>
              <w:top w:val="nil"/>
              <w:left w:val="nil"/>
              <w:bottom w:val="nil"/>
              <w:right w:val="nil"/>
            </w:tcBorders>
            <w:shd w:val="clear" w:color="auto" w:fill="FFFFCC"/>
            <w:noWrap/>
            <w:vAlign w:val="bottom"/>
            <w:hideMark/>
          </w:tcPr>
          <w:p w14:paraId="593CBEB3" w14:textId="77777777" w:rsidR="00B87353" w:rsidRPr="0075090E" w:rsidRDefault="00B87353" w:rsidP="00A24F11">
            <w:pPr>
              <w:jc w:val="center"/>
              <w:rPr>
                <w:b/>
                <w:sz w:val="20"/>
                <w:szCs w:val="20"/>
              </w:rPr>
            </w:pPr>
          </w:p>
        </w:tc>
        <w:tc>
          <w:tcPr>
            <w:tcW w:w="1207" w:type="dxa"/>
            <w:tcBorders>
              <w:top w:val="nil"/>
              <w:left w:val="nil"/>
              <w:bottom w:val="nil"/>
              <w:right w:val="nil"/>
            </w:tcBorders>
            <w:shd w:val="clear" w:color="auto" w:fill="FFFFCC"/>
            <w:noWrap/>
            <w:vAlign w:val="bottom"/>
            <w:hideMark/>
          </w:tcPr>
          <w:p w14:paraId="0A6CC7A0" w14:textId="77777777" w:rsidR="00B87353" w:rsidRPr="0075090E" w:rsidRDefault="00B87353" w:rsidP="00A24F11">
            <w:pPr>
              <w:jc w:val="center"/>
              <w:rPr>
                <w:b/>
                <w:sz w:val="20"/>
                <w:szCs w:val="20"/>
              </w:rPr>
            </w:pPr>
            <w:r w:rsidRPr="0075090E">
              <w:rPr>
                <w:b/>
                <w:sz w:val="20"/>
                <w:szCs w:val="20"/>
              </w:rPr>
              <w:t xml:space="preserve">seisuga </w:t>
            </w:r>
          </w:p>
        </w:tc>
        <w:tc>
          <w:tcPr>
            <w:tcW w:w="1185" w:type="dxa"/>
            <w:tcBorders>
              <w:top w:val="nil"/>
              <w:left w:val="nil"/>
              <w:bottom w:val="nil"/>
              <w:right w:val="nil"/>
            </w:tcBorders>
            <w:shd w:val="clear" w:color="auto" w:fill="FFFFCC"/>
            <w:noWrap/>
            <w:vAlign w:val="bottom"/>
            <w:hideMark/>
          </w:tcPr>
          <w:p w14:paraId="0A32FC80" w14:textId="77777777" w:rsidR="00B87353" w:rsidRPr="0075090E" w:rsidRDefault="00B87353" w:rsidP="00A24F11">
            <w:pPr>
              <w:jc w:val="center"/>
              <w:rPr>
                <w:b/>
                <w:sz w:val="20"/>
                <w:szCs w:val="20"/>
              </w:rPr>
            </w:pPr>
            <w:r w:rsidRPr="0075090E">
              <w:rPr>
                <w:b/>
                <w:sz w:val="20"/>
                <w:szCs w:val="20"/>
              </w:rPr>
              <w:t xml:space="preserve">seisuga </w:t>
            </w:r>
          </w:p>
        </w:tc>
        <w:tc>
          <w:tcPr>
            <w:tcW w:w="1052" w:type="dxa"/>
            <w:tcBorders>
              <w:top w:val="nil"/>
              <w:left w:val="nil"/>
              <w:bottom w:val="nil"/>
              <w:right w:val="nil"/>
            </w:tcBorders>
            <w:shd w:val="clear" w:color="auto" w:fill="FFFFCC"/>
            <w:noWrap/>
            <w:vAlign w:val="bottom"/>
            <w:hideMark/>
          </w:tcPr>
          <w:p w14:paraId="610D76E4" w14:textId="77777777" w:rsidR="00B87353" w:rsidRPr="0075090E" w:rsidRDefault="00B87353" w:rsidP="00A24F11">
            <w:pPr>
              <w:jc w:val="center"/>
              <w:rPr>
                <w:b/>
                <w:sz w:val="20"/>
                <w:szCs w:val="20"/>
              </w:rPr>
            </w:pPr>
            <w:r w:rsidRPr="0075090E">
              <w:rPr>
                <w:b/>
                <w:sz w:val="20"/>
                <w:szCs w:val="20"/>
              </w:rPr>
              <w:t>tulu</w:t>
            </w:r>
          </w:p>
        </w:tc>
        <w:tc>
          <w:tcPr>
            <w:tcW w:w="1107" w:type="dxa"/>
            <w:tcBorders>
              <w:top w:val="nil"/>
              <w:left w:val="nil"/>
              <w:bottom w:val="nil"/>
              <w:right w:val="nil"/>
            </w:tcBorders>
            <w:shd w:val="clear" w:color="auto" w:fill="FFFFCC"/>
            <w:noWrap/>
            <w:vAlign w:val="bottom"/>
            <w:hideMark/>
          </w:tcPr>
          <w:p w14:paraId="5C96F21A" w14:textId="77777777" w:rsidR="00B87353" w:rsidRPr="0075090E" w:rsidRDefault="00B87353" w:rsidP="00A24F11">
            <w:pPr>
              <w:jc w:val="center"/>
              <w:rPr>
                <w:b/>
                <w:sz w:val="20"/>
                <w:szCs w:val="20"/>
              </w:rPr>
            </w:pPr>
          </w:p>
        </w:tc>
        <w:tc>
          <w:tcPr>
            <w:tcW w:w="1207" w:type="dxa"/>
            <w:gridSpan w:val="2"/>
            <w:tcBorders>
              <w:top w:val="nil"/>
              <w:left w:val="nil"/>
              <w:bottom w:val="nil"/>
              <w:right w:val="nil"/>
            </w:tcBorders>
            <w:shd w:val="clear" w:color="auto" w:fill="FFFFCC"/>
            <w:noWrap/>
            <w:vAlign w:val="bottom"/>
            <w:hideMark/>
          </w:tcPr>
          <w:p w14:paraId="25D2B127" w14:textId="77777777" w:rsidR="00B87353" w:rsidRPr="0075090E" w:rsidRDefault="00B87353" w:rsidP="00A24F11">
            <w:pPr>
              <w:jc w:val="center"/>
              <w:rPr>
                <w:b/>
                <w:sz w:val="20"/>
                <w:szCs w:val="20"/>
              </w:rPr>
            </w:pPr>
            <w:r w:rsidRPr="0075090E">
              <w:rPr>
                <w:b/>
                <w:sz w:val="20"/>
                <w:szCs w:val="20"/>
              </w:rPr>
              <w:t xml:space="preserve">seisuga </w:t>
            </w:r>
          </w:p>
        </w:tc>
        <w:tc>
          <w:tcPr>
            <w:tcW w:w="1129" w:type="dxa"/>
            <w:tcBorders>
              <w:top w:val="nil"/>
              <w:left w:val="nil"/>
              <w:bottom w:val="nil"/>
              <w:right w:val="nil"/>
            </w:tcBorders>
            <w:shd w:val="clear" w:color="auto" w:fill="FFFFCC"/>
            <w:noWrap/>
            <w:vAlign w:val="bottom"/>
            <w:hideMark/>
          </w:tcPr>
          <w:p w14:paraId="1EE2F99D" w14:textId="77777777" w:rsidR="00B87353" w:rsidRPr="0075090E" w:rsidRDefault="00B87353" w:rsidP="00A24F11">
            <w:pPr>
              <w:jc w:val="center"/>
              <w:rPr>
                <w:b/>
                <w:sz w:val="20"/>
                <w:szCs w:val="20"/>
              </w:rPr>
            </w:pPr>
            <w:r w:rsidRPr="0075090E">
              <w:rPr>
                <w:b/>
                <w:sz w:val="20"/>
                <w:szCs w:val="20"/>
              </w:rPr>
              <w:t xml:space="preserve">seisuga </w:t>
            </w:r>
          </w:p>
        </w:tc>
      </w:tr>
      <w:tr w:rsidR="00B87353" w:rsidRPr="0075090E" w14:paraId="1D22866D" w14:textId="77777777" w:rsidTr="00A24F11">
        <w:trPr>
          <w:trHeight w:val="255"/>
        </w:trPr>
        <w:tc>
          <w:tcPr>
            <w:tcW w:w="1985" w:type="dxa"/>
            <w:gridSpan w:val="2"/>
            <w:tcBorders>
              <w:top w:val="nil"/>
              <w:left w:val="nil"/>
              <w:bottom w:val="single" w:sz="4" w:space="0" w:color="auto"/>
              <w:right w:val="nil"/>
            </w:tcBorders>
            <w:shd w:val="clear" w:color="auto" w:fill="FFFFCC"/>
            <w:noWrap/>
            <w:vAlign w:val="bottom"/>
            <w:hideMark/>
          </w:tcPr>
          <w:p w14:paraId="75037750" w14:textId="77777777" w:rsidR="00B87353" w:rsidRPr="0075090E" w:rsidRDefault="00B87353" w:rsidP="00A24F11">
            <w:pPr>
              <w:rPr>
                <w:b/>
                <w:sz w:val="20"/>
                <w:szCs w:val="20"/>
              </w:rPr>
            </w:pPr>
            <w:r w:rsidRPr="0075090E">
              <w:rPr>
                <w:b/>
                <w:sz w:val="20"/>
                <w:szCs w:val="20"/>
              </w:rPr>
              <w:t> </w:t>
            </w:r>
          </w:p>
        </w:tc>
        <w:tc>
          <w:tcPr>
            <w:tcW w:w="1207" w:type="dxa"/>
            <w:tcBorders>
              <w:top w:val="nil"/>
              <w:left w:val="nil"/>
              <w:bottom w:val="single" w:sz="4" w:space="0" w:color="auto"/>
              <w:right w:val="nil"/>
            </w:tcBorders>
            <w:shd w:val="clear" w:color="auto" w:fill="FFFFCC"/>
            <w:noWrap/>
            <w:vAlign w:val="bottom"/>
            <w:hideMark/>
          </w:tcPr>
          <w:p w14:paraId="2105380B" w14:textId="77777777" w:rsidR="00B87353" w:rsidRPr="0075090E" w:rsidRDefault="00B87353" w:rsidP="00A24F11">
            <w:pPr>
              <w:jc w:val="center"/>
              <w:rPr>
                <w:b/>
                <w:sz w:val="20"/>
                <w:szCs w:val="20"/>
              </w:rPr>
            </w:pPr>
            <w:r w:rsidRPr="0075090E">
              <w:rPr>
                <w:b/>
                <w:sz w:val="20"/>
                <w:szCs w:val="20"/>
              </w:rPr>
              <w:t>31.12.2014</w:t>
            </w:r>
          </w:p>
        </w:tc>
        <w:tc>
          <w:tcPr>
            <w:tcW w:w="1185" w:type="dxa"/>
            <w:tcBorders>
              <w:top w:val="nil"/>
              <w:left w:val="nil"/>
              <w:bottom w:val="single" w:sz="4" w:space="0" w:color="auto"/>
              <w:right w:val="nil"/>
            </w:tcBorders>
            <w:shd w:val="clear" w:color="auto" w:fill="FFFFCC"/>
            <w:noWrap/>
            <w:vAlign w:val="bottom"/>
            <w:hideMark/>
          </w:tcPr>
          <w:p w14:paraId="6043BAC3" w14:textId="77777777" w:rsidR="00B87353" w:rsidRPr="0075090E" w:rsidRDefault="00B87353" w:rsidP="00A24F11">
            <w:pPr>
              <w:jc w:val="center"/>
              <w:rPr>
                <w:b/>
                <w:sz w:val="20"/>
                <w:szCs w:val="20"/>
              </w:rPr>
            </w:pPr>
            <w:r w:rsidRPr="0075090E">
              <w:rPr>
                <w:b/>
                <w:sz w:val="20"/>
                <w:szCs w:val="20"/>
              </w:rPr>
              <w:t>31.12.2014</w:t>
            </w:r>
          </w:p>
        </w:tc>
        <w:tc>
          <w:tcPr>
            <w:tcW w:w="1052" w:type="dxa"/>
            <w:tcBorders>
              <w:top w:val="nil"/>
              <w:left w:val="nil"/>
              <w:bottom w:val="single" w:sz="4" w:space="0" w:color="auto"/>
              <w:right w:val="nil"/>
            </w:tcBorders>
            <w:shd w:val="clear" w:color="auto" w:fill="FFFFCC"/>
            <w:noWrap/>
            <w:vAlign w:val="bottom"/>
            <w:hideMark/>
          </w:tcPr>
          <w:p w14:paraId="2160B098" w14:textId="77777777" w:rsidR="00B87353" w:rsidRPr="0075090E" w:rsidRDefault="00B87353" w:rsidP="00A24F11">
            <w:pPr>
              <w:jc w:val="center"/>
              <w:rPr>
                <w:b/>
                <w:sz w:val="20"/>
                <w:szCs w:val="20"/>
              </w:rPr>
            </w:pPr>
            <w:r w:rsidRPr="0075090E">
              <w:rPr>
                <w:b/>
                <w:sz w:val="20"/>
                <w:szCs w:val="20"/>
              </w:rPr>
              <w:t> </w:t>
            </w:r>
          </w:p>
        </w:tc>
        <w:tc>
          <w:tcPr>
            <w:tcW w:w="1107" w:type="dxa"/>
            <w:tcBorders>
              <w:top w:val="nil"/>
              <w:left w:val="nil"/>
              <w:bottom w:val="single" w:sz="4" w:space="0" w:color="auto"/>
              <w:right w:val="nil"/>
            </w:tcBorders>
            <w:shd w:val="clear" w:color="auto" w:fill="FFFFCC"/>
            <w:noWrap/>
            <w:vAlign w:val="bottom"/>
            <w:hideMark/>
          </w:tcPr>
          <w:p w14:paraId="15638453" w14:textId="77777777" w:rsidR="00B87353" w:rsidRPr="0075090E" w:rsidRDefault="00B87353" w:rsidP="00A24F11">
            <w:pPr>
              <w:jc w:val="center"/>
              <w:rPr>
                <w:b/>
                <w:sz w:val="20"/>
                <w:szCs w:val="20"/>
              </w:rPr>
            </w:pPr>
            <w:r w:rsidRPr="0075090E">
              <w:rPr>
                <w:b/>
                <w:sz w:val="20"/>
                <w:szCs w:val="20"/>
              </w:rPr>
              <w:t> </w:t>
            </w:r>
          </w:p>
        </w:tc>
        <w:tc>
          <w:tcPr>
            <w:tcW w:w="1207" w:type="dxa"/>
            <w:gridSpan w:val="2"/>
            <w:tcBorders>
              <w:top w:val="nil"/>
              <w:left w:val="nil"/>
              <w:bottom w:val="single" w:sz="4" w:space="0" w:color="auto"/>
              <w:right w:val="nil"/>
            </w:tcBorders>
            <w:shd w:val="clear" w:color="auto" w:fill="FFFFCC"/>
            <w:noWrap/>
            <w:vAlign w:val="bottom"/>
            <w:hideMark/>
          </w:tcPr>
          <w:p w14:paraId="25D8141C" w14:textId="77777777" w:rsidR="00B87353" w:rsidRPr="0075090E" w:rsidRDefault="00B87353" w:rsidP="00A24F11">
            <w:pPr>
              <w:jc w:val="center"/>
              <w:rPr>
                <w:b/>
                <w:sz w:val="20"/>
                <w:szCs w:val="20"/>
              </w:rPr>
            </w:pPr>
            <w:r w:rsidRPr="0075090E">
              <w:rPr>
                <w:b/>
                <w:sz w:val="20"/>
                <w:szCs w:val="20"/>
              </w:rPr>
              <w:t>31.12.2015</w:t>
            </w:r>
          </w:p>
        </w:tc>
        <w:tc>
          <w:tcPr>
            <w:tcW w:w="1129" w:type="dxa"/>
            <w:tcBorders>
              <w:top w:val="nil"/>
              <w:left w:val="nil"/>
              <w:bottom w:val="single" w:sz="4" w:space="0" w:color="auto"/>
              <w:right w:val="nil"/>
            </w:tcBorders>
            <w:shd w:val="clear" w:color="auto" w:fill="FFFFCC"/>
            <w:noWrap/>
            <w:vAlign w:val="bottom"/>
            <w:hideMark/>
          </w:tcPr>
          <w:p w14:paraId="6D88333C" w14:textId="77777777" w:rsidR="00B87353" w:rsidRPr="0075090E" w:rsidRDefault="00B87353" w:rsidP="00A24F11">
            <w:pPr>
              <w:jc w:val="center"/>
              <w:rPr>
                <w:b/>
                <w:sz w:val="20"/>
                <w:szCs w:val="20"/>
              </w:rPr>
            </w:pPr>
            <w:r w:rsidRPr="0075090E">
              <w:rPr>
                <w:b/>
                <w:sz w:val="20"/>
                <w:szCs w:val="20"/>
              </w:rPr>
              <w:t>31.12.2015</w:t>
            </w:r>
          </w:p>
        </w:tc>
      </w:tr>
      <w:tr w:rsidR="00B87353" w:rsidRPr="0075090E" w14:paraId="71435252" w14:textId="77777777" w:rsidTr="00A24F11">
        <w:trPr>
          <w:trHeight w:val="255"/>
        </w:trPr>
        <w:tc>
          <w:tcPr>
            <w:tcW w:w="1985" w:type="dxa"/>
            <w:gridSpan w:val="2"/>
            <w:tcBorders>
              <w:top w:val="nil"/>
              <w:left w:val="nil"/>
              <w:bottom w:val="nil"/>
              <w:right w:val="nil"/>
            </w:tcBorders>
            <w:shd w:val="clear" w:color="auto" w:fill="auto"/>
            <w:noWrap/>
            <w:vAlign w:val="center"/>
            <w:hideMark/>
          </w:tcPr>
          <w:p w14:paraId="508BC05D" w14:textId="77777777" w:rsidR="00B87353" w:rsidRPr="0075090E" w:rsidRDefault="00B87353" w:rsidP="00A24F11">
            <w:pPr>
              <w:rPr>
                <w:sz w:val="20"/>
                <w:szCs w:val="20"/>
              </w:rPr>
            </w:pPr>
            <w:r w:rsidRPr="0075090E">
              <w:rPr>
                <w:sz w:val="20"/>
                <w:szCs w:val="20"/>
              </w:rPr>
              <w:t>Tulumaks</w:t>
            </w:r>
          </w:p>
        </w:tc>
        <w:tc>
          <w:tcPr>
            <w:tcW w:w="1207" w:type="dxa"/>
            <w:tcBorders>
              <w:top w:val="nil"/>
              <w:left w:val="nil"/>
              <w:bottom w:val="nil"/>
              <w:right w:val="nil"/>
            </w:tcBorders>
            <w:shd w:val="clear" w:color="auto" w:fill="auto"/>
            <w:noWrap/>
            <w:vAlign w:val="center"/>
            <w:hideMark/>
          </w:tcPr>
          <w:p w14:paraId="1C5F958A" w14:textId="77777777" w:rsidR="00B87353" w:rsidRPr="0075090E" w:rsidRDefault="00B87353" w:rsidP="00A24F11">
            <w:pPr>
              <w:jc w:val="right"/>
              <w:rPr>
                <w:sz w:val="20"/>
                <w:szCs w:val="20"/>
              </w:rPr>
            </w:pPr>
            <w:r w:rsidRPr="0075090E">
              <w:rPr>
                <w:sz w:val="20"/>
                <w:szCs w:val="20"/>
              </w:rPr>
              <w:t>950</w:t>
            </w:r>
          </w:p>
        </w:tc>
        <w:tc>
          <w:tcPr>
            <w:tcW w:w="1185" w:type="dxa"/>
            <w:tcBorders>
              <w:top w:val="nil"/>
              <w:left w:val="nil"/>
              <w:bottom w:val="nil"/>
              <w:right w:val="nil"/>
            </w:tcBorders>
            <w:shd w:val="clear" w:color="auto" w:fill="auto"/>
            <w:noWrap/>
            <w:vAlign w:val="center"/>
            <w:hideMark/>
          </w:tcPr>
          <w:p w14:paraId="19F89C3D" w14:textId="77777777" w:rsidR="00B87353" w:rsidRPr="0075090E" w:rsidRDefault="00B87353" w:rsidP="00A24F11">
            <w:pPr>
              <w:jc w:val="right"/>
              <w:rPr>
                <w:sz w:val="20"/>
                <w:szCs w:val="20"/>
              </w:rPr>
            </w:pPr>
            <w:r w:rsidRPr="0075090E">
              <w:rPr>
                <w:sz w:val="20"/>
                <w:szCs w:val="20"/>
              </w:rPr>
              <w:t>0</w:t>
            </w:r>
          </w:p>
        </w:tc>
        <w:tc>
          <w:tcPr>
            <w:tcW w:w="1052" w:type="dxa"/>
            <w:tcBorders>
              <w:top w:val="nil"/>
              <w:left w:val="nil"/>
              <w:bottom w:val="nil"/>
              <w:right w:val="nil"/>
            </w:tcBorders>
            <w:shd w:val="clear" w:color="auto" w:fill="auto"/>
            <w:noWrap/>
            <w:vAlign w:val="center"/>
            <w:hideMark/>
          </w:tcPr>
          <w:p w14:paraId="718E801D" w14:textId="77777777" w:rsidR="00B87353" w:rsidRPr="0075090E" w:rsidRDefault="00B87353" w:rsidP="00A24F11">
            <w:pPr>
              <w:jc w:val="right"/>
              <w:rPr>
                <w:sz w:val="20"/>
                <w:szCs w:val="20"/>
              </w:rPr>
            </w:pPr>
            <w:r w:rsidRPr="0075090E">
              <w:rPr>
                <w:sz w:val="20"/>
                <w:szCs w:val="20"/>
              </w:rPr>
              <w:t>10 283</w:t>
            </w:r>
          </w:p>
        </w:tc>
        <w:tc>
          <w:tcPr>
            <w:tcW w:w="1107" w:type="dxa"/>
            <w:tcBorders>
              <w:top w:val="nil"/>
              <w:left w:val="nil"/>
              <w:bottom w:val="nil"/>
              <w:right w:val="nil"/>
            </w:tcBorders>
            <w:shd w:val="clear" w:color="auto" w:fill="auto"/>
            <w:noWrap/>
            <w:vAlign w:val="center"/>
            <w:hideMark/>
          </w:tcPr>
          <w:p w14:paraId="02D5BBF8" w14:textId="77777777" w:rsidR="00B87353" w:rsidRPr="0075090E" w:rsidRDefault="00B87353" w:rsidP="00A24F11">
            <w:pPr>
              <w:jc w:val="right"/>
              <w:rPr>
                <w:sz w:val="20"/>
                <w:szCs w:val="20"/>
              </w:rPr>
            </w:pPr>
            <w:r w:rsidRPr="0075090E">
              <w:rPr>
                <w:sz w:val="20"/>
                <w:szCs w:val="20"/>
              </w:rPr>
              <w:t>10 270</w:t>
            </w:r>
          </w:p>
        </w:tc>
        <w:tc>
          <w:tcPr>
            <w:tcW w:w="1207" w:type="dxa"/>
            <w:gridSpan w:val="2"/>
            <w:tcBorders>
              <w:top w:val="nil"/>
              <w:left w:val="nil"/>
              <w:bottom w:val="nil"/>
              <w:right w:val="nil"/>
            </w:tcBorders>
            <w:shd w:val="clear" w:color="auto" w:fill="auto"/>
            <w:noWrap/>
            <w:vAlign w:val="center"/>
            <w:hideMark/>
          </w:tcPr>
          <w:p w14:paraId="5C98CE11" w14:textId="77777777" w:rsidR="00B87353" w:rsidRPr="0075090E" w:rsidRDefault="00B87353" w:rsidP="00A24F11">
            <w:pPr>
              <w:jc w:val="right"/>
              <w:rPr>
                <w:sz w:val="20"/>
                <w:szCs w:val="20"/>
              </w:rPr>
            </w:pPr>
            <w:r w:rsidRPr="0075090E">
              <w:rPr>
                <w:sz w:val="20"/>
                <w:szCs w:val="20"/>
              </w:rPr>
              <w:t>963</w:t>
            </w:r>
          </w:p>
        </w:tc>
        <w:tc>
          <w:tcPr>
            <w:tcW w:w="1129" w:type="dxa"/>
            <w:tcBorders>
              <w:top w:val="nil"/>
              <w:left w:val="nil"/>
              <w:bottom w:val="nil"/>
              <w:right w:val="nil"/>
            </w:tcBorders>
            <w:shd w:val="clear" w:color="auto" w:fill="auto"/>
            <w:noWrap/>
            <w:vAlign w:val="center"/>
            <w:hideMark/>
          </w:tcPr>
          <w:p w14:paraId="6D264C20" w14:textId="77777777" w:rsidR="00B87353" w:rsidRPr="0075090E" w:rsidRDefault="00B87353" w:rsidP="00A24F11">
            <w:pPr>
              <w:jc w:val="right"/>
              <w:rPr>
                <w:sz w:val="20"/>
                <w:szCs w:val="20"/>
              </w:rPr>
            </w:pPr>
            <w:r w:rsidRPr="0075090E">
              <w:rPr>
                <w:sz w:val="20"/>
                <w:szCs w:val="20"/>
              </w:rPr>
              <w:t>0</w:t>
            </w:r>
          </w:p>
        </w:tc>
      </w:tr>
      <w:tr w:rsidR="00B87353" w:rsidRPr="0075090E" w14:paraId="6A153CF2" w14:textId="77777777" w:rsidTr="00A24F11">
        <w:trPr>
          <w:trHeight w:val="255"/>
        </w:trPr>
        <w:tc>
          <w:tcPr>
            <w:tcW w:w="1985" w:type="dxa"/>
            <w:gridSpan w:val="2"/>
            <w:tcBorders>
              <w:top w:val="nil"/>
              <w:left w:val="nil"/>
              <w:bottom w:val="nil"/>
              <w:right w:val="nil"/>
            </w:tcBorders>
            <w:shd w:val="clear" w:color="auto" w:fill="auto"/>
            <w:noWrap/>
            <w:vAlign w:val="center"/>
            <w:hideMark/>
          </w:tcPr>
          <w:p w14:paraId="3EBA06CE" w14:textId="77777777" w:rsidR="00B87353" w:rsidRPr="0075090E" w:rsidRDefault="00B87353" w:rsidP="00A24F11">
            <w:pPr>
              <w:rPr>
                <w:sz w:val="20"/>
                <w:szCs w:val="20"/>
              </w:rPr>
            </w:pPr>
            <w:r w:rsidRPr="0075090E">
              <w:rPr>
                <w:sz w:val="20"/>
                <w:szCs w:val="20"/>
              </w:rPr>
              <w:t>Maamaks</w:t>
            </w:r>
          </w:p>
        </w:tc>
        <w:tc>
          <w:tcPr>
            <w:tcW w:w="1207" w:type="dxa"/>
            <w:tcBorders>
              <w:top w:val="nil"/>
              <w:left w:val="nil"/>
              <w:bottom w:val="nil"/>
              <w:right w:val="nil"/>
            </w:tcBorders>
            <w:shd w:val="clear" w:color="auto" w:fill="auto"/>
            <w:noWrap/>
            <w:vAlign w:val="center"/>
            <w:hideMark/>
          </w:tcPr>
          <w:p w14:paraId="01A3DFC9" w14:textId="77777777" w:rsidR="00B87353" w:rsidRPr="0075090E" w:rsidRDefault="00B87353" w:rsidP="00A24F11">
            <w:pPr>
              <w:jc w:val="right"/>
              <w:rPr>
                <w:sz w:val="20"/>
                <w:szCs w:val="20"/>
              </w:rPr>
            </w:pPr>
            <w:r w:rsidRPr="0075090E">
              <w:rPr>
                <w:sz w:val="20"/>
                <w:szCs w:val="20"/>
              </w:rPr>
              <w:t>0</w:t>
            </w:r>
          </w:p>
        </w:tc>
        <w:tc>
          <w:tcPr>
            <w:tcW w:w="1185" w:type="dxa"/>
            <w:tcBorders>
              <w:top w:val="nil"/>
              <w:left w:val="nil"/>
              <w:bottom w:val="nil"/>
              <w:right w:val="nil"/>
            </w:tcBorders>
            <w:shd w:val="clear" w:color="auto" w:fill="auto"/>
            <w:noWrap/>
            <w:vAlign w:val="center"/>
            <w:hideMark/>
          </w:tcPr>
          <w:p w14:paraId="06CCD86C" w14:textId="77777777" w:rsidR="00B87353" w:rsidRPr="0075090E" w:rsidRDefault="00B87353" w:rsidP="00A24F11">
            <w:pPr>
              <w:jc w:val="right"/>
              <w:rPr>
                <w:sz w:val="20"/>
                <w:szCs w:val="20"/>
              </w:rPr>
            </w:pPr>
            <w:r w:rsidRPr="0075090E">
              <w:rPr>
                <w:sz w:val="20"/>
                <w:szCs w:val="20"/>
              </w:rPr>
              <w:t>0</w:t>
            </w:r>
          </w:p>
        </w:tc>
        <w:tc>
          <w:tcPr>
            <w:tcW w:w="1052" w:type="dxa"/>
            <w:tcBorders>
              <w:top w:val="nil"/>
              <w:left w:val="nil"/>
              <w:bottom w:val="nil"/>
              <w:right w:val="nil"/>
            </w:tcBorders>
            <w:shd w:val="clear" w:color="auto" w:fill="auto"/>
            <w:noWrap/>
            <w:vAlign w:val="center"/>
            <w:hideMark/>
          </w:tcPr>
          <w:p w14:paraId="7B9755C3" w14:textId="77777777" w:rsidR="00B87353" w:rsidRPr="0075090E" w:rsidRDefault="00B87353" w:rsidP="00A24F11">
            <w:pPr>
              <w:jc w:val="right"/>
              <w:rPr>
                <w:sz w:val="20"/>
                <w:szCs w:val="20"/>
              </w:rPr>
            </w:pPr>
            <w:r w:rsidRPr="0075090E">
              <w:rPr>
                <w:sz w:val="20"/>
                <w:szCs w:val="20"/>
              </w:rPr>
              <w:t>124</w:t>
            </w:r>
          </w:p>
        </w:tc>
        <w:tc>
          <w:tcPr>
            <w:tcW w:w="1107" w:type="dxa"/>
            <w:tcBorders>
              <w:top w:val="nil"/>
              <w:left w:val="nil"/>
              <w:bottom w:val="nil"/>
              <w:right w:val="nil"/>
            </w:tcBorders>
            <w:shd w:val="clear" w:color="auto" w:fill="auto"/>
            <w:noWrap/>
            <w:vAlign w:val="center"/>
            <w:hideMark/>
          </w:tcPr>
          <w:p w14:paraId="77C21DD3" w14:textId="77777777" w:rsidR="00B87353" w:rsidRPr="0075090E" w:rsidRDefault="00B87353" w:rsidP="00A24F11">
            <w:pPr>
              <w:jc w:val="right"/>
              <w:rPr>
                <w:sz w:val="20"/>
                <w:szCs w:val="20"/>
              </w:rPr>
            </w:pPr>
            <w:r w:rsidRPr="0075090E">
              <w:rPr>
                <w:sz w:val="20"/>
                <w:szCs w:val="20"/>
              </w:rPr>
              <w:t>124</w:t>
            </w:r>
          </w:p>
        </w:tc>
        <w:tc>
          <w:tcPr>
            <w:tcW w:w="1207" w:type="dxa"/>
            <w:gridSpan w:val="2"/>
            <w:tcBorders>
              <w:top w:val="nil"/>
              <w:left w:val="nil"/>
              <w:bottom w:val="nil"/>
              <w:right w:val="nil"/>
            </w:tcBorders>
            <w:shd w:val="clear" w:color="auto" w:fill="auto"/>
            <w:noWrap/>
            <w:vAlign w:val="center"/>
            <w:hideMark/>
          </w:tcPr>
          <w:p w14:paraId="6CFF132C" w14:textId="77777777" w:rsidR="00B87353" w:rsidRPr="0075090E" w:rsidRDefault="00B87353" w:rsidP="00A24F11">
            <w:pPr>
              <w:jc w:val="right"/>
              <w:rPr>
                <w:sz w:val="20"/>
                <w:szCs w:val="20"/>
              </w:rPr>
            </w:pPr>
            <w:r w:rsidRPr="0075090E">
              <w:rPr>
                <w:sz w:val="20"/>
                <w:szCs w:val="20"/>
              </w:rPr>
              <w:t>0</w:t>
            </w:r>
          </w:p>
        </w:tc>
        <w:tc>
          <w:tcPr>
            <w:tcW w:w="1129" w:type="dxa"/>
            <w:tcBorders>
              <w:top w:val="nil"/>
              <w:left w:val="nil"/>
              <w:bottom w:val="nil"/>
              <w:right w:val="nil"/>
            </w:tcBorders>
            <w:shd w:val="clear" w:color="auto" w:fill="auto"/>
            <w:noWrap/>
            <w:vAlign w:val="center"/>
            <w:hideMark/>
          </w:tcPr>
          <w:p w14:paraId="108F7201" w14:textId="77777777" w:rsidR="00B87353" w:rsidRPr="0075090E" w:rsidRDefault="00B87353" w:rsidP="00A24F11">
            <w:pPr>
              <w:jc w:val="right"/>
              <w:rPr>
                <w:sz w:val="20"/>
                <w:szCs w:val="20"/>
              </w:rPr>
            </w:pPr>
            <w:r w:rsidRPr="0075090E">
              <w:rPr>
                <w:sz w:val="20"/>
                <w:szCs w:val="20"/>
              </w:rPr>
              <w:t>1</w:t>
            </w:r>
          </w:p>
        </w:tc>
      </w:tr>
      <w:tr w:rsidR="00B87353" w:rsidRPr="0075090E" w14:paraId="56CED961" w14:textId="77777777" w:rsidTr="00A24F11">
        <w:trPr>
          <w:trHeight w:val="510"/>
        </w:trPr>
        <w:tc>
          <w:tcPr>
            <w:tcW w:w="1985" w:type="dxa"/>
            <w:gridSpan w:val="2"/>
            <w:tcBorders>
              <w:top w:val="nil"/>
              <w:left w:val="nil"/>
              <w:bottom w:val="nil"/>
              <w:right w:val="nil"/>
            </w:tcBorders>
            <w:shd w:val="clear" w:color="auto" w:fill="auto"/>
            <w:vAlign w:val="center"/>
            <w:hideMark/>
          </w:tcPr>
          <w:p w14:paraId="4BCFECAD" w14:textId="77777777" w:rsidR="00B87353" w:rsidRPr="0075090E" w:rsidRDefault="00B87353" w:rsidP="00A24F11">
            <w:pPr>
              <w:rPr>
                <w:sz w:val="20"/>
                <w:szCs w:val="20"/>
              </w:rPr>
            </w:pPr>
            <w:r w:rsidRPr="0075090E">
              <w:rPr>
                <w:sz w:val="20"/>
                <w:szCs w:val="20"/>
              </w:rPr>
              <w:t>Loodusressursside kasutamise tasu</w:t>
            </w:r>
          </w:p>
        </w:tc>
        <w:tc>
          <w:tcPr>
            <w:tcW w:w="1207" w:type="dxa"/>
            <w:tcBorders>
              <w:top w:val="nil"/>
              <w:left w:val="nil"/>
              <w:bottom w:val="nil"/>
              <w:right w:val="nil"/>
            </w:tcBorders>
            <w:shd w:val="clear" w:color="auto" w:fill="auto"/>
            <w:noWrap/>
            <w:vAlign w:val="center"/>
            <w:hideMark/>
          </w:tcPr>
          <w:p w14:paraId="02B77DBF" w14:textId="77777777" w:rsidR="00B87353" w:rsidRPr="0075090E" w:rsidRDefault="00B87353" w:rsidP="00A24F11">
            <w:pPr>
              <w:jc w:val="right"/>
              <w:rPr>
                <w:sz w:val="20"/>
                <w:szCs w:val="20"/>
              </w:rPr>
            </w:pPr>
            <w:r w:rsidRPr="0075090E">
              <w:rPr>
                <w:sz w:val="20"/>
                <w:szCs w:val="20"/>
              </w:rPr>
              <w:t>5</w:t>
            </w:r>
          </w:p>
        </w:tc>
        <w:tc>
          <w:tcPr>
            <w:tcW w:w="1185" w:type="dxa"/>
            <w:tcBorders>
              <w:top w:val="nil"/>
              <w:left w:val="nil"/>
              <w:bottom w:val="nil"/>
              <w:right w:val="nil"/>
            </w:tcBorders>
            <w:shd w:val="clear" w:color="auto" w:fill="auto"/>
            <w:noWrap/>
            <w:vAlign w:val="center"/>
            <w:hideMark/>
          </w:tcPr>
          <w:p w14:paraId="545FB425" w14:textId="77777777" w:rsidR="00B87353" w:rsidRPr="0075090E" w:rsidRDefault="00B87353" w:rsidP="00A24F11">
            <w:pPr>
              <w:jc w:val="right"/>
              <w:rPr>
                <w:sz w:val="20"/>
                <w:szCs w:val="20"/>
              </w:rPr>
            </w:pPr>
            <w:r w:rsidRPr="0075090E">
              <w:rPr>
                <w:sz w:val="20"/>
                <w:szCs w:val="20"/>
              </w:rPr>
              <w:t>0</w:t>
            </w:r>
          </w:p>
        </w:tc>
        <w:tc>
          <w:tcPr>
            <w:tcW w:w="1052" w:type="dxa"/>
            <w:tcBorders>
              <w:top w:val="nil"/>
              <w:left w:val="nil"/>
              <w:bottom w:val="nil"/>
              <w:right w:val="nil"/>
            </w:tcBorders>
            <w:shd w:val="clear" w:color="auto" w:fill="auto"/>
            <w:noWrap/>
            <w:vAlign w:val="center"/>
            <w:hideMark/>
          </w:tcPr>
          <w:p w14:paraId="768ECC47" w14:textId="77777777" w:rsidR="00B87353" w:rsidRPr="0075090E" w:rsidRDefault="00B87353" w:rsidP="00A24F11">
            <w:pPr>
              <w:jc w:val="right"/>
              <w:rPr>
                <w:sz w:val="20"/>
                <w:szCs w:val="20"/>
              </w:rPr>
            </w:pPr>
            <w:r w:rsidRPr="0075090E">
              <w:rPr>
                <w:sz w:val="20"/>
                <w:szCs w:val="20"/>
              </w:rPr>
              <w:t>34</w:t>
            </w:r>
          </w:p>
        </w:tc>
        <w:tc>
          <w:tcPr>
            <w:tcW w:w="1107" w:type="dxa"/>
            <w:tcBorders>
              <w:top w:val="nil"/>
              <w:left w:val="nil"/>
              <w:bottom w:val="nil"/>
              <w:right w:val="nil"/>
            </w:tcBorders>
            <w:shd w:val="clear" w:color="auto" w:fill="auto"/>
            <w:noWrap/>
            <w:vAlign w:val="center"/>
            <w:hideMark/>
          </w:tcPr>
          <w:p w14:paraId="5F3FB2A8" w14:textId="77777777" w:rsidR="00B87353" w:rsidRPr="0075090E" w:rsidRDefault="00B87353" w:rsidP="00A24F11">
            <w:pPr>
              <w:jc w:val="right"/>
              <w:rPr>
                <w:sz w:val="20"/>
                <w:szCs w:val="20"/>
              </w:rPr>
            </w:pPr>
            <w:r w:rsidRPr="0075090E">
              <w:rPr>
                <w:sz w:val="20"/>
                <w:szCs w:val="20"/>
              </w:rPr>
              <w:t>32</w:t>
            </w:r>
          </w:p>
        </w:tc>
        <w:tc>
          <w:tcPr>
            <w:tcW w:w="1207" w:type="dxa"/>
            <w:gridSpan w:val="2"/>
            <w:tcBorders>
              <w:top w:val="nil"/>
              <w:left w:val="nil"/>
              <w:bottom w:val="nil"/>
              <w:right w:val="nil"/>
            </w:tcBorders>
            <w:shd w:val="clear" w:color="auto" w:fill="auto"/>
            <w:noWrap/>
            <w:vAlign w:val="center"/>
            <w:hideMark/>
          </w:tcPr>
          <w:p w14:paraId="29B5C268" w14:textId="77777777" w:rsidR="00B87353" w:rsidRPr="0075090E" w:rsidRDefault="00B87353" w:rsidP="00A24F11">
            <w:pPr>
              <w:jc w:val="right"/>
              <w:rPr>
                <w:sz w:val="20"/>
                <w:szCs w:val="20"/>
              </w:rPr>
            </w:pPr>
            <w:r w:rsidRPr="0075090E">
              <w:rPr>
                <w:sz w:val="20"/>
                <w:szCs w:val="20"/>
              </w:rPr>
              <w:t>7</w:t>
            </w:r>
          </w:p>
        </w:tc>
        <w:tc>
          <w:tcPr>
            <w:tcW w:w="1129" w:type="dxa"/>
            <w:tcBorders>
              <w:top w:val="nil"/>
              <w:left w:val="nil"/>
              <w:bottom w:val="nil"/>
              <w:right w:val="nil"/>
            </w:tcBorders>
            <w:shd w:val="clear" w:color="auto" w:fill="auto"/>
            <w:noWrap/>
            <w:vAlign w:val="center"/>
            <w:hideMark/>
          </w:tcPr>
          <w:p w14:paraId="3CEFCE6C" w14:textId="77777777" w:rsidR="00B87353" w:rsidRPr="0075090E" w:rsidRDefault="00B87353" w:rsidP="00A24F11">
            <w:pPr>
              <w:jc w:val="right"/>
              <w:rPr>
                <w:sz w:val="20"/>
                <w:szCs w:val="20"/>
              </w:rPr>
            </w:pPr>
            <w:r w:rsidRPr="0075090E">
              <w:rPr>
                <w:sz w:val="20"/>
                <w:szCs w:val="20"/>
              </w:rPr>
              <w:t>0</w:t>
            </w:r>
          </w:p>
        </w:tc>
      </w:tr>
      <w:tr w:rsidR="00B87353" w:rsidRPr="0075090E" w14:paraId="22F698D6" w14:textId="77777777" w:rsidTr="00A24F11">
        <w:trPr>
          <w:trHeight w:val="255"/>
        </w:trPr>
        <w:tc>
          <w:tcPr>
            <w:tcW w:w="1985" w:type="dxa"/>
            <w:gridSpan w:val="2"/>
            <w:tcBorders>
              <w:top w:val="nil"/>
              <w:left w:val="nil"/>
              <w:bottom w:val="nil"/>
              <w:right w:val="nil"/>
            </w:tcBorders>
            <w:shd w:val="clear" w:color="auto" w:fill="auto"/>
            <w:noWrap/>
            <w:vAlign w:val="center"/>
            <w:hideMark/>
          </w:tcPr>
          <w:p w14:paraId="58763767" w14:textId="77777777" w:rsidR="00B87353" w:rsidRPr="0075090E" w:rsidRDefault="00B87353" w:rsidP="00A24F11">
            <w:pPr>
              <w:rPr>
                <w:sz w:val="20"/>
                <w:szCs w:val="20"/>
              </w:rPr>
            </w:pPr>
            <w:r w:rsidRPr="0075090E">
              <w:rPr>
                <w:sz w:val="20"/>
                <w:szCs w:val="20"/>
              </w:rPr>
              <w:t>Kohalikud maksud</w:t>
            </w:r>
          </w:p>
        </w:tc>
        <w:tc>
          <w:tcPr>
            <w:tcW w:w="1207" w:type="dxa"/>
            <w:tcBorders>
              <w:top w:val="nil"/>
              <w:left w:val="nil"/>
              <w:bottom w:val="nil"/>
              <w:right w:val="nil"/>
            </w:tcBorders>
            <w:shd w:val="clear" w:color="auto" w:fill="auto"/>
            <w:noWrap/>
            <w:vAlign w:val="center"/>
            <w:hideMark/>
          </w:tcPr>
          <w:p w14:paraId="4A384A1A" w14:textId="77777777" w:rsidR="00B87353" w:rsidRPr="0075090E" w:rsidRDefault="00B87353" w:rsidP="00A24F11">
            <w:pPr>
              <w:jc w:val="right"/>
              <w:rPr>
                <w:sz w:val="20"/>
                <w:szCs w:val="20"/>
              </w:rPr>
            </w:pPr>
            <w:r w:rsidRPr="0075090E">
              <w:rPr>
                <w:sz w:val="20"/>
                <w:szCs w:val="20"/>
              </w:rPr>
              <w:t>1</w:t>
            </w:r>
          </w:p>
        </w:tc>
        <w:tc>
          <w:tcPr>
            <w:tcW w:w="1185" w:type="dxa"/>
            <w:tcBorders>
              <w:top w:val="nil"/>
              <w:left w:val="nil"/>
              <w:bottom w:val="nil"/>
              <w:right w:val="nil"/>
            </w:tcBorders>
            <w:shd w:val="clear" w:color="auto" w:fill="auto"/>
            <w:noWrap/>
            <w:vAlign w:val="center"/>
            <w:hideMark/>
          </w:tcPr>
          <w:p w14:paraId="6C7F9F8F" w14:textId="77777777" w:rsidR="00B87353" w:rsidRPr="0075090E" w:rsidRDefault="00B87353" w:rsidP="00A24F11">
            <w:pPr>
              <w:jc w:val="right"/>
              <w:rPr>
                <w:sz w:val="20"/>
                <w:szCs w:val="20"/>
              </w:rPr>
            </w:pPr>
            <w:r w:rsidRPr="0075090E">
              <w:rPr>
                <w:sz w:val="20"/>
                <w:szCs w:val="20"/>
              </w:rPr>
              <w:t>0</w:t>
            </w:r>
          </w:p>
        </w:tc>
        <w:tc>
          <w:tcPr>
            <w:tcW w:w="1052" w:type="dxa"/>
            <w:tcBorders>
              <w:top w:val="nil"/>
              <w:left w:val="nil"/>
              <w:bottom w:val="nil"/>
              <w:right w:val="nil"/>
            </w:tcBorders>
            <w:shd w:val="clear" w:color="auto" w:fill="auto"/>
            <w:noWrap/>
            <w:vAlign w:val="center"/>
            <w:hideMark/>
          </w:tcPr>
          <w:p w14:paraId="7719222A" w14:textId="77777777" w:rsidR="00B87353" w:rsidRPr="0075090E" w:rsidRDefault="00B87353" w:rsidP="00A24F11">
            <w:pPr>
              <w:jc w:val="right"/>
              <w:rPr>
                <w:sz w:val="20"/>
                <w:szCs w:val="20"/>
              </w:rPr>
            </w:pPr>
            <w:r w:rsidRPr="0075090E">
              <w:rPr>
                <w:sz w:val="20"/>
                <w:szCs w:val="20"/>
              </w:rPr>
              <w:t>14</w:t>
            </w:r>
          </w:p>
        </w:tc>
        <w:tc>
          <w:tcPr>
            <w:tcW w:w="1107" w:type="dxa"/>
            <w:tcBorders>
              <w:top w:val="nil"/>
              <w:left w:val="nil"/>
              <w:bottom w:val="nil"/>
              <w:right w:val="nil"/>
            </w:tcBorders>
            <w:shd w:val="clear" w:color="auto" w:fill="auto"/>
            <w:noWrap/>
            <w:vAlign w:val="center"/>
            <w:hideMark/>
          </w:tcPr>
          <w:p w14:paraId="1A4090C8" w14:textId="77777777" w:rsidR="00B87353" w:rsidRPr="0075090E" w:rsidRDefault="00B87353" w:rsidP="00A24F11">
            <w:pPr>
              <w:jc w:val="right"/>
              <w:rPr>
                <w:sz w:val="20"/>
                <w:szCs w:val="20"/>
              </w:rPr>
            </w:pPr>
            <w:r w:rsidRPr="0075090E">
              <w:rPr>
                <w:sz w:val="20"/>
                <w:szCs w:val="20"/>
              </w:rPr>
              <w:t>15</w:t>
            </w:r>
          </w:p>
        </w:tc>
        <w:tc>
          <w:tcPr>
            <w:tcW w:w="1207" w:type="dxa"/>
            <w:gridSpan w:val="2"/>
            <w:tcBorders>
              <w:top w:val="nil"/>
              <w:left w:val="nil"/>
              <w:bottom w:val="nil"/>
              <w:right w:val="nil"/>
            </w:tcBorders>
            <w:shd w:val="clear" w:color="auto" w:fill="auto"/>
            <w:noWrap/>
            <w:vAlign w:val="center"/>
            <w:hideMark/>
          </w:tcPr>
          <w:p w14:paraId="39FF154F" w14:textId="77777777" w:rsidR="00B87353" w:rsidRPr="0075090E" w:rsidRDefault="00B87353" w:rsidP="00A24F11">
            <w:pPr>
              <w:jc w:val="right"/>
              <w:rPr>
                <w:sz w:val="20"/>
                <w:szCs w:val="20"/>
              </w:rPr>
            </w:pPr>
            <w:r w:rsidRPr="0075090E">
              <w:rPr>
                <w:sz w:val="20"/>
                <w:szCs w:val="20"/>
              </w:rPr>
              <w:t>0</w:t>
            </w:r>
          </w:p>
        </w:tc>
        <w:tc>
          <w:tcPr>
            <w:tcW w:w="1129" w:type="dxa"/>
            <w:tcBorders>
              <w:top w:val="nil"/>
              <w:left w:val="nil"/>
              <w:bottom w:val="nil"/>
              <w:right w:val="nil"/>
            </w:tcBorders>
            <w:shd w:val="clear" w:color="auto" w:fill="auto"/>
            <w:noWrap/>
            <w:vAlign w:val="center"/>
            <w:hideMark/>
          </w:tcPr>
          <w:p w14:paraId="09E14A93" w14:textId="77777777" w:rsidR="00B87353" w:rsidRPr="0075090E" w:rsidRDefault="00B87353" w:rsidP="00A24F11">
            <w:pPr>
              <w:jc w:val="right"/>
              <w:rPr>
                <w:sz w:val="20"/>
                <w:szCs w:val="20"/>
              </w:rPr>
            </w:pPr>
            <w:r w:rsidRPr="0075090E">
              <w:rPr>
                <w:sz w:val="20"/>
                <w:szCs w:val="20"/>
              </w:rPr>
              <w:t>0</w:t>
            </w:r>
          </w:p>
        </w:tc>
      </w:tr>
      <w:tr w:rsidR="00B87353" w:rsidRPr="0075090E" w14:paraId="2521CCD9" w14:textId="77777777" w:rsidTr="00A24F11">
        <w:trPr>
          <w:trHeight w:val="255"/>
        </w:trPr>
        <w:tc>
          <w:tcPr>
            <w:tcW w:w="1985" w:type="dxa"/>
            <w:gridSpan w:val="2"/>
            <w:tcBorders>
              <w:top w:val="nil"/>
              <w:left w:val="nil"/>
              <w:bottom w:val="nil"/>
              <w:right w:val="nil"/>
            </w:tcBorders>
            <w:shd w:val="clear" w:color="auto" w:fill="auto"/>
            <w:noWrap/>
            <w:vAlign w:val="center"/>
            <w:hideMark/>
          </w:tcPr>
          <w:p w14:paraId="6951FC64" w14:textId="77777777" w:rsidR="00B87353" w:rsidRPr="0075090E" w:rsidRDefault="00B87353" w:rsidP="00A24F11">
            <w:pPr>
              <w:rPr>
                <w:sz w:val="20"/>
                <w:szCs w:val="20"/>
              </w:rPr>
            </w:pPr>
            <w:r w:rsidRPr="0075090E">
              <w:rPr>
                <w:sz w:val="20"/>
                <w:szCs w:val="20"/>
              </w:rPr>
              <w:t>Trahvid ja viivistasud</w:t>
            </w:r>
          </w:p>
        </w:tc>
        <w:tc>
          <w:tcPr>
            <w:tcW w:w="1207" w:type="dxa"/>
            <w:tcBorders>
              <w:top w:val="nil"/>
              <w:left w:val="nil"/>
              <w:bottom w:val="nil"/>
              <w:right w:val="nil"/>
            </w:tcBorders>
            <w:shd w:val="clear" w:color="auto" w:fill="auto"/>
            <w:noWrap/>
            <w:vAlign w:val="center"/>
            <w:hideMark/>
          </w:tcPr>
          <w:p w14:paraId="094C8071" w14:textId="77777777" w:rsidR="00B87353" w:rsidRPr="0075090E" w:rsidRDefault="00B87353" w:rsidP="00A24F11">
            <w:pPr>
              <w:jc w:val="right"/>
              <w:rPr>
                <w:sz w:val="20"/>
                <w:szCs w:val="20"/>
              </w:rPr>
            </w:pPr>
            <w:r w:rsidRPr="0075090E">
              <w:rPr>
                <w:sz w:val="20"/>
                <w:szCs w:val="20"/>
              </w:rPr>
              <w:t>1</w:t>
            </w:r>
          </w:p>
        </w:tc>
        <w:tc>
          <w:tcPr>
            <w:tcW w:w="1185" w:type="dxa"/>
            <w:tcBorders>
              <w:top w:val="nil"/>
              <w:left w:val="nil"/>
              <w:bottom w:val="nil"/>
              <w:right w:val="nil"/>
            </w:tcBorders>
            <w:shd w:val="clear" w:color="auto" w:fill="auto"/>
            <w:noWrap/>
            <w:vAlign w:val="center"/>
            <w:hideMark/>
          </w:tcPr>
          <w:p w14:paraId="56E8290B" w14:textId="77777777" w:rsidR="00B87353" w:rsidRPr="0075090E" w:rsidRDefault="00B87353" w:rsidP="00A24F11">
            <w:pPr>
              <w:jc w:val="right"/>
              <w:rPr>
                <w:sz w:val="20"/>
                <w:szCs w:val="20"/>
              </w:rPr>
            </w:pPr>
            <w:r w:rsidRPr="0075090E">
              <w:rPr>
                <w:sz w:val="20"/>
                <w:szCs w:val="20"/>
              </w:rPr>
              <w:t>0</w:t>
            </w:r>
          </w:p>
        </w:tc>
        <w:tc>
          <w:tcPr>
            <w:tcW w:w="1052" w:type="dxa"/>
            <w:tcBorders>
              <w:top w:val="nil"/>
              <w:left w:val="nil"/>
              <w:bottom w:val="nil"/>
              <w:right w:val="nil"/>
            </w:tcBorders>
            <w:shd w:val="clear" w:color="auto" w:fill="auto"/>
            <w:noWrap/>
            <w:vAlign w:val="center"/>
            <w:hideMark/>
          </w:tcPr>
          <w:p w14:paraId="237B7B77" w14:textId="77777777" w:rsidR="00B87353" w:rsidRPr="0075090E" w:rsidRDefault="00B87353" w:rsidP="00A24F11">
            <w:pPr>
              <w:jc w:val="right"/>
              <w:rPr>
                <w:sz w:val="20"/>
                <w:szCs w:val="20"/>
              </w:rPr>
            </w:pPr>
            <w:r w:rsidRPr="0075090E">
              <w:rPr>
                <w:sz w:val="20"/>
                <w:szCs w:val="20"/>
              </w:rPr>
              <w:t>4</w:t>
            </w:r>
          </w:p>
        </w:tc>
        <w:tc>
          <w:tcPr>
            <w:tcW w:w="1107" w:type="dxa"/>
            <w:tcBorders>
              <w:top w:val="nil"/>
              <w:left w:val="nil"/>
              <w:bottom w:val="nil"/>
              <w:right w:val="nil"/>
            </w:tcBorders>
            <w:shd w:val="clear" w:color="auto" w:fill="auto"/>
            <w:noWrap/>
            <w:vAlign w:val="center"/>
            <w:hideMark/>
          </w:tcPr>
          <w:p w14:paraId="533C505B" w14:textId="77777777" w:rsidR="00B87353" w:rsidRPr="0075090E" w:rsidRDefault="00B87353" w:rsidP="00A24F11">
            <w:pPr>
              <w:jc w:val="right"/>
              <w:rPr>
                <w:sz w:val="20"/>
                <w:szCs w:val="20"/>
              </w:rPr>
            </w:pPr>
            <w:r w:rsidRPr="0075090E">
              <w:rPr>
                <w:sz w:val="20"/>
                <w:szCs w:val="20"/>
              </w:rPr>
              <w:t>5</w:t>
            </w:r>
          </w:p>
        </w:tc>
        <w:tc>
          <w:tcPr>
            <w:tcW w:w="1207" w:type="dxa"/>
            <w:gridSpan w:val="2"/>
            <w:tcBorders>
              <w:top w:val="nil"/>
              <w:left w:val="nil"/>
              <w:bottom w:val="nil"/>
              <w:right w:val="nil"/>
            </w:tcBorders>
            <w:shd w:val="clear" w:color="auto" w:fill="auto"/>
            <w:noWrap/>
            <w:vAlign w:val="center"/>
            <w:hideMark/>
          </w:tcPr>
          <w:p w14:paraId="4BE3A1E1" w14:textId="77777777" w:rsidR="00B87353" w:rsidRPr="0075090E" w:rsidRDefault="00B87353" w:rsidP="00A24F11">
            <w:pPr>
              <w:jc w:val="right"/>
              <w:rPr>
                <w:sz w:val="20"/>
                <w:szCs w:val="20"/>
              </w:rPr>
            </w:pPr>
            <w:r w:rsidRPr="0075090E">
              <w:rPr>
                <w:sz w:val="20"/>
                <w:szCs w:val="20"/>
              </w:rPr>
              <w:t>0</w:t>
            </w:r>
          </w:p>
        </w:tc>
        <w:tc>
          <w:tcPr>
            <w:tcW w:w="1129" w:type="dxa"/>
            <w:tcBorders>
              <w:top w:val="nil"/>
              <w:left w:val="nil"/>
              <w:bottom w:val="nil"/>
              <w:right w:val="nil"/>
            </w:tcBorders>
            <w:shd w:val="clear" w:color="auto" w:fill="auto"/>
            <w:noWrap/>
            <w:vAlign w:val="center"/>
            <w:hideMark/>
          </w:tcPr>
          <w:p w14:paraId="76C60103" w14:textId="77777777" w:rsidR="00B87353" w:rsidRPr="0075090E" w:rsidRDefault="00B87353" w:rsidP="00A24F11">
            <w:pPr>
              <w:jc w:val="right"/>
              <w:rPr>
                <w:sz w:val="20"/>
                <w:szCs w:val="20"/>
              </w:rPr>
            </w:pPr>
            <w:r w:rsidRPr="0075090E">
              <w:rPr>
                <w:sz w:val="20"/>
                <w:szCs w:val="20"/>
              </w:rPr>
              <w:t>0</w:t>
            </w:r>
          </w:p>
        </w:tc>
      </w:tr>
      <w:tr w:rsidR="00B87353" w:rsidRPr="0075090E" w14:paraId="4CB285C7" w14:textId="77777777" w:rsidTr="00A24F11">
        <w:trPr>
          <w:trHeight w:val="255"/>
        </w:trPr>
        <w:tc>
          <w:tcPr>
            <w:tcW w:w="1985" w:type="dxa"/>
            <w:gridSpan w:val="2"/>
            <w:tcBorders>
              <w:top w:val="single" w:sz="4" w:space="0" w:color="auto"/>
              <w:left w:val="nil"/>
              <w:bottom w:val="single" w:sz="4" w:space="0" w:color="auto"/>
              <w:right w:val="nil"/>
            </w:tcBorders>
            <w:shd w:val="clear" w:color="auto" w:fill="auto"/>
            <w:noWrap/>
            <w:vAlign w:val="bottom"/>
            <w:hideMark/>
          </w:tcPr>
          <w:p w14:paraId="1CBC64F2" w14:textId="77777777" w:rsidR="00B87353" w:rsidRPr="0075090E" w:rsidRDefault="00B87353" w:rsidP="00A24F11">
            <w:pPr>
              <w:rPr>
                <w:b/>
                <w:bCs/>
                <w:sz w:val="20"/>
                <w:szCs w:val="20"/>
              </w:rPr>
            </w:pPr>
            <w:r w:rsidRPr="0075090E">
              <w:rPr>
                <w:b/>
                <w:bCs/>
                <w:sz w:val="20"/>
                <w:szCs w:val="20"/>
              </w:rPr>
              <w:t xml:space="preserve">Kokku </w:t>
            </w:r>
          </w:p>
        </w:tc>
        <w:tc>
          <w:tcPr>
            <w:tcW w:w="1207" w:type="dxa"/>
            <w:tcBorders>
              <w:top w:val="single" w:sz="4" w:space="0" w:color="auto"/>
              <w:left w:val="nil"/>
              <w:bottom w:val="single" w:sz="4" w:space="0" w:color="auto"/>
              <w:right w:val="nil"/>
            </w:tcBorders>
            <w:shd w:val="clear" w:color="auto" w:fill="auto"/>
            <w:noWrap/>
            <w:vAlign w:val="bottom"/>
            <w:hideMark/>
          </w:tcPr>
          <w:p w14:paraId="02794FAA" w14:textId="77777777" w:rsidR="00B87353" w:rsidRPr="0075090E" w:rsidRDefault="00B87353" w:rsidP="00A24F11">
            <w:pPr>
              <w:jc w:val="right"/>
              <w:rPr>
                <w:b/>
                <w:bCs/>
                <w:sz w:val="20"/>
                <w:szCs w:val="20"/>
              </w:rPr>
            </w:pPr>
            <w:r w:rsidRPr="0075090E">
              <w:rPr>
                <w:b/>
                <w:bCs/>
                <w:sz w:val="20"/>
                <w:szCs w:val="20"/>
              </w:rPr>
              <w:t>957</w:t>
            </w:r>
          </w:p>
        </w:tc>
        <w:tc>
          <w:tcPr>
            <w:tcW w:w="1185" w:type="dxa"/>
            <w:tcBorders>
              <w:top w:val="single" w:sz="4" w:space="0" w:color="auto"/>
              <w:left w:val="nil"/>
              <w:bottom w:val="single" w:sz="4" w:space="0" w:color="auto"/>
              <w:right w:val="nil"/>
            </w:tcBorders>
            <w:shd w:val="clear" w:color="auto" w:fill="auto"/>
            <w:noWrap/>
            <w:vAlign w:val="bottom"/>
            <w:hideMark/>
          </w:tcPr>
          <w:p w14:paraId="02F1E5A2" w14:textId="77777777" w:rsidR="00B87353" w:rsidRPr="0075090E" w:rsidRDefault="00B87353" w:rsidP="00A24F11">
            <w:pPr>
              <w:jc w:val="right"/>
              <w:rPr>
                <w:b/>
                <w:bCs/>
                <w:sz w:val="20"/>
                <w:szCs w:val="20"/>
              </w:rPr>
            </w:pPr>
            <w:r w:rsidRPr="0075090E">
              <w:rPr>
                <w:b/>
                <w:bCs/>
                <w:sz w:val="20"/>
                <w:szCs w:val="20"/>
              </w:rPr>
              <w:t>0</w:t>
            </w:r>
          </w:p>
        </w:tc>
        <w:tc>
          <w:tcPr>
            <w:tcW w:w="1052" w:type="dxa"/>
            <w:tcBorders>
              <w:top w:val="single" w:sz="4" w:space="0" w:color="auto"/>
              <w:left w:val="nil"/>
              <w:bottom w:val="single" w:sz="4" w:space="0" w:color="auto"/>
              <w:right w:val="nil"/>
            </w:tcBorders>
            <w:shd w:val="clear" w:color="auto" w:fill="auto"/>
            <w:noWrap/>
            <w:vAlign w:val="bottom"/>
            <w:hideMark/>
          </w:tcPr>
          <w:p w14:paraId="1503262A" w14:textId="77777777" w:rsidR="00B87353" w:rsidRPr="0075090E" w:rsidRDefault="00B87353" w:rsidP="00A24F11">
            <w:pPr>
              <w:jc w:val="right"/>
              <w:rPr>
                <w:b/>
                <w:bCs/>
                <w:sz w:val="20"/>
                <w:szCs w:val="20"/>
              </w:rPr>
            </w:pPr>
            <w:r w:rsidRPr="0075090E">
              <w:rPr>
                <w:b/>
                <w:bCs/>
                <w:sz w:val="20"/>
                <w:szCs w:val="20"/>
              </w:rPr>
              <w:t>10 459</w:t>
            </w:r>
          </w:p>
        </w:tc>
        <w:tc>
          <w:tcPr>
            <w:tcW w:w="1107" w:type="dxa"/>
            <w:tcBorders>
              <w:top w:val="single" w:sz="4" w:space="0" w:color="auto"/>
              <w:left w:val="nil"/>
              <w:bottom w:val="single" w:sz="4" w:space="0" w:color="auto"/>
              <w:right w:val="nil"/>
            </w:tcBorders>
            <w:shd w:val="clear" w:color="auto" w:fill="auto"/>
            <w:noWrap/>
            <w:vAlign w:val="bottom"/>
            <w:hideMark/>
          </w:tcPr>
          <w:p w14:paraId="34DBC71C" w14:textId="77777777" w:rsidR="00B87353" w:rsidRPr="0075090E" w:rsidRDefault="00B87353" w:rsidP="00A24F11">
            <w:pPr>
              <w:jc w:val="right"/>
              <w:rPr>
                <w:b/>
                <w:bCs/>
                <w:sz w:val="20"/>
                <w:szCs w:val="20"/>
              </w:rPr>
            </w:pPr>
            <w:r w:rsidRPr="0075090E">
              <w:rPr>
                <w:b/>
                <w:bCs/>
                <w:sz w:val="20"/>
                <w:szCs w:val="20"/>
              </w:rPr>
              <w:t>10 446</w:t>
            </w:r>
          </w:p>
        </w:tc>
        <w:tc>
          <w:tcPr>
            <w:tcW w:w="1207" w:type="dxa"/>
            <w:gridSpan w:val="2"/>
            <w:tcBorders>
              <w:top w:val="single" w:sz="4" w:space="0" w:color="auto"/>
              <w:left w:val="nil"/>
              <w:bottom w:val="single" w:sz="4" w:space="0" w:color="auto"/>
              <w:right w:val="nil"/>
            </w:tcBorders>
            <w:shd w:val="clear" w:color="auto" w:fill="auto"/>
            <w:noWrap/>
            <w:vAlign w:val="bottom"/>
            <w:hideMark/>
          </w:tcPr>
          <w:p w14:paraId="6E7255AE" w14:textId="77777777" w:rsidR="00B87353" w:rsidRPr="0075090E" w:rsidRDefault="00B87353" w:rsidP="00A24F11">
            <w:pPr>
              <w:jc w:val="right"/>
              <w:rPr>
                <w:b/>
                <w:bCs/>
                <w:sz w:val="20"/>
                <w:szCs w:val="20"/>
              </w:rPr>
            </w:pPr>
            <w:r w:rsidRPr="0075090E">
              <w:rPr>
                <w:b/>
                <w:bCs/>
                <w:sz w:val="20"/>
                <w:szCs w:val="20"/>
              </w:rPr>
              <w:t>970</w:t>
            </w:r>
          </w:p>
        </w:tc>
        <w:tc>
          <w:tcPr>
            <w:tcW w:w="1129" w:type="dxa"/>
            <w:tcBorders>
              <w:top w:val="single" w:sz="4" w:space="0" w:color="auto"/>
              <w:left w:val="nil"/>
              <w:bottom w:val="single" w:sz="4" w:space="0" w:color="auto"/>
              <w:right w:val="nil"/>
            </w:tcBorders>
            <w:shd w:val="clear" w:color="auto" w:fill="auto"/>
            <w:noWrap/>
            <w:vAlign w:val="bottom"/>
            <w:hideMark/>
          </w:tcPr>
          <w:p w14:paraId="334DDA0A" w14:textId="77777777" w:rsidR="00B87353" w:rsidRPr="0075090E" w:rsidRDefault="00B87353" w:rsidP="00A24F11">
            <w:pPr>
              <w:jc w:val="right"/>
              <w:rPr>
                <w:b/>
                <w:bCs/>
                <w:sz w:val="20"/>
                <w:szCs w:val="20"/>
              </w:rPr>
            </w:pPr>
            <w:r w:rsidRPr="0075090E">
              <w:rPr>
                <w:b/>
                <w:bCs/>
                <w:sz w:val="20"/>
                <w:szCs w:val="20"/>
              </w:rPr>
              <w:t>1</w:t>
            </w:r>
          </w:p>
        </w:tc>
      </w:tr>
    </w:tbl>
    <w:p w14:paraId="67DB2D08" w14:textId="77777777" w:rsidR="000E13B8" w:rsidRPr="0075090E" w:rsidRDefault="000E13B8"/>
    <w:p w14:paraId="5E5B8AFC" w14:textId="77777777" w:rsidR="00BB2000" w:rsidRPr="0075090E" w:rsidRDefault="000E13B8" w:rsidP="00BB2000">
      <w:pPr>
        <w:jc w:val="both"/>
        <w:rPr>
          <w:color w:val="000000"/>
          <w:sz w:val="20"/>
          <w:szCs w:val="20"/>
        </w:rPr>
      </w:pPr>
      <w:r w:rsidRPr="0075090E">
        <w:rPr>
          <w:color w:val="000000"/>
          <w:sz w:val="20"/>
          <w:szCs w:val="20"/>
        </w:rPr>
        <w:t>Tulu- ja maamaksu kogub Maksu- ja Tolliamet. Aastal 201</w:t>
      </w:r>
      <w:r w:rsidR="00BB2000" w:rsidRPr="0075090E">
        <w:rPr>
          <w:color w:val="000000"/>
          <w:sz w:val="20"/>
          <w:szCs w:val="20"/>
        </w:rPr>
        <w:t>6</w:t>
      </w:r>
      <w:r w:rsidRPr="0075090E">
        <w:rPr>
          <w:color w:val="000000"/>
          <w:sz w:val="20"/>
          <w:szCs w:val="20"/>
        </w:rPr>
        <w:t xml:space="preserve"> deklareeritud, kuid üle kandmata maksutulu on kajastatud vastavalt Maksu- ja Tolliametist saadud teatistele.</w:t>
      </w:r>
      <w:r w:rsidR="0073507C" w:rsidRPr="0075090E">
        <w:rPr>
          <w:color w:val="000000"/>
          <w:sz w:val="20"/>
          <w:szCs w:val="20"/>
        </w:rPr>
        <w:t xml:space="preserve"> </w:t>
      </w:r>
      <w:r w:rsidR="00BB2000" w:rsidRPr="0075090E">
        <w:rPr>
          <w:color w:val="000000"/>
          <w:sz w:val="20"/>
          <w:szCs w:val="20"/>
        </w:rPr>
        <w:t>Tulumaks, maamaks ja kohalikud maksud on kajastatud tulemiaruandes real Maksud kogusummas 11 056 tuhat eurot.</w:t>
      </w:r>
    </w:p>
    <w:p w14:paraId="78EFC1C8" w14:textId="77777777" w:rsidR="00BB2000" w:rsidRPr="0075090E" w:rsidRDefault="00BB2000" w:rsidP="00BB2000">
      <w:pPr>
        <w:jc w:val="both"/>
        <w:rPr>
          <w:color w:val="000000"/>
          <w:sz w:val="20"/>
          <w:szCs w:val="20"/>
        </w:rPr>
      </w:pPr>
    </w:p>
    <w:p w14:paraId="20EA0680" w14:textId="77777777" w:rsidR="00BB2000" w:rsidRPr="0075090E" w:rsidRDefault="00BB2000" w:rsidP="00BB2000">
      <w:pPr>
        <w:jc w:val="both"/>
        <w:rPr>
          <w:color w:val="000000"/>
          <w:sz w:val="20"/>
          <w:szCs w:val="20"/>
        </w:rPr>
      </w:pPr>
      <w:r w:rsidRPr="0075090E">
        <w:rPr>
          <w:color w:val="000000"/>
          <w:sz w:val="20"/>
          <w:szCs w:val="20"/>
        </w:rPr>
        <w:t>Loodusressursside kasutamise tasu on tulemiaruandes real Muud tulud summas 33 tuhat eurot. Keskkonnakasutusest laekuvat tasu kogub Keskkonnaministeerium. Aastal 2016 deklareeritud, kuid üle kandmata</w:t>
      </w:r>
      <w:r w:rsidR="0050739A" w:rsidRPr="0075090E">
        <w:rPr>
          <w:color w:val="000000"/>
          <w:sz w:val="20"/>
          <w:szCs w:val="20"/>
        </w:rPr>
        <w:t xml:space="preserve"> </w:t>
      </w:r>
      <w:r w:rsidRPr="0075090E">
        <w:rPr>
          <w:color w:val="000000"/>
          <w:sz w:val="20"/>
          <w:szCs w:val="20"/>
        </w:rPr>
        <w:t>maksutulu on kajastatud vastavalt Maksu- ja Tolliameti saadud teatistele.</w:t>
      </w:r>
      <w:r w:rsidR="0050739A" w:rsidRPr="0075090E">
        <w:rPr>
          <w:color w:val="000000"/>
          <w:sz w:val="20"/>
          <w:szCs w:val="20"/>
        </w:rPr>
        <w:t xml:space="preserve"> </w:t>
      </w:r>
      <w:r w:rsidRPr="0075090E">
        <w:rPr>
          <w:color w:val="000000"/>
          <w:sz w:val="20"/>
          <w:szCs w:val="20"/>
        </w:rPr>
        <w:t>Tulu loodusressursside kasutamisest moodustab vee erikasutustasu summas 21 tuhat eurot ja</w:t>
      </w:r>
      <w:r w:rsidR="0050739A" w:rsidRPr="0075090E">
        <w:rPr>
          <w:color w:val="000000"/>
          <w:sz w:val="20"/>
          <w:szCs w:val="20"/>
        </w:rPr>
        <w:t xml:space="preserve"> </w:t>
      </w:r>
      <w:r w:rsidRPr="0075090E">
        <w:rPr>
          <w:color w:val="000000"/>
          <w:sz w:val="20"/>
          <w:szCs w:val="20"/>
        </w:rPr>
        <w:t>saastetasu summas 12 tuhat eurot.</w:t>
      </w:r>
    </w:p>
    <w:p w14:paraId="4D082541" w14:textId="77777777" w:rsidR="00BB2000" w:rsidRPr="0075090E" w:rsidRDefault="00BB2000" w:rsidP="00BB2000">
      <w:pPr>
        <w:jc w:val="both"/>
        <w:rPr>
          <w:color w:val="000000"/>
          <w:sz w:val="20"/>
          <w:szCs w:val="20"/>
        </w:rPr>
      </w:pPr>
    </w:p>
    <w:p w14:paraId="4C8A16C3" w14:textId="77777777" w:rsidR="002C0BE6" w:rsidRPr="0075090E" w:rsidRDefault="00BB2000" w:rsidP="00BB2000">
      <w:pPr>
        <w:jc w:val="both"/>
        <w:rPr>
          <w:color w:val="000000"/>
          <w:sz w:val="20"/>
          <w:szCs w:val="20"/>
        </w:rPr>
      </w:pPr>
      <w:r w:rsidRPr="0075090E">
        <w:rPr>
          <w:color w:val="000000"/>
          <w:sz w:val="20"/>
          <w:szCs w:val="20"/>
        </w:rPr>
        <w:t>Kohalikke makse kogub Viljandi Linnavalitsus. Nende hulka kuulusid aastal 2016 reklaamimaks ja teede sulgemise maks.</w:t>
      </w:r>
    </w:p>
    <w:p w14:paraId="6898231C" w14:textId="77777777" w:rsidR="00BB2000" w:rsidRDefault="00BB2000" w:rsidP="00BB2000">
      <w:pPr>
        <w:jc w:val="both"/>
        <w:rPr>
          <w:color w:val="000000"/>
          <w:sz w:val="14"/>
          <w:szCs w:val="20"/>
        </w:rPr>
      </w:pPr>
    </w:p>
    <w:p w14:paraId="519EC44E" w14:textId="77777777" w:rsidR="00CA46B5" w:rsidRDefault="00CA46B5" w:rsidP="00BB2000">
      <w:pPr>
        <w:jc w:val="both"/>
        <w:rPr>
          <w:color w:val="000000"/>
          <w:sz w:val="14"/>
          <w:szCs w:val="20"/>
        </w:rPr>
      </w:pPr>
    </w:p>
    <w:p w14:paraId="5B9EDAA6" w14:textId="77777777" w:rsidR="00CA46B5" w:rsidRDefault="00CA46B5" w:rsidP="00BB2000">
      <w:pPr>
        <w:jc w:val="both"/>
        <w:rPr>
          <w:color w:val="000000"/>
          <w:sz w:val="14"/>
          <w:szCs w:val="20"/>
        </w:rPr>
      </w:pPr>
    </w:p>
    <w:p w14:paraId="78370099" w14:textId="77777777" w:rsidR="00CA46B5" w:rsidRPr="0075090E" w:rsidRDefault="00CA46B5" w:rsidP="00BB2000">
      <w:pPr>
        <w:jc w:val="both"/>
        <w:rPr>
          <w:color w:val="000000"/>
          <w:sz w:val="14"/>
          <w:szCs w:val="20"/>
        </w:rPr>
      </w:pPr>
    </w:p>
    <w:tbl>
      <w:tblPr>
        <w:tblW w:w="9083" w:type="dxa"/>
        <w:tblCellMar>
          <w:left w:w="70" w:type="dxa"/>
          <w:right w:w="70" w:type="dxa"/>
        </w:tblCellMar>
        <w:tblLook w:val="04A0" w:firstRow="1" w:lastRow="0" w:firstColumn="1" w:lastColumn="0" w:noHBand="0" w:noVBand="1"/>
      </w:tblPr>
      <w:tblGrid>
        <w:gridCol w:w="56"/>
        <w:gridCol w:w="1588"/>
        <w:gridCol w:w="1206"/>
        <w:gridCol w:w="514"/>
        <w:gridCol w:w="1467"/>
        <w:gridCol w:w="1368"/>
        <w:gridCol w:w="1314"/>
        <w:gridCol w:w="284"/>
        <w:gridCol w:w="1253"/>
        <w:gridCol w:w="33"/>
      </w:tblGrid>
      <w:tr w:rsidR="00CA46B5" w:rsidRPr="0075090E" w14:paraId="74EB7912" w14:textId="77777777" w:rsidTr="00CA46B5">
        <w:trPr>
          <w:gridBefore w:val="1"/>
          <w:gridAfter w:val="7"/>
          <w:wBefore w:w="56" w:type="dxa"/>
          <w:wAfter w:w="6233" w:type="dxa"/>
          <w:trHeight w:val="255"/>
        </w:trPr>
        <w:tc>
          <w:tcPr>
            <w:tcW w:w="1588" w:type="dxa"/>
            <w:tcBorders>
              <w:top w:val="nil"/>
              <w:left w:val="nil"/>
              <w:bottom w:val="nil"/>
              <w:right w:val="nil"/>
            </w:tcBorders>
            <w:shd w:val="clear" w:color="auto" w:fill="auto"/>
            <w:noWrap/>
            <w:vAlign w:val="bottom"/>
            <w:hideMark/>
          </w:tcPr>
          <w:p w14:paraId="40EC90E1" w14:textId="77777777" w:rsidR="00CA46B5" w:rsidRPr="0075090E" w:rsidRDefault="00CA46B5">
            <w:pPr>
              <w:rPr>
                <w:color w:val="000000"/>
                <w:sz w:val="20"/>
                <w:szCs w:val="20"/>
              </w:rPr>
            </w:pPr>
          </w:p>
        </w:tc>
        <w:tc>
          <w:tcPr>
            <w:tcW w:w="1206" w:type="dxa"/>
            <w:tcBorders>
              <w:top w:val="nil"/>
              <w:left w:val="nil"/>
              <w:bottom w:val="nil"/>
              <w:right w:val="nil"/>
            </w:tcBorders>
            <w:shd w:val="clear" w:color="auto" w:fill="auto"/>
            <w:noWrap/>
            <w:vAlign w:val="bottom"/>
            <w:hideMark/>
          </w:tcPr>
          <w:p w14:paraId="4E7EE386" w14:textId="77777777" w:rsidR="00CA46B5" w:rsidRPr="0075090E" w:rsidRDefault="00CA46B5">
            <w:pPr>
              <w:rPr>
                <w:color w:val="000000"/>
                <w:sz w:val="20"/>
                <w:szCs w:val="20"/>
              </w:rPr>
            </w:pPr>
          </w:p>
        </w:tc>
      </w:tr>
      <w:tr w:rsidR="00CA46B5" w:rsidRPr="00CA46B5" w14:paraId="162DC1EB" w14:textId="74B3CE56" w:rsidTr="00CA46B5">
        <w:trPr>
          <w:trHeight w:val="255"/>
        </w:trPr>
        <w:tc>
          <w:tcPr>
            <w:tcW w:w="3364" w:type="dxa"/>
            <w:gridSpan w:val="4"/>
            <w:tcBorders>
              <w:top w:val="single" w:sz="4" w:space="0" w:color="auto"/>
              <w:left w:val="nil"/>
              <w:bottom w:val="nil"/>
            </w:tcBorders>
            <w:shd w:val="clear" w:color="auto" w:fill="FFFFCC"/>
            <w:noWrap/>
            <w:vAlign w:val="bottom"/>
            <w:hideMark/>
          </w:tcPr>
          <w:p w14:paraId="0890AF3D" w14:textId="77777777" w:rsidR="00CA46B5" w:rsidRPr="0075090E" w:rsidRDefault="00CA46B5" w:rsidP="00CA46B5">
            <w:pPr>
              <w:rPr>
                <w:b/>
                <w:bCs/>
                <w:sz w:val="20"/>
                <w:szCs w:val="20"/>
              </w:rPr>
            </w:pPr>
            <w:r w:rsidRPr="0075090E">
              <w:rPr>
                <w:b/>
                <w:bCs/>
                <w:sz w:val="20"/>
                <w:szCs w:val="20"/>
              </w:rPr>
              <w:t> </w:t>
            </w:r>
          </w:p>
        </w:tc>
        <w:tc>
          <w:tcPr>
            <w:tcW w:w="1467" w:type="dxa"/>
            <w:tcBorders>
              <w:top w:val="single" w:sz="4" w:space="0" w:color="auto"/>
              <w:bottom w:val="nil"/>
              <w:right w:val="nil"/>
            </w:tcBorders>
            <w:shd w:val="clear" w:color="auto" w:fill="FFFFCC"/>
            <w:noWrap/>
            <w:vAlign w:val="bottom"/>
            <w:hideMark/>
          </w:tcPr>
          <w:p w14:paraId="65BCB07A" w14:textId="77777777" w:rsidR="00CA46B5" w:rsidRPr="0075090E" w:rsidRDefault="00CA46B5" w:rsidP="00CA46B5">
            <w:pPr>
              <w:jc w:val="center"/>
              <w:rPr>
                <w:b/>
                <w:sz w:val="20"/>
                <w:szCs w:val="20"/>
              </w:rPr>
            </w:pPr>
            <w:r w:rsidRPr="0075090E">
              <w:rPr>
                <w:b/>
                <w:sz w:val="20"/>
                <w:szCs w:val="20"/>
              </w:rPr>
              <w:t xml:space="preserve">Lühiajalised </w:t>
            </w:r>
          </w:p>
        </w:tc>
        <w:tc>
          <w:tcPr>
            <w:tcW w:w="1368" w:type="dxa"/>
            <w:tcBorders>
              <w:top w:val="single" w:sz="4" w:space="0" w:color="auto"/>
              <w:left w:val="nil"/>
              <w:bottom w:val="nil"/>
              <w:right w:val="nil"/>
            </w:tcBorders>
            <w:shd w:val="clear" w:color="auto" w:fill="FFFFCC"/>
            <w:noWrap/>
            <w:vAlign w:val="bottom"/>
            <w:hideMark/>
          </w:tcPr>
          <w:p w14:paraId="12CB23EC" w14:textId="77777777" w:rsidR="00CA46B5" w:rsidRPr="0075090E" w:rsidRDefault="00CA46B5" w:rsidP="00CA46B5">
            <w:pPr>
              <w:jc w:val="center"/>
              <w:rPr>
                <w:b/>
                <w:sz w:val="20"/>
                <w:szCs w:val="20"/>
              </w:rPr>
            </w:pPr>
            <w:r w:rsidRPr="0075090E">
              <w:rPr>
                <w:b/>
                <w:sz w:val="20"/>
                <w:szCs w:val="20"/>
              </w:rPr>
              <w:t xml:space="preserve">Lühiajalised </w:t>
            </w:r>
          </w:p>
        </w:tc>
        <w:tc>
          <w:tcPr>
            <w:tcW w:w="1598" w:type="dxa"/>
            <w:gridSpan w:val="2"/>
            <w:tcBorders>
              <w:top w:val="single" w:sz="4" w:space="0" w:color="auto"/>
            </w:tcBorders>
            <w:shd w:val="clear" w:color="auto" w:fill="FFFFCC"/>
            <w:vAlign w:val="bottom"/>
          </w:tcPr>
          <w:p w14:paraId="30FFA2D1" w14:textId="19864646" w:rsidR="00CA46B5" w:rsidRPr="00CA46B5" w:rsidRDefault="00CA46B5" w:rsidP="00CA46B5">
            <w:pPr>
              <w:jc w:val="center"/>
              <w:rPr>
                <w:b/>
                <w:sz w:val="20"/>
                <w:szCs w:val="20"/>
              </w:rPr>
            </w:pPr>
            <w:r w:rsidRPr="0075090E">
              <w:rPr>
                <w:b/>
                <w:sz w:val="20"/>
                <w:szCs w:val="20"/>
              </w:rPr>
              <w:t xml:space="preserve">Lühiajalised </w:t>
            </w:r>
          </w:p>
        </w:tc>
        <w:tc>
          <w:tcPr>
            <w:tcW w:w="1286" w:type="dxa"/>
            <w:gridSpan w:val="2"/>
            <w:tcBorders>
              <w:top w:val="single" w:sz="4" w:space="0" w:color="auto"/>
            </w:tcBorders>
            <w:shd w:val="clear" w:color="auto" w:fill="FFFFCC"/>
            <w:vAlign w:val="bottom"/>
          </w:tcPr>
          <w:p w14:paraId="5A160337" w14:textId="4F42B77B" w:rsidR="00CA46B5" w:rsidRPr="00CA46B5" w:rsidRDefault="00CA46B5" w:rsidP="00CA46B5">
            <w:pPr>
              <w:jc w:val="center"/>
              <w:rPr>
                <w:b/>
                <w:sz w:val="20"/>
                <w:szCs w:val="20"/>
              </w:rPr>
            </w:pPr>
            <w:r w:rsidRPr="0075090E">
              <w:rPr>
                <w:b/>
                <w:sz w:val="20"/>
                <w:szCs w:val="20"/>
              </w:rPr>
              <w:t xml:space="preserve">Lühiajalised </w:t>
            </w:r>
          </w:p>
        </w:tc>
      </w:tr>
      <w:tr w:rsidR="00CA46B5" w:rsidRPr="00CA46B5" w14:paraId="3582C440" w14:textId="4D85D189" w:rsidTr="00CA46B5">
        <w:trPr>
          <w:trHeight w:val="255"/>
        </w:trPr>
        <w:tc>
          <w:tcPr>
            <w:tcW w:w="3364" w:type="dxa"/>
            <w:gridSpan w:val="4"/>
            <w:tcBorders>
              <w:top w:val="nil"/>
              <w:left w:val="nil"/>
              <w:bottom w:val="nil"/>
            </w:tcBorders>
            <w:shd w:val="clear" w:color="auto" w:fill="FFFFCC"/>
            <w:noWrap/>
            <w:vAlign w:val="center"/>
            <w:hideMark/>
          </w:tcPr>
          <w:p w14:paraId="74751C26" w14:textId="77777777" w:rsidR="00CA46B5" w:rsidRPr="0075090E" w:rsidRDefault="00CA46B5" w:rsidP="00CA46B5">
            <w:pPr>
              <w:rPr>
                <w:b/>
                <w:sz w:val="20"/>
                <w:szCs w:val="20"/>
              </w:rPr>
            </w:pPr>
            <w:r w:rsidRPr="0075090E">
              <w:rPr>
                <w:b/>
                <w:sz w:val="20"/>
                <w:szCs w:val="20"/>
              </w:rPr>
              <w:t> Maksu liik</w:t>
            </w:r>
          </w:p>
        </w:tc>
        <w:tc>
          <w:tcPr>
            <w:tcW w:w="1467" w:type="dxa"/>
            <w:tcBorders>
              <w:top w:val="nil"/>
              <w:bottom w:val="nil"/>
              <w:right w:val="nil"/>
            </w:tcBorders>
            <w:shd w:val="clear" w:color="auto" w:fill="FFFFCC"/>
            <w:noWrap/>
            <w:vAlign w:val="bottom"/>
            <w:hideMark/>
          </w:tcPr>
          <w:p w14:paraId="2C3EB1A9" w14:textId="77777777" w:rsidR="00CA46B5" w:rsidRPr="0075090E" w:rsidRDefault="00CA46B5" w:rsidP="00CA46B5">
            <w:pPr>
              <w:jc w:val="center"/>
              <w:rPr>
                <w:b/>
                <w:sz w:val="20"/>
                <w:szCs w:val="20"/>
              </w:rPr>
            </w:pPr>
            <w:r w:rsidRPr="0075090E">
              <w:rPr>
                <w:b/>
                <w:sz w:val="20"/>
                <w:szCs w:val="20"/>
              </w:rPr>
              <w:t>ettemaksed</w:t>
            </w:r>
          </w:p>
        </w:tc>
        <w:tc>
          <w:tcPr>
            <w:tcW w:w="1368" w:type="dxa"/>
            <w:tcBorders>
              <w:top w:val="nil"/>
              <w:left w:val="nil"/>
              <w:bottom w:val="nil"/>
              <w:right w:val="nil"/>
            </w:tcBorders>
            <w:shd w:val="clear" w:color="auto" w:fill="FFFFCC"/>
            <w:noWrap/>
            <w:vAlign w:val="bottom"/>
            <w:hideMark/>
          </w:tcPr>
          <w:p w14:paraId="7C326CBF" w14:textId="77777777" w:rsidR="00CA46B5" w:rsidRPr="0075090E" w:rsidRDefault="00CA46B5" w:rsidP="00CA46B5">
            <w:pPr>
              <w:jc w:val="center"/>
              <w:rPr>
                <w:b/>
                <w:sz w:val="20"/>
                <w:szCs w:val="20"/>
              </w:rPr>
            </w:pPr>
            <w:r w:rsidRPr="0075090E">
              <w:rPr>
                <w:b/>
                <w:sz w:val="20"/>
                <w:szCs w:val="20"/>
              </w:rPr>
              <w:t>kohustused</w:t>
            </w:r>
          </w:p>
        </w:tc>
        <w:tc>
          <w:tcPr>
            <w:tcW w:w="1598" w:type="dxa"/>
            <w:gridSpan w:val="2"/>
            <w:shd w:val="clear" w:color="auto" w:fill="FFFFCC"/>
            <w:vAlign w:val="bottom"/>
          </w:tcPr>
          <w:p w14:paraId="21C4452B" w14:textId="32BB5323" w:rsidR="00CA46B5" w:rsidRPr="00CA46B5" w:rsidRDefault="00CA46B5" w:rsidP="00CA46B5">
            <w:pPr>
              <w:jc w:val="center"/>
              <w:rPr>
                <w:b/>
                <w:sz w:val="20"/>
                <w:szCs w:val="20"/>
              </w:rPr>
            </w:pPr>
            <w:r w:rsidRPr="0075090E">
              <w:rPr>
                <w:b/>
                <w:sz w:val="20"/>
                <w:szCs w:val="20"/>
              </w:rPr>
              <w:t>ettemaksed</w:t>
            </w:r>
          </w:p>
        </w:tc>
        <w:tc>
          <w:tcPr>
            <w:tcW w:w="1286" w:type="dxa"/>
            <w:gridSpan w:val="2"/>
            <w:shd w:val="clear" w:color="auto" w:fill="FFFFCC"/>
            <w:vAlign w:val="bottom"/>
          </w:tcPr>
          <w:p w14:paraId="019E58A5" w14:textId="57712B19" w:rsidR="00CA46B5" w:rsidRPr="00CA46B5" w:rsidRDefault="00CA46B5" w:rsidP="00CA46B5">
            <w:pPr>
              <w:jc w:val="center"/>
              <w:rPr>
                <w:b/>
                <w:sz w:val="20"/>
                <w:szCs w:val="20"/>
              </w:rPr>
            </w:pPr>
            <w:r w:rsidRPr="0075090E">
              <w:rPr>
                <w:b/>
                <w:sz w:val="20"/>
                <w:szCs w:val="20"/>
              </w:rPr>
              <w:t>kohustused</w:t>
            </w:r>
          </w:p>
        </w:tc>
      </w:tr>
      <w:tr w:rsidR="00CA46B5" w:rsidRPr="00CA46B5" w14:paraId="01EB7B56" w14:textId="2B8F4B11" w:rsidTr="00CA46B5">
        <w:trPr>
          <w:trHeight w:val="255"/>
        </w:trPr>
        <w:tc>
          <w:tcPr>
            <w:tcW w:w="3364" w:type="dxa"/>
            <w:gridSpan w:val="4"/>
            <w:tcBorders>
              <w:top w:val="nil"/>
              <w:left w:val="nil"/>
              <w:bottom w:val="nil"/>
            </w:tcBorders>
            <w:shd w:val="clear" w:color="auto" w:fill="FFFFCC"/>
            <w:noWrap/>
            <w:vAlign w:val="bottom"/>
            <w:hideMark/>
          </w:tcPr>
          <w:p w14:paraId="74AF99D9" w14:textId="77777777" w:rsidR="00CA46B5" w:rsidRPr="0075090E" w:rsidRDefault="00CA46B5" w:rsidP="00CA46B5">
            <w:pPr>
              <w:jc w:val="center"/>
              <w:rPr>
                <w:b/>
                <w:sz w:val="20"/>
                <w:szCs w:val="20"/>
              </w:rPr>
            </w:pPr>
          </w:p>
        </w:tc>
        <w:tc>
          <w:tcPr>
            <w:tcW w:w="1467" w:type="dxa"/>
            <w:tcBorders>
              <w:top w:val="nil"/>
              <w:bottom w:val="nil"/>
              <w:right w:val="nil"/>
            </w:tcBorders>
            <w:shd w:val="clear" w:color="auto" w:fill="FFFFCC"/>
            <w:noWrap/>
            <w:vAlign w:val="bottom"/>
            <w:hideMark/>
          </w:tcPr>
          <w:p w14:paraId="0DD36EA3" w14:textId="77777777" w:rsidR="00CA46B5" w:rsidRPr="0075090E" w:rsidRDefault="00CA46B5" w:rsidP="00CA46B5">
            <w:pPr>
              <w:jc w:val="center"/>
              <w:rPr>
                <w:b/>
                <w:sz w:val="20"/>
                <w:szCs w:val="20"/>
              </w:rPr>
            </w:pPr>
            <w:r w:rsidRPr="0075090E">
              <w:rPr>
                <w:b/>
                <w:sz w:val="20"/>
                <w:szCs w:val="20"/>
              </w:rPr>
              <w:t xml:space="preserve">seisuga </w:t>
            </w:r>
          </w:p>
        </w:tc>
        <w:tc>
          <w:tcPr>
            <w:tcW w:w="1368" w:type="dxa"/>
            <w:tcBorders>
              <w:top w:val="nil"/>
              <w:left w:val="nil"/>
              <w:bottom w:val="nil"/>
              <w:right w:val="nil"/>
            </w:tcBorders>
            <w:shd w:val="clear" w:color="auto" w:fill="FFFFCC"/>
            <w:noWrap/>
            <w:vAlign w:val="bottom"/>
            <w:hideMark/>
          </w:tcPr>
          <w:p w14:paraId="03482621" w14:textId="77777777" w:rsidR="00CA46B5" w:rsidRPr="0075090E" w:rsidRDefault="00CA46B5" w:rsidP="00CA46B5">
            <w:pPr>
              <w:jc w:val="center"/>
              <w:rPr>
                <w:b/>
                <w:sz w:val="20"/>
                <w:szCs w:val="20"/>
              </w:rPr>
            </w:pPr>
            <w:r w:rsidRPr="0075090E">
              <w:rPr>
                <w:b/>
                <w:sz w:val="20"/>
                <w:szCs w:val="20"/>
              </w:rPr>
              <w:t xml:space="preserve">seisuga </w:t>
            </w:r>
          </w:p>
        </w:tc>
        <w:tc>
          <w:tcPr>
            <w:tcW w:w="1598" w:type="dxa"/>
            <w:gridSpan w:val="2"/>
            <w:shd w:val="clear" w:color="auto" w:fill="FFFFCC"/>
            <w:vAlign w:val="bottom"/>
          </w:tcPr>
          <w:p w14:paraId="333F9967" w14:textId="7CFAF3F5" w:rsidR="00CA46B5" w:rsidRPr="00CA46B5" w:rsidRDefault="00CA46B5" w:rsidP="00CA46B5">
            <w:pPr>
              <w:jc w:val="center"/>
              <w:rPr>
                <w:b/>
                <w:sz w:val="20"/>
                <w:szCs w:val="20"/>
              </w:rPr>
            </w:pPr>
            <w:r w:rsidRPr="0075090E">
              <w:rPr>
                <w:b/>
                <w:sz w:val="20"/>
                <w:szCs w:val="20"/>
              </w:rPr>
              <w:t xml:space="preserve">seisuga </w:t>
            </w:r>
          </w:p>
        </w:tc>
        <w:tc>
          <w:tcPr>
            <w:tcW w:w="1286" w:type="dxa"/>
            <w:gridSpan w:val="2"/>
            <w:shd w:val="clear" w:color="auto" w:fill="FFFFCC"/>
            <w:vAlign w:val="bottom"/>
          </w:tcPr>
          <w:p w14:paraId="29ECD02C" w14:textId="426E0540" w:rsidR="00CA46B5" w:rsidRPr="00CA46B5" w:rsidRDefault="00CA46B5" w:rsidP="00CA46B5">
            <w:pPr>
              <w:jc w:val="center"/>
              <w:rPr>
                <w:b/>
                <w:sz w:val="20"/>
                <w:szCs w:val="20"/>
              </w:rPr>
            </w:pPr>
            <w:r w:rsidRPr="0075090E">
              <w:rPr>
                <w:b/>
                <w:sz w:val="20"/>
                <w:szCs w:val="20"/>
              </w:rPr>
              <w:t xml:space="preserve">seisuga </w:t>
            </w:r>
          </w:p>
        </w:tc>
      </w:tr>
      <w:tr w:rsidR="00CA46B5" w:rsidRPr="00CA46B5" w14:paraId="7FD498BC" w14:textId="11CC3CD9" w:rsidTr="00CA46B5">
        <w:trPr>
          <w:trHeight w:val="255"/>
        </w:trPr>
        <w:tc>
          <w:tcPr>
            <w:tcW w:w="3364" w:type="dxa"/>
            <w:gridSpan w:val="4"/>
            <w:tcBorders>
              <w:top w:val="nil"/>
              <w:left w:val="nil"/>
              <w:bottom w:val="single" w:sz="4" w:space="0" w:color="auto"/>
            </w:tcBorders>
            <w:shd w:val="clear" w:color="auto" w:fill="FFFFCC"/>
            <w:noWrap/>
            <w:vAlign w:val="center"/>
          </w:tcPr>
          <w:p w14:paraId="41E74053" w14:textId="77777777" w:rsidR="00CA46B5" w:rsidRPr="0075090E" w:rsidRDefault="00CA46B5" w:rsidP="00CA46B5">
            <w:pPr>
              <w:rPr>
                <w:b/>
                <w:sz w:val="20"/>
                <w:szCs w:val="20"/>
              </w:rPr>
            </w:pPr>
          </w:p>
        </w:tc>
        <w:tc>
          <w:tcPr>
            <w:tcW w:w="1467" w:type="dxa"/>
            <w:tcBorders>
              <w:top w:val="nil"/>
              <w:bottom w:val="single" w:sz="4" w:space="0" w:color="auto"/>
              <w:right w:val="nil"/>
            </w:tcBorders>
            <w:shd w:val="clear" w:color="auto" w:fill="FFFFCC"/>
            <w:noWrap/>
            <w:vAlign w:val="bottom"/>
            <w:hideMark/>
          </w:tcPr>
          <w:p w14:paraId="2EE6D570" w14:textId="77777777" w:rsidR="00CA46B5" w:rsidRPr="0075090E" w:rsidRDefault="00CA46B5" w:rsidP="00CA46B5">
            <w:pPr>
              <w:jc w:val="center"/>
              <w:rPr>
                <w:b/>
                <w:sz w:val="20"/>
                <w:szCs w:val="20"/>
              </w:rPr>
            </w:pPr>
            <w:r w:rsidRPr="0075090E">
              <w:rPr>
                <w:b/>
                <w:sz w:val="20"/>
                <w:szCs w:val="20"/>
              </w:rPr>
              <w:t>31.12.2016</w:t>
            </w:r>
          </w:p>
        </w:tc>
        <w:tc>
          <w:tcPr>
            <w:tcW w:w="1368" w:type="dxa"/>
            <w:tcBorders>
              <w:top w:val="nil"/>
              <w:left w:val="nil"/>
              <w:bottom w:val="single" w:sz="4" w:space="0" w:color="auto"/>
              <w:right w:val="nil"/>
            </w:tcBorders>
            <w:shd w:val="clear" w:color="auto" w:fill="FFFFCC"/>
            <w:noWrap/>
            <w:vAlign w:val="bottom"/>
            <w:hideMark/>
          </w:tcPr>
          <w:p w14:paraId="6896E4CE" w14:textId="77777777" w:rsidR="00CA46B5" w:rsidRPr="0075090E" w:rsidRDefault="00CA46B5" w:rsidP="00CA46B5">
            <w:pPr>
              <w:jc w:val="center"/>
              <w:rPr>
                <w:b/>
                <w:sz w:val="20"/>
                <w:szCs w:val="20"/>
              </w:rPr>
            </w:pPr>
            <w:r w:rsidRPr="0075090E">
              <w:rPr>
                <w:b/>
                <w:sz w:val="20"/>
                <w:szCs w:val="20"/>
              </w:rPr>
              <w:t>31.12.2016</w:t>
            </w:r>
          </w:p>
        </w:tc>
        <w:tc>
          <w:tcPr>
            <w:tcW w:w="1598" w:type="dxa"/>
            <w:gridSpan w:val="2"/>
            <w:tcBorders>
              <w:bottom w:val="single" w:sz="4" w:space="0" w:color="auto"/>
            </w:tcBorders>
            <w:shd w:val="clear" w:color="auto" w:fill="FFFFCC"/>
            <w:vAlign w:val="bottom"/>
          </w:tcPr>
          <w:p w14:paraId="63470714" w14:textId="68E38FDB" w:rsidR="00CA46B5" w:rsidRPr="00CA46B5" w:rsidRDefault="00CA46B5" w:rsidP="00CA46B5">
            <w:pPr>
              <w:jc w:val="center"/>
              <w:rPr>
                <w:b/>
                <w:sz w:val="20"/>
                <w:szCs w:val="20"/>
              </w:rPr>
            </w:pPr>
            <w:r w:rsidRPr="0075090E">
              <w:rPr>
                <w:b/>
                <w:sz w:val="20"/>
                <w:szCs w:val="20"/>
              </w:rPr>
              <w:t>31.12.2015</w:t>
            </w:r>
          </w:p>
        </w:tc>
        <w:tc>
          <w:tcPr>
            <w:tcW w:w="1286" w:type="dxa"/>
            <w:gridSpan w:val="2"/>
            <w:tcBorders>
              <w:bottom w:val="single" w:sz="4" w:space="0" w:color="auto"/>
            </w:tcBorders>
            <w:shd w:val="clear" w:color="auto" w:fill="FFFFCC"/>
            <w:vAlign w:val="bottom"/>
          </w:tcPr>
          <w:p w14:paraId="36E77796" w14:textId="7D12A0A4" w:rsidR="00CA46B5" w:rsidRPr="00CA46B5" w:rsidRDefault="00CA46B5" w:rsidP="00CA46B5">
            <w:pPr>
              <w:jc w:val="center"/>
              <w:rPr>
                <w:b/>
                <w:sz w:val="20"/>
                <w:szCs w:val="20"/>
              </w:rPr>
            </w:pPr>
            <w:r w:rsidRPr="0075090E">
              <w:rPr>
                <w:b/>
                <w:sz w:val="20"/>
                <w:szCs w:val="20"/>
              </w:rPr>
              <w:t>31.12.2015</w:t>
            </w:r>
          </w:p>
        </w:tc>
      </w:tr>
      <w:tr w:rsidR="00CA46B5" w:rsidRPr="0075090E" w14:paraId="3A700561" w14:textId="4EA9BCD9" w:rsidTr="00CA46B5">
        <w:trPr>
          <w:gridAfter w:val="1"/>
          <w:wAfter w:w="33" w:type="dxa"/>
          <w:trHeight w:val="255"/>
        </w:trPr>
        <w:tc>
          <w:tcPr>
            <w:tcW w:w="3364" w:type="dxa"/>
            <w:gridSpan w:val="4"/>
            <w:tcBorders>
              <w:top w:val="nil"/>
              <w:left w:val="nil"/>
              <w:bottom w:val="nil"/>
              <w:right w:val="nil"/>
            </w:tcBorders>
            <w:shd w:val="clear" w:color="auto" w:fill="auto"/>
            <w:noWrap/>
            <w:vAlign w:val="bottom"/>
            <w:hideMark/>
          </w:tcPr>
          <w:p w14:paraId="19F465B3" w14:textId="77777777" w:rsidR="00CA46B5" w:rsidRPr="0075090E" w:rsidRDefault="00CA46B5" w:rsidP="00CA46B5">
            <w:pPr>
              <w:rPr>
                <w:sz w:val="20"/>
                <w:szCs w:val="20"/>
              </w:rPr>
            </w:pPr>
            <w:r w:rsidRPr="0075090E">
              <w:rPr>
                <w:sz w:val="20"/>
                <w:szCs w:val="20"/>
              </w:rPr>
              <w:t>Sotsiaalmaks</w:t>
            </w:r>
          </w:p>
        </w:tc>
        <w:tc>
          <w:tcPr>
            <w:tcW w:w="1467" w:type="dxa"/>
            <w:tcBorders>
              <w:top w:val="nil"/>
              <w:left w:val="nil"/>
              <w:bottom w:val="nil"/>
              <w:right w:val="nil"/>
            </w:tcBorders>
            <w:shd w:val="clear" w:color="auto" w:fill="auto"/>
            <w:noWrap/>
            <w:vAlign w:val="bottom"/>
            <w:hideMark/>
          </w:tcPr>
          <w:p w14:paraId="3F029F3C" w14:textId="77777777" w:rsidR="00CA46B5" w:rsidRPr="0075090E" w:rsidRDefault="00CA46B5" w:rsidP="00CA46B5">
            <w:pPr>
              <w:jc w:val="right"/>
              <w:rPr>
                <w:sz w:val="20"/>
                <w:szCs w:val="20"/>
              </w:rPr>
            </w:pPr>
            <w:r w:rsidRPr="0075090E">
              <w:rPr>
                <w:sz w:val="20"/>
                <w:szCs w:val="20"/>
              </w:rPr>
              <w:t>0</w:t>
            </w:r>
          </w:p>
        </w:tc>
        <w:tc>
          <w:tcPr>
            <w:tcW w:w="1368" w:type="dxa"/>
            <w:tcBorders>
              <w:top w:val="nil"/>
              <w:left w:val="nil"/>
              <w:bottom w:val="nil"/>
              <w:right w:val="nil"/>
            </w:tcBorders>
            <w:shd w:val="clear" w:color="auto" w:fill="auto"/>
            <w:noWrap/>
            <w:vAlign w:val="bottom"/>
            <w:hideMark/>
          </w:tcPr>
          <w:p w14:paraId="62A3A14D" w14:textId="77777777" w:rsidR="00CA46B5" w:rsidRPr="0075090E" w:rsidRDefault="00CA46B5" w:rsidP="00CA46B5">
            <w:pPr>
              <w:jc w:val="right"/>
              <w:rPr>
                <w:sz w:val="20"/>
                <w:szCs w:val="20"/>
              </w:rPr>
            </w:pPr>
            <w:r w:rsidRPr="0075090E">
              <w:rPr>
                <w:sz w:val="20"/>
                <w:szCs w:val="20"/>
              </w:rPr>
              <w:t>348</w:t>
            </w:r>
          </w:p>
        </w:tc>
        <w:tc>
          <w:tcPr>
            <w:tcW w:w="1314" w:type="dxa"/>
            <w:vAlign w:val="bottom"/>
          </w:tcPr>
          <w:p w14:paraId="60BEA1AE" w14:textId="10DBE70B" w:rsidR="00CA46B5" w:rsidRPr="00CA46B5" w:rsidRDefault="00CA46B5" w:rsidP="00CA46B5">
            <w:pPr>
              <w:jc w:val="right"/>
              <w:rPr>
                <w:sz w:val="20"/>
                <w:szCs w:val="20"/>
              </w:rPr>
            </w:pPr>
            <w:r w:rsidRPr="00CA46B5">
              <w:rPr>
                <w:sz w:val="20"/>
                <w:szCs w:val="20"/>
              </w:rPr>
              <w:t>0</w:t>
            </w:r>
          </w:p>
        </w:tc>
        <w:tc>
          <w:tcPr>
            <w:tcW w:w="1537" w:type="dxa"/>
            <w:gridSpan w:val="2"/>
            <w:vAlign w:val="bottom"/>
          </w:tcPr>
          <w:p w14:paraId="0C4D69AE" w14:textId="5F3B58A0" w:rsidR="00CA46B5" w:rsidRPr="00CA46B5" w:rsidRDefault="00CA46B5" w:rsidP="00CA46B5">
            <w:pPr>
              <w:jc w:val="right"/>
              <w:rPr>
                <w:sz w:val="20"/>
                <w:szCs w:val="20"/>
              </w:rPr>
            </w:pPr>
            <w:r w:rsidRPr="00CA46B5">
              <w:rPr>
                <w:sz w:val="20"/>
                <w:szCs w:val="20"/>
              </w:rPr>
              <w:t>290</w:t>
            </w:r>
          </w:p>
        </w:tc>
      </w:tr>
      <w:tr w:rsidR="00CA46B5" w:rsidRPr="0075090E" w14:paraId="76539835" w14:textId="02C3E4D8" w:rsidTr="00CA46B5">
        <w:trPr>
          <w:gridAfter w:val="1"/>
          <w:wAfter w:w="33" w:type="dxa"/>
          <w:trHeight w:val="255"/>
        </w:trPr>
        <w:tc>
          <w:tcPr>
            <w:tcW w:w="3364" w:type="dxa"/>
            <w:gridSpan w:val="4"/>
            <w:tcBorders>
              <w:top w:val="nil"/>
              <w:left w:val="nil"/>
              <w:bottom w:val="nil"/>
              <w:right w:val="nil"/>
            </w:tcBorders>
            <w:shd w:val="clear" w:color="auto" w:fill="auto"/>
            <w:noWrap/>
            <w:vAlign w:val="bottom"/>
            <w:hideMark/>
          </w:tcPr>
          <w:p w14:paraId="768B1E1F" w14:textId="77777777" w:rsidR="00CA46B5" w:rsidRPr="0075090E" w:rsidRDefault="00CA46B5" w:rsidP="00CA46B5">
            <w:pPr>
              <w:rPr>
                <w:sz w:val="20"/>
                <w:szCs w:val="20"/>
              </w:rPr>
            </w:pPr>
            <w:r w:rsidRPr="0075090E">
              <w:rPr>
                <w:sz w:val="20"/>
                <w:szCs w:val="20"/>
              </w:rPr>
              <w:t>Füüsilise isiku tulumaks</w:t>
            </w:r>
          </w:p>
        </w:tc>
        <w:tc>
          <w:tcPr>
            <w:tcW w:w="1467" w:type="dxa"/>
            <w:tcBorders>
              <w:top w:val="nil"/>
              <w:left w:val="nil"/>
              <w:bottom w:val="nil"/>
              <w:right w:val="nil"/>
            </w:tcBorders>
            <w:shd w:val="clear" w:color="auto" w:fill="auto"/>
            <w:noWrap/>
            <w:vAlign w:val="bottom"/>
            <w:hideMark/>
          </w:tcPr>
          <w:p w14:paraId="7DBBF473" w14:textId="77777777" w:rsidR="00CA46B5" w:rsidRPr="0075090E" w:rsidRDefault="00CA46B5" w:rsidP="00CA46B5">
            <w:pPr>
              <w:jc w:val="right"/>
              <w:rPr>
                <w:sz w:val="20"/>
                <w:szCs w:val="20"/>
              </w:rPr>
            </w:pPr>
            <w:r w:rsidRPr="0075090E">
              <w:rPr>
                <w:sz w:val="20"/>
                <w:szCs w:val="20"/>
              </w:rPr>
              <w:t>0</w:t>
            </w:r>
          </w:p>
        </w:tc>
        <w:tc>
          <w:tcPr>
            <w:tcW w:w="1368" w:type="dxa"/>
            <w:tcBorders>
              <w:top w:val="nil"/>
              <w:left w:val="nil"/>
              <w:bottom w:val="nil"/>
              <w:right w:val="nil"/>
            </w:tcBorders>
            <w:shd w:val="clear" w:color="auto" w:fill="auto"/>
            <w:noWrap/>
            <w:vAlign w:val="bottom"/>
            <w:hideMark/>
          </w:tcPr>
          <w:p w14:paraId="2E9DC9CD" w14:textId="77777777" w:rsidR="00CA46B5" w:rsidRPr="0075090E" w:rsidRDefault="00CA46B5" w:rsidP="00CA46B5">
            <w:pPr>
              <w:jc w:val="right"/>
              <w:rPr>
                <w:sz w:val="20"/>
                <w:szCs w:val="20"/>
              </w:rPr>
            </w:pPr>
            <w:r w:rsidRPr="0075090E">
              <w:rPr>
                <w:sz w:val="20"/>
                <w:szCs w:val="20"/>
              </w:rPr>
              <w:t>178</w:t>
            </w:r>
          </w:p>
        </w:tc>
        <w:tc>
          <w:tcPr>
            <w:tcW w:w="1314" w:type="dxa"/>
            <w:vAlign w:val="bottom"/>
          </w:tcPr>
          <w:p w14:paraId="302EE978" w14:textId="52E649BF" w:rsidR="00CA46B5" w:rsidRPr="00CA46B5" w:rsidRDefault="00CA46B5" w:rsidP="00CA46B5">
            <w:pPr>
              <w:jc w:val="right"/>
              <w:rPr>
                <w:sz w:val="20"/>
                <w:szCs w:val="20"/>
              </w:rPr>
            </w:pPr>
            <w:r w:rsidRPr="00CA46B5">
              <w:rPr>
                <w:sz w:val="20"/>
                <w:szCs w:val="20"/>
              </w:rPr>
              <w:t>0</w:t>
            </w:r>
          </w:p>
        </w:tc>
        <w:tc>
          <w:tcPr>
            <w:tcW w:w="1537" w:type="dxa"/>
            <w:gridSpan w:val="2"/>
            <w:vAlign w:val="bottom"/>
          </w:tcPr>
          <w:p w14:paraId="12BF6083" w14:textId="67A7FB27" w:rsidR="00CA46B5" w:rsidRPr="00CA46B5" w:rsidRDefault="00CA46B5" w:rsidP="00CA46B5">
            <w:pPr>
              <w:jc w:val="right"/>
              <w:rPr>
                <w:sz w:val="20"/>
                <w:szCs w:val="20"/>
              </w:rPr>
            </w:pPr>
            <w:r w:rsidRPr="00CA46B5">
              <w:rPr>
                <w:sz w:val="20"/>
                <w:szCs w:val="20"/>
              </w:rPr>
              <w:t>146</w:t>
            </w:r>
          </w:p>
        </w:tc>
      </w:tr>
      <w:tr w:rsidR="00CA46B5" w:rsidRPr="0075090E" w14:paraId="4D77D07A" w14:textId="325AEE0C" w:rsidTr="00CA46B5">
        <w:trPr>
          <w:gridAfter w:val="1"/>
          <w:wAfter w:w="33" w:type="dxa"/>
          <w:trHeight w:val="255"/>
        </w:trPr>
        <w:tc>
          <w:tcPr>
            <w:tcW w:w="3364" w:type="dxa"/>
            <w:gridSpan w:val="4"/>
            <w:tcBorders>
              <w:top w:val="nil"/>
              <w:left w:val="nil"/>
              <w:bottom w:val="nil"/>
              <w:right w:val="nil"/>
            </w:tcBorders>
            <w:shd w:val="clear" w:color="auto" w:fill="auto"/>
            <w:noWrap/>
            <w:vAlign w:val="bottom"/>
            <w:hideMark/>
          </w:tcPr>
          <w:p w14:paraId="00032830" w14:textId="77777777" w:rsidR="00CA46B5" w:rsidRPr="0075090E" w:rsidRDefault="00CA46B5" w:rsidP="00CA46B5">
            <w:pPr>
              <w:rPr>
                <w:sz w:val="20"/>
                <w:szCs w:val="20"/>
              </w:rPr>
            </w:pPr>
            <w:r w:rsidRPr="0075090E">
              <w:rPr>
                <w:sz w:val="20"/>
                <w:szCs w:val="20"/>
              </w:rPr>
              <w:t>Töötuskindlustusmaksed</w:t>
            </w:r>
          </w:p>
        </w:tc>
        <w:tc>
          <w:tcPr>
            <w:tcW w:w="1467" w:type="dxa"/>
            <w:tcBorders>
              <w:top w:val="nil"/>
              <w:left w:val="nil"/>
              <w:bottom w:val="nil"/>
              <w:right w:val="nil"/>
            </w:tcBorders>
            <w:shd w:val="clear" w:color="auto" w:fill="auto"/>
            <w:noWrap/>
            <w:vAlign w:val="bottom"/>
            <w:hideMark/>
          </w:tcPr>
          <w:p w14:paraId="1A8B010C" w14:textId="77777777" w:rsidR="00CA46B5" w:rsidRPr="0075090E" w:rsidRDefault="00CA46B5" w:rsidP="00CA46B5">
            <w:pPr>
              <w:jc w:val="right"/>
              <w:rPr>
                <w:sz w:val="20"/>
                <w:szCs w:val="20"/>
              </w:rPr>
            </w:pPr>
            <w:r w:rsidRPr="0075090E">
              <w:rPr>
                <w:sz w:val="20"/>
                <w:szCs w:val="20"/>
              </w:rPr>
              <w:t>0</w:t>
            </w:r>
          </w:p>
        </w:tc>
        <w:tc>
          <w:tcPr>
            <w:tcW w:w="1368" w:type="dxa"/>
            <w:tcBorders>
              <w:top w:val="nil"/>
              <w:left w:val="nil"/>
              <w:bottom w:val="nil"/>
              <w:right w:val="nil"/>
            </w:tcBorders>
            <w:shd w:val="clear" w:color="auto" w:fill="auto"/>
            <w:noWrap/>
            <w:vAlign w:val="bottom"/>
            <w:hideMark/>
          </w:tcPr>
          <w:p w14:paraId="61B3E57D" w14:textId="77777777" w:rsidR="00CA46B5" w:rsidRPr="0075090E" w:rsidRDefault="00CA46B5" w:rsidP="00CA46B5">
            <w:pPr>
              <w:jc w:val="right"/>
              <w:rPr>
                <w:sz w:val="20"/>
                <w:szCs w:val="20"/>
              </w:rPr>
            </w:pPr>
            <w:r w:rsidRPr="0075090E">
              <w:rPr>
                <w:sz w:val="20"/>
                <w:szCs w:val="20"/>
              </w:rPr>
              <w:t>23</w:t>
            </w:r>
          </w:p>
        </w:tc>
        <w:tc>
          <w:tcPr>
            <w:tcW w:w="1314" w:type="dxa"/>
            <w:vAlign w:val="bottom"/>
          </w:tcPr>
          <w:p w14:paraId="656B04E5" w14:textId="1C41B3EC" w:rsidR="00CA46B5" w:rsidRPr="00CA46B5" w:rsidRDefault="00CA46B5" w:rsidP="00CA46B5">
            <w:pPr>
              <w:jc w:val="right"/>
              <w:rPr>
                <w:sz w:val="20"/>
                <w:szCs w:val="20"/>
              </w:rPr>
            </w:pPr>
            <w:r w:rsidRPr="00CA46B5">
              <w:rPr>
                <w:sz w:val="20"/>
                <w:szCs w:val="20"/>
              </w:rPr>
              <w:t>0</w:t>
            </w:r>
          </w:p>
        </w:tc>
        <w:tc>
          <w:tcPr>
            <w:tcW w:w="1537" w:type="dxa"/>
            <w:gridSpan w:val="2"/>
            <w:vAlign w:val="bottom"/>
          </w:tcPr>
          <w:p w14:paraId="55A7AA6B" w14:textId="1FA0318A" w:rsidR="00CA46B5" w:rsidRPr="00CA46B5" w:rsidRDefault="00CA46B5" w:rsidP="00CA46B5">
            <w:pPr>
              <w:jc w:val="right"/>
              <w:rPr>
                <w:sz w:val="20"/>
                <w:szCs w:val="20"/>
              </w:rPr>
            </w:pPr>
            <w:r w:rsidRPr="00CA46B5">
              <w:rPr>
                <w:sz w:val="20"/>
                <w:szCs w:val="20"/>
              </w:rPr>
              <w:t>19</w:t>
            </w:r>
          </w:p>
        </w:tc>
      </w:tr>
      <w:tr w:rsidR="00CA46B5" w:rsidRPr="0075090E" w14:paraId="0936B821" w14:textId="5F993593" w:rsidTr="00CA46B5">
        <w:trPr>
          <w:gridAfter w:val="1"/>
          <w:wAfter w:w="33" w:type="dxa"/>
          <w:trHeight w:val="255"/>
        </w:trPr>
        <w:tc>
          <w:tcPr>
            <w:tcW w:w="3364" w:type="dxa"/>
            <w:gridSpan w:val="4"/>
            <w:tcBorders>
              <w:top w:val="nil"/>
              <w:left w:val="nil"/>
              <w:bottom w:val="nil"/>
              <w:right w:val="nil"/>
            </w:tcBorders>
            <w:shd w:val="clear" w:color="auto" w:fill="auto"/>
            <w:noWrap/>
            <w:vAlign w:val="bottom"/>
            <w:hideMark/>
          </w:tcPr>
          <w:p w14:paraId="0885B53C" w14:textId="77777777" w:rsidR="00CA46B5" w:rsidRPr="0075090E" w:rsidRDefault="00CA46B5" w:rsidP="00CA46B5">
            <w:pPr>
              <w:rPr>
                <w:sz w:val="20"/>
                <w:szCs w:val="20"/>
              </w:rPr>
            </w:pPr>
            <w:r w:rsidRPr="0075090E">
              <w:rPr>
                <w:sz w:val="20"/>
                <w:szCs w:val="20"/>
              </w:rPr>
              <w:t>Kogumispensioni maksed</w:t>
            </w:r>
          </w:p>
        </w:tc>
        <w:tc>
          <w:tcPr>
            <w:tcW w:w="1467" w:type="dxa"/>
            <w:tcBorders>
              <w:top w:val="nil"/>
              <w:left w:val="nil"/>
              <w:bottom w:val="nil"/>
              <w:right w:val="nil"/>
            </w:tcBorders>
            <w:shd w:val="clear" w:color="auto" w:fill="auto"/>
            <w:noWrap/>
            <w:vAlign w:val="bottom"/>
            <w:hideMark/>
          </w:tcPr>
          <w:p w14:paraId="3EFD96B7" w14:textId="77777777" w:rsidR="00CA46B5" w:rsidRPr="0075090E" w:rsidRDefault="00CA46B5" w:rsidP="00CA46B5">
            <w:pPr>
              <w:jc w:val="right"/>
              <w:rPr>
                <w:sz w:val="20"/>
                <w:szCs w:val="20"/>
              </w:rPr>
            </w:pPr>
            <w:r w:rsidRPr="0075090E">
              <w:rPr>
                <w:sz w:val="20"/>
                <w:szCs w:val="20"/>
              </w:rPr>
              <w:t>0</w:t>
            </w:r>
          </w:p>
        </w:tc>
        <w:tc>
          <w:tcPr>
            <w:tcW w:w="1368" w:type="dxa"/>
            <w:tcBorders>
              <w:top w:val="nil"/>
              <w:left w:val="nil"/>
              <w:bottom w:val="nil"/>
              <w:right w:val="nil"/>
            </w:tcBorders>
            <w:shd w:val="clear" w:color="auto" w:fill="auto"/>
            <w:noWrap/>
            <w:vAlign w:val="bottom"/>
            <w:hideMark/>
          </w:tcPr>
          <w:p w14:paraId="218BBF4D" w14:textId="77777777" w:rsidR="00CA46B5" w:rsidRPr="0075090E" w:rsidRDefault="00CA46B5" w:rsidP="00CA46B5">
            <w:pPr>
              <w:jc w:val="right"/>
              <w:rPr>
                <w:sz w:val="20"/>
                <w:szCs w:val="20"/>
              </w:rPr>
            </w:pPr>
            <w:r w:rsidRPr="0075090E">
              <w:rPr>
                <w:sz w:val="20"/>
                <w:szCs w:val="20"/>
              </w:rPr>
              <w:t>17</w:t>
            </w:r>
          </w:p>
        </w:tc>
        <w:tc>
          <w:tcPr>
            <w:tcW w:w="1314" w:type="dxa"/>
            <w:vAlign w:val="bottom"/>
          </w:tcPr>
          <w:p w14:paraId="13A93C52" w14:textId="4DE22781" w:rsidR="00CA46B5" w:rsidRPr="00CA46B5" w:rsidRDefault="00CA46B5" w:rsidP="00CA46B5">
            <w:pPr>
              <w:jc w:val="right"/>
              <w:rPr>
                <w:sz w:val="20"/>
                <w:szCs w:val="20"/>
              </w:rPr>
            </w:pPr>
            <w:r w:rsidRPr="00CA46B5">
              <w:rPr>
                <w:sz w:val="20"/>
                <w:szCs w:val="20"/>
              </w:rPr>
              <w:t>0</w:t>
            </w:r>
          </w:p>
        </w:tc>
        <w:tc>
          <w:tcPr>
            <w:tcW w:w="1537" w:type="dxa"/>
            <w:gridSpan w:val="2"/>
            <w:vAlign w:val="bottom"/>
          </w:tcPr>
          <w:p w14:paraId="5E7BC930" w14:textId="78125D5F" w:rsidR="00CA46B5" w:rsidRPr="00CA46B5" w:rsidRDefault="00CA46B5" w:rsidP="00CA46B5">
            <w:pPr>
              <w:jc w:val="right"/>
              <w:rPr>
                <w:sz w:val="20"/>
                <w:szCs w:val="20"/>
              </w:rPr>
            </w:pPr>
            <w:r w:rsidRPr="00CA46B5">
              <w:rPr>
                <w:sz w:val="20"/>
                <w:szCs w:val="20"/>
              </w:rPr>
              <w:t>14</w:t>
            </w:r>
          </w:p>
        </w:tc>
      </w:tr>
      <w:tr w:rsidR="00CA46B5" w:rsidRPr="0075090E" w14:paraId="61E25448" w14:textId="7394F9B9" w:rsidTr="00CA46B5">
        <w:trPr>
          <w:gridAfter w:val="1"/>
          <w:wAfter w:w="33" w:type="dxa"/>
          <w:trHeight w:val="255"/>
        </w:trPr>
        <w:tc>
          <w:tcPr>
            <w:tcW w:w="3364" w:type="dxa"/>
            <w:gridSpan w:val="4"/>
            <w:tcBorders>
              <w:top w:val="nil"/>
              <w:left w:val="nil"/>
              <w:bottom w:val="nil"/>
              <w:right w:val="nil"/>
            </w:tcBorders>
            <w:shd w:val="clear" w:color="auto" w:fill="auto"/>
            <w:noWrap/>
            <w:vAlign w:val="bottom"/>
            <w:hideMark/>
          </w:tcPr>
          <w:p w14:paraId="13428496" w14:textId="77777777" w:rsidR="00CA46B5" w:rsidRPr="0075090E" w:rsidRDefault="00CA46B5" w:rsidP="00CA46B5">
            <w:pPr>
              <w:rPr>
                <w:sz w:val="20"/>
                <w:szCs w:val="20"/>
              </w:rPr>
            </w:pPr>
            <w:r w:rsidRPr="0075090E">
              <w:rPr>
                <w:sz w:val="20"/>
                <w:szCs w:val="20"/>
              </w:rPr>
              <w:t>Erisoodustuste tulumaks</w:t>
            </w:r>
          </w:p>
        </w:tc>
        <w:tc>
          <w:tcPr>
            <w:tcW w:w="1467" w:type="dxa"/>
            <w:tcBorders>
              <w:top w:val="nil"/>
              <w:left w:val="nil"/>
              <w:bottom w:val="nil"/>
              <w:right w:val="nil"/>
            </w:tcBorders>
            <w:shd w:val="clear" w:color="auto" w:fill="auto"/>
            <w:noWrap/>
            <w:vAlign w:val="bottom"/>
            <w:hideMark/>
          </w:tcPr>
          <w:p w14:paraId="5EE56A30" w14:textId="77777777" w:rsidR="00CA46B5" w:rsidRPr="0075090E" w:rsidRDefault="00CA46B5" w:rsidP="00CA46B5">
            <w:pPr>
              <w:jc w:val="right"/>
              <w:rPr>
                <w:sz w:val="20"/>
                <w:szCs w:val="20"/>
              </w:rPr>
            </w:pPr>
            <w:r w:rsidRPr="0075090E">
              <w:rPr>
                <w:sz w:val="20"/>
                <w:szCs w:val="20"/>
              </w:rPr>
              <w:t>0</w:t>
            </w:r>
          </w:p>
        </w:tc>
        <w:tc>
          <w:tcPr>
            <w:tcW w:w="1368" w:type="dxa"/>
            <w:tcBorders>
              <w:top w:val="nil"/>
              <w:left w:val="nil"/>
              <w:bottom w:val="nil"/>
              <w:right w:val="nil"/>
            </w:tcBorders>
            <w:shd w:val="clear" w:color="auto" w:fill="auto"/>
            <w:noWrap/>
            <w:vAlign w:val="bottom"/>
            <w:hideMark/>
          </w:tcPr>
          <w:p w14:paraId="222789E8" w14:textId="77777777" w:rsidR="00CA46B5" w:rsidRPr="0075090E" w:rsidRDefault="00CA46B5" w:rsidP="00CA46B5">
            <w:pPr>
              <w:jc w:val="right"/>
              <w:rPr>
                <w:sz w:val="20"/>
                <w:szCs w:val="20"/>
              </w:rPr>
            </w:pPr>
            <w:r w:rsidRPr="0075090E">
              <w:rPr>
                <w:sz w:val="20"/>
                <w:szCs w:val="20"/>
              </w:rPr>
              <w:t>1</w:t>
            </w:r>
          </w:p>
        </w:tc>
        <w:tc>
          <w:tcPr>
            <w:tcW w:w="1314" w:type="dxa"/>
            <w:vAlign w:val="bottom"/>
          </w:tcPr>
          <w:p w14:paraId="353D23EC" w14:textId="2CF9797F" w:rsidR="00CA46B5" w:rsidRPr="00CA46B5" w:rsidRDefault="00CA46B5" w:rsidP="00CA46B5">
            <w:pPr>
              <w:jc w:val="right"/>
              <w:rPr>
                <w:sz w:val="20"/>
                <w:szCs w:val="20"/>
              </w:rPr>
            </w:pPr>
            <w:r w:rsidRPr="00CA46B5">
              <w:rPr>
                <w:sz w:val="20"/>
                <w:szCs w:val="20"/>
              </w:rPr>
              <w:t>0</w:t>
            </w:r>
          </w:p>
        </w:tc>
        <w:tc>
          <w:tcPr>
            <w:tcW w:w="1537" w:type="dxa"/>
            <w:gridSpan w:val="2"/>
            <w:vAlign w:val="bottom"/>
          </w:tcPr>
          <w:p w14:paraId="0597D600" w14:textId="79B6B927" w:rsidR="00CA46B5" w:rsidRPr="00CA46B5" w:rsidRDefault="00CA46B5" w:rsidP="00CA46B5">
            <w:pPr>
              <w:jc w:val="right"/>
              <w:rPr>
                <w:sz w:val="20"/>
                <w:szCs w:val="20"/>
              </w:rPr>
            </w:pPr>
            <w:r w:rsidRPr="00CA46B5">
              <w:rPr>
                <w:sz w:val="20"/>
                <w:szCs w:val="20"/>
              </w:rPr>
              <w:t>1</w:t>
            </w:r>
          </w:p>
        </w:tc>
      </w:tr>
      <w:tr w:rsidR="00CA46B5" w:rsidRPr="0075090E" w14:paraId="2C8647B1" w14:textId="71E9F9F6" w:rsidTr="00CA46B5">
        <w:trPr>
          <w:gridAfter w:val="1"/>
          <w:wAfter w:w="33" w:type="dxa"/>
          <w:trHeight w:val="255"/>
        </w:trPr>
        <w:tc>
          <w:tcPr>
            <w:tcW w:w="3364" w:type="dxa"/>
            <w:gridSpan w:val="4"/>
            <w:tcBorders>
              <w:top w:val="nil"/>
              <w:left w:val="nil"/>
              <w:bottom w:val="nil"/>
              <w:right w:val="nil"/>
            </w:tcBorders>
            <w:shd w:val="clear" w:color="auto" w:fill="auto"/>
            <w:noWrap/>
            <w:vAlign w:val="bottom"/>
            <w:hideMark/>
          </w:tcPr>
          <w:p w14:paraId="42C8478A" w14:textId="77777777" w:rsidR="00CA46B5" w:rsidRPr="0075090E" w:rsidRDefault="00CA46B5" w:rsidP="00CA46B5">
            <w:pPr>
              <w:rPr>
                <w:sz w:val="20"/>
                <w:szCs w:val="20"/>
              </w:rPr>
            </w:pPr>
            <w:r w:rsidRPr="0075090E">
              <w:rPr>
                <w:sz w:val="20"/>
                <w:szCs w:val="20"/>
              </w:rPr>
              <w:t>Käibemaks</w:t>
            </w:r>
          </w:p>
        </w:tc>
        <w:tc>
          <w:tcPr>
            <w:tcW w:w="1467" w:type="dxa"/>
            <w:tcBorders>
              <w:top w:val="nil"/>
              <w:left w:val="nil"/>
              <w:bottom w:val="nil"/>
              <w:right w:val="nil"/>
            </w:tcBorders>
            <w:shd w:val="clear" w:color="auto" w:fill="auto"/>
            <w:noWrap/>
            <w:vAlign w:val="bottom"/>
            <w:hideMark/>
          </w:tcPr>
          <w:p w14:paraId="5B0220F2" w14:textId="77777777" w:rsidR="00CA46B5" w:rsidRPr="0075090E" w:rsidRDefault="00CA46B5" w:rsidP="00CA46B5">
            <w:pPr>
              <w:jc w:val="right"/>
              <w:rPr>
                <w:sz w:val="20"/>
                <w:szCs w:val="20"/>
              </w:rPr>
            </w:pPr>
            <w:r w:rsidRPr="0075090E">
              <w:rPr>
                <w:sz w:val="20"/>
                <w:szCs w:val="20"/>
              </w:rPr>
              <w:t>0</w:t>
            </w:r>
          </w:p>
        </w:tc>
        <w:tc>
          <w:tcPr>
            <w:tcW w:w="1368" w:type="dxa"/>
            <w:tcBorders>
              <w:top w:val="nil"/>
              <w:left w:val="nil"/>
              <w:bottom w:val="nil"/>
              <w:right w:val="nil"/>
            </w:tcBorders>
            <w:shd w:val="clear" w:color="auto" w:fill="auto"/>
            <w:noWrap/>
            <w:vAlign w:val="bottom"/>
            <w:hideMark/>
          </w:tcPr>
          <w:p w14:paraId="7BB6BD3A" w14:textId="77777777" w:rsidR="00CA46B5" w:rsidRPr="0075090E" w:rsidRDefault="00CA46B5" w:rsidP="00CA46B5">
            <w:pPr>
              <w:jc w:val="right"/>
              <w:rPr>
                <w:sz w:val="20"/>
                <w:szCs w:val="20"/>
              </w:rPr>
            </w:pPr>
            <w:r w:rsidRPr="0075090E">
              <w:rPr>
                <w:sz w:val="20"/>
                <w:szCs w:val="20"/>
              </w:rPr>
              <w:t>14</w:t>
            </w:r>
          </w:p>
        </w:tc>
        <w:tc>
          <w:tcPr>
            <w:tcW w:w="1314" w:type="dxa"/>
            <w:vAlign w:val="bottom"/>
          </w:tcPr>
          <w:p w14:paraId="382748AE" w14:textId="0D4C71D0" w:rsidR="00CA46B5" w:rsidRPr="00CA46B5" w:rsidRDefault="00CA46B5" w:rsidP="00CA46B5">
            <w:pPr>
              <w:jc w:val="right"/>
              <w:rPr>
                <w:sz w:val="20"/>
                <w:szCs w:val="20"/>
              </w:rPr>
            </w:pPr>
            <w:r w:rsidRPr="00CA46B5">
              <w:rPr>
                <w:sz w:val="20"/>
                <w:szCs w:val="20"/>
              </w:rPr>
              <w:t>36</w:t>
            </w:r>
          </w:p>
        </w:tc>
        <w:tc>
          <w:tcPr>
            <w:tcW w:w="1537" w:type="dxa"/>
            <w:gridSpan w:val="2"/>
            <w:vAlign w:val="bottom"/>
          </w:tcPr>
          <w:p w14:paraId="561C0DDB" w14:textId="48B6F794" w:rsidR="00CA46B5" w:rsidRPr="00CA46B5" w:rsidRDefault="00CA46B5" w:rsidP="00CA46B5">
            <w:pPr>
              <w:jc w:val="right"/>
              <w:rPr>
                <w:sz w:val="20"/>
                <w:szCs w:val="20"/>
              </w:rPr>
            </w:pPr>
            <w:r w:rsidRPr="00CA46B5">
              <w:rPr>
                <w:sz w:val="20"/>
                <w:szCs w:val="20"/>
              </w:rPr>
              <w:t>0</w:t>
            </w:r>
          </w:p>
        </w:tc>
      </w:tr>
      <w:tr w:rsidR="00CA46B5" w:rsidRPr="0075090E" w14:paraId="68F4D5AE" w14:textId="2E44B964" w:rsidTr="00CA46B5">
        <w:trPr>
          <w:gridAfter w:val="1"/>
          <w:wAfter w:w="33" w:type="dxa"/>
          <w:trHeight w:val="255"/>
        </w:trPr>
        <w:tc>
          <w:tcPr>
            <w:tcW w:w="3364" w:type="dxa"/>
            <w:gridSpan w:val="4"/>
            <w:tcBorders>
              <w:top w:val="nil"/>
              <w:left w:val="nil"/>
              <w:bottom w:val="nil"/>
              <w:right w:val="nil"/>
            </w:tcBorders>
            <w:shd w:val="clear" w:color="auto" w:fill="auto"/>
            <w:noWrap/>
            <w:vAlign w:val="bottom"/>
            <w:hideMark/>
          </w:tcPr>
          <w:p w14:paraId="36792140" w14:textId="77777777" w:rsidR="00CA46B5" w:rsidRPr="0075090E" w:rsidRDefault="00CA46B5" w:rsidP="00CA46B5">
            <w:pPr>
              <w:rPr>
                <w:sz w:val="20"/>
                <w:szCs w:val="20"/>
              </w:rPr>
            </w:pPr>
            <w:r w:rsidRPr="0075090E">
              <w:rPr>
                <w:sz w:val="20"/>
                <w:szCs w:val="20"/>
              </w:rPr>
              <w:t>Maksuameti ettemaksukonto</w:t>
            </w:r>
          </w:p>
        </w:tc>
        <w:tc>
          <w:tcPr>
            <w:tcW w:w="1467" w:type="dxa"/>
            <w:tcBorders>
              <w:top w:val="nil"/>
              <w:left w:val="nil"/>
              <w:bottom w:val="nil"/>
              <w:right w:val="nil"/>
            </w:tcBorders>
            <w:shd w:val="clear" w:color="auto" w:fill="auto"/>
            <w:noWrap/>
            <w:vAlign w:val="bottom"/>
            <w:hideMark/>
          </w:tcPr>
          <w:p w14:paraId="1B91D88A" w14:textId="77777777" w:rsidR="00CA46B5" w:rsidRPr="0075090E" w:rsidRDefault="00CA46B5" w:rsidP="00CA46B5">
            <w:pPr>
              <w:jc w:val="right"/>
              <w:rPr>
                <w:sz w:val="20"/>
                <w:szCs w:val="20"/>
              </w:rPr>
            </w:pPr>
            <w:r w:rsidRPr="0075090E">
              <w:rPr>
                <w:sz w:val="20"/>
                <w:szCs w:val="20"/>
              </w:rPr>
              <w:t>30</w:t>
            </w:r>
          </w:p>
        </w:tc>
        <w:tc>
          <w:tcPr>
            <w:tcW w:w="1368" w:type="dxa"/>
            <w:tcBorders>
              <w:top w:val="nil"/>
              <w:left w:val="nil"/>
              <w:bottom w:val="nil"/>
              <w:right w:val="nil"/>
            </w:tcBorders>
            <w:shd w:val="clear" w:color="auto" w:fill="auto"/>
            <w:noWrap/>
            <w:vAlign w:val="bottom"/>
            <w:hideMark/>
          </w:tcPr>
          <w:p w14:paraId="452CF662" w14:textId="77777777" w:rsidR="00CA46B5" w:rsidRPr="0075090E" w:rsidRDefault="00CA46B5" w:rsidP="00CA46B5">
            <w:pPr>
              <w:jc w:val="right"/>
              <w:rPr>
                <w:sz w:val="20"/>
                <w:szCs w:val="20"/>
              </w:rPr>
            </w:pPr>
            <w:r w:rsidRPr="0075090E">
              <w:rPr>
                <w:sz w:val="20"/>
                <w:szCs w:val="20"/>
              </w:rPr>
              <w:t>0</w:t>
            </w:r>
          </w:p>
        </w:tc>
        <w:tc>
          <w:tcPr>
            <w:tcW w:w="1314" w:type="dxa"/>
            <w:vAlign w:val="bottom"/>
          </w:tcPr>
          <w:p w14:paraId="1D88F5E4" w14:textId="09A497B1" w:rsidR="00CA46B5" w:rsidRPr="00CA46B5" w:rsidRDefault="00CA46B5" w:rsidP="00CA46B5">
            <w:pPr>
              <w:jc w:val="right"/>
              <w:rPr>
                <w:sz w:val="20"/>
                <w:szCs w:val="20"/>
              </w:rPr>
            </w:pPr>
            <w:r w:rsidRPr="00CA46B5">
              <w:rPr>
                <w:sz w:val="20"/>
                <w:szCs w:val="20"/>
              </w:rPr>
              <w:t>139</w:t>
            </w:r>
          </w:p>
        </w:tc>
        <w:tc>
          <w:tcPr>
            <w:tcW w:w="1537" w:type="dxa"/>
            <w:gridSpan w:val="2"/>
            <w:vAlign w:val="bottom"/>
          </w:tcPr>
          <w:p w14:paraId="2A4DE706" w14:textId="0A5C11DC" w:rsidR="00CA46B5" w:rsidRPr="00CA46B5" w:rsidRDefault="00CA46B5" w:rsidP="00CA46B5">
            <w:pPr>
              <w:jc w:val="right"/>
              <w:rPr>
                <w:sz w:val="20"/>
                <w:szCs w:val="20"/>
              </w:rPr>
            </w:pPr>
            <w:r w:rsidRPr="00CA46B5">
              <w:rPr>
                <w:sz w:val="20"/>
                <w:szCs w:val="20"/>
              </w:rPr>
              <w:t>0</w:t>
            </w:r>
          </w:p>
        </w:tc>
      </w:tr>
      <w:tr w:rsidR="00CA46B5" w:rsidRPr="0075090E" w14:paraId="3F488DC0" w14:textId="0925CD03" w:rsidTr="00CA46B5">
        <w:trPr>
          <w:gridAfter w:val="1"/>
          <w:wAfter w:w="33" w:type="dxa"/>
          <w:trHeight w:val="255"/>
        </w:trPr>
        <w:tc>
          <w:tcPr>
            <w:tcW w:w="3364" w:type="dxa"/>
            <w:gridSpan w:val="4"/>
            <w:tcBorders>
              <w:top w:val="nil"/>
              <w:left w:val="nil"/>
              <w:bottom w:val="nil"/>
              <w:right w:val="nil"/>
            </w:tcBorders>
            <w:shd w:val="clear" w:color="auto" w:fill="auto"/>
            <w:noWrap/>
            <w:vAlign w:val="bottom"/>
            <w:hideMark/>
          </w:tcPr>
          <w:p w14:paraId="13B66A60" w14:textId="77777777" w:rsidR="00CA46B5" w:rsidRPr="0075090E" w:rsidRDefault="00CA46B5" w:rsidP="00CA46B5">
            <w:pPr>
              <w:rPr>
                <w:sz w:val="20"/>
                <w:szCs w:val="20"/>
              </w:rPr>
            </w:pPr>
            <w:r w:rsidRPr="0075090E">
              <w:rPr>
                <w:sz w:val="20"/>
                <w:szCs w:val="20"/>
              </w:rPr>
              <w:t>Loodusressursside kasutamise tasu</w:t>
            </w:r>
          </w:p>
        </w:tc>
        <w:tc>
          <w:tcPr>
            <w:tcW w:w="1467" w:type="dxa"/>
            <w:tcBorders>
              <w:top w:val="nil"/>
              <w:left w:val="nil"/>
              <w:bottom w:val="nil"/>
              <w:right w:val="nil"/>
            </w:tcBorders>
            <w:shd w:val="clear" w:color="auto" w:fill="auto"/>
            <w:noWrap/>
            <w:vAlign w:val="bottom"/>
            <w:hideMark/>
          </w:tcPr>
          <w:p w14:paraId="751C567F" w14:textId="77777777" w:rsidR="00CA46B5" w:rsidRPr="0075090E" w:rsidRDefault="00CA46B5" w:rsidP="00CA46B5">
            <w:pPr>
              <w:jc w:val="right"/>
              <w:rPr>
                <w:sz w:val="20"/>
                <w:szCs w:val="20"/>
              </w:rPr>
            </w:pPr>
            <w:r w:rsidRPr="0075090E">
              <w:rPr>
                <w:sz w:val="20"/>
                <w:szCs w:val="20"/>
              </w:rPr>
              <w:t>0</w:t>
            </w:r>
          </w:p>
        </w:tc>
        <w:tc>
          <w:tcPr>
            <w:tcW w:w="1368" w:type="dxa"/>
            <w:tcBorders>
              <w:top w:val="nil"/>
              <w:left w:val="nil"/>
              <w:bottom w:val="nil"/>
              <w:right w:val="nil"/>
            </w:tcBorders>
            <w:shd w:val="clear" w:color="auto" w:fill="auto"/>
            <w:noWrap/>
            <w:vAlign w:val="bottom"/>
            <w:hideMark/>
          </w:tcPr>
          <w:p w14:paraId="5B2F43CA" w14:textId="77777777" w:rsidR="00CA46B5" w:rsidRPr="0075090E" w:rsidRDefault="00CA46B5" w:rsidP="00CA46B5">
            <w:pPr>
              <w:jc w:val="right"/>
              <w:rPr>
                <w:sz w:val="20"/>
                <w:szCs w:val="20"/>
              </w:rPr>
            </w:pPr>
            <w:r w:rsidRPr="0075090E">
              <w:rPr>
                <w:sz w:val="20"/>
                <w:szCs w:val="20"/>
              </w:rPr>
              <w:t>27</w:t>
            </w:r>
          </w:p>
        </w:tc>
        <w:tc>
          <w:tcPr>
            <w:tcW w:w="1314" w:type="dxa"/>
            <w:tcBorders>
              <w:bottom w:val="single" w:sz="4" w:space="0" w:color="auto"/>
            </w:tcBorders>
            <w:vAlign w:val="bottom"/>
          </w:tcPr>
          <w:p w14:paraId="0A36A663" w14:textId="43BC86C6" w:rsidR="00CA46B5" w:rsidRPr="00CA46B5" w:rsidRDefault="00CA46B5" w:rsidP="00CA46B5">
            <w:pPr>
              <w:jc w:val="right"/>
              <w:rPr>
                <w:sz w:val="20"/>
                <w:szCs w:val="20"/>
              </w:rPr>
            </w:pPr>
            <w:r w:rsidRPr="00CA46B5">
              <w:rPr>
                <w:sz w:val="20"/>
                <w:szCs w:val="20"/>
              </w:rPr>
              <w:t>0</w:t>
            </w:r>
          </w:p>
        </w:tc>
        <w:tc>
          <w:tcPr>
            <w:tcW w:w="1537" w:type="dxa"/>
            <w:gridSpan w:val="2"/>
            <w:tcBorders>
              <w:bottom w:val="single" w:sz="4" w:space="0" w:color="auto"/>
            </w:tcBorders>
            <w:vAlign w:val="bottom"/>
          </w:tcPr>
          <w:p w14:paraId="6D99E394" w14:textId="328B23E3" w:rsidR="00CA46B5" w:rsidRPr="00CA46B5" w:rsidRDefault="00CA46B5" w:rsidP="00CA46B5">
            <w:pPr>
              <w:jc w:val="right"/>
              <w:rPr>
                <w:sz w:val="20"/>
                <w:szCs w:val="20"/>
              </w:rPr>
            </w:pPr>
            <w:r w:rsidRPr="00CA46B5">
              <w:rPr>
                <w:sz w:val="20"/>
                <w:szCs w:val="20"/>
              </w:rPr>
              <w:t>26</w:t>
            </w:r>
          </w:p>
        </w:tc>
      </w:tr>
      <w:tr w:rsidR="00CA46B5" w:rsidRPr="0075090E" w14:paraId="09059451" w14:textId="1EEC79A8" w:rsidTr="00CA46B5">
        <w:trPr>
          <w:gridAfter w:val="1"/>
          <w:wAfter w:w="33" w:type="dxa"/>
          <w:trHeight w:val="255"/>
        </w:trPr>
        <w:tc>
          <w:tcPr>
            <w:tcW w:w="3364" w:type="dxa"/>
            <w:gridSpan w:val="4"/>
            <w:tcBorders>
              <w:top w:val="single" w:sz="4" w:space="0" w:color="auto"/>
              <w:left w:val="nil"/>
              <w:bottom w:val="single" w:sz="4" w:space="0" w:color="auto"/>
              <w:right w:val="nil"/>
            </w:tcBorders>
            <w:shd w:val="clear" w:color="auto" w:fill="auto"/>
            <w:noWrap/>
            <w:vAlign w:val="bottom"/>
            <w:hideMark/>
          </w:tcPr>
          <w:p w14:paraId="5D72D1C5" w14:textId="77777777" w:rsidR="00CA46B5" w:rsidRPr="0075090E" w:rsidRDefault="00CA46B5" w:rsidP="00CA46B5">
            <w:pPr>
              <w:rPr>
                <w:b/>
                <w:bCs/>
                <w:sz w:val="20"/>
                <w:szCs w:val="20"/>
              </w:rPr>
            </w:pPr>
            <w:r w:rsidRPr="0075090E">
              <w:rPr>
                <w:b/>
                <w:bCs/>
                <w:sz w:val="20"/>
                <w:szCs w:val="20"/>
              </w:rPr>
              <w:t xml:space="preserve">Kokku </w:t>
            </w:r>
          </w:p>
        </w:tc>
        <w:tc>
          <w:tcPr>
            <w:tcW w:w="1467" w:type="dxa"/>
            <w:tcBorders>
              <w:top w:val="single" w:sz="4" w:space="0" w:color="auto"/>
              <w:left w:val="nil"/>
              <w:bottom w:val="single" w:sz="4" w:space="0" w:color="auto"/>
              <w:right w:val="nil"/>
            </w:tcBorders>
            <w:shd w:val="clear" w:color="auto" w:fill="auto"/>
            <w:noWrap/>
            <w:vAlign w:val="bottom"/>
            <w:hideMark/>
          </w:tcPr>
          <w:p w14:paraId="4EF5EC19" w14:textId="77777777" w:rsidR="00CA46B5" w:rsidRPr="0075090E" w:rsidRDefault="00CA46B5" w:rsidP="00CA46B5">
            <w:pPr>
              <w:jc w:val="right"/>
              <w:rPr>
                <w:b/>
                <w:bCs/>
                <w:sz w:val="20"/>
                <w:szCs w:val="20"/>
              </w:rPr>
            </w:pPr>
            <w:r w:rsidRPr="0075090E">
              <w:rPr>
                <w:b/>
                <w:bCs/>
                <w:sz w:val="20"/>
                <w:szCs w:val="20"/>
              </w:rPr>
              <w:t>30</w:t>
            </w:r>
          </w:p>
        </w:tc>
        <w:tc>
          <w:tcPr>
            <w:tcW w:w="1368" w:type="dxa"/>
            <w:tcBorders>
              <w:top w:val="single" w:sz="4" w:space="0" w:color="auto"/>
              <w:left w:val="nil"/>
              <w:bottom w:val="single" w:sz="4" w:space="0" w:color="auto"/>
              <w:right w:val="nil"/>
            </w:tcBorders>
            <w:shd w:val="clear" w:color="auto" w:fill="auto"/>
            <w:noWrap/>
            <w:vAlign w:val="bottom"/>
            <w:hideMark/>
          </w:tcPr>
          <w:p w14:paraId="4B6F5465" w14:textId="77777777" w:rsidR="00CA46B5" w:rsidRPr="0075090E" w:rsidRDefault="00CA46B5" w:rsidP="00CA46B5">
            <w:pPr>
              <w:jc w:val="right"/>
              <w:rPr>
                <w:b/>
                <w:bCs/>
                <w:sz w:val="20"/>
                <w:szCs w:val="20"/>
              </w:rPr>
            </w:pPr>
            <w:r w:rsidRPr="0075090E">
              <w:rPr>
                <w:b/>
                <w:bCs/>
                <w:sz w:val="20"/>
                <w:szCs w:val="20"/>
              </w:rPr>
              <w:t>608</w:t>
            </w:r>
          </w:p>
        </w:tc>
        <w:tc>
          <w:tcPr>
            <w:tcW w:w="1314" w:type="dxa"/>
            <w:tcBorders>
              <w:top w:val="single" w:sz="4" w:space="0" w:color="auto"/>
              <w:bottom w:val="single" w:sz="4" w:space="0" w:color="auto"/>
            </w:tcBorders>
            <w:vAlign w:val="bottom"/>
          </w:tcPr>
          <w:p w14:paraId="7103F2BA" w14:textId="3BBB7B4E" w:rsidR="00CA46B5" w:rsidRPr="00CA46B5" w:rsidRDefault="00CA46B5" w:rsidP="00CA46B5">
            <w:pPr>
              <w:jc w:val="right"/>
              <w:rPr>
                <w:b/>
                <w:sz w:val="20"/>
                <w:szCs w:val="20"/>
              </w:rPr>
            </w:pPr>
            <w:r w:rsidRPr="00CA46B5">
              <w:rPr>
                <w:b/>
                <w:sz w:val="20"/>
                <w:szCs w:val="20"/>
              </w:rPr>
              <w:t>175</w:t>
            </w:r>
          </w:p>
        </w:tc>
        <w:tc>
          <w:tcPr>
            <w:tcW w:w="1537" w:type="dxa"/>
            <w:gridSpan w:val="2"/>
            <w:tcBorders>
              <w:top w:val="single" w:sz="4" w:space="0" w:color="auto"/>
              <w:bottom w:val="single" w:sz="4" w:space="0" w:color="auto"/>
            </w:tcBorders>
            <w:vAlign w:val="bottom"/>
          </w:tcPr>
          <w:p w14:paraId="3F83BB76" w14:textId="22762638" w:rsidR="00CA46B5" w:rsidRPr="00CA46B5" w:rsidRDefault="00CA46B5" w:rsidP="00CA46B5">
            <w:pPr>
              <w:jc w:val="right"/>
              <w:rPr>
                <w:b/>
                <w:sz w:val="20"/>
                <w:szCs w:val="20"/>
              </w:rPr>
            </w:pPr>
            <w:r w:rsidRPr="00CA46B5">
              <w:rPr>
                <w:b/>
                <w:sz w:val="20"/>
                <w:szCs w:val="20"/>
              </w:rPr>
              <w:t>496</w:t>
            </w:r>
          </w:p>
        </w:tc>
      </w:tr>
    </w:tbl>
    <w:p w14:paraId="361790F0" w14:textId="77777777" w:rsidR="00153336" w:rsidRPr="0075090E" w:rsidRDefault="00153336">
      <w:pPr>
        <w:widowControl w:val="0"/>
        <w:tabs>
          <w:tab w:val="left" w:pos="1800"/>
          <w:tab w:val="left" w:pos="4500"/>
          <w:tab w:val="left" w:pos="6840"/>
          <w:tab w:val="right" w:pos="7920"/>
        </w:tabs>
        <w:autoSpaceDE w:val="0"/>
        <w:autoSpaceDN w:val="0"/>
        <w:adjustRightInd w:val="0"/>
        <w:spacing w:line="213" w:lineRule="exact"/>
        <w:rPr>
          <w:color w:val="FF0000"/>
          <w:sz w:val="20"/>
          <w:szCs w:val="20"/>
        </w:rPr>
        <w:sectPr w:rsidR="00153336" w:rsidRPr="0075090E" w:rsidSect="000F3D0F">
          <w:type w:val="continuous"/>
          <w:pgSz w:w="12240" w:h="15840" w:code="1"/>
          <w:pgMar w:top="1259" w:right="1041" w:bottom="992" w:left="1797" w:header="709" w:footer="0" w:gutter="0"/>
          <w:cols w:space="708"/>
          <w:titlePg/>
          <w:docGrid w:linePitch="360"/>
        </w:sectPr>
      </w:pPr>
    </w:p>
    <w:p w14:paraId="412012CA" w14:textId="77777777" w:rsidR="009D5D7F" w:rsidRPr="0075090E" w:rsidRDefault="009D5D7F" w:rsidP="00401212">
      <w:pPr>
        <w:pStyle w:val="Pealkiri3"/>
        <w:rPr>
          <w:color w:val="000000"/>
        </w:rPr>
      </w:pPr>
      <w:bookmarkStart w:id="86" w:name="_Toc321214958"/>
      <w:bookmarkStart w:id="87" w:name="_Toc321217507"/>
      <w:bookmarkStart w:id="88" w:name="_Toc481675107"/>
      <w:r w:rsidRPr="0075090E">
        <w:rPr>
          <w:color w:val="000000"/>
        </w:rPr>
        <w:t>Lisa 4 Saadud toetused</w:t>
      </w:r>
      <w:bookmarkEnd w:id="86"/>
      <w:bookmarkEnd w:id="87"/>
      <w:bookmarkEnd w:id="88"/>
    </w:p>
    <w:p w14:paraId="067DB3CA" w14:textId="77777777" w:rsidR="0070489B" w:rsidRPr="0075090E" w:rsidRDefault="002C0BE6">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tbl>
      <w:tblPr>
        <w:tblW w:w="12846" w:type="dxa"/>
        <w:tblInd w:w="55" w:type="dxa"/>
        <w:tblLayout w:type="fixed"/>
        <w:tblCellMar>
          <w:left w:w="70" w:type="dxa"/>
          <w:right w:w="70" w:type="dxa"/>
        </w:tblCellMar>
        <w:tblLook w:val="04A0" w:firstRow="1" w:lastRow="0" w:firstColumn="1" w:lastColumn="0" w:noHBand="0" w:noVBand="1"/>
      </w:tblPr>
      <w:tblGrid>
        <w:gridCol w:w="4604"/>
        <w:gridCol w:w="1272"/>
        <w:gridCol w:w="1131"/>
        <w:gridCol w:w="1272"/>
        <w:gridCol w:w="1159"/>
        <w:gridCol w:w="880"/>
        <w:gridCol w:w="1272"/>
        <w:gridCol w:w="1256"/>
      </w:tblGrid>
      <w:tr w:rsidR="00DD782C" w:rsidRPr="0075090E" w14:paraId="013C5399" w14:textId="77777777" w:rsidTr="00DD782C">
        <w:trPr>
          <w:trHeight w:val="255"/>
        </w:trPr>
        <w:tc>
          <w:tcPr>
            <w:tcW w:w="4604" w:type="dxa"/>
            <w:tcBorders>
              <w:top w:val="single" w:sz="4" w:space="0" w:color="auto"/>
              <w:left w:val="single" w:sz="4" w:space="0" w:color="auto"/>
              <w:bottom w:val="nil"/>
              <w:right w:val="single" w:sz="4" w:space="0" w:color="auto"/>
            </w:tcBorders>
            <w:shd w:val="clear" w:color="auto" w:fill="FFFFCC"/>
            <w:noWrap/>
            <w:vAlign w:val="bottom"/>
            <w:hideMark/>
          </w:tcPr>
          <w:p w14:paraId="0342C35C" w14:textId="77777777" w:rsidR="00DD782C" w:rsidRPr="0075090E" w:rsidRDefault="00DD782C">
            <w:pPr>
              <w:rPr>
                <w:b/>
                <w:sz w:val="20"/>
                <w:szCs w:val="20"/>
              </w:rPr>
            </w:pPr>
            <w:r w:rsidRPr="0075090E">
              <w:rPr>
                <w:b/>
                <w:sz w:val="20"/>
                <w:szCs w:val="20"/>
              </w:rPr>
              <w:t> </w:t>
            </w:r>
          </w:p>
        </w:tc>
        <w:tc>
          <w:tcPr>
            <w:tcW w:w="2403" w:type="dxa"/>
            <w:gridSpan w:val="2"/>
            <w:tcBorders>
              <w:top w:val="single" w:sz="4" w:space="0" w:color="auto"/>
              <w:left w:val="nil"/>
              <w:bottom w:val="single" w:sz="4" w:space="0" w:color="auto"/>
              <w:right w:val="nil"/>
            </w:tcBorders>
            <w:shd w:val="clear" w:color="auto" w:fill="FFFFCC"/>
            <w:noWrap/>
            <w:vAlign w:val="center"/>
            <w:hideMark/>
          </w:tcPr>
          <w:p w14:paraId="334D643C" w14:textId="77777777" w:rsidR="00DD782C" w:rsidRPr="0075090E" w:rsidRDefault="00DD782C" w:rsidP="002670FA">
            <w:pPr>
              <w:jc w:val="center"/>
              <w:rPr>
                <w:b/>
                <w:sz w:val="20"/>
                <w:szCs w:val="20"/>
              </w:rPr>
            </w:pPr>
            <w:r w:rsidRPr="0075090E">
              <w:rPr>
                <w:b/>
                <w:sz w:val="20"/>
                <w:szCs w:val="20"/>
              </w:rPr>
              <w:t>Jääk perioodi alguses</w:t>
            </w:r>
          </w:p>
        </w:tc>
        <w:tc>
          <w:tcPr>
            <w:tcW w:w="3311" w:type="dxa"/>
            <w:gridSpan w:val="3"/>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A223606" w14:textId="515DF6BC" w:rsidR="00DD782C" w:rsidRPr="00FC371C" w:rsidRDefault="00DD782C" w:rsidP="002670FA">
            <w:pPr>
              <w:jc w:val="center"/>
              <w:rPr>
                <w:b/>
                <w:sz w:val="20"/>
                <w:szCs w:val="20"/>
              </w:rPr>
            </w:pPr>
            <w:r w:rsidRPr="0075090E">
              <w:rPr>
                <w:b/>
                <w:sz w:val="20"/>
                <w:szCs w:val="20"/>
              </w:rPr>
              <w:t>Aruandeperioodi liikumised</w:t>
            </w:r>
          </w:p>
        </w:tc>
        <w:tc>
          <w:tcPr>
            <w:tcW w:w="2528" w:type="dxa"/>
            <w:gridSpan w:val="2"/>
            <w:tcBorders>
              <w:top w:val="single" w:sz="4" w:space="0" w:color="auto"/>
              <w:left w:val="single" w:sz="4" w:space="0" w:color="auto"/>
              <w:bottom w:val="single" w:sz="4" w:space="0" w:color="auto"/>
              <w:right w:val="single" w:sz="4" w:space="0" w:color="auto"/>
            </w:tcBorders>
            <w:shd w:val="clear" w:color="auto" w:fill="FFFFCC"/>
          </w:tcPr>
          <w:p w14:paraId="330C7DA1" w14:textId="5FCCAD53" w:rsidR="00DD782C" w:rsidRPr="0075090E" w:rsidRDefault="00DD782C" w:rsidP="002670FA">
            <w:pPr>
              <w:jc w:val="center"/>
              <w:rPr>
                <w:b/>
                <w:sz w:val="20"/>
                <w:szCs w:val="20"/>
              </w:rPr>
            </w:pPr>
            <w:r w:rsidRPr="00FC371C">
              <w:rPr>
                <w:b/>
                <w:sz w:val="20"/>
                <w:szCs w:val="20"/>
              </w:rPr>
              <w:t>Jääk perioodi lõpus</w:t>
            </w:r>
          </w:p>
        </w:tc>
      </w:tr>
      <w:tr w:rsidR="00DD782C" w:rsidRPr="0075090E" w14:paraId="7CAC1166" w14:textId="77777777" w:rsidTr="00DD782C">
        <w:trPr>
          <w:trHeight w:val="255"/>
        </w:trPr>
        <w:tc>
          <w:tcPr>
            <w:tcW w:w="4604" w:type="dxa"/>
            <w:tcBorders>
              <w:top w:val="nil"/>
              <w:left w:val="single" w:sz="4" w:space="0" w:color="auto"/>
              <w:bottom w:val="nil"/>
              <w:right w:val="single" w:sz="4" w:space="0" w:color="auto"/>
            </w:tcBorders>
            <w:shd w:val="clear" w:color="auto" w:fill="FFFFCC"/>
            <w:noWrap/>
            <w:vAlign w:val="bottom"/>
            <w:hideMark/>
          </w:tcPr>
          <w:p w14:paraId="025FBA5A" w14:textId="77777777" w:rsidR="00DD782C" w:rsidRPr="0075090E" w:rsidRDefault="00DD782C" w:rsidP="00060C93">
            <w:pPr>
              <w:jc w:val="center"/>
              <w:rPr>
                <w:b/>
                <w:bCs/>
                <w:sz w:val="20"/>
                <w:szCs w:val="20"/>
              </w:rPr>
            </w:pPr>
            <w:r w:rsidRPr="0075090E">
              <w:rPr>
                <w:b/>
                <w:bCs/>
                <w:sz w:val="20"/>
                <w:szCs w:val="20"/>
              </w:rPr>
              <w:t>2016. aasta</w:t>
            </w:r>
          </w:p>
        </w:tc>
        <w:tc>
          <w:tcPr>
            <w:tcW w:w="1272" w:type="dxa"/>
            <w:tcBorders>
              <w:top w:val="nil"/>
              <w:left w:val="nil"/>
              <w:bottom w:val="nil"/>
              <w:right w:val="nil"/>
            </w:tcBorders>
            <w:shd w:val="clear" w:color="auto" w:fill="FFFFCC"/>
            <w:noWrap/>
            <w:vAlign w:val="center"/>
            <w:hideMark/>
          </w:tcPr>
          <w:p w14:paraId="2D7CB0CA" w14:textId="77777777" w:rsidR="00DD782C" w:rsidRPr="0075090E" w:rsidRDefault="00DD782C" w:rsidP="002670FA">
            <w:pPr>
              <w:jc w:val="center"/>
              <w:rPr>
                <w:b/>
                <w:sz w:val="20"/>
                <w:szCs w:val="20"/>
              </w:rPr>
            </w:pPr>
            <w:r w:rsidRPr="0075090E">
              <w:rPr>
                <w:b/>
                <w:sz w:val="20"/>
                <w:szCs w:val="20"/>
              </w:rPr>
              <w:t>Nõuded</w:t>
            </w:r>
          </w:p>
        </w:tc>
        <w:tc>
          <w:tcPr>
            <w:tcW w:w="1131" w:type="dxa"/>
            <w:tcBorders>
              <w:top w:val="nil"/>
              <w:left w:val="nil"/>
              <w:bottom w:val="nil"/>
              <w:right w:val="nil"/>
            </w:tcBorders>
            <w:shd w:val="clear" w:color="auto" w:fill="FFFFCC"/>
            <w:noWrap/>
            <w:vAlign w:val="center"/>
            <w:hideMark/>
          </w:tcPr>
          <w:p w14:paraId="23970D29" w14:textId="77777777" w:rsidR="00DD782C" w:rsidRPr="0075090E" w:rsidRDefault="00DD782C" w:rsidP="002670FA">
            <w:pPr>
              <w:jc w:val="center"/>
              <w:rPr>
                <w:b/>
                <w:sz w:val="20"/>
                <w:szCs w:val="20"/>
              </w:rPr>
            </w:pPr>
            <w:r w:rsidRPr="0075090E">
              <w:rPr>
                <w:b/>
                <w:sz w:val="20"/>
                <w:szCs w:val="20"/>
              </w:rPr>
              <w:t>Saadud</w:t>
            </w:r>
          </w:p>
        </w:tc>
        <w:tc>
          <w:tcPr>
            <w:tcW w:w="1272" w:type="dxa"/>
            <w:tcBorders>
              <w:top w:val="nil"/>
              <w:left w:val="single" w:sz="4" w:space="0" w:color="auto"/>
              <w:bottom w:val="nil"/>
              <w:right w:val="nil"/>
            </w:tcBorders>
            <w:shd w:val="clear" w:color="auto" w:fill="FFFFCC"/>
            <w:noWrap/>
            <w:vAlign w:val="center"/>
            <w:hideMark/>
          </w:tcPr>
          <w:p w14:paraId="74E0ABEE" w14:textId="77777777" w:rsidR="00DD782C" w:rsidRPr="0075090E" w:rsidRDefault="00DD782C" w:rsidP="002670FA">
            <w:pPr>
              <w:jc w:val="center"/>
              <w:rPr>
                <w:b/>
                <w:sz w:val="20"/>
                <w:szCs w:val="20"/>
              </w:rPr>
            </w:pPr>
            <w:r w:rsidRPr="0075090E">
              <w:rPr>
                <w:b/>
                <w:sz w:val="20"/>
                <w:szCs w:val="20"/>
              </w:rPr>
              <w:t>Saadud</w:t>
            </w:r>
          </w:p>
        </w:tc>
        <w:tc>
          <w:tcPr>
            <w:tcW w:w="1159" w:type="dxa"/>
            <w:tcBorders>
              <w:top w:val="nil"/>
              <w:left w:val="nil"/>
              <w:bottom w:val="nil"/>
              <w:right w:val="nil"/>
            </w:tcBorders>
            <w:shd w:val="clear" w:color="auto" w:fill="FFFFCC"/>
            <w:noWrap/>
            <w:vAlign w:val="center"/>
            <w:hideMark/>
          </w:tcPr>
          <w:p w14:paraId="6A30BD56" w14:textId="77777777" w:rsidR="00DD782C" w:rsidRPr="0075090E" w:rsidRDefault="00DD782C" w:rsidP="002670FA">
            <w:pPr>
              <w:jc w:val="center"/>
              <w:rPr>
                <w:b/>
                <w:sz w:val="20"/>
                <w:szCs w:val="20"/>
              </w:rPr>
            </w:pPr>
            <w:r w:rsidRPr="0075090E">
              <w:rPr>
                <w:b/>
                <w:sz w:val="20"/>
                <w:szCs w:val="20"/>
              </w:rPr>
              <w:t>Saadud</w:t>
            </w:r>
          </w:p>
        </w:tc>
        <w:tc>
          <w:tcPr>
            <w:tcW w:w="880" w:type="dxa"/>
            <w:tcBorders>
              <w:top w:val="nil"/>
              <w:left w:val="single" w:sz="4" w:space="0" w:color="auto"/>
              <w:bottom w:val="nil"/>
              <w:right w:val="single" w:sz="4" w:space="0" w:color="auto"/>
            </w:tcBorders>
            <w:shd w:val="clear" w:color="auto" w:fill="FFFFCC"/>
          </w:tcPr>
          <w:p w14:paraId="39D69C88" w14:textId="5D9F70CE" w:rsidR="00DD782C" w:rsidRPr="0075090E" w:rsidRDefault="00DD782C" w:rsidP="002670FA">
            <w:pPr>
              <w:jc w:val="center"/>
              <w:rPr>
                <w:b/>
                <w:sz w:val="20"/>
                <w:szCs w:val="20"/>
              </w:rPr>
            </w:pPr>
            <w:r>
              <w:rPr>
                <w:b/>
                <w:sz w:val="20"/>
                <w:szCs w:val="20"/>
              </w:rPr>
              <w:t>Kokku</w:t>
            </w:r>
          </w:p>
        </w:tc>
        <w:tc>
          <w:tcPr>
            <w:tcW w:w="1272" w:type="dxa"/>
            <w:tcBorders>
              <w:top w:val="nil"/>
              <w:left w:val="single" w:sz="4" w:space="0" w:color="auto"/>
              <w:bottom w:val="nil"/>
              <w:right w:val="nil"/>
            </w:tcBorders>
            <w:shd w:val="clear" w:color="auto" w:fill="FFFFCC"/>
            <w:noWrap/>
            <w:vAlign w:val="center"/>
            <w:hideMark/>
          </w:tcPr>
          <w:p w14:paraId="6ADC75D0" w14:textId="1D7F5B19" w:rsidR="00DD782C" w:rsidRPr="0075090E" w:rsidRDefault="00DD782C" w:rsidP="002670FA">
            <w:pPr>
              <w:jc w:val="center"/>
              <w:rPr>
                <w:b/>
                <w:sz w:val="20"/>
                <w:szCs w:val="20"/>
              </w:rPr>
            </w:pPr>
            <w:r w:rsidRPr="0075090E">
              <w:rPr>
                <w:b/>
                <w:sz w:val="20"/>
                <w:szCs w:val="20"/>
              </w:rPr>
              <w:t>Nõuded</w:t>
            </w:r>
          </w:p>
        </w:tc>
        <w:tc>
          <w:tcPr>
            <w:tcW w:w="1256" w:type="dxa"/>
            <w:tcBorders>
              <w:top w:val="nil"/>
              <w:left w:val="nil"/>
              <w:bottom w:val="nil"/>
              <w:right w:val="single" w:sz="4" w:space="0" w:color="auto"/>
            </w:tcBorders>
            <w:shd w:val="clear" w:color="auto" w:fill="FFFFCC"/>
            <w:noWrap/>
            <w:vAlign w:val="center"/>
            <w:hideMark/>
          </w:tcPr>
          <w:p w14:paraId="26A0AA25" w14:textId="77777777" w:rsidR="00DD782C" w:rsidRPr="0075090E" w:rsidRDefault="00DD782C" w:rsidP="002670FA">
            <w:pPr>
              <w:jc w:val="center"/>
              <w:rPr>
                <w:b/>
                <w:sz w:val="20"/>
                <w:szCs w:val="20"/>
              </w:rPr>
            </w:pPr>
            <w:r w:rsidRPr="0075090E">
              <w:rPr>
                <w:b/>
                <w:sz w:val="20"/>
                <w:szCs w:val="20"/>
              </w:rPr>
              <w:t>Saadud</w:t>
            </w:r>
          </w:p>
        </w:tc>
      </w:tr>
      <w:tr w:rsidR="00DD782C" w:rsidRPr="0075090E" w14:paraId="6C15DEF4" w14:textId="77777777" w:rsidTr="00DD782C">
        <w:trPr>
          <w:trHeight w:val="255"/>
        </w:trPr>
        <w:tc>
          <w:tcPr>
            <w:tcW w:w="4604" w:type="dxa"/>
            <w:tcBorders>
              <w:top w:val="nil"/>
              <w:left w:val="single" w:sz="4" w:space="0" w:color="auto"/>
              <w:bottom w:val="nil"/>
              <w:right w:val="single" w:sz="4" w:space="0" w:color="auto"/>
            </w:tcBorders>
            <w:shd w:val="clear" w:color="auto" w:fill="FFFFCC"/>
            <w:noWrap/>
            <w:vAlign w:val="bottom"/>
            <w:hideMark/>
          </w:tcPr>
          <w:p w14:paraId="70246C97" w14:textId="77777777" w:rsidR="00DD782C" w:rsidRPr="0075090E" w:rsidRDefault="00DD782C">
            <w:pPr>
              <w:rPr>
                <w:b/>
                <w:sz w:val="20"/>
                <w:szCs w:val="20"/>
              </w:rPr>
            </w:pPr>
            <w:r w:rsidRPr="0075090E">
              <w:rPr>
                <w:b/>
                <w:sz w:val="20"/>
                <w:szCs w:val="20"/>
              </w:rPr>
              <w:t> </w:t>
            </w:r>
          </w:p>
        </w:tc>
        <w:tc>
          <w:tcPr>
            <w:tcW w:w="1272" w:type="dxa"/>
            <w:tcBorders>
              <w:top w:val="nil"/>
              <w:left w:val="nil"/>
              <w:bottom w:val="nil"/>
              <w:right w:val="nil"/>
            </w:tcBorders>
            <w:shd w:val="clear" w:color="auto" w:fill="FFFFCC"/>
            <w:noWrap/>
            <w:vAlign w:val="center"/>
            <w:hideMark/>
          </w:tcPr>
          <w:p w14:paraId="4066C47B" w14:textId="77777777" w:rsidR="00DD782C" w:rsidRPr="0075090E" w:rsidRDefault="00DD782C" w:rsidP="002670FA">
            <w:pPr>
              <w:jc w:val="center"/>
              <w:rPr>
                <w:b/>
                <w:sz w:val="20"/>
                <w:szCs w:val="20"/>
              </w:rPr>
            </w:pPr>
          </w:p>
        </w:tc>
        <w:tc>
          <w:tcPr>
            <w:tcW w:w="1131" w:type="dxa"/>
            <w:tcBorders>
              <w:top w:val="nil"/>
              <w:left w:val="nil"/>
              <w:bottom w:val="nil"/>
              <w:right w:val="nil"/>
            </w:tcBorders>
            <w:shd w:val="clear" w:color="auto" w:fill="FFFFCC"/>
            <w:noWrap/>
            <w:vAlign w:val="center"/>
            <w:hideMark/>
          </w:tcPr>
          <w:p w14:paraId="418C849D" w14:textId="77777777" w:rsidR="00DD782C" w:rsidRPr="0075090E" w:rsidRDefault="00DD782C" w:rsidP="002670FA">
            <w:pPr>
              <w:jc w:val="center"/>
              <w:rPr>
                <w:b/>
                <w:sz w:val="20"/>
                <w:szCs w:val="20"/>
              </w:rPr>
            </w:pPr>
            <w:r w:rsidRPr="0075090E">
              <w:rPr>
                <w:b/>
                <w:sz w:val="20"/>
                <w:szCs w:val="20"/>
              </w:rPr>
              <w:t>ette-</w:t>
            </w:r>
          </w:p>
        </w:tc>
        <w:tc>
          <w:tcPr>
            <w:tcW w:w="1272" w:type="dxa"/>
            <w:tcBorders>
              <w:top w:val="nil"/>
              <w:left w:val="single" w:sz="4" w:space="0" w:color="auto"/>
              <w:bottom w:val="nil"/>
              <w:right w:val="nil"/>
            </w:tcBorders>
            <w:shd w:val="clear" w:color="auto" w:fill="FFFFCC"/>
            <w:noWrap/>
            <w:vAlign w:val="center"/>
            <w:hideMark/>
          </w:tcPr>
          <w:p w14:paraId="46C86462" w14:textId="77777777" w:rsidR="00DD782C" w:rsidRPr="0075090E" w:rsidRDefault="00DD782C" w:rsidP="002670FA">
            <w:pPr>
              <w:jc w:val="center"/>
              <w:rPr>
                <w:b/>
                <w:sz w:val="20"/>
                <w:szCs w:val="20"/>
              </w:rPr>
            </w:pPr>
            <w:r w:rsidRPr="0075090E">
              <w:rPr>
                <w:b/>
                <w:sz w:val="20"/>
                <w:szCs w:val="20"/>
              </w:rPr>
              <w:t>tulu</w:t>
            </w:r>
          </w:p>
        </w:tc>
        <w:tc>
          <w:tcPr>
            <w:tcW w:w="1159" w:type="dxa"/>
            <w:tcBorders>
              <w:top w:val="nil"/>
              <w:left w:val="nil"/>
              <w:bottom w:val="nil"/>
              <w:right w:val="nil"/>
            </w:tcBorders>
            <w:shd w:val="clear" w:color="auto" w:fill="FFFFCC"/>
            <w:noWrap/>
            <w:vAlign w:val="center"/>
            <w:hideMark/>
          </w:tcPr>
          <w:p w14:paraId="10BFEC48" w14:textId="77777777" w:rsidR="00DD782C" w:rsidRPr="0075090E" w:rsidRDefault="00DD782C" w:rsidP="002670FA">
            <w:pPr>
              <w:jc w:val="center"/>
              <w:rPr>
                <w:b/>
                <w:sz w:val="20"/>
                <w:szCs w:val="20"/>
              </w:rPr>
            </w:pPr>
            <w:r w:rsidRPr="0075090E">
              <w:rPr>
                <w:b/>
                <w:sz w:val="20"/>
                <w:szCs w:val="20"/>
              </w:rPr>
              <w:t>vara</w:t>
            </w:r>
          </w:p>
        </w:tc>
        <w:tc>
          <w:tcPr>
            <w:tcW w:w="880" w:type="dxa"/>
            <w:tcBorders>
              <w:top w:val="nil"/>
              <w:left w:val="single" w:sz="4" w:space="0" w:color="auto"/>
              <w:bottom w:val="nil"/>
              <w:right w:val="single" w:sz="4" w:space="0" w:color="auto"/>
            </w:tcBorders>
            <w:shd w:val="clear" w:color="auto" w:fill="FFFFCC"/>
          </w:tcPr>
          <w:p w14:paraId="249CC1CB" w14:textId="77777777" w:rsidR="00DD782C" w:rsidRPr="0075090E" w:rsidRDefault="00DD782C" w:rsidP="002670FA">
            <w:pPr>
              <w:jc w:val="center"/>
              <w:rPr>
                <w:b/>
                <w:sz w:val="20"/>
                <w:szCs w:val="20"/>
              </w:rPr>
            </w:pPr>
          </w:p>
        </w:tc>
        <w:tc>
          <w:tcPr>
            <w:tcW w:w="1272" w:type="dxa"/>
            <w:tcBorders>
              <w:top w:val="nil"/>
              <w:left w:val="single" w:sz="4" w:space="0" w:color="auto"/>
              <w:bottom w:val="nil"/>
              <w:right w:val="nil"/>
            </w:tcBorders>
            <w:shd w:val="clear" w:color="auto" w:fill="FFFFCC"/>
            <w:noWrap/>
            <w:vAlign w:val="center"/>
            <w:hideMark/>
          </w:tcPr>
          <w:p w14:paraId="2DD8301E" w14:textId="793FEE10" w:rsidR="00DD782C" w:rsidRPr="0075090E" w:rsidRDefault="00DD782C" w:rsidP="002670FA">
            <w:pPr>
              <w:jc w:val="center"/>
              <w:rPr>
                <w:b/>
                <w:sz w:val="20"/>
                <w:szCs w:val="20"/>
              </w:rPr>
            </w:pPr>
            <w:r w:rsidRPr="0075090E">
              <w:rPr>
                <w:b/>
                <w:sz w:val="20"/>
                <w:szCs w:val="20"/>
              </w:rPr>
              <w:t>ja</w:t>
            </w:r>
          </w:p>
        </w:tc>
        <w:tc>
          <w:tcPr>
            <w:tcW w:w="1256" w:type="dxa"/>
            <w:tcBorders>
              <w:top w:val="nil"/>
              <w:left w:val="nil"/>
              <w:bottom w:val="nil"/>
              <w:right w:val="single" w:sz="4" w:space="0" w:color="auto"/>
            </w:tcBorders>
            <w:shd w:val="clear" w:color="auto" w:fill="FFFFCC"/>
            <w:noWrap/>
            <w:vAlign w:val="center"/>
            <w:hideMark/>
          </w:tcPr>
          <w:p w14:paraId="59BABDF2" w14:textId="77777777" w:rsidR="00DD782C" w:rsidRPr="0075090E" w:rsidRDefault="00DD782C" w:rsidP="002670FA">
            <w:pPr>
              <w:jc w:val="center"/>
              <w:rPr>
                <w:b/>
                <w:sz w:val="20"/>
                <w:szCs w:val="20"/>
              </w:rPr>
            </w:pPr>
            <w:r w:rsidRPr="0075090E">
              <w:rPr>
                <w:b/>
                <w:sz w:val="20"/>
                <w:szCs w:val="20"/>
              </w:rPr>
              <w:t>ette-</w:t>
            </w:r>
          </w:p>
        </w:tc>
      </w:tr>
      <w:tr w:rsidR="00DD782C" w:rsidRPr="0075090E" w14:paraId="7B1F9CDB" w14:textId="77777777" w:rsidTr="00DD782C">
        <w:trPr>
          <w:trHeight w:val="255"/>
        </w:trPr>
        <w:tc>
          <w:tcPr>
            <w:tcW w:w="4604" w:type="dxa"/>
            <w:tcBorders>
              <w:top w:val="nil"/>
              <w:left w:val="single" w:sz="4" w:space="0" w:color="auto"/>
              <w:bottom w:val="nil"/>
              <w:right w:val="single" w:sz="4" w:space="0" w:color="auto"/>
            </w:tcBorders>
            <w:shd w:val="clear" w:color="auto" w:fill="FFFFCC"/>
            <w:noWrap/>
            <w:vAlign w:val="bottom"/>
            <w:hideMark/>
          </w:tcPr>
          <w:p w14:paraId="1E172204" w14:textId="77777777" w:rsidR="00DD782C" w:rsidRPr="0075090E" w:rsidRDefault="00DD782C">
            <w:pPr>
              <w:rPr>
                <w:b/>
                <w:sz w:val="20"/>
                <w:szCs w:val="20"/>
              </w:rPr>
            </w:pPr>
            <w:r w:rsidRPr="0075090E">
              <w:rPr>
                <w:b/>
                <w:sz w:val="20"/>
                <w:szCs w:val="20"/>
              </w:rPr>
              <w:t> </w:t>
            </w:r>
          </w:p>
        </w:tc>
        <w:tc>
          <w:tcPr>
            <w:tcW w:w="1272" w:type="dxa"/>
            <w:tcBorders>
              <w:top w:val="nil"/>
              <w:left w:val="nil"/>
              <w:bottom w:val="nil"/>
              <w:right w:val="nil"/>
            </w:tcBorders>
            <w:shd w:val="clear" w:color="auto" w:fill="FFFFCC"/>
            <w:noWrap/>
            <w:vAlign w:val="center"/>
            <w:hideMark/>
          </w:tcPr>
          <w:p w14:paraId="7880B22A" w14:textId="77777777" w:rsidR="00DD782C" w:rsidRPr="0075090E" w:rsidRDefault="00DD782C" w:rsidP="002670FA">
            <w:pPr>
              <w:jc w:val="center"/>
              <w:rPr>
                <w:b/>
                <w:sz w:val="20"/>
                <w:szCs w:val="20"/>
              </w:rPr>
            </w:pPr>
          </w:p>
        </w:tc>
        <w:tc>
          <w:tcPr>
            <w:tcW w:w="1131" w:type="dxa"/>
            <w:tcBorders>
              <w:top w:val="nil"/>
              <w:left w:val="nil"/>
              <w:bottom w:val="nil"/>
              <w:right w:val="nil"/>
            </w:tcBorders>
            <w:shd w:val="clear" w:color="auto" w:fill="FFFFCC"/>
            <w:noWrap/>
            <w:vAlign w:val="center"/>
            <w:hideMark/>
          </w:tcPr>
          <w:p w14:paraId="7C3FF6BB" w14:textId="77777777" w:rsidR="00DD782C" w:rsidRPr="0075090E" w:rsidRDefault="00DD782C" w:rsidP="002670FA">
            <w:pPr>
              <w:jc w:val="center"/>
              <w:rPr>
                <w:b/>
                <w:sz w:val="20"/>
                <w:szCs w:val="20"/>
              </w:rPr>
            </w:pPr>
            <w:r w:rsidRPr="0075090E">
              <w:rPr>
                <w:b/>
                <w:sz w:val="20"/>
                <w:szCs w:val="20"/>
              </w:rPr>
              <w:t>maksed</w:t>
            </w:r>
          </w:p>
        </w:tc>
        <w:tc>
          <w:tcPr>
            <w:tcW w:w="1272" w:type="dxa"/>
            <w:tcBorders>
              <w:top w:val="nil"/>
              <w:left w:val="single" w:sz="4" w:space="0" w:color="auto"/>
              <w:bottom w:val="nil"/>
              <w:right w:val="nil"/>
            </w:tcBorders>
            <w:shd w:val="clear" w:color="auto" w:fill="FFFFCC"/>
            <w:noWrap/>
            <w:vAlign w:val="center"/>
            <w:hideMark/>
          </w:tcPr>
          <w:p w14:paraId="3CE95F57" w14:textId="77777777" w:rsidR="00DD782C" w:rsidRPr="0075090E" w:rsidRDefault="00DD782C" w:rsidP="002670FA">
            <w:pPr>
              <w:jc w:val="center"/>
              <w:rPr>
                <w:b/>
                <w:sz w:val="20"/>
                <w:szCs w:val="20"/>
              </w:rPr>
            </w:pPr>
          </w:p>
        </w:tc>
        <w:tc>
          <w:tcPr>
            <w:tcW w:w="1159" w:type="dxa"/>
            <w:tcBorders>
              <w:top w:val="nil"/>
              <w:left w:val="nil"/>
              <w:bottom w:val="nil"/>
              <w:right w:val="nil"/>
            </w:tcBorders>
            <w:shd w:val="clear" w:color="auto" w:fill="FFFFCC"/>
            <w:noWrap/>
            <w:vAlign w:val="center"/>
            <w:hideMark/>
          </w:tcPr>
          <w:p w14:paraId="5FFB6CBD" w14:textId="77777777" w:rsidR="00DD782C" w:rsidRPr="0075090E" w:rsidRDefault="00DD782C" w:rsidP="002670FA">
            <w:pPr>
              <w:jc w:val="center"/>
              <w:rPr>
                <w:b/>
                <w:sz w:val="20"/>
                <w:szCs w:val="20"/>
              </w:rPr>
            </w:pPr>
          </w:p>
        </w:tc>
        <w:tc>
          <w:tcPr>
            <w:tcW w:w="880" w:type="dxa"/>
            <w:tcBorders>
              <w:top w:val="nil"/>
              <w:left w:val="single" w:sz="4" w:space="0" w:color="auto"/>
              <w:bottom w:val="nil"/>
              <w:right w:val="single" w:sz="4" w:space="0" w:color="auto"/>
            </w:tcBorders>
            <w:shd w:val="clear" w:color="auto" w:fill="FFFFCC"/>
          </w:tcPr>
          <w:p w14:paraId="5A265A27" w14:textId="77777777" w:rsidR="00DD782C" w:rsidRPr="0075090E" w:rsidRDefault="00DD782C" w:rsidP="002670FA">
            <w:pPr>
              <w:jc w:val="center"/>
              <w:rPr>
                <w:b/>
                <w:sz w:val="20"/>
                <w:szCs w:val="20"/>
              </w:rPr>
            </w:pPr>
          </w:p>
        </w:tc>
        <w:tc>
          <w:tcPr>
            <w:tcW w:w="1272" w:type="dxa"/>
            <w:tcBorders>
              <w:top w:val="nil"/>
              <w:left w:val="single" w:sz="4" w:space="0" w:color="auto"/>
              <w:bottom w:val="nil"/>
              <w:right w:val="nil"/>
            </w:tcBorders>
            <w:shd w:val="clear" w:color="auto" w:fill="FFFFCC"/>
            <w:noWrap/>
            <w:vAlign w:val="center"/>
            <w:hideMark/>
          </w:tcPr>
          <w:p w14:paraId="4B876A39" w14:textId="2CC34477" w:rsidR="00DD782C" w:rsidRPr="0075090E" w:rsidRDefault="00DD782C" w:rsidP="002670FA">
            <w:pPr>
              <w:jc w:val="center"/>
              <w:rPr>
                <w:b/>
                <w:sz w:val="20"/>
                <w:szCs w:val="20"/>
              </w:rPr>
            </w:pPr>
            <w:r w:rsidRPr="0075090E">
              <w:rPr>
                <w:b/>
                <w:sz w:val="20"/>
                <w:szCs w:val="20"/>
              </w:rPr>
              <w:t>ettemaksed</w:t>
            </w:r>
          </w:p>
        </w:tc>
        <w:tc>
          <w:tcPr>
            <w:tcW w:w="1256" w:type="dxa"/>
            <w:tcBorders>
              <w:top w:val="nil"/>
              <w:left w:val="nil"/>
              <w:bottom w:val="single" w:sz="4" w:space="0" w:color="auto"/>
              <w:right w:val="single" w:sz="4" w:space="0" w:color="auto"/>
            </w:tcBorders>
            <w:shd w:val="clear" w:color="auto" w:fill="FFFFCC"/>
            <w:noWrap/>
            <w:vAlign w:val="center"/>
            <w:hideMark/>
          </w:tcPr>
          <w:p w14:paraId="2502E533" w14:textId="77777777" w:rsidR="00DD782C" w:rsidRPr="0075090E" w:rsidRDefault="00DD782C" w:rsidP="002670FA">
            <w:pPr>
              <w:jc w:val="center"/>
              <w:rPr>
                <w:b/>
                <w:sz w:val="20"/>
                <w:szCs w:val="20"/>
              </w:rPr>
            </w:pPr>
            <w:r w:rsidRPr="0075090E">
              <w:rPr>
                <w:b/>
                <w:sz w:val="20"/>
                <w:szCs w:val="20"/>
              </w:rPr>
              <w:t>maksed</w:t>
            </w:r>
          </w:p>
        </w:tc>
      </w:tr>
      <w:tr w:rsidR="00DD782C" w:rsidRPr="0075090E" w14:paraId="6C1066A1" w14:textId="77777777" w:rsidTr="00CA46B5">
        <w:trPr>
          <w:trHeight w:val="255"/>
        </w:trPr>
        <w:tc>
          <w:tcPr>
            <w:tcW w:w="4604" w:type="dxa"/>
            <w:tcBorders>
              <w:top w:val="single" w:sz="4" w:space="0" w:color="auto"/>
              <w:left w:val="single" w:sz="4" w:space="0" w:color="auto"/>
              <w:bottom w:val="nil"/>
              <w:right w:val="nil"/>
            </w:tcBorders>
            <w:shd w:val="clear" w:color="auto" w:fill="auto"/>
            <w:vAlign w:val="bottom"/>
            <w:hideMark/>
          </w:tcPr>
          <w:p w14:paraId="06D17AC5" w14:textId="77777777" w:rsidR="00DD782C" w:rsidRPr="0075090E" w:rsidRDefault="00DD782C" w:rsidP="00DD782C">
            <w:pPr>
              <w:rPr>
                <w:sz w:val="20"/>
                <w:szCs w:val="20"/>
              </w:rPr>
            </w:pPr>
            <w:r w:rsidRPr="0075090E">
              <w:rPr>
                <w:sz w:val="20"/>
                <w:szCs w:val="20"/>
              </w:rPr>
              <w:t>Välismaine toetus vara soetuseks</w:t>
            </w:r>
          </w:p>
        </w:tc>
        <w:tc>
          <w:tcPr>
            <w:tcW w:w="1272" w:type="dxa"/>
            <w:tcBorders>
              <w:top w:val="single" w:sz="4" w:space="0" w:color="auto"/>
              <w:left w:val="single" w:sz="4" w:space="0" w:color="auto"/>
              <w:bottom w:val="nil"/>
              <w:right w:val="nil"/>
            </w:tcBorders>
            <w:shd w:val="clear" w:color="auto" w:fill="auto"/>
            <w:noWrap/>
            <w:vAlign w:val="center"/>
            <w:hideMark/>
          </w:tcPr>
          <w:p w14:paraId="2D5F78C3" w14:textId="77777777" w:rsidR="00DD782C" w:rsidRPr="0075090E" w:rsidRDefault="00DD782C" w:rsidP="00DD782C">
            <w:pPr>
              <w:jc w:val="right"/>
              <w:rPr>
                <w:sz w:val="20"/>
                <w:szCs w:val="20"/>
              </w:rPr>
            </w:pPr>
            <w:r w:rsidRPr="0075090E">
              <w:rPr>
                <w:sz w:val="20"/>
                <w:szCs w:val="20"/>
              </w:rPr>
              <w:t>99</w:t>
            </w:r>
          </w:p>
        </w:tc>
        <w:tc>
          <w:tcPr>
            <w:tcW w:w="1131" w:type="dxa"/>
            <w:tcBorders>
              <w:top w:val="single" w:sz="4" w:space="0" w:color="auto"/>
              <w:left w:val="nil"/>
              <w:bottom w:val="nil"/>
              <w:right w:val="single" w:sz="4" w:space="0" w:color="auto"/>
            </w:tcBorders>
            <w:shd w:val="clear" w:color="auto" w:fill="auto"/>
            <w:noWrap/>
            <w:vAlign w:val="center"/>
            <w:hideMark/>
          </w:tcPr>
          <w:p w14:paraId="42A89639" w14:textId="77777777" w:rsidR="00DD782C" w:rsidRPr="0075090E" w:rsidRDefault="00DD782C" w:rsidP="00DD782C">
            <w:pPr>
              <w:jc w:val="right"/>
              <w:rPr>
                <w:sz w:val="20"/>
                <w:szCs w:val="20"/>
              </w:rPr>
            </w:pPr>
            <w:r w:rsidRPr="0075090E">
              <w:rPr>
                <w:sz w:val="20"/>
                <w:szCs w:val="20"/>
              </w:rPr>
              <w:t>0</w:t>
            </w:r>
          </w:p>
        </w:tc>
        <w:tc>
          <w:tcPr>
            <w:tcW w:w="1272" w:type="dxa"/>
            <w:tcBorders>
              <w:top w:val="single" w:sz="4" w:space="0" w:color="auto"/>
              <w:left w:val="nil"/>
              <w:bottom w:val="nil"/>
              <w:right w:val="nil"/>
            </w:tcBorders>
            <w:shd w:val="clear" w:color="auto" w:fill="auto"/>
            <w:noWrap/>
            <w:vAlign w:val="center"/>
            <w:hideMark/>
          </w:tcPr>
          <w:p w14:paraId="5897EA30" w14:textId="77777777" w:rsidR="00DD782C" w:rsidRPr="0075090E" w:rsidRDefault="00DD782C" w:rsidP="00DD782C">
            <w:pPr>
              <w:jc w:val="right"/>
              <w:rPr>
                <w:sz w:val="20"/>
                <w:szCs w:val="20"/>
              </w:rPr>
            </w:pPr>
            <w:r w:rsidRPr="0075090E">
              <w:rPr>
                <w:sz w:val="20"/>
                <w:szCs w:val="20"/>
              </w:rPr>
              <w:t>558</w:t>
            </w:r>
          </w:p>
        </w:tc>
        <w:tc>
          <w:tcPr>
            <w:tcW w:w="1159" w:type="dxa"/>
            <w:tcBorders>
              <w:top w:val="single" w:sz="4" w:space="0" w:color="auto"/>
              <w:left w:val="nil"/>
              <w:bottom w:val="nil"/>
              <w:right w:val="single" w:sz="4" w:space="0" w:color="auto"/>
            </w:tcBorders>
            <w:shd w:val="clear" w:color="auto" w:fill="auto"/>
            <w:noWrap/>
            <w:vAlign w:val="center"/>
            <w:hideMark/>
          </w:tcPr>
          <w:p w14:paraId="57001957" w14:textId="77777777" w:rsidR="00DD782C" w:rsidRPr="0075090E" w:rsidRDefault="00DD782C" w:rsidP="00DD782C">
            <w:pPr>
              <w:jc w:val="right"/>
              <w:rPr>
                <w:sz w:val="20"/>
                <w:szCs w:val="20"/>
              </w:rPr>
            </w:pPr>
            <w:r w:rsidRPr="0075090E">
              <w:rPr>
                <w:sz w:val="20"/>
                <w:szCs w:val="20"/>
              </w:rPr>
              <w:t>150</w:t>
            </w:r>
          </w:p>
        </w:tc>
        <w:tc>
          <w:tcPr>
            <w:tcW w:w="880" w:type="dxa"/>
            <w:tcBorders>
              <w:top w:val="single" w:sz="4" w:space="0" w:color="auto"/>
              <w:left w:val="nil"/>
              <w:bottom w:val="nil"/>
              <w:right w:val="single" w:sz="4" w:space="0" w:color="auto"/>
            </w:tcBorders>
            <w:shd w:val="clear" w:color="auto" w:fill="auto"/>
            <w:vAlign w:val="center"/>
          </w:tcPr>
          <w:p w14:paraId="76CF6704" w14:textId="7638BF35" w:rsidR="00DD782C" w:rsidRPr="0075090E" w:rsidRDefault="00DD782C" w:rsidP="00CA46B5">
            <w:pPr>
              <w:jc w:val="right"/>
              <w:rPr>
                <w:sz w:val="20"/>
                <w:szCs w:val="20"/>
              </w:rPr>
            </w:pPr>
            <w:r>
              <w:rPr>
                <w:sz w:val="20"/>
                <w:szCs w:val="20"/>
              </w:rPr>
              <w:t>708</w:t>
            </w:r>
          </w:p>
        </w:tc>
        <w:tc>
          <w:tcPr>
            <w:tcW w:w="1272" w:type="dxa"/>
            <w:tcBorders>
              <w:top w:val="single" w:sz="4" w:space="0" w:color="auto"/>
              <w:left w:val="nil"/>
              <w:bottom w:val="nil"/>
              <w:right w:val="nil"/>
            </w:tcBorders>
            <w:shd w:val="clear" w:color="auto" w:fill="auto"/>
            <w:noWrap/>
            <w:vAlign w:val="center"/>
            <w:hideMark/>
          </w:tcPr>
          <w:p w14:paraId="39D8F9A5" w14:textId="0C5D6A9B" w:rsidR="00DD782C" w:rsidRPr="0075090E" w:rsidRDefault="00DD782C" w:rsidP="00DD782C">
            <w:pPr>
              <w:jc w:val="right"/>
              <w:rPr>
                <w:sz w:val="20"/>
                <w:szCs w:val="20"/>
              </w:rPr>
            </w:pPr>
            <w:r w:rsidRPr="0075090E">
              <w:rPr>
                <w:sz w:val="20"/>
                <w:szCs w:val="20"/>
              </w:rPr>
              <w:t>20</w:t>
            </w:r>
          </w:p>
        </w:tc>
        <w:tc>
          <w:tcPr>
            <w:tcW w:w="1256" w:type="dxa"/>
            <w:tcBorders>
              <w:top w:val="single" w:sz="4" w:space="0" w:color="auto"/>
              <w:left w:val="nil"/>
              <w:bottom w:val="nil"/>
              <w:right w:val="single" w:sz="4" w:space="0" w:color="auto"/>
            </w:tcBorders>
            <w:shd w:val="clear" w:color="auto" w:fill="auto"/>
            <w:noWrap/>
            <w:vAlign w:val="center"/>
            <w:hideMark/>
          </w:tcPr>
          <w:p w14:paraId="53EDFD04" w14:textId="77777777" w:rsidR="00DD782C" w:rsidRPr="0075090E" w:rsidRDefault="00DD782C" w:rsidP="00DD782C">
            <w:pPr>
              <w:jc w:val="right"/>
              <w:rPr>
                <w:sz w:val="20"/>
                <w:szCs w:val="20"/>
              </w:rPr>
            </w:pPr>
            <w:r w:rsidRPr="0075090E">
              <w:rPr>
                <w:sz w:val="20"/>
                <w:szCs w:val="20"/>
              </w:rPr>
              <w:t>0</w:t>
            </w:r>
          </w:p>
        </w:tc>
      </w:tr>
      <w:tr w:rsidR="00DD782C" w:rsidRPr="0075090E" w14:paraId="7F5AF7B0" w14:textId="77777777" w:rsidTr="00CA46B5">
        <w:trPr>
          <w:trHeight w:val="255"/>
        </w:trPr>
        <w:tc>
          <w:tcPr>
            <w:tcW w:w="4604" w:type="dxa"/>
            <w:tcBorders>
              <w:top w:val="nil"/>
              <w:left w:val="single" w:sz="4" w:space="0" w:color="auto"/>
              <w:bottom w:val="nil"/>
              <w:right w:val="nil"/>
            </w:tcBorders>
            <w:shd w:val="clear" w:color="auto" w:fill="auto"/>
            <w:vAlign w:val="bottom"/>
            <w:hideMark/>
          </w:tcPr>
          <w:p w14:paraId="4C3E2912" w14:textId="77777777" w:rsidR="00DD782C" w:rsidRPr="0075090E" w:rsidRDefault="00DD782C" w:rsidP="00DD782C">
            <w:pPr>
              <w:rPr>
                <w:sz w:val="20"/>
                <w:szCs w:val="20"/>
              </w:rPr>
            </w:pPr>
            <w:r w:rsidRPr="0075090E">
              <w:rPr>
                <w:sz w:val="20"/>
                <w:szCs w:val="20"/>
              </w:rPr>
              <w:t>Avaliku sektori toetus vara soetuseks</w:t>
            </w:r>
          </w:p>
        </w:tc>
        <w:tc>
          <w:tcPr>
            <w:tcW w:w="1272" w:type="dxa"/>
            <w:tcBorders>
              <w:top w:val="nil"/>
              <w:left w:val="single" w:sz="4" w:space="0" w:color="auto"/>
              <w:bottom w:val="nil"/>
              <w:right w:val="nil"/>
            </w:tcBorders>
            <w:shd w:val="clear" w:color="auto" w:fill="auto"/>
            <w:noWrap/>
            <w:vAlign w:val="center"/>
            <w:hideMark/>
          </w:tcPr>
          <w:p w14:paraId="07BA77AD" w14:textId="77777777" w:rsidR="00DD782C" w:rsidRPr="0075090E" w:rsidRDefault="00DD782C" w:rsidP="00DD782C">
            <w:pPr>
              <w:jc w:val="right"/>
              <w:rPr>
                <w:sz w:val="20"/>
                <w:szCs w:val="20"/>
              </w:rPr>
            </w:pPr>
            <w:r w:rsidRPr="0075090E">
              <w:rPr>
                <w:sz w:val="20"/>
                <w:szCs w:val="20"/>
              </w:rPr>
              <w:t>0</w:t>
            </w:r>
          </w:p>
        </w:tc>
        <w:tc>
          <w:tcPr>
            <w:tcW w:w="1131" w:type="dxa"/>
            <w:tcBorders>
              <w:top w:val="nil"/>
              <w:left w:val="nil"/>
              <w:bottom w:val="nil"/>
              <w:right w:val="single" w:sz="4" w:space="0" w:color="auto"/>
            </w:tcBorders>
            <w:shd w:val="clear" w:color="auto" w:fill="auto"/>
            <w:noWrap/>
            <w:vAlign w:val="center"/>
            <w:hideMark/>
          </w:tcPr>
          <w:p w14:paraId="178DDD0D" w14:textId="77777777" w:rsidR="00DD782C" w:rsidRPr="0075090E" w:rsidRDefault="00DD782C" w:rsidP="00DD782C">
            <w:pPr>
              <w:jc w:val="right"/>
              <w:rPr>
                <w:sz w:val="20"/>
                <w:szCs w:val="20"/>
              </w:rPr>
            </w:pPr>
            <w:r w:rsidRPr="0075090E">
              <w:rPr>
                <w:sz w:val="20"/>
                <w:szCs w:val="20"/>
              </w:rPr>
              <w:t>60</w:t>
            </w:r>
          </w:p>
        </w:tc>
        <w:tc>
          <w:tcPr>
            <w:tcW w:w="1272" w:type="dxa"/>
            <w:tcBorders>
              <w:top w:val="nil"/>
              <w:left w:val="nil"/>
              <w:bottom w:val="nil"/>
              <w:right w:val="nil"/>
            </w:tcBorders>
            <w:shd w:val="clear" w:color="auto" w:fill="auto"/>
            <w:noWrap/>
            <w:vAlign w:val="center"/>
            <w:hideMark/>
          </w:tcPr>
          <w:p w14:paraId="3865EDDA" w14:textId="77777777" w:rsidR="00DD782C" w:rsidRPr="0075090E" w:rsidRDefault="00DD782C" w:rsidP="00DD782C">
            <w:pPr>
              <w:jc w:val="right"/>
              <w:rPr>
                <w:sz w:val="20"/>
                <w:szCs w:val="20"/>
              </w:rPr>
            </w:pPr>
            <w:r w:rsidRPr="0075090E">
              <w:rPr>
                <w:sz w:val="20"/>
                <w:szCs w:val="20"/>
              </w:rPr>
              <w:t>243</w:t>
            </w:r>
          </w:p>
        </w:tc>
        <w:tc>
          <w:tcPr>
            <w:tcW w:w="1159" w:type="dxa"/>
            <w:tcBorders>
              <w:top w:val="nil"/>
              <w:left w:val="nil"/>
              <w:bottom w:val="nil"/>
              <w:right w:val="single" w:sz="4" w:space="0" w:color="auto"/>
            </w:tcBorders>
            <w:shd w:val="clear" w:color="auto" w:fill="auto"/>
            <w:noWrap/>
            <w:vAlign w:val="center"/>
            <w:hideMark/>
          </w:tcPr>
          <w:p w14:paraId="39628B87" w14:textId="77777777" w:rsidR="00DD782C" w:rsidRPr="0075090E" w:rsidRDefault="00DD782C" w:rsidP="00DD782C">
            <w:pPr>
              <w:jc w:val="right"/>
              <w:rPr>
                <w:sz w:val="20"/>
                <w:szCs w:val="20"/>
              </w:rPr>
            </w:pPr>
            <w:r w:rsidRPr="0075090E">
              <w:rPr>
                <w:sz w:val="20"/>
                <w:szCs w:val="20"/>
              </w:rPr>
              <w:t>0</w:t>
            </w:r>
          </w:p>
        </w:tc>
        <w:tc>
          <w:tcPr>
            <w:tcW w:w="880" w:type="dxa"/>
            <w:tcBorders>
              <w:top w:val="nil"/>
              <w:left w:val="nil"/>
              <w:bottom w:val="nil"/>
              <w:right w:val="single" w:sz="4" w:space="0" w:color="auto"/>
            </w:tcBorders>
            <w:shd w:val="clear" w:color="auto" w:fill="auto"/>
            <w:vAlign w:val="center"/>
          </w:tcPr>
          <w:p w14:paraId="3203518F" w14:textId="7A0C4B50" w:rsidR="00DD782C" w:rsidRPr="0075090E" w:rsidRDefault="00DD782C" w:rsidP="00CA46B5">
            <w:pPr>
              <w:jc w:val="right"/>
              <w:rPr>
                <w:sz w:val="20"/>
                <w:szCs w:val="20"/>
              </w:rPr>
            </w:pPr>
            <w:r>
              <w:rPr>
                <w:sz w:val="20"/>
                <w:szCs w:val="20"/>
              </w:rPr>
              <w:t>243</w:t>
            </w:r>
          </w:p>
        </w:tc>
        <w:tc>
          <w:tcPr>
            <w:tcW w:w="1272" w:type="dxa"/>
            <w:tcBorders>
              <w:top w:val="nil"/>
              <w:left w:val="nil"/>
              <w:bottom w:val="nil"/>
              <w:right w:val="nil"/>
            </w:tcBorders>
            <w:shd w:val="clear" w:color="auto" w:fill="auto"/>
            <w:noWrap/>
            <w:vAlign w:val="center"/>
            <w:hideMark/>
          </w:tcPr>
          <w:p w14:paraId="148F90E3" w14:textId="0DAFF2D3" w:rsidR="00DD782C" w:rsidRPr="0075090E" w:rsidRDefault="00DD782C" w:rsidP="00DD782C">
            <w:pPr>
              <w:jc w:val="right"/>
              <w:rPr>
                <w:sz w:val="20"/>
                <w:szCs w:val="20"/>
              </w:rPr>
            </w:pPr>
            <w:r w:rsidRPr="0075090E">
              <w:rPr>
                <w:sz w:val="20"/>
                <w:szCs w:val="20"/>
              </w:rPr>
              <w:t>0</w:t>
            </w:r>
          </w:p>
        </w:tc>
        <w:tc>
          <w:tcPr>
            <w:tcW w:w="1256" w:type="dxa"/>
            <w:tcBorders>
              <w:top w:val="nil"/>
              <w:left w:val="nil"/>
              <w:bottom w:val="nil"/>
              <w:right w:val="single" w:sz="4" w:space="0" w:color="auto"/>
            </w:tcBorders>
            <w:shd w:val="clear" w:color="auto" w:fill="auto"/>
            <w:noWrap/>
            <w:vAlign w:val="center"/>
            <w:hideMark/>
          </w:tcPr>
          <w:p w14:paraId="62B61BF2" w14:textId="77777777" w:rsidR="00DD782C" w:rsidRPr="0075090E" w:rsidRDefault="00DD782C" w:rsidP="00DD782C">
            <w:pPr>
              <w:jc w:val="right"/>
              <w:rPr>
                <w:sz w:val="20"/>
                <w:szCs w:val="20"/>
              </w:rPr>
            </w:pPr>
            <w:r w:rsidRPr="0075090E">
              <w:rPr>
                <w:sz w:val="20"/>
                <w:szCs w:val="20"/>
              </w:rPr>
              <w:t>0</w:t>
            </w:r>
          </w:p>
        </w:tc>
      </w:tr>
      <w:tr w:rsidR="00DD782C" w:rsidRPr="0075090E" w14:paraId="545CE090" w14:textId="77777777" w:rsidTr="00CA46B5">
        <w:trPr>
          <w:trHeight w:val="255"/>
        </w:trPr>
        <w:tc>
          <w:tcPr>
            <w:tcW w:w="4604" w:type="dxa"/>
            <w:tcBorders>
              <w:top w:val="nil"/>
              <w:left w:val="single" w:sz="4" w:space="0" w:color="auto"/>
              <w:bottom w:val="nil"/>
              <w:right w:val="nil"/>
            </w:tcBorders>
            <w:shd w:val="clear" w:color="auto" w:fill="auto"/>
            <w:vAlign w:val="bottom"/>
            <w:hideMark/>
          </w:tcPr>
          <w:p w14:paraId="5FDD26E7" w14:textId="77777777" w:rsidR="00DD782C" w:rsidRPr="0075090E" w:rsidRDefault="00DD782C" w:rsidP="00DD782C">
            <w:pPr>
              <w:rPr>
                <w:sz w:val="20"/>
                <w:szCs w:val="20"/>
              </w:rPr>
            </w:pPr>
            <w:r w:rsidRPr="0075090E">
              <w:rPr>
                <w:sz w:val="20"/>
                <w:szCs w:val="20"/>
              </w:rPr>
              <w:t>Avaliku sektori toetuse vahendamine vara soetuseks</w:t>
            </w:r>
          </w:p>
        </w:tc>
        <w:tc>
          <w:tcPr>
            <w:tcW w:w="1272" w:type="dxa"/>
            <w:tcBorders>
              <w:top w:val="nil"/>
              <w:left w:val="single" w:sz="4" w:space="0" w:color="auto"/>
              <w:bottom w:val="nil"/>
              <w:right w:val="nil"/>
            </w:tcBorders>
            <w:shd w:val="clear" w:color="auto" w:fill="auto"/>
            <w:noWrap/>
            <w:vAlign w:val="center"/>
            <w:hideMark/>
          </w:tcPr>
          <w:p w14:paraId="422A5172" w14:textId="77777777" w:rsidR="00DD782C" w:rsidRPr="0075090E" w:rsidRDefault="00DD782C" w:rsidP="00DD782C">
            <w:pPr>
              <w:jc w:val="right"/>
              <w:rPr>
                <w:sz w:val="20"/>
                <w:szCs w:val="20"/>
              </w:rPr>
            </w:pPr>
            <w:r w:rsidRPr="0075090E">
              <w:rPr>
                <w:sz w:val="20"/>
                <w:szCs w:val="20"/>
              </w:rPr>
              <w:t>0</w:t>
            </w:r>
          </w:p>
        </w:tc>
        <w:tc>
          <w:tcPr>
            <w:tcW w:w="1131" w:type="dxa"/>
            <w:tcBorders>
              <w:top w:val="nil"/>
              <w:left w:val="nil"/>
              <w:bottom w:val="nil"/>
              <w:right w:val="single" w:sz="4" w:space="0" w:color="auto"/>
            </w:tcBorders>
            <w:shd w:val="clear" w:color="auto" w:fill="auto"/>
            <w:noWrap/>
            <w:vAlign w:val="center"/>
            <w:hideMark/>
          </w:tcPr>
          <w:p w14:paraId="6C8360F9" w14:textId="77777777" w:rsidR="00DD782C" w:rsidRPr="0075090E" w:rsidRDefault="00DD782C" w:rsidP="00DD782C">
            <w:pPr>
              <w:jc w:val="right"/>
              <w:rPr>
                <w:sz w:val="20"/>
                <w:szCs w:val="20"/>
              </w:rPr>
            </w:pPr>
            <w:r w:rsidRPr="0075090E">
              <w:rPr>
                <w:sz w:val="20"/>
                <w:szCs w:val="20"/>
              </w:rPr>
              <w:t>0</w:t>
            </w:r>
          </w:p>
        </w:tc>
        <w:tc>
          <w:tcPr>
            <w:tcW w:w="1272" w:type="dxa"/>
            <w:tcBorders>
              <w:top w:val="nil"/>
              <w:left w:val="nil"/>
              <w:bottom w:val="nil"/>
              <w:right w:val="nil"/>
            </w:tcBorders>
            <w:shd w:val="clear" w:color="auto" w:fill="auto"/>
            <w:noWrap/>
            <w:vAlign w:val="center"/>
            <w:hideMark/>
          </w:tcPr>
          <w:p w14:paraId="072C1324" w14:textId="77777777" w:rsidR="00DD782C" w:rsidRPr="0075090E" w:rsidRDefault="00DD782C" w:rsidP="00DD782C">
            <w:pPr>
              <w:jc w:val="right"/>
              <w:rPr>
                <w:sz w:val="20"/>
                <w:szCs w:val="20"/>
              </w:rPr>
            </w:pPr>
            <w:r w:rsidRPr="0075090E">
              <w:rPr>
                <w:sz w:val="20"/>
                <w:szCs w:val="20"/>
              </w:rPr>
              <w:t>10</w:t>
            </w:r>
          </w:p>
        </w:tc>
        <w:tc>
          <w:tcPr>
            <w:tcW w:w="1159" w:type="dxa"/>
            <w:tcBorders>
              <w:top w:val="nil"/>
              <w:left w:val="nil"/>
              <w:bottom w:val="nil"/>
              <w:right w:val="single" w:sz="4" w:space="0" w:color="auto"/>
            </w:tcBorders>
            <w:shd w:val="clear" w:color="auto" w:fill="auto"/>
            <w:noWrap/>
            <w:vAlign w:val="center"/>
            <w:hideMark/>
          </w:tcPr>
          <w:p w14:paraId="40E70819" w14:textId="77777777" w:rsidR="00DD782C" w:rsidRPr="0075090E" w:rsidRDefault="00DD782C" w:rsidP="00DD782C">
            <w:pPr>
              <w:jc w:val="right"/>
              <w:rPr>
                <w:sz w:val="20"/>
                <w:szCs w:val="20"/>
              </w:rPr>
            </w:pPr>
            <w:r w:rsidRPr="0075090E">
              <w:rPr>
                <w:sz w:val="20"/>
                <w:szCs w:val="20"/>
              </w:rPr>
              <w:t>0</w:t>
            </w:r>
          </w:p>
        </w:tc>
        <w:tc>
          <w:tcPr>
            <w:tcW w:w="880" w:type="dxa"/>
            <w:tcBorders>
              <w:top w:val="nil"/>
              <w:left w:val="nil"/>
              <w:bottom w:val="nil"/>
              <w:right w:val="single" w:sz="4" w:space="0" w:color="auto"/>
            </w:tcBorders>
            <w:shd w:val="clear" w:color="auto" w:fill="auto"/>
            <w:vAlign w:val="center"/>
          </w:tcPr>
          <w:p w14:paraId="320C6C84" w14:textId="44B22E07" w:rsidR="00DD782C" w:rsidRPr="0075090E" w:rsidRDefault="00DD782C" w:rsidP="00CA46B5">
            <w:pPr>
              <w:jc w:val="right"/>
              <w:rPr>
                <w:sz w:val="20"/>
                <w:szCs w:val="20"/>
              </w:rPr>
            </w:pPr>
            <w:r>
              <w:rPr>
                <w:sz w:val="20"/>
                <w:szCs w:val="20"/>
              </w:rPr>
              <w:t>10</w:t>
            </w:r>
          </w:p>
        </w:tc>
        <w:tc>
          <w:tcPr>
            <w:tcW w:w="1272" w:type="dxa"/>
            <w:tcBorders>
              <w:top w:val="nil"/>
              <w:left w:val="nil"/>
              <w:bottom w:val="nil"/>
              <w:right w:val="nil"/>
            </w:tcBorders>
            <w:shd w:val="clear" w:color="auto" w:fill="auto"/>
            <w:noWrap/>
            <w:vAlign w:val="center"/>
            <w:hideMark/>
          </w:tcPr>
          <w:p w14:paraId="7A2E6D83" w14:textId="445CAAAC" w:rsidR="00DD782C" w:rsidRPr="0075090E" w:rsidRDefault="00DD782C" w:rsidP="00DD782C">
            <w:pPr>
              <w:jc w:val="right"/>
              <w:rPr>
                <w:sz w:val="20"/>
                <w:szCs w:val="20"/>
              </w:rPr>
            </w:pPr>
            <w:r w:rsidRPr="0075090E">
              <w:rPr>
                <w:sz w:val="20"/>
                <w:szCs w:val="20"/>
              </w:rPr>
              <w:t>0</w:t>
            </w:r>
          </w:p>
        </w:tc>
        <w:tc>
          <w:tcPr>
            <w:tcW w:w="1256" w:type="dxa"/>
            <w:tcBorders>
              <w:top w:val="nil"/>
              <w:left w:val="nil"/>
              <w:bottom w:val="nil"/>
              <w:right w:val="single" w:sz="4" w:space="0" w:color="auto"/>
            </w:tcBorders>
            <w:shd w:val="clear" w:color="auto" w:fill="auto"/>
            <w:noWrap/>
            <w:vAlign w:val="center"/>
            <w:hideMark/>
          </w:tcPr>
          <w:p w14:paraId="622C30E6" w14:textId="77777777" w:rsidR="00DD782C" w:rsidRPr="0075090E" w:rsidRDefault="00DD782C" w:rsidP="00DD782C">
            <w:pPr>
              <w:jc w:val="right"/>
              <w:rPr>
                <w:sz w:val="20"/>
                <w:szCs w:val="20"/>
              </w:rPr>
            </w:pPr>
            <w:r w:rsidRPr="0075090E">
              <w:rPr>
                <w:sz w:val="20"/>
                <w:szCs w:val="20"/>
              </w:rPr>
              <w:t>0</w:t>
            </w:r>
          </w:p>
        </w:tc>
      </w:tr>
      <w:tr w:rsidR="00DD782C" w:rsidRPr="0075090E" w14:paraId="306AA0FB" w14:textId="77777777" w:rsidTr="00CA46B5">
        <w:trPr>
          <w:trHeight w:val="255"/>
        </w:trPr>
        <w:tc>
          <w:tcPr>
            <w:tcW w:w="4604" w:type="dxa"/>
            <w:tcBorders>
              <w:top w:val="nil"/>
              <w:left w:val="single" w:sz="4" w:space="0" w:color="auto"/>
              <w:bottom w:val="nil"/>
              <w:right w:val="nil"/>
            </w:tcBorders>
            <w:shd w:val="clear" w:color="auto" w:fill="auto"/>
            <w:vAlign w:val="bottom"/>
            <w:hideMark/>
          </w:tcPr>
          <w:p w14:paraId="0A1FDB91" w14:textId="77777777" w:rsidR="00DD782C" w:rsidRPr="0075090E" w:rsidRDefault="00DD782C" w:rsidP="00DD782C">
            <w:pPr>
              <w:rPr>
                <w:sz w:val="20"/>
                <w:szCs w:val="20"/>
              </w:rPr>
            </w:pPr>
            <w:r w:rsidRPr="0075090E">
              <w:rPr>
                <w:sz w:val="20"/>
                <w:szCs w:val="20"/>
              </w:rPr>
              <w:t>Muu kodumaine toetus põhivara soetuseks</w:t>
            </w:r>
          </w:p>
        </w:tc>
        <w:tc>
          <w:tcPr>
            <w:tcW w:w="1272" w:type="dxa"/>
            <w:tcBorders>
              <w:top w:val="nil"/>
              <w:left w:val="single" w:sz="4" w:space="0" w:color="auto"/>
              <w:bottom w:val="nil"/>
              <w:right w:val="nil"/>
            </w:tcBorders>
            <w:shd w:val="clear" w:color="auto" w:fill="auto"/>
            <w:noWrap/>
            <w:vAlign w:val="center"/>
            <w:hideMark/>
          </w:tcPr>
          <w:p w14:paraId="033708B2" w14:textId="77777777" w:rsidR="00DD782C" w:rsidRPr="0075090E" w:rsidRDefault="00DD782C" w:rsidP="00DD782C">
            <w:pPr>
              <w:jc w:val="right"/>
              <w:rPr>
                <w:sz w:val="20"/>
                <w:szCs w:val="20"/>
              </w:rPr>
            </w:pPr>
            <w:r w:rsidRPr="0075090E">
              <w:rPr>
                <w:sz w:val="20"/>
                <w:szCs w:val="20"/>
              </w:rPr>
              <w:t>0</w:t>
            </w:r>
          </w:p>
        </w:tc>
        <w:tc>
          <w:tcPr>
            <w:tcW w:w="1131" w:type="dxa"/>
            <w:tcBorders>
              <w:top w:val="nil"/>
              <w:left w:val="nil"/>
              <w:bottom w:val="nil"/>
              <w:right w:val="single" w:sz="4" w:space="0" w:color="auto"/>
            </w:tcBorders>
            <w:shd w:val="clear" w:color="auto" w:fill="auto"/>
            <w:noWrap/>
            <w:vAlign w:val="center"/>
            <w:hideMark/>
          </w:tcPr>
          <w:p w14:paraId="71553EEC" w14:textId="77777777" w:rsidR="00DD782C" w:rsidRPr="0075090E" w:rsidRDefault="00DD782C" w:rsidP="00DD782C">
            <w:pPr>
              <w:jc w:val="right"/>
              <w:rPr>
                <w:sz w:val="20"/>
                <w:szCs w:val="20"/>
              </w:rPr>
            </w:pPr>
            <w:r w:rsidRPr="0075090E">
              <w:rPr>
                <w:sz w:val="20"/>
                <w:szCs w:val="20"/>
              </w:rPr>
              <w:t>0</w:t>
            </w:r>
          </w:p>
        </w:tc>
        <w:tc>
          <w:tcPr>
            <w:tcW w:w="1272" w:type="dxa"/>
            <w:tcBorders>
              <w:top w:val="nil"/>
              <w:left w:val="nil"/>
              <w:bottom w:val="nil"/>
              <w:right w:val="nil"/>
            </w:tcBorders>
            <w:shd w:val="clear" w:color="auto" w:fill="auto"/>
            <w:noWrap/>
            <w:vAlign w:val="center"/>
            <w:hideMark/>
          </w:tcPr>
          <w:p w14:paraId="6E5BCEA8" w14:textId="77777777" w:rsidR="00DD782C" w:rsidRPr="0075090E" w:rsidRDefault="00DD782C" w:rsidP="00DD782C">
            <w:pPr>
              <w:jc w:val="right"/>
              <w:rPr>
                <w:sz w:val="20"/>
                <w:szCs w:val="20"/>
              </w:rPr>
            </w:pPr>
            <w:r w:rsidRPr="0075090E">
              <w:rPr>
                <w:sz w:val="20"/>
                <w:szCs w:val="20"/>
              </w:rPr>
              <w:t>60</w:t>
            </w:r>
          </w:p>
        </w:tc>
        <w:tc>
          <w:tcPr>
            <w:tcW w:w="1159" w:type="dxa"/>
            <w:tcBorders>
              <w:top w:val="nil"/>
              <w:left w:val="nil"/>
              <w:bottom w:val="nil"/>
              <w:right w:val="single" w:sz="4" w:space="0" w:color="auto"/>
            </w:tcBorders>
            <w:shd w:val="clear" w:color="auto" w:fill="auto"/>
            <w:noWrap/>
            <w:vAlign w:val="center"/>
            <w:hideMark/>
          </w:tcPr>
          <w:p w14:paraId="5313FB97" w14:textId="77777777" w:rsidR="00DD782C" w:rsidRPr="0075090E" w:rsidRDefault="00DD782C" w:rsidP="00DD782C">
            <w:pPr>
              <w:jc w:val="right"/>
              <w:rPr>
                <w:sz w:val="20"/>
                <w:szCs w:val="20"/>
              </w:rPr>
            </w:pPr>
            <w:r w:rsidRPr="0075090E">
              <w:rPr>
                <w:sz w:val="20"/>
                <w:szCs w:val="20"/>
              </w:rPr>
              <w:t>27</w:t>
            </w:r>
          </w:p>
        </w:tc>
        <w:tc>
          <w:tcPr>
            <w:tcW w:w="880" w:type="dxa"/>
            <w:tcBorders>
              <w:top w:val="nil"/>
              <w:left w:val="nil"/>
              <w:bottom w:val="nil"/>
              <w:right w:val="single" w:sz="4" w:space="0" w:color="auto"/>
            </w:tcBorders>
            <w:shd w:val="clear" w:color="auto" w:fill="auto"/>
            <w:vAlign w:val="center"/>
          </w:tcPr>
          <w:p w14:paraId="567A482C" w14:textId="029CA707" w:rsidR="00DD782C" w:rsidRPr="0075090E" w:rsidRDefault="00DD782C" w:rsidP="00CA46B5">
            <w:pPr>
              <w:jc w:val="right"/>
              <w:rPr>
                <w:sz w:val="20"/>
                <w:szCs w:val="20"/>
              </w:rPr>
            </w:pPr>
            <w:r>
              <w:rPr>
                <w:sz w:val="20"/>
                <w:szCs w:val="20"/>
              </w:rPr>
              <w:t>87</w:t>
            </w:r>
          </w:p>
        </w:tc>
        <w:tc>
          <w:tcPr>
            <w:tcW w:w="1272" w:type="dxa"/>
            <w:tcBorders>
              <w:top w:val="nil"/>
              <w:left w:val="nil"/>
              <w:bottom w:val="nil"/>
              <w:right w:val="nil"/>
            </w:tcBorders>
            <w:shd w:val="clear" w:color="auto" w:fill="auto"/>
            <w:noWrap/>
            <w:vAlign w:val="center"/>
            <w:hideMark/>
          </w:tcPr>
          <w:p w14:paraId="40A7B3BC" w14:textId="21ABCA3D" w:rsidR="00DD782C" w:rsidRPr="0075090E" w:rsidRDefault="00DD782C" w:rsidP="00DD782C">
            <w:pPr>
              <w:jc w:val="right"/>
              <w:rPr>
                <w:sz w:val="20"/>
                <w:szCs w:val="20"/>
              </w:rPr>
            </w:pPr>
            <w:r w:rsidRPr="0075090E">
              <w:rPr>
                <w:sz w:val="20"/>
                <w:szCs w:val="20"/>
              </w:rPr>
              <w:t>0</w:t>
            </w:r>
          </w:p>
        </w:tc>
        <w:tc>
          <w:tcPr>
            <w:tcW w:w="1256" w:type="dxa"/>
            <w:tcBorders>
              <w:top w:val="nil"/>
              <w:left w:val="nil"/>
              <w:bottom w:val="nil"/>
              <w:right w:val="single" w:sz="4" w:space="0" w:color="auto"/>
            </w:tcBorders>
            <w:shd w:val="clear" w:color="auto" w:fill="auto"/>
            <w:noWrap/>
            <w:vAlign w:val="center"/>
            <w:hideMark/>
          </w:tcPr>
          <w:p w14:paraId="7CA71201" w14:textId="77777777" w:rsidR="00DD782C" w:rsidRPr="0075090E" w:rsidRDefault="00DD782C" w:rsidP="00DD782C">
            <w:pPr>
              <w:jc w:val="right"/>
              <w:rPr>
                <w:sz w:val="20"/>
                <w:szCs w:val="20"/>
              </w:rPr>
            </w:pPr>
            <w:r w:rsidRPr="0075090E">
              <w:rPr>
                <w:sz w:val="20"/>
                <w:szCs w:val="20"/>
              </w:rPr>
              <w:t>0</w:t>
            </w:r>
          </w:p>
        </w:tc>
      </w:tr>
      <w:tr w:rsidR="00DD782C" w:rsidRPr="0075090E" w14:paraId="571C1E97" w14:textId="77777777" w:rsidTr="00CA46B5">
        <w:trPr>
          <w:trHeight w:val="255"/>
        </w:trPr>
        <w:tc>
          <w:tcPr>
            <w:tcW w:w="4604" w:type="dxa"/>
            <w:tcBorders>
              <w:top w:val="nil"/>
              <w:left w:val="single" w:sz="4" w:space="0" w:color="auto"/>
              <w:bottom w:val="nil"/>
              <w:right w:val="nil"/>
            </w:tcBorders>
            <w:shd w:val="clear" w:color="auto" w:fill="auto"/>
            <w:vAlign w:val="bottom"/>
            <w:hideMark/>
          </w:tcPr>
          <w:p w14:paraId="05AE9754" w14:textId="77777777" w:rsidR="00DD782C" w:rsidRPr="0075090E" w:rsidRDefault="00DD782C" w:rsidP="00DD782C">
            <w:pPr>
              <w:rPr>
                <w:sz w:val="20"/>
                <w:szCs w:val="20"/>
              </w:rPr>
            </w:pPr>
            <w:r w:rsidRPr="0075090E">
              <w:rPr>
                <w:sz w:val="20"/>
                <w:szCs w:val="20"/>
              </w:rPr>
              <w:t>Välismaine toetus tegevuskuludeks</w:t>
            </w:r>
          </w:p>
        </w:tc>
        <w:tc>
          <w:tcPr>
            <w:tcW w:w="1272" w:type="dxa"/>
            <w:tcBorders>
              <w:top w:val="nil"/>
              <w:left w:val="single" w:sz="4" w:space="0" w:color="auto"/>
              <w:bottom w:val="nil"/>
              <w:right w:val="nil"/>
            </w:tcBorders>
            <w:shd w:val="clear" w:color="auto" w:fill="auto"/>
            <w:noWrap/>
            <w:vAlign w:val="center"/>
            <w:hideMark/>
          </w:tcPr>
          <w:p w14:paraId="15F01256" w14:textId="77777777" w:rsidR="00DD782C" w:rsidRPr="0075090E" w:rsidRDefault="00DD782C" w:rsidP="00DD782C">
            <w:pPr>
              <w:jc w:val="right"/>
              <w:rPr>
                <w:sz w:val="20"/>
                <w:szCs w:val="20"/>
              </w:rPr>
            </w:pPr>
            <w:r w:rsidRPr="0075090E">
              <w:rPr>
                <w:sz w:val="20"/>
                <w:szCs w:val="20"/>
              </w:rPr>
              <w:t>6</w:t>
            </w:r>
          </w:p>
        </w:tc>
        <w:tc>
          <w:tcPr>
            <w:tcW w:w="1131" w:type="dxa"/>
            <w:tcBorders>
              <w:top w:val="nil"/>
              <w:left w:val="nil"/>
              <w:bottom w:val="nil"/>
              <w:right w:val="single" w:sz="4" w:space="0" w:color="auto"/>
            </w:tcBorders>
            <w:shd w:val="clear" w:color="auto" w:fill="auto"/>
            <w:noWrap/>
            <w:vAlign w:val="center"/>
            <w:hideMark/>
          </w:tcPr>
          <w:p w14:paraId="35FC3626" w14:textId="77777777" w:rsidR="00DD782C" w:rsidRPr="0075090E" w:rsidRDefault="00DD782C" w:rsidP="00DD782C">
            <w:pPr>
              <w:jc w:val="right"/>
              <w:rPr>
                <w:sz w:val="20"/>
                <w:szCs w:val="20"/>
              </w:rPr>
            </w:pPr>
            <w:r w:rsidRPr="0075090E">
              <w:rPr>
                <w:sz w:val="20"/>
                <w:szCs w:val="20"/>
              </w:rPr>
              <w:t>19</w:t>
            </w:r>
          </w:p>
        </w:tc>
        <w:tc>
          <w:tcPr>
            <w:tcW w:w="1272" w:type="dxa"/>
            <w:tcBorders>
              <w:top w:val="nil"/>
              <w:left w:val="nil"/>
              <w:bottom w:val="nil"/>
              <w:right w:val="nil"/>
            </w:tcBorders>
            <w:shd w:val="clear" w:color="auto" w:fill="auto"/>
            <w:noWrap/>
            <w:vAlign w:val="center"/>
            <w:hideMark/>
          </w:tcPr>
          <w:p w14:paraId="27B61F88" w14:textId="77777777" w:rsidR="00DD782C" w:rsidRPr="0075090E" w:rsidRDefault="00DD782C" w:rsidP="00DD782C">
            <w:pPr>
              <w:jc w:val="right"/>
              <w:rPr>
                <w:sz w:val="20"/>
                <w:szCs w:val="20"/>
              </w:rPr>
            </w:pPr>
            <w:r w:rsidRPr="0075090E">
              <w:rPr>
                <w:sz w:val="20"/>
                <w:szCs w:val="20"/>
              </w:rPr>
              <w:t>131</w:t>
            </w:r>
          </w:p>
        </w:tc>
        <w:tc>
          <w:tcPr>
            <w:tcW w:w="1159" w:type="dxa"/>
            <w:tcBorders>
              <w:top w:val="nil"/>
              <w:left w:val="nil"/>
              <w:bottom w:val="nil"/>
              <w:right w:val="single" w:sz="4" w:space="0" w:color="auto"/>
            </w:tcBorders>
            <w:shd w:val="clear" w:color="auto" w:fill="auto"/>
            <w:noWrap/>
            <w:vAlign w:val="center"/>
            <w:hideMark/>
          </w:tcPr>
          <w:p w14:paraId="10E46213" w14:textId="77777777" w:rsidR="00DD782C" w:rsidRPr="0075090E" w:rsidRDefault="00DD782C" w:rsidP="00DD782C">
            <w:pPr>
              <w:jc w:val="right"/>
              <w:rPr>
                <w:sz w:val="20"/>
                <w:szCs w:val="20"/>
              </w:rPr>
            </w:pPr>
            <w:r w:rsidRPr="0075090E">
              <w:rPr>
                <w:sz w:val="20"/>
                <w:szCs w:val="20"/>
              </w:rPr>
              <w:t>0</w:t>
            </w:r>
          </w:p>
        </w:tc>
        <w:tc>
          <w:tcPr>
            <w:tcW w:w="880" w:type="dxa"/>
            <w:tcBorders>
              <w:top w:val="nil"/>
              <w:left w:val="nil"/>
              <w:bottom w:val="nil"/>
              <w:right w:val="single" w:sz="4" w:space="0" w:color="auto"/>
            </w:tcBorders>
            <w:shd w:val="clear" w:color="auto" w:fill="auto"/>
            <w:vAlign w:val="center"/>
          </w:tcPr>
          <w:p w14:paraId="395263A5" w14:textId="4EC05AE9" w:rsidR="00DD782C" w:rsidRPr="0075090E" w:rsidRDefault="00DD782C" w:rsidP="00CA46B5">
            <w:pPr>
              <w:jc w:val="right"/>
              <w:rPr>
                <w:sz w:val="20"/>
                <w:szCs w:val="20"/>
              </w:rPr>
            </w:pPr>
            <w:r>
              <w:rPr>
                <w:sz w:val="20"/>
                <w:szCs w:val="20"/>
              </w:rPr>
              <w:t>131</w:t>
            </w:r>
          </w:p>
        </w:tc>
        <w:tc>
          <w:tcPr>
            <w:tcW w:w="1272" w:type="dxa"/>
            <w:tcBorders>
              <w:top w:val="nil"/>
              <w:left w:val="nil"/>
              <w:bottom w:val="nil"/>
              <w:right w:val="nil"/>
            </w:tcBorders>
            <w:shd w:val="clear" w:color="auto" w:fill="auto"/>
            <w:noWrap/>
            <w:vAlign w:val="center"/>
            <w:hideMark/>
          </w:tcPr>
          <w:p w14:paraId="24933930" w14:textId="2C2F9ACD" w:rsidR="00DD782C" w:rsidRPr="0075090E" w:rsidRDefault="00DD782C" w:rsidP="00DD782C">
            <w:pPr>
              <w:jc w:val="right"/>
              <w:rPr>
                <w:sz w:val="20"/>
                <w:szCs w:val="20"/>
              </w:rPr>
            </w:pPr>
            <w:r w:rsidRPr="0075090E">
              <w:rPr>
                <w:sz w:val="20"/>
                <w:szCs w:val="20"/>
              </w:rPr>
              <w:t>37</w:t>
            </w:r>
          </w:p>
        </w:tc>
        <w:tc>
          <w:tcPr>
            <w:tcW w:w="1256" w:type="dxa"/>
            <w:tcBorders>
              <w:top w:val="nil"/>
              <w:left w:val="nil"/>
              <w:bottom w:val="nil"/>
              <w:right w:val="single" w:sz="4" w:space="0" w:color="auto"/>
            </w:tcBorders>
            <w:shd w:val="clear" w:color="auto" w:fill="auto"/>
            <w:noWrap/>
            <w:vAlign w:val="center"/>
            <w:hideMark/>
          </w:tcPr>
          <w:p w14:paraId="3F05A873" w14:textId="77777777" w:rsidR="00DD782C" w:rsidRPr="0075090E" w:rsidRDefault="00DD782C" w:rsidP="00DD782C">
            <w:pPr>
              <w:jc w:val="right"/>
              <w:rPr>
                <w:sz w:val="20"/>
                <w:szCs w:val="20"/>
              </w:rPr>
            </w:pPr>
            <w:r w:rsidRPr="0075090E">
              <w:rPr>
                <w:sz w:val="20"/>
                <w:szCs w:val="20"/>
              </w:rPr>
              <w:t>6</w:t>
            </w:r>
          </w:p>
        </w:tc>
      </w:tr>
      <w:tr w:rsidR="00DD782C" w:rsidRPr="0075090E" w14:paraId="31C74620" w14:textId="77777777" w:rsidTr="00CA46B5">
        <w:trPr>
          <w:trHeight w:val="255"/>
        </w:trPr>
        <w:tc>
          <w:tcPr>
            <w:tcW w:w="4604" w:type="dxa"/>
            <w:tcBorders>
              <w:top w:val="nil"/>
              <w:left w:val="single" w:sz="4" w:space="0" w:color="auto"/>
              <w:bottom w:val="nil"/>
              <w:right w:val="nil"/>
            </w:tcBorders>
            <w:shd w:val="clear" w:color="auto" w:fill="auto"/>
            <w:vAlign w:val="bottom"/>
          </w:tcPr>
          <w:p w14:paraId="6CCE6663" w14:textId="77777777" w:rsidR="00DD782C" w:rsidRPr="0075090E" w:rsidRDefault="00DD782C" w:rsidP="00DD782C">
            <w:pPr>
              <w:rPr>
                <w:sz w:val="20"/>
                <w:szCs w:val="20"/>
              </w:rPr>
            </w:pPr>
            <w:r w:rsidRPr="0075090E">
              <w:rPr>
                <w:sz w:val="20"/>
                <w:szCs w:val="20"/>
              </w:rPr>
              <w:t>Välisabi kaastoetus tegevuskuludeks</w:t>
            </w:r>
          </w:p>
        </w:tc>
        <w:tc>
          <w:tcPr>
            <w:tcW w:w="1272" w:type="dxa"/>
            <w:tcBorders>
              <w:top w:val="nil"/>
              <w:left w:val="single" w:sz="4" w:space="0" w:color="auto"/>
              <w:bottom w:val="nil"/>
              <w:right w:val="nil"/>
            </w:tcBorders>
            <w:shd w:val="clear" w:color="auto" w:fill="auto"/>
            <w:noWrap/>
            <w:vAlign w:val="center"/>
          </w:tcPr>
          <w:p w14:paraId="453AD482" w14:textId="77777777" w:rsidR="00DD782C" w:rsidRPr="0075090E" w:rsidRDefault="00DD782C" w:rsidP="00DD782C">
            <w:pPr>
              <w:jc w:val="right"/>
              <w:rPr>
                <w:sz w:val="20"/>
                <w:szCs w:val="20"/>
              </w:rPr>
            </w:pPr>
            <w:r w:rsidRPr="0075090E">
              <w:rPr>
                <w:sz w:val="20"/>
                <w:szCs w:val="20"/>
              </w:rPr>
              <w:t>0</w:t>
            </w:r>
          </w:p>
        </w:tc>
        <w:tc>
          <w:tcPr>
            <w:tcW w:w="1131" w:type="dxa"/>
            <w:tcBorders>
              <w:top w:val="nil"/>
              <w:left w:val="nil"/>
              <w:bottom w:val="nil"/>
              <w:right w:val="single" w:sz="4" w:space="0" w:color="auto"/>
            </w:tcBorders>
            <w:shd w:val="clear" w:color="auto" w:fill="auto"/>
            <w:noWrap/>
            <w:vAlign w:val="center"/>
          </w:tcPr>
          <w:p w14:paraId="7CF75278" w14:textId="77777777" w:rsidR="00DD782C" w:rsidRPr="0075090E" w:rsidRDefault="00DD782C" w:rsidP="00DD782C">
            <w:pPr>
              <w:jc w:val="right"/>
              <w:rPr>
                <w:sz w:val="20"/>
                <w:szCs w:val="20"/>
              </w:rPr>
            </w:pPr>
            <w:r w:rsidRPr="0075090E">
              <w:rPr>
                <w:sz w:val="20"/>
                <w:szCs w:val="20"/>
              </w:rPr>
              <w:t>0</w:t>
            </w:r>
          </w:p>
        </w:tc>
        <w:tc>
          <w:tcPr>
            <w:tcW w:w="1272" w:type="dxa"/>
            <w:tcBorders>
              <w:top w:val="nil"/>
              <w:left w:val="nil"/>
              <w:bottom w:val="nil"/>
              <w:right w:val="nil"/>
            </w:tcBorders>
            <w:shd w:val="clear" w:color="auto" w:fill="auto"/>
            <w:noWrap/>
            <w:vAlign w:val="center"/>
          </w:tcPr>
          <w:p w14:paraId="3723BE3B" w14:textId="77777777" w:rsidR="00DD782C" w:rsidRPr="0075090E" w:rsidRDefault="00DD782C" w:rsidP="00DD782C">
            <w:pPr>
              <w:jc w:val="right"/>
              <w:rPr>
                <w:sz w:val="20"/>
                <w:szCs w:val="20"/>
              </w:rPr>
            </w:pPr>
            <w:r w:rsidRPr="0075090E">
              <w:rPr>
                <w:sz w:val="20"/>
                <w:szCs w:val="20"/>
              </w:rPr>
              <w:t>8</w:t>
            </w:r>
          </w:p>
        </w:tc>
        <w:tc>
          <w:tcPr>
            <w:tcW w:w="1159" w:type="dxa"/>
            <w:tcBorders>
              <w:top w:val="nil"/>
              <w:left w:val="nil"/>
              <w:bottom w:val="nil"/>
              <w:right w:val="single" w:sz="4" w:space="0" w:color="auto"/>
            </w:tcBorders>
            <w:shd w:val="clear" w:color="auto" w:fill="auto"/>
            <w:noWrap/>
            <w:vAlign w:val="center"/>
          </w:tcPr>
          <w:p w14:paraId="7145A1FE" w14:textId="77777777" w:rsidR="00DD782C" w:rsidRPr="0075090E" w:rsidRDefault="00DD782C" w:rsidP="00DD782C">
            <w:pPr>
              <w:jc w:val="right"/>
              <w:rPr>
                <w:sz w:val="20"/>
                <w:szCs w:val="20"/>
              </w:rPr>
            </w:pPr>
            <w:r w:rsidRPr="0075090E">
              <w:rPr>
                <w:sz w:val="20"/>
                <w:szCs w:val="20"/>
              </w:rPr>
              <w:t>0</w:t>
            </w:r>
          </w:p>
        </w:tc>
        <w:tc>
          <w:tcPr>
            <w:tcW w:w="880" w:type="dxa"/>
            <w:tcBorders>
              <w:top w:val="nil"/>
              <w:left w:val="nil"/>
              <w:bottom w:val="nil"/>
              <w:right w:val="single" w:sz="4" w:space="0" w:color="auto"/>
            </w:tcBorders>
            <w:shd w:val="clear" w:color="auto" w:fill="auto"/>
            <w:vAlign w:val="center"/>
          </w:tcPr>
          <w:p w14:paraId="3B11275C" w14:textId="446C6C4C" w:rsidR="00DD782C" w:rsidRPr="0075090E" w:rsidRDefault="00DD782C" w:rsidP="00CA46B5">
            <w:pPr>
              <w:jc w:val="right"/>
              <w:rPr>
                <w:sz w:val="20"/>
                <w:szCs w:val="20"/>
              </w:rPr>
            </w:pPr>
            <w:r>
              <w:rPr>
                <w:sz w:val="20"/>
                <w:szCs w:val="20"/>
              </w:rPr>
              <w:t>8</w:t>
            </w:r>
          </w:p>
        </w:tc>
        <w:tc>
          <w:tcPr>
            <w:tcW w:w="1272" w:type="dxa"/>
            <w:tcBorders>
              <w:top w:val="nil"/>
              <w:left w:val="nil"/>
              <w:bottom w:val="nil"/>
              <w:right w:val="nil"/>
            </w:tcBorders>
            <w:shd w:val="clear" w:color="auto" w:fill="auto"/>
            <w:noWrap/>
            <w:vAlign w:val="center"/>
          </w:tcPr>
          <w:p w14:paraId="17646ED5" w14:textId="28C57B1F" w:rsidR="00DD782C" w:rsidRPr="0075090E" w:rsidRDefault="00DD782C" w:rsidP="00DD782C">
            <w:pPr>
              <w:jc w:val="right"/>
              <w:rPr>
                <w:sz w:val="20"/>
                <w:szCs w:val="20"/>
              </w:rPr>
            </w:pPr>
            <w:r w:rsidRPr="0075090E">
              <w:rPr>
                <w:sz w:val="20"/>
                <w:szCs w:val="20"/>
              </w:rPr>
              <w:t>5</w:t>
            </w:r>
          </w:p>
        </w:tc>
        <w:tc>
          <w:tcPr>
            <w:tcW w:w="1256" w:type="dxa"/>
            <w:tcBorders>
              <w:top w:val="nil"/>
              <w:left w:val="nil"/>
              <w:bottom w:val="nil"/>
              <w:right w:val="single" w:sz="4" w:space="0" w:color="auto"/>
            </w:tcBorders>
            <w:shd w:val="clear" w:color="auto" w:fill="auto"/>
            <w:noWrap/>
            <w:vAlign w:val="center"/>
          </w:tcPr>
          <w:p w14:paraId="02FCA80A" w14:textId="77777777" w:rsidR="00DD782C" w:rsidRPr="0075090E" w:rsidRDefault="00DD782C" w:rsidP="00DD782C">
            <w:pPr>
              <w:jc w:val="right"/>
              <w:rPr>
                <w:sz w:val="20"/>
                <w:szCs w:val="20"/>
              </w:rPr>
            </w:pPr>
            <w:r w:rsidRPr="0075090E">
              <w:rPr>
                <w:sz w:val="20"/>
                <w:szCs w:val="20"/>
              </w:rPr>
              <w:t>0</w:t>
            </w:r>
          </w:p>
        </w:tc>
      </w:tr>
      <w:tr w:rsidR="00DD782C" w:rsidRPr="0075090E" w14:paraId="6B6EA378" w14:textId="77777777" w:rsidTr="00CA46B5">
        <w:trPr>
          <w:trHeight w:val="255"/>
        </w:trPr>
        <w:tc>
          <w:tcPr>
            <w:tcW w:w="4604" w:type="dxa"/>
            <w:tcBorders>
              <w:top w:val="nil"/>
              <w:left w:val="single" w:sz="4" w:space="0" w:color="auto"/>
              <w:bottom w:val="nil"/>
              <w:right w:val="nil"/>
            </w:tcBorders>
            <w:shd w:val="clear" w:color="auto" w:fill="auto"/>
            <w:vAlign w:val="bottom"/>
            <w:hideMark/>
          </w:tcPr>
          <w:p w14:paraId="44D9FFD6" w14:textId="77777777" w:rsidR="00DD782C" w:rsidRPr="0075090E" w:rsidRDefault="00DD782C" w:rsidP="00DD782C">
            <w:pPr>
              <w:rPr>
                <w:sz w:val="20"/>
                <w:szCs w:val="20"/>
              </w:rPr>
            </w:pPr>
            <w:r w:rsidRPr="0075090E">
              <w:rPr>
                <w:sz w:val="20"/>
                <w:szCs w:val="20"/>
              </w:rPr>
              <w:t>Avaliku sektori toetus tegevuskuludeks</w:t>
            </w:r>
          </w:p>
        </w:tc>
        <w:tc>
          <w:tcPr>
            <w:tcW w:w="1272" w:type="dxa"/>
            <w:tcBorders>
              <w:top w:val="nil"/>
              <w:left w:val="single" w:sz="4" w:space="0" w:color="auto"/>
              <w:bottom w:val="nil"/>
              <w:right w:val="nil"/>
            </w:tcBorders>
            <w:shd w:val="clear" w:color="auto" w:fill="auto"/>
            <w:noWrap/>
            <w:vAlign w:val="center"/>
            <w:hideMark/>
          </w:tcPr>
          <w:p w14:paraId="7A3886C9" w14:textId="77777777" w:rsidR="00DD782C" w:rsidRPr="0075090E" w:rsidRDefault="00DD782C" w:rsidP="00DD782C">
            <w:pPr>
              <w:jc w:val="right"/>
              <w:rPr>
                <w:sz w:val="20"/>
                <w:szCs w:val="20"/>
              </w:rPr>
            </w:pPr>
            <w:r w:rsidRPr="0075090E">
              <w:rPr>
                <w:sz w:val="20"/>
                <w:szCs w:val="20"/>
              </w:rPr>
              <w:t>19</w:t>
            </w:r>
          </w:p>
        </w:tc>
        <w:tc>
          <w:tcPr>
            <w:tcW w:w="1131" w:type="dxa"/>
            <w:tcBorders>
              <w:top w:val="nil"/>
              <w:left w:val="nil"/>
              <w:bottom w:val="nil"/>
              <w:right w:val="single" w:sz="4" w:space="0" w:color="auto"/>
            </w:tcBorders>
            <w:shd w:val="clear" w:color="auto" w:fill="auto"/>
            <w:noWrap/>
            <w:vAlign w:val="center"/>
            <w:hideMark/>
          </w:tcPr>
          <w:p w14:paraId="6597C940" w14:textId="77777777" w:rsidR="00DD782C" w:rsidRPr="0075090E" w:rsidRDefault="00DD782C" w:rsidP="00DD782C">
            <w:pPr>
              <w:jc w:val="right"/>
              <w:rPr>
                <w:sz w:val="20"/>
                <w:szCs w:val="20"/>
              </w:rPr>
            </w:pPr>
            <w:r w:rsidRPr="0075090E">
              <w:rPr>
                <w:sz w:val="20"/>
                <w:szCs w:val="20"/>
              </w:rPr>
              <w:t>1</w:t>
            </w:r>
          </w:p>
        </w:tc>
        <w:tc>
          <w:tcPr>
            <w:tcW w:w="1272" w:type="dxa"/>
            <w:tcBorders>
              <w:top w:val="nil"/>
              <w:left w:val="nil"/>
              <w:bottom w:val="nil"/>
              <w:right w:val="nil"/>
            </w:tcBorders>
            <w:shd w:val="clear" w:color="auto" w:fill="auto"/>
            <w:noWrap/>
            <w:vAlign w:val="center"/>
            <w:hideMark/>
          </w:tcPr>
          <w:p w14:paraId="0B107C63" w14:textId="77777777" w:rsidR="00DD782C" w:rsidRPr="0075090E" w:rsidRDefault="00DD782C" w:rsidP="00DD782C">
            <w:pPr>
              <w:jc w:val="right"/>
              <w:rPr>
                <w:sz w:val="20"/>
                <w:szCs w:val="20"/>
              </w:rPr>
            </w:pPr>
            <w:r w:rsidRPr="0075090E">
              <w:rPr>
                <w:sz w:val="20"/>
                <w:szCs w:val="20"/>
              </w:rPr>
              <w:t>437</w:t>
            </w:r>
          </w:p>
        </w:tc>
        <w:tc>
          <w:tcPr>
            <w:tcW w:w="1159" w:type="dxa"/>
            <w:tcBorders>
              <w:top w:val="nil"/>
              <w:left w:val="nil"/>
              <w:bottom w:val="nil"/>
              <w:right w:val="single" w:sz="4" w:space="0" w:color="auto"/>
            </w:tcBorders>
            <w:shd w:val="clear" w:color="auto" w:fill="auto"/>
            <w:noWrap/>
            <w:vAlign w:val="center"/>
            <w:hideMark/>
          </w:tcPr>
          <w:p w14:paraId="1280972B" w14:textId="77777777" w:rsidR="00DD782C" w:rsidRPr="0075090E" w:rsidRDefault="00DD782C" w:rsidP="00DD782C">
            <w:pPr>
              <w:jc w:val="right"/>
              <w:rPr>
                <w:sz w:val="20"/>
                <w:szCs w:val="20"/>
              </w:rPr>
            </w:pPr>
            <w:r w:rsidRPr="0075090E">
              <w:rPr>
                <w:sz w:val="20"/>
                <w:szCs w:val="20"/>
              </w:rPr>
              <w:t>0</w:t>
            </w:r>
          </w:p>
        </w:tc>
        <w:tc>
          <w:tcPr>
            <w:tcW w:w="880" w:type="dxa"/>
            <w:tcBorders>
              <w:top w:val="nil"/>
              <w:left w:val="nil"/>
              <w:bottom w:val="nil"/>
              <w:right w:val="single" w:sz="4" w:space="0" w:color="auto"/>
            </w:tcBorders>
            <w:shd w:val="clear" w:color="auto" w:fill="auto"/>
            <w:vAlign w:val="center"/>
          </w:tcPr>
          <w:p w14:paraId="07FFB722" w14:textId="0E836D50" w:rsidR="00DD782C" w:rsidRPr="0075090E" w:rsidRDefault="00DD782C" w:rsidP="00CA46B5">
            <w:pPr>
              <w:jc w:val="right"/>
              <w:rPr>
                <w:sz w:val="20"/>
                <w:szCs w:val="20"/>
              </w:rPr>
            </w:pPr>
            <w:r>
              <w:rPr>
                <w:sz w:val="20"/>
                <w:szCs w:val="20"/>
              </w:rPr>
              <w:t>437</w:t>
            </w:r>
          </w:p>
        </w:tc>
        <w:tc>
          <w:tcPr>
            <w:tcW w:w="1272" w:type="dxa"/>
            <w:tcBorders>
              <w:top w:val="nil"/>
              <w:left w:val="nil"/>
              <w:bottom w:val="nil"/>
              <w:right w:val="nil"/>
            </w:tcBorders>
            <w:shd w:val="clear" w:color="auto" w:fill="auto"/>
            <w:noWrap/>
            <w:vAlign w:val="center"/>
            <w:hideMark/>
          </w:tcPr>
          <w:p w14:paraId="6A33FEBF" w14:textId="1C1FB8C2" w:rsidR="00DD782C" w:rsidRPr="0075090E" w:rsidRDefault="00DD782C" w:rsidP="00DD782C">
            <w:pPr>
              <w:jc w:val="right"/>
              <w:rPr>
                <w:sz w:val="20"/>
                <w:szCs w:val="20"/>
              </w:rPr>
            </w:pPr>
            <w:r w:rsidRPr="0075090E">
              <w:rPr>
                <w:sz w:val="20"/>
                <w:szCs w:val="20"/>
              </w:rPr>
              <w:t>3</w:t>
            </w:r>
          </w:p>
        </w:tc>
        <w:tc>
          <w:tcPr>
            <w:tcW w:w="1256" w:type="dxa"/>
            <w:tcBorders>
              <w:top w:val="nil"/>
              <w:left w:val="nil"/>
              <w:bottom w:val="nil"/>
              <w:right w:val="single" w:sz="4" w:space="0" w:color="auto"/>
            </w:tcBorders>
            <w:shd w:val="clear" w:color="auto" w:fill="auto"/>
            <w:noWrap/>
            <w:vAlign w:val="center"/>
            <w:hideMark/>
          </w:tcPr>
          <w:p w14:paraId="67C0D314" w14:textId="77777777" w:rsidR="00DD782C" w:rsidRPr="0075090E" w:rsidRDefault="00DD782C" w:rsidP="00DD782C">
            <w:pPr>
              <w:jc w:val="right"/>
              <w:rPr>
                <w:sz w:val="20"/>
                <w:szCs w:val="20"/>
              </w:rPr>
            </w:pPr>
            <w:r w:rsidRPr="0075090E">
              <w:rPr>
                <w:sz w:val="20"/>
                <w:szCs w:val="20"/>
              </w:rPr>
              <w:t>0</w:t>
            </w:r>
          </w:p>
        </w:tc>
      </w:tr>
      <w:tr w:rsidR="00DD782C" w:rsidRPr="0075090E" w14:paraId="6A744E70" w14:textId="77777777" w:rsidTr="00CA46B5">
        <w:trPr>
          <w:trHeight w:val="255"/>
        </w:trPr>
        <w:tc>
          <w:tcPr>
            <w:tcW w:w="4604" w:type="dxa"/>
            <w:tcBorders>
              <w:top w:val="nil"/>
              <w:left w:val="single" w:sz="4" w:space="0" w:color="auto"/>
              <w:bottom w:val="nil"/>
              <w:right w:val="nil"/>
            </w:tcBorders>
            <w:shd w:val="clear" w:color="auto" w:fill="auto"/>
            <w:vAlign w:val="bottom"/>
            <w:hideMark/>
          </w:tcPr>
          <w:p w14:paraId="0E822071" w14:textId="77777777" w:rsidR="00DD782C" w:rsidRPr="0075090E" w:rsidRDefault="00DD782C" w:rsidP="00DD782C">
            <w:pPr>
              <w:rPr>
                <w:sz w:val="20"/>
                <w:szCs w:val="20"/>
              </w:rPr>
            </w:pPr>
            <w:r w:rsidRPr="0075090E">
              <w:rPr>
                <w:sz w:val="20"/>
                <w:szCs w:val="20"/>
              </w:rPr>
              <w:t>Muu kodumaine toetus tegevuskuludeks</w:t>
            </w:r>
          </w:p>
        </w:tc>
        <w:tc>
          <w:tcPr>
            <w:tcW w:w="1272" w:type="dxa"/>
            <w:tcBorders>
              <w:top w:val="nil"/>
              <w:left w:val="single" w:sz="4" w:space="0" w:color="auto"/>
              <w:bottom w:val="nil"/>
              <w:right w:val="nil"/>
            </w:tcBorders>
            <w:shd w:val="clear" w:color="auto" w:fill="auto"/>
            <w:noWrap/>
            <w:vAlign w:val="center"/>
            <w:hideMark/>
          </w:tcPr>
          <w:p w14:paraId="31234D9E" w14:textId="77777777" w:rsidR="00DD782C" w:rsidRPr="0075090E" w:rsidRDefault="00DD782C" w:rsidP="00DD782C">
            <w:pPr>
              <w:jc w:val="right"/>
              <w:rPr>
                <w:sz w:val="20"/>
                <w:szCs w:val="20"/>
              </w:rPr>
            </w:pPr>
            <w:r w:rsidRPr="0075090E">
              <w:rPr>
                <w:sz w:val="20"/>
                <w:szCs w:val="20"/>
              </w:rPr>
              <w:t>3</w:t>
            </w:r>
          </w:p>
        </w:tc>
        <w:tc>
          <w:tcPr>
            <w:tcW w:w="1131" w:type="dxa"/>
            <w:tcBorders>
              <w:top w:val="nil"/>
              <w:left w:val="nil"/>
              <w:bottom w:val="nil"/>
              <w:right w:val="single" w:sz="4" w:space="0" w:color="auto"/>
            </w:tcBorders>
            <w:shd w:val="clear" w:color="auto" w:fill="auto"/>
            <w:noWrap/>
            <w:vAlign w:val="center"/>
            <w:hideMark/>
          </w:tcPr>
          <w:p w14:paraId="32657393" w14:textId="77777777" w:rsidR="00DD782C" w:rsidRPr="0075090E" w:rsidRDefault="00DD782C" w:rsidP="00DD782C">
            <w:pPr>
              <w:jc w:val="right"/>
              <w:rPr>
                <w:sz w:val="20"/>
                <w:szCs w:val="20"/>
              </w:rPr>
            </w:pPr>
            <w:r w:rsidRPr="0075090E">
              <w:rPr>
                <w:sz w:val="20"/>
                <w:szCs w:val="20"/>
              </w:rPr>
              <w:t>14</w:t>
            </w:r>
          </w:p>
        </w:tc>
        <w:tc>
          <w:tcPr>
            <w:tcW w:w="1272" w:type="dxa"/>
            <w:tcBorders>
              <w:top w:val="nil"/>
              <w:left w:val="nil"/>
              <w:bottom w:val="nil"/>
              <w:right w:val="nil"/>
            </w:tcBorders>
            <w:shd w:val="clear" w:color="auto" w:fill="auto"/>
            <w:noWrap/>
            <w:vAlign w:val="center"/>
            <w:hideMark/>
          </w:tcPr>
          <w:p w14:paraId="790FABAF" w14:textId="77777777" w:rsidR="00DD782C" w:rsidRPr="0075090E" w:rsidRDefault="00DD782C" w:rsidP="00DD782C">
            <w:pPr>
              <w:jc w:val="right"/>
              <w:rPr>
                <w:sz w:val="20"/>
                <w:szCs w:val="20"/>
              </w:rPr>
            </w:pPr>
            <w:r w:rsidRPr="0075090E">
              <w:rPr>
                <w:sz w:val="20"/>
                <w:szCs w:val="20"/>
              </w:rPr>
              <w:t>69</w:t>
            </w:r>
          </w:p>
        </w:tc>
        <w:tc>
          <w:tcPr>
            <w:tcW w:w="1159" w:type="dxa"/>
            <w:tcBorders>
              <w:top w:val="nil"/>
              <w:left w:val="nil"/>
              <w:bottom w:val="nil"/>
              <w:right w:val="single" w:sz="4" w:space="0" w:color="auto"/>
            </w:tcBorders>
            <w:shd w:val="clear" w:color="auto" w:fill="auto"/>
            <w:noWrap/>
            <w:vAlign w:val="center"/>
            <w:hideMark/>
          </w:tcPr>
          <w:p w14:paraId="693A5E3E" w14:textId="77777777" w:rsidR="00DD782C" w:rsidRPr="0075090E" w:rsidRDefault="00DD782C" w:rsidP="00DD782C">
            <w:pPr>
              <w:jc w:val="right"/>
              <w:rPr>
                <w:sz w:val="20"/>
                <w:szCs w:val="20"/>
              </w:rPr>
            </w:pPr>
            <w:r w:rsidRPr="0075090E">
              <w:rPr>
                <w:sz w:val="20"/>
                <w:szCs w:val="20"/>
              </w:rPr>
              <w:t>0</w:t>
            </w:r>
          </w:p>
        </w:tc>
        <w:tc>
          <w:tcPr>
            <w:tcW w:w="880" w:type="dxa"/>
            <w:tcBorders>
              <w:top w:val="nil"/>
              <w:left w:val="nil"/>
              <w:bottom w:val="nil"/>
              <w:right w:val="single" w:sz="4" w:space="0" w:color="auto"/>
            </w:tcBorders>
            <w:shd w:val="clear" w:color="auto" w:fill="auto"/>
            <w:vAlign w:val="center"/>
          </w:tcPr>
          <w:p w14:paraId="2E9BB0B7" w14:textId="63055766" w:rsidR="00DD782C" w:rsidRPr="0075090E" w:rsidRDefault="00DD782C" w:rsidP="00CA46B5">
            <w:pPr>
              <w:jc w:val="right"/>
              <w:rPr>
                <w:sz w:val="20"/>
                <w:szCs w:val="20"/>
              </w:rPr>
            </w:pPr>
            <w:r>
              <w:rPr>
                <w:sz w:val="20"/>
                <w:szCs w:val="20"/>
              </w:rPr>
              <w:t>69</w:t>
            </w:r>
          </w:p>
        </w:tc>
        <w:tc>
          <w:tcPr>
            <w:tcW w:w="1272" w:type="dxa"/>
            <w:tcBorders>
              <w:top w:val="nil"/>
              <w:left w:val="nil"/>
              <w:bottom w:val="nil"/>
              <w:right w:val="nil"/>
            </w:tcBorders>
            <w:shd w:val="clear" w:color="auto" w:fill="auto"/>
            <w:noWrap/>
            <w:vAlign w:val="center"/>
            <w:hideMark/>
          </w:tcPr>
          <w:p w14:paraId="7F3E7285" w14:textId="78213FDB" w:rsidR="00DD782C" w:rsidRPr="0075090E" w:rsidRDefault="00DD782C" w:rsidP="00DD782C">
            <w:pPr>
              <w:jc w:val="right"/>
              <w:rPr>
                <w:sz w:val="20"/>
                <w:szCs w:val="20"/>
              </w:rPr>
            </w:pPr>
            <w:r w:rsidRPr="0075090E">
              <w:rPr>
                <w:sz w:val="20"/>
                <w:szCs w:val="20"/>
              </w:rPr>
              <w:t>1</w:t>
            </w:r>
          </w:p>
        </w:tc>
        <w:tc>
          <w:tcPr>
            <w:tcW w:w="1256" w:type="dxa"/>
            <w:tcBorders>
              <w:top w:val="nil"/>
              <w:left w:val="nil"/>
              <w:bottom w:val="nil"/>
              <w:right w:val="single" w:sz="4" w:space="0" w:color="auto"/>
            </w:tcBorders>
            <w:shd w:val="clear" w:color="auto" w:fill="auto"/>
            <w:noWrap/>
            <w:vAlign w:val="center"/>
            <w:hideMark/>
          </w:tcPr>
          <w:p w14:paraId="19BC5E24" w14:textId="77777777" w:rsidR="00DD782C" w:rsidRPr="0075090E" w:rsidRDefault="00DD782C" w:rsidP="00DD782C">
            <w:pPr>
              <w:jc w:val="right"/>
              <w:rPr>
                <w:sz w:val="20"/>
                <w:szCs w:val="20"/>
              </w:rPr>
            </w:pPr>
            <w:r w:rsidRPr="0075090E">
              <w:rPr>
                <w:sz w:val="20"/>
                <w:szCs w:val="20"/>
              </w:rPr>
              <w:t>17</w:t>
            </w:r>
          </w:p>
        </w:tc>
      </w:tr>
      <w:tr w:rsidR="00DD782C" w:rsidRPr="0075090E" w14:paraId="4E7DBFEE" w14:textId="77777777" w:rsidTr="00CA46B5">
        <w:trPr>
          <w:trHeight w:val="255"/>
        </w:trPr>
        <w:tc>
          <w:tcPr>
            <w:tcW w:w="4604" w:type="dxa"/>
            <w:tcBorders>
              <w:top w:val="nil"/>
              <w:left w:val="single" w:sz="4" w:space="0" w:color="auto"/>
              <w:bottom w:val="single" w:sz="4" w:space="0" w:color="auto"/>
              <w:right w:val="nil"/>
            </w:tcBorders>
            <w:shd w:val="clear" w:color="auto" w:fill="auto"/>
            <w:vAlign w:val="bottom"/>
            <w:hideMark/>
          </w:tcPr>
          <w:p w14:paraId="0AF203D8" w14:textId="2CF7FFAB" w:rsidR="00DD782C" w:rsidRPr="0075090E" w:rsidRDefault="00DD782C" w:rsidP="00DD782C">
            <w:pPr>
              <w:rPr>
                <w:sz w:val="20"/>
                <w:szCs w:val="20"/>
              </w:rPr>
            </w:pPr>
            <w:r w:rsidRPr="0075090E">
              <w:rPr>
                <w:sz w:val="20"/>
                <w:szCs w:val="20"/>
              </w:rPr>
              <w:t>Tasandus</w:t>
            </w:r>
            <w:r>
              <w:rPr>
                <w:sz w:val="20"/>
                <w:szCs w:val="20"/>
              </w:rPr>
              <w:t>- ja toetusfond</w:t>
            </w:r>
          </w:p>
        </w:tc>
        <w:tc>
          <w:tcPr>
            <w:tcW w:w="1272" w:type="dxa"/>
            <w:tcBorders>
              <w:top w:val="nil"/>
              <w:left w:val="single" w:sz="4" w:space="0" w:color="auto"/>
              <w:bottom w:val="single" w:sz="4" w:space="0" w:color="auto"/>
              <w:right w:val="nil"/>
            </w:tcBorders>
            <w:shd w:val="clear" w:color="auto" w:fill="auto"/>
            <w:noWrap/>
            <w:vAlign w:val="center"/>
            <w:hideMark/>
          </w:tcPr>
          <w:p w14:paraId="018A3131" w14:textId="77777777" w:rsidR="00DD782C" w:rsidRPr="0075090E" w:rsidRDefault="00DD782C" w:rsidP="00DD782C">
            <w:pPr>
              <w:jc w:val="right"/>
              <w:rPr>
                <w:sz w:val="20"/>
                <w:szCs w:val="20"/>
              </w:rPr>
            </w:pPr>
            <w:r w:rsidRPr="0075090E">
              <w:rPr>
                <w:sz w:val="20"/>
                <w:szCs w:val="20"/>
              </w:rPr>
              <w:t>0</w:t>
            </w:r>
          </w:p>
        </w:tc>
        <w:tc>
          <w:tcPr>
            <w:tcW w:w="1131" w:type="dxa"/>
            <w:tcBorders>
              <w:top w:val="nil"/>
              <w:left w:val="nil"/>
              <w:bottom w:val="single" w:sz="4" w:space="0" w:color="auto"/>
              <w:right w:val="single" w:sz="4" w:space="0" w:color="auto"/>
            </w:tcBorders>
            <w:shd w:val="clear" w:color="auto" w:fill="auto"/>
            <w:noWrap/>
            <w:vAlign w:val="center"/>
            <w:hideMark/>
          </w:tcPr>
          <w:p w14:paraId="2D8DCF5D" w14:textId="77777777" w:rsidR="00DD782C" w:rsidRPr="0075090E" w:rsidRDefault="00DD782C" w:rsidP="00DD782C">
            <w:pPr>
              <w:jc w:val="right"/>
              <w:rPr>
                <w:sz w:val="20"/>
                <w:szCs w:val="20"/>
              </w:rPr>
            </w:pPr>
            <w:r w:rsidRPr="0075090E">
              <w:rPr>
                <w:sz w:val="20"/>
                <w:szCs w:val="20"/>
              </w:rPr>
              <w:t>0</w:t>
            </w:r>
          </w:p>
        </w:tc>
        <w:tc>
          <w:tcPr>
            <w:tcW w:w="1272" w:type="dxa"/>
            <w:tcBorders>
              <w:top w:val="nil"/>
              <w:left w:val="nil"/>
              <w:bottom w:val="single" w:sz="4" w:space="0" w:color="auto"/>
              <w:right w:val="nil"/>
            </w:tcBorders>
            <w:shd w:val="clear" w:color="auto" w:fill="auto"/>
            <w:noWrap/>
            <w:vAlign w:val="center"/>
            <w:hideMark/>
          </w:tcPr>
          <w:p w14:paraId="3458DCDB" w14:textId="77777777" w:rsidR="00DD782C" w:rsidRPr="0075090E" w:rsidRDefault="00DD782C" w:rsidP="00DD782C">
            <w:pPr>
              <w:jc w:val="right"/>
              <w:rPr>
                <w:sz w:val="20"/>
                <w:szCs w:val="20"/>
              </w:rPr>
            </w:pPr>
            <w:r w:rsidRPr="0075090E">
              <w:rPr>
                <w:sz w:val="20"/>
                <w:szCs w:val="20"/>
              </w:rPr>
              <w:t>5 719</w:t>
            </w:r>
          </w:p>
        </w:tc>
        <w:tc>
          <w:tcPr>
            <w:tcW w:w="1159" w:type="dxa"/>
            <w:tcBorders>
              <w:top w:val="nil"/>
              <w:left w:val="nil"/>
              <w:bottom w:val="single" w:sz="4" w:space="0" w:color="auto"/>
              <w:right w:val="single" w:sz="4" w:space="0" w:color="auto"/>
            </w:tcBorders>
            <w:shd w:val="clear" w:color="auto" w:fill="auto"/>
            <w:noWrap/>
            <w:vAlign w:val="center"/>
            <w:hideMark/>
          </w:tcPr>
          <w:p w14:paraId="501D9A22" w14:textId="77777777" w:rsidR="00DD782C" w:rsidRPr="0075090E" w:rsidRDefault="00DD782C" w:rsidP="00DD782C">
            <w:pPr>
              <w:jc w:val="right"/>
              <w:rPr>
                <w:sz w:val="20"/>
                <w:szCs w:val="20"/>
              </w:rPr>
            </w:pPr>
            <w:r w:rsidRPr="0075090E">
              <w:rPr>
                <w:sz w:val="20"/>
                <w:szCs w:val="20"/>
              </w:rPr>
              <w:t>0</w:t>
            </w:r>
          </w:p>
        </w:tc>
        <w:tc>
          <w:tcPr>
            <w:tcW w:w="880" w:type="dxa"/>
            <w:tcBorders>
              <w:top w:val="nil"/>
              <w:left w:val="nil"/>
              <w:bottom w:val="single" w:sz="4" w:space="0" w:color="auto"/>
              <w:right w:val="single" w:sz="4" w:space="0" w:color="auto"/>
            </w:tcBorders>
            <w:shd w:val="clear" w:color="auto" w:fill="auto"/>
            <w:vAlign w:val="center"/>
          </w:tcPr>
          <w:p w14:paraId="4C2EFAC1" w14:textId="5EF6CCE1" w:rsidR="00DD782C" w:rsidRPr="0075090E" w:rsidRDefault="00DD782C" w:rsidP="00CA46B5">
            <w:pPr>
              <w:jc w:val="right"/>
              <w:rPr>
                <w:sz w:val="20"/>
                <w:szCs w:val="20"/>
              </w:rPr>
            </w:pPr>
            <w:r>
              <w:rPr>
                <w:sz w:val="20"/>
                <w:szCs w:val="20"/>
              </w:rPr>
              <w:t>5 719</w:t>
            </w:r>
          </w:p>
        </w:tc>
        <w:tc>
          <w:tcPr>
            <w:tcW w:w="1272" w:type="dxa"/>
            <w:tcBorders>
              <w:top w:val="nil"/>
              <w:left w:val="nil"/>
              <w:bottom w:val="single" w:sz="4" w:space="0" w:color="auto"/>
              <w:right w:val="nil"/>
            </w:tcBorders>
            <w:shd w:val="clear" w:color="auto" w:fill="auto"/>
            <w:noWrap/>
            <w:vAlign w:val="center"/>
            <w:hideMark/>
          </w:tcPr>
          <w:p w14:paraId="1AAEE102" w14:textId="25D73592" w:rsidR="00DD782C" w:rsidRPr="0075090E" w:rsidRDefault="00DD782C" w:rsidP="00DD782C">
            <w:pPr>
              <w:jc w:val="right"/>
              <w:rPr>
                <w:sz w:val="20"/>
                <w:szCs w:val="20"/>
              </w:rPr>
            </w:pPr>
            <w:r w:rsidRPr="0075090E">
              <w:rPr>
                <w:sz w:val="20"/>
                <w:szCs w:val="20"/>
              </w:rPr>
              <w:t>0</w:t>
            </w:r>
          </w:p>
        </w:tc>
        <w:tc>
          <w:tcPr>
            <w:tcW w:w="1256" w:type="dxa"/>
            <w:tcBorders>
              <w:top w:val="nil"/>
              <w:left w:val="nil"/>
              <w:bottom w:val="single" w:sz="4" w:space="0" w:color="auto"/>
              <w:right w:val="single" w:sz="4" w:space="0" w:color="auto"/>
            </w:tcBorders>
            <w:shd w:val="clear" w:color="auto" w:fill="auto"/>
            <w:noWrap/>
            <w:vAlign w:val="center"/>
            <w:hideMark/>
          </w:tcPr>
          <w:p w14:paraId="41FAD302" w14:textId="77777777" w:rsidR="00DD782C" w:rsidRPr="0075090E" w:rsidRDefault="00DD782C" w:rsidP="00DD782C">
            <w:pPr>
              <w:jc w:val="right"/>
              <w:rPr>
                <w:sz w:val="20"/>
                <w:szCs w:val="20"/>
              </w:rPr>
            </w:pPr>
            <w:r w:rsidRPr="0075090E">
              <w:rPr>
                <w:sz w:val="20"/>
                <w:szCs w:val="20"/>
              </w:rPr>
              <w:t>0</w:t>
            </w:r>
          </w:p>
        </w:tc>
      </w:tr>
      <w:tr w:rsidR="00DD782C" w:rsidRPr="0075090E" w14:paraId="24FBE549" w14:textId="77777777" w:rsidTr="00CA46B5">
        <w:trPr>
          <w:trHeight w:val="255"/>
        </w:trPr>
        <w:tc>
          <w:tcPr>
            <w:tcW w:w="4604" w:type="dxa"/>
            <w:tcBorders>
              <w:top w:val="nil"/>
              <w:left w:val="single" w:sz="4" w:space="0" w:color="auto"/>
              <w:bottom w:val="single" w:sz="4" w:space="0" w:color="auto"/>
              <w:right w:val="nil"/>
            </w:tcBorders>
            <w:shd w:val="clear" w:color="auto" w:fill="auto"/>
            <w:noWrap/>
            <w:vAlign w:val="bottom"/>
            <w:hideMark/>
          </w:tcPr>
          <w:p w14:paraId="4938DCE2" w14:textId="77777777" w:rsidR="00DD782C" w:rsidRPr="0075090E" w:rsidRDefault="00DD782C" w:rsidP="00DD782C">
            <w:pPr>
              <w:rPr>
                <w:b/>
                <w:bCs/>
                <w:sz w:val="20"/>
                <w:szCs w:val="20"/>
              </w:rPr>
            </w:pPr>
            <w:r w:rsidRPr="0075090E">
              <w:rPr>
                <w:b/>
                <w:bCs/>
                <w:sz w:val="20"/>
                <w:szCs w:val="20"/>
              </w:rPr>
              <w:t>Kokku</w:t>
            </w:r>
          </w:p>
        </w:tc>
        <w:tc>
          <w:tcPr>
            <w:tcW w:w="1272" w:type="dxa"/>
            <w:tcBorders>
              <w:top w:val="nil"/>
              <w:left w:val="single" w:sz="4" w:space="0" w:color="auto"/>
              <w:bottom w:val="single" w:sz="4" w:space="0" w:color="auto"/>
              <w:right w:val="nil"/>
            </w:tcBorders>
            <w:shd w:val="clear" w:color="auto" w:fill="auto"/>
            <w:noWrap/>
            <w:vAlign w:val="center"/>
            <w:hideMark/>
          </w:tcPr>
          <w:p w14:paraId="257EB89F" w14:textId="77777777" w:rsidR="00DD782C" w:rsidRPr="0075090E" w:rsidRDefault="00DD782C" w:rsidP="00DD782C">
            <w:pPr>
              <w:jc w:val="right"/>
              <w:rPr>
                <w:b/>
                <w:bCs/>
                <w:sz w:val="20"/>
                <w:szCs w:val="20"/>
              </w:rPr>
            </w:pPr>
            <w:r w:rsidRPr="0075090E">
              <w:rPr>
                <w:b/>
                <w:bCs/>
                <w:sz w:val="20"/>
                <w:szCs w:val="20"/>
              </w:rPr>
              <w:t>127</w:t>
            </w:r>
          </w:p>
        </w:tc>
        <w:tc>
          <w:tcPr>
            <w:tcW w:w="1131" w:type="dxa"/>
            <w:tcBorders>
              <w:top w:val="nil"/>
              <w:left w:val="nil"/>
              <w:bottom w:val="single" w:sz="4" w:space="0" w:color="auto"/>
              <w:right w:val="nil"/>
            </w:tcBorders>
            <w:shd w:val="clear" w:color="auto" w:fill="auto"/>
            <w:noWrap/>
            <w:vAlign w:val="center"/>
            <w:hideMark/>
          </w:tcPr>
          <w:p w14:paraId="097D8288" w14:textId="77777777" w:rsidR="00DD782C" w:rsidRPr="0075090E" w:rsidRDefault="00DD782C" w:rsidP="00DD782C">
            <w:pPr>
              <w:jc w:val="right"/>
              <w:rPr>
                <w:b/>
                <w:bCs/>
                <w:sz w:val="20"/>
                <w:szCs w:val="20"/>
              </w:rPr>
            </w:pPr>
            <w:r w:rsidRPr="0075090E">
              <w:rPr>
                <w:b/>
                <w:bCs/>
                <w:sz w:val="20"/>
                <w:szCs w:val="20"/>
              </w:rPr>
              <w:t>94</w:t>
            </w:r>
          </w:p>
        </w:tc>
        <w:tc>
          <w:tcPr>
            <w:tcW w:w="1272" w:type="dxa"/>
            <w:tcBorders>
              <w:top w:val="nil"/>
              <w:left w:val="single" w:sz="4" w:space="0" w:color="auto"/>
              <w:bottom w:val="single" w:sz="4" w:space="0" w:color="auto"/>
              <w:right w:val="nil"/>
            </w:tcBorders>
            <w:shd w:val="clear" w:color="auto" w:fill="auto"/>
            <w:noWrap/>
            <w:vAlign w:val="center"/>
            <w:hideMark/>
          </w:tcPr>
          <w:p w14:paraId="2F055BEC" w14:textId="77777777" w:rsidR="00DD782C" w:rsidRPr="0075090E" w:rsidRDefault="00DD782C" w:rsidP="00DD782C">
            <w:pPr>
              <w:jc w:val="right"/>
              <w:rPr>
                <w:b/>
                <w:bCs/>
                <w:sz w:val="20"/>
                <w:szCs w:val="20"/>
              </w:rPr>
            </w:pPr>
            <w:r w:rsidRPr="0075090E">
              <w:rPr>
                <w:b/>
                <w:bCs/>
                <w:sz w:val="20"/>
                <w:szCs w:val="20"/>
              </w:rPr>
              <w:t>7 235</w:t>
            </w:r>
          </w:p>
        </w:tc>
        <w:tc>
          <w:tcPr>
            <w:tcW w:w="1159" w:type="dxa"/>
            <w:tcBorders>
              <w:top w:val="nil"/>
              <w:left w:val="nil"/>
              <w:bottom w:val="single" w:sz="4" w:space="0" w:color="auto"/>
              <w:right w:val="single" w:sz="4" w:space="0" w:color="auto"/>
            </w:tcBorders>
            <w:shd w:val="clear" w:color="auto" w:fill="auto"/>
            <w:noWrap/>
            <w:vAlign w:val="center"/>
            <w:hideMark/>
          </w:tcPr>
          <w:p w14:paraId="7BA42F44" w14:textId="77777777" w:rsidR="00DD782C" w:rsidRPr="0075090E" w:rsidRDefault="00DD782C" w:rsidP="00DD782C">
            <w:pPr>
              <w:jc w:val="right"/>
              <w:rPr>
                <w:b/>
                <w:bCs/>
                <w:sz w:val="20"/>
                <w:szCs w:val="20"/>
              </w:rPr>
            </w:pPr>
            <w:r w:rsidRPr="0075090E">
              <w:rPr>
                <w:b/>
                <w:bCs/>
                <w:sz w:val="20"/>
                <w:szCs w:val="20"/>
              </w:rPr>
              <w:t>177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26C392D" w14:textId="3D1EB200" w:rsidR="00DD782C" w:rsidRPr="0075090E" w:rsidRDefault="00DD782C" w:rsidP="00CA46B5">
            <w:pPr>
              <w:jc w:val="right"/>
              <w:rPr>
                <w:b/>
                <w:bCs/>
                <w:sz w:val="20"/>
                <w:szCs w:val="20"/>
              </w:rPr>
            </w:pPr>
            <w:r>
              <w:rPr>
                <w:b/>
                <w:bCs/>
                <w:sz w:val="20"/>
                <w:szCs w:val="20"/>
              </w:rPr>
              <w:t>7 412</w:t>
            </w:r>
          </w:p>
        </w:tc>
        <w:tc>
          <w:tcPr>
            <w:tcW w:w="1272" w:type="dxa"/>
            <w:tcBorders>
              <w:top w:val="nil"/>
              <w:left w:val="single" w:sz="4" w:space="0" w:color="auto"/>
              <w:bottom w:val="single" w:sz="4" w:space="0" w:color="auto"/>
              <w:right w:val="nil"/>
            </w:tcBorders>
            <w:shd w:val="clear" w:color="auto" w:fill="auto"/>
            <w:noWrap/>
            <w:vAlign w:val="center"/>
            <w:hideMark/>
          </w:tcPr>
          <w:p w14:paraId="64B64F4B" w14:textId="41569A5A" w:rsidR="00DD782C" w:rsidRPr="0075090E" w:rsidRDefault="00DD782C" w:rsidP="00DD782C">
            <w:pPr>
              <w:jc w:val="right"/>
              <w:rPr>
                <w:b/>
                <w:bCs/>
                <w:sz w:val="20"/>
                <w:szCs w:val="20"/>
              </w:rPr>
            </w:pPr>
            <w:r w:rsidRPr="0075090E">
              <w:rPr>
                <w:b/>
                <w:bCs/>
                <w:sz w:val="20"/>
                <w:szCs w:val="20"/>
              </w:rPr>
              <w:t>66</w:t>
            </w:r>
          </w:p>
        </w:tc>
        <w:tc>
          <w:tcPr>
            <w:tcW w:w="1256" w:type="dxa"/>
            <w:tcBorders>
              <w:top w:val="nil"/>
              <w:left w:val="nil"/>
              <w:bottom w:val="single" w:sz="4" w:space="0" w:color="auto"/>
              <w:right w:val="single" w:sz="4" w:space="0" w:color="auto"/>
            </w:tcBorders>
            <w:shd w:val="clear" w:color="auto" w:fill="auto"/>
            <w:noWrap/>
            <w:vAlign w:val="center"/>
            <w:hideMark/>
          </w:tcPr>
          <w:p w14:paraId="410CD95F" w14:textId="77777777" w:rsidR="00DD782C" w:rsidRPr="0075090E" w:rsidRDefault="00DD782C" w:rsidP="00DD782C">
            <w:pPr>
              <w:jc w:val="right"/>
              <w:rPr>
                <w:b/>
                <w:bCs/>
                <w:sz w:val="20"/>
                <w:szCs w:val="20"/>
              </w:rPr>
            </w:pPr>
            <w:r w:rsidRPr="0075090E">
              <w:rPr>
                <w:b/>
                <w:bCs/>
                <w:sz w:val="20"/>
                <w:szCs w:val="20"/>
              </w:rPr>
              <w:t>23</w:t>
            </w:r>
          </w:p>
        </w:tc>
      </w:tr>
      <w:tr w:rsidR="00CA46B5" w:rsidRPr="0075090E" w14:paraId="00F5D46A" w14:textId="77777777" w:rsidTr="00CA46B5">
        <w:trPr>
          <w:trHeight w:val="255"/>
        </w:trPr>
        <w:tc>
          <w:tcPr>
            <w:tcW w:w="4604" w:type="dxa"/>
            <w:tcBorders>
              <w:top w:val="nil"/>
              <w:left w:val="single" w:sz="4" w:space="0" w:color="auto"/>
              <w:bottom w:val="single" w:sz="4" w:space="0" w:color="auto"/>
              <w:right w:val="nil"/>
            </w:tcBorders>
            <w:shd w:val="clear" w:color="auto" w:fill="auto"/>
            <w:noWrap/>
            <w:vAlign w:val="bottom"/>
          </w:tcPr>
          <w:p w14:paraId="67C24E6F" w14:textId="77777777" w:rsidR="00CA46B5" w:rsidRPr="0075090E" w:rsidRDefault="00CA46B5" w:rsidP="00DD782C">
            <w:pPr>
              <w:rPr>
                <w:b/>
                <w:bCs/>
                <w:sz w:val="20"/>
                <w:szCs w:val="20"/>
              </w:rPr>
            </w:pPr>
          </w:p>
        </w:tc>
        <w:tc>
          <w:tcPr>
            <w:tcW w:w="1272" w:type="dxa"/>
            <w:tcBorders>
              <w:top w:val="nil"/>
              <w:left w:val="single" w:sz="4" w:space="0" w:color="auto"/>
              <w:bottom w:val="single" w:sz="4" w:space="0" w:color="auto"/>
              <w:right w:val="nil"/>
            </w:tcBorders>
            <w:shd w:val="clear" w:color="auto" w:fill="auto"/>
            <w:noWrap/>
            <w:vAlign w:val="center"/>
          </w:tcPr>
          <w:p w14:paraId="2447EF16" w14:textId="77777777" w:rsidR="00CA46B5" w:rsidRPr="0075090E" w:rsidRDefault="00CA46B5" w:rsidP="00DD782C">
            <w:pPr>
              <w:jc w:val="right"/>
              <w:rPr>
                <w:b/>
                <w:bCs/>
                <w:sz w:val="20"/>
                <w:szCs w:val="20"/>
              </w:rPr>
            </w:pPr>
          </w:p>
        </w:tc>
        <w:tc>
          <w:tcPr>
            <w:tcW w:w="1131" w:type="dxa"/>
            <w:tcBorders>
              <w:top w:val="nil"/>
              <w:left w:val="nil"/>
              <w:bottom w:val="single" w:sz="4" w:space="0" w:color="auto"/>
              <w:right w:val="nil"/>
            </w:tcBorders>
            <w:shd w:val="clear" w:color="auto" w:fill="auto"/>
            <w:noWrap/>
            <w:vAlign w:val="center"/>
          </w:tcPr>
          <w:p w14:paraId="76ABF502" w14:textId="77777777" w:rsidR="00CA46B5" w:rsidRPr="0075090E" w:rsidRDefault="00CA46B5" w:rsidP="00DD782C">
            <w:pPr>
              <w:jc w:val="right"/>
              <w:rPr>
                <w:b/>
                <w:bCs/>
                <w:sz w:val="20"/>
                <w:szCs w:val="20"/>
              </w:rPr>
            </w:pPr>
          </w:p>
        </w:tc>
        <w:tc>
          <w:tcPr>
            <w:tcW w:w="1272" w:type="dxa"/>
            <w:tcBorders>
              <w:top w:val="nil"/>
              <w:left w:val="single" w:sz="4" w:space="0" w:color="auto"/>
              <w:bottom w:val="single" w:sz="4" w:space="0" w:color="auto"/>
              <w:right w:val="nil"/>
            </w:tcBorders>
            <w:shd w:val="clear" w:color="auto" w:fill="auto"/>
            <w:noWrap/>
            <w:vAlign w:val="center"/>
          </w:tcPr>
          <w:p w14:paraId="3DE33BA6" w14:textId="77777777" w:rsidR="00CA46B5" w:rsidRPr="0075090E" w:rsidRDefault="00CA46B5" w:rsidP="00DD782C">
            <w:pPr>
              <w:jc w:val="right"/>
              <w:rPr>
                <w:b/>
                <w:bCs/>
                <w:sz w:val="20"/>
                <w:szCs w:val="20"/>
              </w:rPr>
            </w:pPr>
          </w:p>
        </w:tc>
        <w:tc>
          <w:tcPr>
            <w:tcW w:w="1159" w:type="dxa"/>
            <w:tcBorders>
              <w:top w:val="nil"/>
              <w:left w:val="nil"/>
              <w:bottom w:val="single" w:sz="4" w:space="0" w:color="auto"/>
              <w:right w:val="single" w:sz="4" w:space="0" w:color="auto"/>
            </w:tcBorders>
            <w:shd w:val="clear" w:color="auto" w:fill="auto"/>
            <w:noWrap/>
            <w:vAlign w:val="center"/>
          </w:tcPr>
          <w:p w14:paraId="517414C3" w14:textId="77777777" w:rsidR="00CA46B5" w:rsidRPr="0075090E" w:rsidRDefault="00CA46B5" w:rsidP="00DD782C">
            <w:pPr>
              <w:jc w:val="right"/>
              <w:rPr>
                <w:b/>
                <w:bCs/>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D4D654A" w14:textId="77777777" w:rsidR="00CA46B5" w:rsidRDefault="00CA46B5" w:rsidP="00CA46B5">
            <w:pPr>
              <w:jc w:val="right"/>
              <w:rPr>
                <w:b/>
                <w:bCs/>
                <w:sz w:val="20"/>
                <w:szCs w:val="20"/>
              </w:rPr>
            </w:pPr>
          </w:p>
        </w:tc>
        <w:tc>
          <w:tcPr>
            <w:tcW w:w="1272" w:type="dxa"/>
            <w:tcBorders>
              <w:top w:val="nil"/>
              <w:left w:val="single" w:sz="4" w:space="0" w:color="auto"/>
              <w:bottom w:val="single" w:sz="4" w:space="0" w:color="auto"/>
              <w:right w:val="nil"/>
            </w:tcBorders>
            <w:shd w:val="clear" w:color="auto" w:fill="auto"/>
            <w:noWrap/>
            <w:vAlign w:val="center"/>
          </w:tcPr>
          <w:p w14:paraId="4D33A9AA" w14:textId="77777777" w:rsidR="00CA46B5" w:rsidRPr="0075090E" w:rsidRDefault="00CA46B5" w:rsidP="00DD782C">
            <w:pPr>
              <w:jc w:val="right"/>
              <w:rPr>
                <w:b/>
                <w:bCs/>
                <w:sz w:val="20"/>
                <w:szCs w:val="20"/>
              </w:rPr>
            </w:pPr>
          </w:p>
        </w:tc>
        <w:tc>
          <w:tcPr>
            <w:tcW w:w="1256" w:type="dxa"/>
            <w:tcBorders>
              <w:top w:val="nil"/>
              <w:left w:val="nil"/>
              <w:bottom w:val="single" w:sz="4" w:space="0" w:color="auto"/>
              <w:right w:val="single" w:sz="4" w:space="0" w:color="auto"/>
            </w:tcBorders>
            <w:shd w:val="clear" w:color="auto" w:fill="auto"/>
            <w:noWrap/>
            <w:vAlign w:val="center"/>
          </w:tcPr>
          <w:p w14:paraId="5200BA3F" w14:textId="77777777" w:rsidR="00CA46B5" w:rsidRPr="0075090E" w:rsidRDefault="00CA46B5" w:rsidP="00DD782C">
            <w:pPr>
              <w:jc w:val="right"/>
              <w:rPr>
                <w:b/>
                <w:bCs/>
                <w:sz w:val="20"/>
                <w:szCs w:val="20"/>
              </w:rPr>
            </w:pPr>
          </w:p>
        </w:tc>
      </w:tr>
      <w:tr w:rsidR="00CA46B5" w:rsidRPr="0075090E" w14:paraId="6CA9BBEF" w14:textId="77777777" w:rsidTr="00FD0BB5">
        <w:trPr>
          <w:trHeight w:val="255"/>
        </w:trPr>
        <w:tc>
          <w:tcPr>
            <w:tcW w:w="4604" w:type="dxa"/>
            <w:tcBorders>
              <w:top w:val="single" w:sz="4" w:space="0" w:color="auto"/>
              <w:left w:val="single" w:sz="4" w:space="0" w:color="auto"/>
              <w:right w:val="single" w:sz="4" w:space="0" w:color="auto"/>
            </w:tcBorders>
            <w:shd w:val="clear" w:color="auto" w:fill="FFFFCC"/>
            <w:noWrap/>
            <w:hideMark/>
          </w:tcPr>
          <w:p w14:paraId="4C267F8A" w14:textId="77777777" w:rsidR="00CA46B5" w:rsidRPr="0075090E" w:rsidRDefault="00CA46B5" w:rsidP="00FD0BB5">
            <w:pPr>
              <w:rPr>
                <w:b/>
                <w:sz w:val="20"/>
                <w:szCs w:val="20"/>
              </w:rPr>
            </w:pPr>
          </w:p>
        </w:tc>
        <w:tc>
          <w:tcPr>
            <w:tcW w:w="2403" w:type="dxa"/>
            <w:gridSpan w:val="2"/>
            <w:tcBorders>
              <w:top w:val="single" w:sz="4" w:space="0" w:color="auto"/>
              <w:left w:val="nil"/>
              <w:bottom w:val="single" w:sz="4" w:space="0" w:color="auto"/>
              <w:right w:val="nil"/>
            </w:tcBorders>
            <w:shd w:val="clear" w:color="auto" w:fill="FFFFCC"/>
            <w:noWrap/>
            <w:hideMark/>
          </w:tcPr>
          <w:p w14:paraId="7BF7A5A6" w14:textId="77777777" w:rsidR="00CA46B5" w:rsidRPr="0075090E" w:rsidRDefault="00CA46B5" w:rsidP="00FD0BB5">
            <w:pPr>
              <w:jc w:val="center"/>
              <w:rPr>
                <w:b/>
                <w:sz w:val="20"/>
                <w:szCs w:val="20"/>
              </w:rPr>
            </w:pPr>
            <w:r w:rsidRPr="0075090E">
              <w:rPr>
                <w:b/>
                <w:sz w:val="20"/>
                <w:szCs w:val="20"/>
              </w:rPr>
              <w:t>Jääk perioodi alguses</w:t>
            </w:r>
          </w:p>
        </w:tc>
        <w:tc>
          <w:tcPr>
            <w:tcW w:w="3311" w:type="dxa"/>
            <w:gridSpan w:val="3"/>
            <w:tcBorders>
              <w:top w:val="single" w:sz="4" w:space="0" w:color="auto"/>
              <w:left w:val="single" w:sz="4" w:space="0" w:color="auto"/>
              <w:bottom w:val="single" w:sz="4" w:space="0" w:color="auto"/>
              <w:right w:val="single" w:sz="4" w:space="0" w:color="auto"/>
            </w:tcBorders>
            <w:shd w:val="clear" w:color="auto" w:fill="FFFFCC"/>
            <w:noWrap/>
            <w:hideMark/>
          </w:tcPr>
          <w:p w14:paraId="669ACD4F" w14:textId="77777777" w:rsidR="00CA46B5" w:rsidRDefault="00CA46B5" w:rsidP="00FD0BB5">
            <w:pPr>
              <w:jc w:val="center"/>
              <w:rPr>
                <w:b/>
                <w:sz w:val="20"/>
                <w:szCs w:val="20"/>
              </w:rPr>
            </w:pPr>
            <w:r w:rsidRPr="0075090E">
              <w:rPr>
                <w:b/>
                <w:sz w:val="20"/>
                <w:szCs w:val="20"/>
              </w:rPr>
              <w:t>Aruandeperioodi liikumised</w:t>
            </w:r>
          </w:p>
        </w:tc>
        <w:tc>
          <w:tcPr>
            <w:tcW w:w="2528" w:type="dxa"/>
            <w:gridSpan w:val="2"/>
            <w:tcBorders>
              <w:top w:val="single" w:sz="4" w:space="0" w:color="auto"/>
              <w:left w:val="single" w:sz="4" w:space="0" w:color="auto"/>
              <w:bottom w:val="single" w:sz="4" w:space="0" w:color="auto"/>
              <w:right w:val="single" w:sz="4" w:space="0" w:color="auto"/>
            </w:tcBorders>
            <w:shd w:val="clear" w:color="auto" w:fill="FFFFCC"/>
            <w:noWrap/>
            <w:hideMark/>
          </w:tcPr>
          <w:p w14:paraId="5BC34137" w14:textId="77777777" w:rsidR="00CA46B5" w:rsidRPr="0075090E" w:rsidRDefault="00CA46B5" w:rsidP="00FD0BB5">
            <w:pPr>
              <w:jc w:val="center"/>
              <w:rPr>
                <w:b/>
                <w:sz w:val="20"/>
                <w:szCs w:val="20"/>
              </w:rPr>
            </w:pPr>
            <w:r>
              <w:rPr>
                <w:b/>
                <w:sz w:val="20"/>
                <w:szCs w:val="20"/>
              </w:rPr>
              <w:t>Jääk perioodi lõpus</w:t>
            </w:r>
          </w:p>
        </w:tc>
      </w:tr>
      <w:tr w:rsidR="00CA46B5" w:rsidRPr="0075090E" w14:paraId="3E7EDD4D" w14:textId="77777777" w:rsidTr="00FD0BB5">
        <w:trPr>
          <w:trHeight w:val="255"/>
        </w:trPr>
        <w:tc>
          <w:tcPr>
            <w:tcW w:w="4604" w:type="dxa"/>
            <w:tcBorders>
              <w:left w:val="single" w:sz="4" w:space="0" w:color="auto"/>
              <w:bottom w:val="nil"/>
              <w:right w:val="single" w:sz="4" w:space="0" w:color="auto"/>
            </w:tcBorders>
            <w:shd w:val="clear" w:color="auto" w:fill="FFFFCC"/>
            <w:noWrap/>
            <w:hideMark/>
          </w:tcPr>
          <w:p w14:paraId="469BC1AD" w14:textId="77777777" w:rsidR="00CA46B5" w:rsidRPr="0075090E" w:rsidRDefault="00CA46B5" w:rsidP="00FD0BB5">
            <w:pPr>
              <w:jc w:val="center"/>
              <w:rPr>
                <w:b/>
                <w:sz w:val="20"/>
                <w:szCs w:val="20"/>
              </w:rPr>
            </w:pPr>
            <w:r w:rsidRPr="0075090E">
              <w:rPr>
                <w:b/>
                <w:sz w:val="20"/>
                <w:szCs w:val="20"/>
              </w:rPr>
              <w:t>2015. aasta</w:t>
            </w:r>
          </w:p>
        </w:tc>
        <w:tc>
          <w:tcPr>
            <w:tcW w:w="1272" w:type="dxa"/>
            <w:tcBorders>
              <w:top w:val="single" w:sz="4" w:space="0" w:color="auto"/>
              <w:left w:val="nil"/>
              <w:bottom w:val="nil"/>
              <w:right w:val="nil"/>
            </w:tcBorders>
            <w:shd w:val="clear" w:color="auto" w:fill="FFFFCC"/>
            <w:noWrap/>
            <w:hideMark/>
          </w:tcPr>
          <w:p w14:paraId="6061DB71" w14:textId="77777777" w:rsidR="00CA46B5" w:rsidRPr="0075090E" w:rsidRDefault="00CA46B5" w:rsidP="00FD0BB5">
            <w:pPr>
              <w:jc w:val="center"/>
              <w:rPr>
                <w:b/>
                <w:sz w:val="20"/>
                <w:szCs w:val="20"/>
              </w:rPr>
            </w:pPr>
            <w:r w:rsidRPr="0075090E">
              <w:rPr>
                <w:b/>
                <w:sz w:val="20"/>
                <w:szCs w:val="20"/>
              </w:rPr>
              <w:t>Nõuded</w:t>
            </w:r>
          </w:p>
        </w:tc>
        <w:tc>
          <w:tcPr>
            <w:tcW w:w="1131" w:type="dxa"/>
            <w:tcBorders>
              <w:top w:val="single" w:sz="4" w:space="0" w:color="auto"/>
              <w:left w:val="nil"/>
              <w:bottom w:val="nil"/>
              <w:right w:val="nil"/>
            </w:tcBorders>
            <w:shd w:val="clear" w:color="auto" w:fill="FFFFCC"/>
            <w:noWrap/>
            <w:hideMark/>
          </w:tcPr>
          <w:p w14:paraId="252C76D6" w14:textId="77777777" w:rsidR="00CA46B5" w:rsidRPr="0075090E" w:rsidRDefault="00CA46B5" w:rsidP="00FD0BB5">
            <w:pPr>
              <w:jc w:val="center"/>
              <w:rPr>
                <w:b/>
                <w:sz w:val="20"/>
                <w:szCs w:val="20"/>
              </w:rPr>
            </w:pPr>
            <w:r w:rsidRPr="0075090E">
              <w:rPr>
                <w:b/>
                <w:sz w:val="20"/>
                <w:szCs w:val="20"/>
              </w:rPr>
              <w:t>Saadud</w:t>
            </w:r>
          </w:p>
        </w:tc>
        <w:tc>
          <w:tcPr>
            <w:tcW w:w="1272" w:type="dxa"/>
            <w:tcBorders>
              <w:top w:val="single" w:sz="4" w:space="0" w:color="auto"/>
              <w:left w:val="single" w:sz="4" w:space="0" w:color="auto"/>
              <w:bottom w:val="nil"/>
              <w:right w:val="nil"/>
            </w:tcBorders>
            <w:shd w:val="clear" w:color="auto" w:fill="FFFFCC"/>
            <w:noWrap/>
            <w:hideMark/>
          </w:tcPr>
          <w:p w14:paraId="35D7C217" w14:textId="77777777" w:rsidR="00CA46B5" w:rsidRPr="0075090E" w:rsidRDefault="00CA46B5" w:rsidP="00FD0BB5">
            <w:pPr>
              <w:jc w:val="center"/>
              <w:rPr>
                <w:b/>
                <w:sz w:val="20"/>
                <w:szCs w:val="20"/>
              </w:rPr>
            </w:pPr>
            <w:r w:rsidRPr="0075090E">
              <w:rPr>
                <w:b/>
                <w:sz w:val="20"/>
                <w:szCs w:val="20"/>
              </w:rPr>
              <w:t>Saadud</w:t>
            </w:r>
          </w:p>
        </w:tc>
        <w:tc>
          <w:tcPr>
            <w:tcW w:w="1159" w:type="dxa"/>
            <w:tcBorders>
              <w:top w:val="single" w:sz="4" w:space="0" w:color="auto"/>
              <w:left w:val="nil"/>
              <w:bottom w:val="nil"/>
              <w:right w:val="nil"/>
            </w:tcBorders>
            <w:shd w:val="clear" w:color="auto" w:fill="FFFFCC"/>
            <w:noWrap/>
            <w:hideMark/>
          </w:tcPr>
          <w:p w14:paraId="313DB7BC" w14:textId="77777777" w:rsidR="00CA46B5" w:rsidRPr="0075090E" w:rsidRDefault="00CA46B5" w:rsidP="00FD0BB5">
            <w:pPr>
              <w:jc w:val="center"/>
              <w:rPr>
                <w:b/>
                <w:sz w:val="20"/>
                <w:szCs w:val="20"/>
              </w:rPr>
            </w:pPr>
            <w:r w:rsidRPr="0075090E">
              <w:rPr>
                <w:b/>
                <w:sz w:val="20"/>
                <w:szCs w:val="20"/>
              </w:rPr>
              <w:t>Saadud</w:t>
            </w:r>
          </w:p>
        </w:tc>
        <w:tc>
          <w:tcPr>
            <w:tcW w:w="880" w:type="dxa"/>
            <w:tcBorders>
              <w:top w:val="single" w:sz="4" w:space="0" w:color="auto"/>
              <w:left w:val="single" w:sz="4" w:space="0" w:color="auto"/>
              <w:bottom w:val="nil"/>
              <w:right w:val="single" w:sz="4" w:space="0" w:color="auto"/>
            </w:tcBorders>
            <w:shd w:val="clear" w:color="auto" w:fill="FFFFCC"/>
          </w:tcPr>
          <w:p w14:paraId="27BE76CC" w14:textId="77777777" w:rsidR="00CA46B5" w:rsidRPr="0075090E" w:rsidRDefault="00CA46B5" w:rsidP="00FD0BB5">
            <w:pPr>
              <w:jc w:val="center"/>
              <w:rPr>
                <w:b/>
                <w:sz w:val="20"/>
                <w:szCs w:val="20"/>
              </w:rPr>
            </w:pPr>
            <w:r>
              <w:rPr>
                <w:b/>
                <w:sz w:val="20"/>
                <w:szCs w:val="20"/>
              </w:rPr>
              <w:t>Kokku</w:t>
            </w:r>
          </w:p>
        </w:tc>
        <w:tc>
          <w:tcPr>
            <w:tcW w:w="1272" w:type="dxa"/>
            <w:tcBorders>
              <w:top w:val="single" w:sz="4" w:space="0" w:color="auto"/>
              <w:left w:val="single" w:sz="4" w:space="0" w:color="auto"/>
              <w:bottom w:val="nil"/>
              <w:right w:val="nil"/>
            </w:tcBorders>
            <w:shd w:val="clear" w:color="auto" w:fill="FFFFCC"/>
            <w:noWrap/>
            <w:hideMark/>
          </w:tcPr>
          <w:p w14:paraId="50E03F3C" w14:textId="77777777" w:rsidR="00CA46B5" w:rsidRPr="0075090E" w:rsidRDefault="00CA46B5" w:rsidP="00FD0BB5">
            <w:pPr>
              <w:jc w:val="center"/>
              <w:rPr>
                <w:b/>
                <w:sz w:val="20"/>
                <w:szCs w:val="20"/>
              </w:rPr>
            </w:pPr>
            <w:r w:rsidRPr="0075090E">
              <w:rPr>
                <w:b/>
                <w:sz w:val="20"/>
                <w:szCs w:val="20"/>
              </w:rPr>
              <w:t>Nõuded</w:t>
            </w:r>
          </w:p>
        </w:tc>
        <w:tc>
          <w:tcPr>
            <w:tcW w:w="1256" w:type="dxa"/>
            <w:tcBorders>
              <w:top w:val="single" w:sz="4" w:space="0" w:color="auto"/>
              <w:left w:val="nil"/>
              <w:bottom w:val="nil"/>
              <w:right w:val="single" w:sz="4" w:space="0" w:color="auto"/>
            </w:tcBorders>
            <w:shd w:val="clear" w:color="auto" w:fill="FFFFCC"/>
            <w:noWrap/>
            <w:hideMark/>
          </w:tcPr>
          <w:p w14:paraId="45E6B371" w14:textId="77777777" w:rsidR="00CA46B5" w:rsidRPr="0075090E" w:rsidRDefault="00CA46B5" w:rsidP="00FD0BB5">
            <w:pPr>
              <w:jc w:val="center"/>
              <w:rPr>
                <w:b/>
                <w:sz w:val="20"/>
                <w:szCs w:val="20"/>
              </w:rPr>
            </w:pPr>
            <w:r w:rsidRPr="0075090E">
              <w:rPr>
                <w:b/>
                <w:sz w:val="20"/>
                <w:szCs w:val="20"/>
              </w:rPr>
              <w:t>Saadud</w:t>
            </w:r>
          </w:p>
        </w:tc>
      </w:tr>
      <w:tr w:rsidR="00CA46B5" w:rsidRPr="0075090E" w14:paraId="3B36DED7" w14:textId="77777777" w:rsidTr="00FD0BB5">
        <w:trPr>
          <w:trHeight w:val="255"/>
        </w:trPr>
        <w:tc>
          <w:tcPr>
            <w:tcW w:w="4604" w:type="dxa"/>
            <w:tcBorders>
              <w:top w:val="nil"/>
              <w:left w:val="single" w:sz="4" w:space="0" w:color="auto"/>
              <w:bottom w:val="nil"/>
              <w:right w:val="single" w:sz="4" w:space="0" w:color="auto"/>
            </w:tcBorders>
            <w:shd w:val="clear" w:color="auto" w:fill="FFFFCC"/>
            <w:noWrap/>
            <w:hideMark/>
          </w:tcPr>
          <w:p w14:paraId="23FCB85A" w14:textId="77777777" w:rsidR="00CA46B5" w:rsidRPr="0075090E" w:rsidRDefault="00CA46B5" w:rsidP="00FD0BB5">
            <w:pPr>
              <w:jc w:val="center"/>
              <w:rPr>
                <w:b/>
                <w:sz w:val="20"/>
                <w:szCs w:val="20"/>
              </w:rPr>
            </w:pPr>
          </w:p>
        </w:tc>
        <w:tc>
          <w:tcPr>
            <w:tcW w:w="1272" w:type="dxa"/>
            <w:tcBorders>
              <w:top w:val="nil"/>
              <w:left w:val="nil"/>
              <w:bottom w:val="nil"/>
              <w:right w:val="nil"/>
            </w:tcBorders>
            <w:shd w:val="clear" w:color="auto" w:fill="FFFFCC"/>
            <w:noWrap/>
            <w:hideMark/>
          </w:tcPr>
          <w:p w14:paraId="31392552" w14:textId="77777777" w:rsidR="00CA46B5" w:rsidRPr="0075090E" w:rsidRDefault="00CA46B5" w:rsidP="00FD0BB5">
            <w:pPr>
              <w:jc w:val="center"/>
              <w:rPr>
                <w:b/>
                <w:sz w:val="20"/>
                <w:szCs w:val="20"/>
              </w:rPr>
            </w:pPr>
          </w:p>
        </w:tc>
        <w:tc>
          <w:tcPr>
            <w:tcW w:w="1131" w:type="dxa"/>
            <w:tcBorders>
              <w:top w:val="nil"/>
              <w:left w:val="nil"/>
              <w:bottom w:val="nil"/>
              <w:right w:val="nil"/>
            </w:tcBorders>
            <w:shd w:val="clear" w:color="auto" w:fill="FFFFCC"/>
            <w:noWrap/>
            <w:hideMark/>
          </w:tcPr>
          <w:p w14:paraId="78597F58" w14:textId="77777777" w:rsidR="00CA46B5" w:rsidRPr="0075090E" w:rsidRDefault="00CA46B5" w:rsidP="00FD0BB5">
            <w:pPr>
              <w:jc w:val="center"/>
              <w:rPr>
                <w:b/>
                <w:sz w:val="20"/>
                <w:szCs w:val="20"/>
              </w:rPr>
            </w:pPr>
            <w:r w:rsidRPr="0075090E">
              <w:rPr>
                <w:b/>
                <w:sz w:val="20"/>
                <w:szCs w:val="20"/>
              </w:rPr>
              <w:t>ette-</w:t>
            </w:r>
          </w:p>
        </w:tc>
        <w:tc>
          <w:tcPr>
            <w:tcW w:w="1272" w:type="dxa"/>
            <w:tcBorders>
              <w:top w:val="nil"/>
              <w:left w:val="single" w:sz="4" w:space="0" w:color="auto"/>
              <w:bottom w:val="nil"/>
              <w:right w:val="nil"/>
            </w:tcBorders>
            <w:shd w:val="clear" w:color="auto" w:fill="FFFFCC"/>
            <w:noWrap/>
            <w:hideMark/>
          </w:tcPr>
          <w:p w14:paraId="1C775AE4" w14:textId="77777777" w:rsidR="00CA46B5" w:rsidRPr="0075090E" w:rsidRDefault="00CA46B5" w:rsidP="00FD0BB5">
            <w:pPr>
              <w:jc w:val="center"/>
              <w:rPr>
                <w:b/>
                <w:sz w:val="20"/>
                <w:szCs w:val="20"/>
              </w:rPr>
            </w:pPr>
            <w:r w:rsidRPr="0075090E">
              <w:rPr>
                <w:b/>
                <w:sz w:val="20"/>
                <w:szCs w:val="20"/>
              </w:rPr>
              <w:t>tulu</w:t>
            </w:r>
          </w:p>
        </w:tc>
        <w:tc>
          <w:tcPr>
            <w:tcW w:w="1159" w:type="dxa"/>
            <w:tcBorders>
              <w:top w:val="nil"/>
              <w:left w:val="nil"/>
              <w:bottom w:val="nil"/>
              <w:right w:val="nil"/>
            </w:tcBorders>
            <w:shd w:val="clear" w:color="auto" w:fill="FFFFCC"/>
            <w:noWrap/>
            <w:hideMark/>
          </w:tcPr>
          <w:p w14:paraId="29E6A37D" w14:textId="77777777" w:rsidR="00CA46B5" w:rsidRPr="0075090E" w:rsidRDefault="00CA46B5" w:rsidP="00FD0BB5">
            <w:pPr>
              <w:jc w:val="center"/>
              <w:rPr>
                <w:b/>
                <w:sz w:val="20"/>
                <w:szCs w:val="20"/>
              </w:rPr>
            </w:pPr>
            <w:r w:rsidRPr="0075090E">
              <w:rPr>
                <w:b/>
                <w:sz w:val="20"/>
                <w:szCs w:val="20"/>
              </w:rPr>
              <w:t>vara</w:t>
            </w:r>
          </w:p>
        </w:tc>
        <w:tc>
          <w:tcPr>
            <w:tcW w:w="880" w:type="dxa"/>
            <w:tcBorders>
              <w:top w:val="nil"/>
              <w:left w:val="single" w:sz="4" w:space="0" w:color="auto"/>
              <w:bottom w:val="nil"/>
              <w:right w:val="single" w:sz="4" w:space="0" w:color="auto"/>
            </w:tcBorders>
            <w:shd w:val="clear" w:color="auto" w:fill="FFFFCC"/>
          </w:tcPr>
          <w:p w14:paraId="101AB0E7" w14:textId="77777777" w:rsidR="00CA46B5" w:rsidRPr="0075090E" w:rsidRDefault="00CA46B5" w:rsidP="00FD0BB5">
            <w:pPr>
              <w:jc w:val="center"/>
              <w:rPr>
                <w:b/>
                <w:sz w:val="20"/>
                <w:szCs w:val="20"/>
              </w:rPr>
            </w:pPr>
          </w:p>
        </w:tc>
        <w:tc>
          <w:tcPr>
            <w:tcW w:w="1272" w:type="dxa"/>
            <w:tcBorders>
              <w:top w:val="nil"/>
              <w:left w:val="single" w:sz="4" w:space="0" w:color="auto"/>
              <w:bottom w:val="nil"/>
              <w:right w:val="nil"/>
            </w:tcBorders>
            <w:shd w:val="clear" w:color="auto" w:fill="FFFFCC"/>
            <w:noWrap/>
            <w:hideMark/>
          </w:tcPr>
          <w:p w14:paraId="6B015420" w14:textId="77777777" w:rsidR="00CA46B5" w:rsidRPr="0075090E" w:rsidRDefault="00CA46B5" w:rsidP="00FD0BB5">
            <w:pPr>
              <w:jc w:val="center"/>
              <w:rPr>
                <w:b/>
                <w:sz w:val="20"/>
                <w:szCs w:val="20"/>
              </w:rPr>
            </w:pPr>
            <w:r w:rsidRPr="0075090E">
              <w:rPr>
                <w:b/>
                <w:sz w:val="20"/>
                <w:szCs w:val="20"/>
              </w:rPr>
              <w:t>ja</w:t>
            </w:r>
          </w:p>
        </w:tc>
        <w:tc>
          <w:tcPr>
            <w:tcW w:w="1256" w:type="dxa"/>
            <w:tcBorders>
              <w:top w:val="nil"/>
              <w:left w:val="nil"/>
              <w:bottom w:val="nil"/>
              <w:right w:val="single" w:sz="4" w:space="0" w:color="auto"/>
            </w:tcBorders>
            <w:shd w:val="clear" w:color="auto" w:fill="FFFFCC"/>
            <w:noWrap/>
            <w:hideMark/>
          </w:tcPr>
          <w:p w14:paraId="2D053109" w14:textId="77777777" w:rsidR="00CA46B5" w:rsidRPr="0075090E" w:rsidRDefault="00CA46B5" w:rsidP="00FD0BB5">
            <w:pPr>
              <w:jc w:val="center"/>
              <w:rPr>
                <w:b/>
                <w:sz w:val="20"/>
                <w:szCs w:val="20"/>
              </w:rPr>
            </w:pPr>
            <w:r w:rsidRPr="0075090E">
              <w:rPr>
                <w:b/>
                <w:sz w:val="20"/>
                <w:szCs w:val="20"/>
              </w:rPr>
              <w:t>ette-</w:t>
            </w:r>
          </w:p>
        </w:tc>
      </w:tr>
      <w:tr w:rsidR="00CA46B5" w:rsidRPr="0075090E" w14:paraId="61075F44" w14:textId="77777777" w:rsidTr="00FD0BB5">
        <w:trPr>
          <w:trHeight w:val="255"/>
        </w:trPr>
        <w:tc>
          <w:tcPr>
            <w:tcW w:w="4604" w:type="dxa"/>
            <w:tcBorders>
              <w:top w:val="nil"/>
              <w:left w:val="single" w:sz="4" w:space="0" w:color="auto"/>
              <w:bottom w:val="single" w:sz="4" w:space="0" w:color="auto"/>
              <w:right w:val="single" w:sz="4" w:space="0" w:color="auto"/>
            </w:tcBorders>
            <w:shd w:val="clear" w:color="auto" w:fill="FFFFCC"/>
            <w:noWrap/>
            <w:hideMark/>
          </w:tcPr>
          <w:p w14:paraId="430FBD44" w14:textId="77777777" w:rsidR="00CA46B5" w:rsidRPr="0075090E" w:rsidRDefault="00CA46B5" w:rsidP="00FD0BB5">
            <w:pPr>
              <w:rPr>
                <w:b/>
                <w:sz w:val="20"/>
                <w:szCs w:val="20"/>
              </w:rPr>
            </w:pPr>
            <w:r w:rsidRPr="0075090E">
              <w:rPr>
                <w:b/>
                <w:sz w:val="20"/>
                <w:szCs w:val="20"/>
              </w:rPr>
              <w:t xml:space="preserve"> </w:t>
            </w:r>
          </w:p>
        </w:tc>
        <w:tc>
          <w:tcPr>
            <w:tcW w:w="1272" w:type="dxa"/>
            <w:tcBorders>
              <w:top w:val="nil"/>
              <w:left w:val="nil"/>
              <w:bottom w:val="single" w:sz="4" w:space="0" w:color="auto"/>
              <w:right w:val="nil"/>
            </w:tcBorders>
            <w:shd w:val="clear" w:color="auto" w:fill="FFFFCC"/>
            <w:noWrap/>
            <w:hideMark/>
          </w:tcPr>
          <w:p w14:paraId="4DDCA767" w14:textId="77777777" w:rsidR="00CA46B5" w:rsidRPr="0075090E" w:rsidRDefault="00CA46B5" w:rsidP="00FD0BB5">
            <w:pPr>
              <w:jc w:val="center"/>
              <w:rPr>
                <w:b/>
                <w:sz w:val="20"/>
                <w:szCs w:val="20"/>
              </w:rPr>
            </w:pPr>
          </w:p>
        </w:tc>
        <w:tc>
          <w:tcPr>
            <w:tcW w:w="1131" w:type="dxa"/>
            <w:tcBorders>
              <w:top w:val="nil"/>
              <w:left w:val="nil"/>
              <w:bottom w:val="single" w:sz="4" w:space="0" w:color="auto"/>
              <w:right w:val="nil"/>
            </w:tcBorders>
            <w:shd w:val="clear" w:color="auto" w:fill="FFFFCC"/>
            <w:noWrap/>
            <w:hideMark/>
          </w:tcPr>
          <w:p w14:paraId="250F021F" w14:textId="77777777" w:rsidR="00CA46B5" w:rsidRPr="0075090E" w:rsidRDefault="00CA46B5" w:rsidP="00FD0BB5">
            <w:pPr>
              <w:jc w:val="center"/>
              <w:rPr>
                <w:b/>
                <w:sz w:val="20"/>
                <w:szCs w:val="20"/>
              </w:rPr>
            </w:pPr>
            <w:r w:rsidRPr="0075090E">
              <w:rPr>
                <w:b/>
                <w:sz w:val="20"/>
                <w:szCs w:val="20"/>
              </w:rPr>
              <w:t>maksed</w:t>
            </w:r>
          </w:p>
        </w:tc>
        <w:tc>
          <w:tcPr>
            <w:tcW w:w="1272" w:type="dxa"/>
            <w:tcBorders>
              <w:top w:val="nil"/>
              <w:left w:val="single" w:sz="4" w:space="0" w:color="auto"/>
              <w:bottom w:val="single" w:sz="4" w:space="0" w:color="auto"/>
              <w:right w:val="nil"/>
            </w:tcBorders>
            <w:shd w:val="clear" w:color="auto" w:fill="FFFFCC"/>
            <w:noWrap/>
            <w:hideMark/>
          </w:tcPr>
          <w:p w14:paraId="4BD121B9" w14:textId="77777777" w:rsidR="00CA46B5" w:rsidRPr="0075090E" w:rsidRDefault="00CA46B5" w:rsidP="00FD0BB5">
            <w:pPr>
              <w:jc w:val="center"/>
              <w:rPr>
                <w:b/>
                <w:sz w:val="20"/>
                <w:szCs w:val="20"/>
              </w:rPr>
            </w:pPr>
          </w:p>
        </w:tc>
        <w:tc>
          <w:tcPr>
            <w:tcW w:w="1159" w:type="dxa"/>
            <w:tcBorders>
              <w:top w:val="nil"/>
              <w:left w:val="nil"/>
              <w:bottom w:val="single" w:sz="4" w:space="0" w:color="auto"/>
              <w:right w:val="nil"/>
            </w:tcBorders>
            <w:shd w:val="clear" w:color="auto" w:fill="FFFFCC"/>
            <w:noWrap/>
            <w:hideMark/>
          </w:tcPr>
          <w:p w14:paraId="31079478" w14:textId="77777777" w:rsidR="00CA46B5" w:rsidRPr="0075090E" w:rsidRDefault="00CA46B5" w:rsidP="00FD0BB5">
            <w:pPr>
              <w:jc w:val="center"/>
              <w:rPr>
                <w:b/>
                <w:sz w:val="20"/>
                <w:szCs w:val="20"/>
              </w:rPr>
            </w:pPr>
          </w:p>
        </w:tc>
        <w:tc>
          <w:tcPr>
            <w:tcW w:w="880" w:type="dxa"/>
            <w:tcBorders>
              <w:top w:val="nil"/>
              <w:left w:val="single" w:sz="4" w:space="0" w:color="auto"/>
              <w:bottom w:val="single" w:sz="4" w:space="0" w:color="auto"/>
              <w:right w:val="single" w:sz="4" w:space="0" w:color="auto"/>
            </w:tcBorders>
            <w:shd w:val="clear" w:color="auto" w:fill="FFFFCC"/>
          </w:tcPr>
          <w:p w14:paraId="0AD78668" w14:textId="77777777" w:rsidR="00CA46B5" w:rsidRPr="0075090E" w:rsidRDefault="00CA46B5" w:rsidP="00FD0BB5">
            <w:pPr>
              <w:jc w:val="center"/>
              <w:rPr>
                <w:b/>
                <w:sz w:val="20"/>
                <w:szCs w:val="20"/>
              </w:rPr>
            </w:pPr>
          </w:p>
        </w:tc>
        <w:tc>
          <w:tcPr>
            <w:tcW w:w="1272" w:type="dxa"/>
            <w:tcBorders>
              <w:top w:val="nil"/>
              <w:left w:val="single" w:sz="4" w:space="0" w:color="auto"/>
              <w:bottom w:val="single" w:sz="4" w:space="0" w:color="auto"/>
              <w:right w:val="nil"/>
            </w:tcBorders>
            <w:shd w:val="clear" w:color="auto" w:fill="FFFFCC"/>
            <w:noWrap/>
            <w:hideMark/>
          </w:tcPr>
          <w:p w14:paraId="094BE9D9" w14:textId="77777777" w:rsidR="00CA46B5" w:rsidRPr="0075090E" w:rsidRDefault="00CA46B5" w:rsidP="00FD0BB5">
            <w:pPr>
              <w:jc w:val="center"/>
              <w:rPr>
                <w:b/>
                <w:sz w:val="20"/>
                <w:szCs w:val="20"/>
              </w:rPr>
            </w:pPr>
            <w:r w:rsidRPr="0075090E">
              <w:rPr>
                <w:b/>
                <w:sz w:val="20"/>
                <w:szCs w:val="20"/>
              </w:rPr>
              <w:t>ettemaksed</w:t>
            </w:r>
          </w:p>
        </w:tc>
        <w:tc>
          <w:tcPr>
            <w:tcW w:w="1256" w:type="dxa"/>
            <w:tcBorders>
              <w:top w:val="nil"/>
              <w:left w:val="nil"/>
              <w:bottom w:val="single" w:sz="4" w:space="0" w:color="auto"/>
              <w:right w:val="single" w:sz="4" w:space="0" w:color="auto"/>
            </w:tcBorders>
            <w:shd w:val="clear" w:color="auto" w:fill="FFFFCC"/>
            <w:noWrap/>
            <w:hideMark/>
          </w:tcPr>
          <w:p w14:paraId="4056E7CC" w14:textId="77777777" w:rsidR="00CA46B5" w:rsidRPr="0075090E" w:rsidRDefault="00CA46B5" w:rsidP="00FD0BB5">
            <w:pPr>
              <w:jc w:val="center"/>
              <w:rPr>
                <w:b/>
                <w:sz w:val="20"/>
                <w:szCs w:val="20"/>
              </w:rPr>
            </w:pPr>
            <w:r w:rsidRPr="0075090E">
              <w:rPr>
                <w:b/>
                <w:sz w:val="20"/>
                <w:szCs w:val="20"/>
              </w:rPr>
              <w:t>maksed</w:t>
            </w:r>
          </w:p>
        </w:tc>
      </w:tr>
      <w:tr w:rsidR="00CA46B5" w:rsidRPr="0075090E" w14:paraId="119468D7" w14:textId="77777777" w:rsidTr="00FD0BB5">
        <w:trPr>
          <w:trHeight w:val="255"/>
        </w:trPr>
        <w:tc>
          <w:tcPr>
            <w:tcW w:w="4604" w:type="dxa"/>
            <w:tcBorders>
              <w:top w:val="nil"/>
              <w:left w:val="single" w:sz="4" w:space="0" w:color="auto"/>
              <w:bottom w:val="nil"/>
              <w:right w:val="single" w:sz="4" w:space="0" w:color="auto"/>
            </w:tcBorders>
            <w:shd w:val="clear" w:color="auto" w:fill="auto"/>
            <w:hideMark/>
          </w:tcPr>
          <w:p w14:paraId="72DE8B97" w14:textId="77777777" w:rsidR="00CA46B5" w:rsidRPr="0075090E" w:rsidRDefault="00CA46B5" w:rsidP="00FD0BB5">
            <w:pPr>
              <w:rPr>
                <w:sz w:val="20"/>
                <w:szCs w:val="20"/>
              </w:rPr>
            </w:pPr>
            <w:r w:rsidRPr="0075090E">
              <w:rPr>
                <w:sz w:val="20"/>
                <w:szCs w:val="20"/>
              </w:rPr>
              <w:t>Välismaine toetus vara soetuseks</w:t>
            </w:r>
          </w:p>
        </w:tc>
        <w:tc>
          <w:tcPr>
            <w:tcW w:w="1272" w:type="dxa"/>
            <w:tcBorders>
              <w:top w:val="nil"/>
              <w:left w:val="nil"/>
              <w:bottom w:val="nil"/>
              <w:right w:val="nil"/>
            </w:tcBorders>
            <w:shd w:val="clear" w:color="auto" w:fill="auto"/>
            <w:noWrap/>
            <w:hideMark/>
          </w:tcPr>
          <w:p w14:paraId="5E9E2287" w14:textId="77777777" w:rsidR="00CA46B5" w:rsidRPr="0075090E" w:rsidRDefault="00CA46B5" w:rsidP="00FD0BB5">
            <w:pPr>
              <w:jc w:val="right"/>
              <w:rPr>
                <w:sz w:val="20"/>
                <w:szCs w:val="20"/>
              </w:rPr>
            </w:pPr>
            <w:r w:rsidRPr="0075090E">
              <w:rPr>
                <w:sz w:val="20"/>
                <w:szCs w:val="20"/>
              </w:rPr>
              <w:t>104</w:t>
            </w:r>
          </w:p>
        </w:tc>
        <w:tc>
          <w:tcPr>
            <w:tcW w:w="1131" w:type="dxa"/>
            <w:tcBorders>
              <w:top w:val="nil"/>
              <w:left w:val="nil"/>
              <w:bottom w:val="nil"/>
              <w:right w:val="single" w:sz="4" w:space="0" w:color="auto"/>
            </w:tcBorders>
            <w:shd w:val="clear" w:color="auto" w:fill="auto"/>
            <w:noWrap/>
            <w:hideMark/>
          </w:tcPr>
          <w:p w14:paraId="739F8CDA" w14:textId="77777777" w:rsidR="00CA46B5" w:rsidRPr="0075090E" w:rsidRDefault="00CA46B5" w:rsidP="00FD0BB5">
            <w:pPr>
              <w:jc w:val="right"/>
              <w:rPr>
                <w:sz w:val="20"/>
                <w:szCs w:val="20"/>
              </w:rPr>
            </w:pPr>
            <w:r w:rsidRPr="0075090E">
              <w:rPr>
                <w:sz w:val="20"/>
                <w:szCs w:val="20"/>
              </w:rPr>
              <w:t>0</w:t>
            </w:r>
          </w:p>
        </w:tc>
        <w:tc>
          <w:tcPr>
            <w:tcW w:w="1272" w:type="dxa"/>
            <w:tcBorders>
              <w:top w:val="nil"/>
              <w:left w:val="nil"/>
              <w:bottom w:val="nil"/>
              <w:right w:val="nil"/>
            </w:tcBorders>
            <w:shd w:val="clear" w:color="auto" w:fill="auto"/>
            <w:noWrap/>
            <w:hideMark/>
          </w:tcPr>
          <w:p w14:paraId="4AEB720B" w14:textId="77777777" w:rsidR="00CA46B5" w:rsidRPr="0075090E" w:rsidRDefault="00CA46B5" w:rsidP="00FD0BB5">
            <w:pPr>
              <w:jc w:val="right"/>
              <w:rPr>
                <w:sz w:val="20"/>
                <w:szCs w:val="20"/>
              </w:rPr>
            </w:pPr>
            <w:r w:rsidRPr="0075090E">
              <w:rPr>
                <w:sz w:val="20"/>
                <w:szCs w:val="20"/>
              </w:rPr>
              <w:t>36</w:t>
            </w:r>
          </w:p>
        </w:tc>
        <w:tc>
          <w:tcPr>
            <w:tcW w:w="1159" w:type="dxa"/>
            <w:tcBorders>
              <w:top w:val="nil"/>
              <w:left w:val="nil"/>
              <w:bottom w:val="nil"/>
              <w:right w:val="single" w:sz="4" w:space="0" w:color="auto"/>
            </w:tcBorders>
            <w:shd w:val="clear" w:color="auto" w:fill="auto"/>
            <w:noWrap/>
            <w:hideMark/>
          </w:tcPr>
          <w:p w14:paraId="4582EABC" w14:textId="77777777" w:rsidR="00CA46B5" w:rsidRPr="0075090E" w:rsidRDefault="00CA46B5" w:rsidP="00FD0BB5">
            <w:pPr>
              <w:jc w:val="right"/>
              <w:rPr>
                <w:sz w:val="20"/>
                <w:szCs w:val="20"/>
              </w:rPr>
            </w:pPr>
            <w:r w:rsidRPr="0075090E">
              <w:rPr>
                <w:sz w:val="20"/>
                <w:szCs w:val="20"/>
              </w:rPr>
              <w:t>1 279</w:t>
            </w:r>
          </w:p>
        </w:tc>
        <w:tc>
          <w:tcPr>
            <w:tcW w:w="880" w:type="dxa"/>
            <w:tcBorders>
              <w:top w:val="single" w:sz="4" w:space="0" w:color="auto"/>
              <w:left w:val="single" w:sz="4" w:space="0" w:color="auto"/>
              <w:bottom w:val="nil"/>
              <w:right w:val="single" w:sz="4" w:space="0" w:color="auto"/>
            </w:tcBorders>
            <w:shd w:val="clear" w:color="auto" w:fill="auto"/>
            <w:vAlign w:val="center"/>
          </w:tcPr>
          <w:p w14:paraId="4A7406DD" w14:textId="77777777" w:rsidR="00CA46B5" w:rsidRPr="00DD782C" w:rsidRDefault="00CA46B5" w:rsidP="00FD0BB5">
            <w:pPr>
              <w:jc w:val="right"/>
              <w:rPr>
                <w:sz w:val="20"/>
                <w:szCs w:val="20"/>
              </w:rPr>
            </w:pPr>
            <w:r w:rsidRPr="00DD782C">
              <w:rPr>
                <w:sz w:val="20"/>
                <w:szCs w:val="20"/>
              </w:rPr>
              <w:t>1 315</w:t>
            </w:r>
          </w:p>
        </w:tc>
        <w:tc>
          <w:tcPr>
            <w:tcW w:w="1272" w:type="dxa"/>
            <w:tcBorders>
              <w:top w:val="nil"/>
              <w:left w:val="single" w:sz="4" w:space="0" w:color="auto"/>
              <w:bottom w:val="nil"/>
              <w:right w:val="nil"/>
            </w:tcBorders>
            <w:shd w:val="clear" w:color="auto" w:fill="auto"/>
            <w:noWrap/>
            <w:hideMark/>
          </w:tcPr>
          <w:p w14:paraId="60381A95" w14:textId="77777777" w:rsidR="00CA46B5" w:rsidRPr="0075090E" w:rsidRDefault="00CA46B5" w:rsidP="00FD0BB5">
            <w:pPr>
              <w:jc w:val="right"/>
              <w:rPr>
                <w:sz w:val="20"/>
                <w:szCs w:val="20"/>
              </w:rPr>
            </w:pPr>
            <w:r w:rsidRPr="0075090E">
              <w:rPr>
                <w:sz w:val="20"/>
                <w:szCs w:val="20"/>
              </w:rPr>
              <w:t>99</w:t>
            </w:r>
          </w:p>
        </w:tc>
        <w:tc>
          <w:tcPr>
            <w:tcW w:w="1256" w:type="dxa"/>
            <w:tcBorders>
              <w:top w:val="nil"/>
              <w:left w:val="nil"/>
              <w:bottom w:val="nil"/>
              <w:right w:val="single" w:sz="4" w:space="0" w:color="auto"/>
            </w:tcBorders>
            <w:shd w:val="clear" w:color="auto" w:fill="auto"/>
            <w:noWrap/>
            <w:hideMark/>
          </w:tcPr>
          <w:p w14:paraId="6360BF36" w14:textId="77777777" w:rsidR="00CA46B5" w:rsidRPr="0075090E" w:rsidRDefault="00CA46B5" w:rsidP="00FD0BB5">
            <w:pPr>
              <w:jc w:val="right"/>
              <w:rPr>
                <w:sz w:val="20"/>
                <w:szCs w:val="20"/>
              </w:rPr>
            </w:pPr>
            <w:r w:rsidRPr="0075090E">
              <w:rPr>
                <w:sz w:val="20"/>
                <w:szCs w:val="20"/>
              </w:rPr>
              <w:t>0</w:t>
            </w:r>
          </w:p>
        </w:tc>
      </w:tr>
      <w:tr w:rsidR="00CA46B5" w:rsidRPr="0075090E" w14:paraId="7B99EB85" w14:textId="77777777" w:rsidTr="00FD0BB5">
        <w:trPr>
          <w:trHeight w:val="255"/>
        </w:trPr>
        <w:tc>
          <w:tcPr>
            <w:tcW w:w="4604" w:type="dxa"/>
            <w:tcBorders>
              <w:top w:val="nil"/>
              <w:left w:val="single" w:sz="4" w:space="0" w:color="auto"/>
              <w:bottom w:val="nil"/>
              <w:right w:val="single" w:sz="4" w:space="0" w:color="auto"/>
            </w:tcBorders>
            <w:shd w:val="clear" w:color="auto" w:fill="auto"/>
            <w:hideMark/>
          </w:tcPr>
          <w:p w14:paraId="0586BB01" w14:textId="77777777" w:rsidR="00CA46B5" w:rsidRPr="0075090E" w:rsidRDefault="00CA46B5" w:rsidP="00FD0BB5">
            <w:pPr>
              <w:rPr>
                <w:sz w:val="20"/>
                <w:szCs w:val="20"/>
              </w:rPr>
            </w:pPr>
            <w:r w:rsidRPr="0075090E">
              <w:rPr>
                <w:sz w:val="20"/>
                <w:szCs w:val="20"/>
              </w:rPr>
              <w:t>Avaliku sektori toetus vara soetuseks</w:t>
            </w:r>
          </w:p>
        </w:tc>
        <w:tc>
          <w:tcPr>
            <w:tcW w:w="1272" w:type="dxa"/>
            <w:tcBorders>
              <w:top w:val="nil"/>
              <w:left w:val="nil"/>
              <w:bottom w:val="nil"/>
              <w:right w:val="nil"/>
            </w:tcBorders>
            <w:shd w:val="clear" w:color="auto" w:fill="auto"/>
            <w:noWrap/>
            <w:hideMark/>
          </w:tcPr>
          <w:p w14:paraId="1CC0C000" w14:textId="77777777" w:rsidR="00CA46B5" w:rsidRPr="0075090E" w:rsidRDefault="00CA46B5" w:rsidP="00FD0BB5">
            <w:pPr>
              <w:jc w:val="right"/>
              <w:rPr>
                <w:sz w:val="20"/>
                <w:szCs w:val="20"/>
              </w:rPr>
            </w:pPr>
            <w:r w:rsidRPr="0075090E">
              <w:rPr>
                <w:sz w:val="20"/>
                <w:szCs w:val="20"/>
              </w:rPr>
              <w:t>0</w:t>
            </w:r>
          </w:p>
        </w:tc>
        <w:tc>
          <w:tcPr>
            <w:tcW w:w="1131" w:type="dxa"/>
            <w:tcBorders>
              <w:top w:val="nil"/>
              <w:left w:val="nil"/>
              <w:bottom w:val="nil"/>
              <w:right w:val="single" w:sz="4" w:space="0" w:color="auto"/>
            </w:tcBorders>
            <w:shd w:val="clear" w:color="auto" w:fill="auto"/>
            <w:noWrap/>
            <w:hideMark/>
          </w:tcPr>
          <w:p w14:paraId="2992810A" w14:textId="77777777" w:rsidR="00CA46B5" w:rsidRPr="0075090E" w:rsidRDefault="00CA46B5" w:rsidP="00FD0BB5">
            <w:pPr>
              <w:jc w:val="right"/>
              <w:rPr>
                <w:sz w:val="20"/>
                <w:szCs w:val="20"/>
              </w:rPr>
            </w:pPr>
            <w:r w:rsidRPr="0075090E">
              <w:rPr>
                <w:sz w:val="20"/>
                <w:szCs w:val="20"/>
              </w:rPr>
              <w:t>60</w:t>
            </w:r>
          </w:p>
        </w:tc>
        <w:tc>
          <w:tcPr>
            <w:tcW w:w="1272" w:type="dxa"/>
            <w:tcBorders>
              <w:top w:val="nil"/>
              <w:left w:val="nil"/>
              <w:bottom w:val="nil"/>
              <w:right w:val="nil"/>
            </w:tcBorders>
            <w:shd w:val="clear" w:color="auto" w:fill="auto"/>
            <w:noWrap/>
            <w:hideMark/>
          </w:tcPr>
          <w:p w14:paraId="746D2995" w14:textId="77777777" w:rsidR="00CA46B5" w:rsidRPr="0075090E" w:rsidRDefault="00CA46B5" w:rsidP="00FD0BB5">
            <w:pPr>
              <w:jc w:val="right"/>
              <w:rPr>
                <w:sz w:val="20"/>
                <w:szCs w:val="20"/>
              </w:rPr>
            </w:pPr>
            <w:r w:rsidRPr="0075090E">
              <w:rPr>
                <w:sz w:val="20"/>
                <w:szCs w:val="20"/>
              </w:rPr>
              <w:t>298</w:t>
            </w:r>
          </w:p>
        </w:tc>
        <w:tc>
          <w:tcPr>
            <w:tcW w:w="1159" w:type="dxa"/>
            <w:tcBorders>
              <w:top w:val="nil"/>
              <w:left w:val="nil"/>
              <w:bottom w:val="nil"/>
              <w:right w:val="single" w:sz="4" w:space="0" w:color="auto"/>
            </w:tcBorders>
            <w:shd w:val="clear" w:color="auto" w:fill="auto"/>
            <w:noWrap/>
            <w:hideMark/>
          </w:tcPr>
          <w:p w14:paraId="1AE127E0" w14:textId="77777777" w:rsidR="00CA46B5" w:rsidRPr="0075090E" w:rsidRDefault="00CA46B5" w:rsidP="00FD0BB5">
            <w:pPr>
              <w:jc w:val="right"/>
              <w:rPr>
                <w:sz w:val="20"/>
                <w:szCs w:val="20"/>
              </w:rPr>
            </w:pPr>
            <w:r w:rsidRPr="0075090E">
              <w:rPr>
                <w:sz w:val="20"/>
                <w:szCs w:val="20"/>
              </w:rPr>
              <w:t>2</w:t>
            </w:r>
          </w:p>
        </w:tc>
        <w:tc>
          <w:tcPr>
            <w:tcW w:w="880" w:type="dxa"/>
            <w:tcBorders>
              <w:top w:val="nil"/>
              <w:left w:val="single" w:sz="4" w:space="0" w:color="auto"/>
              <w:bottom w:val="nil"/>
              <w:right w:val="single" w:sz="4" w:space="0" w:color="auto"/>
            </w:tcBorders>
            <w:shd w:val="clear" w:color="auto" w:fill="auto"/>
            <w:vAlign w:val="center"/>
          </w:tcPr>
          <w:p w14:paraId="4AC381D5" w14:textId="77777777" w:rsidR="00CA46B5" w:rsidRPr="00DD782C" w:rsidRDefault="00CA46B5" w:rsidP="00FD0BB5">
            <w:pPr>
              <w:jc w:val="right"/>
              <w:rPr>
                <w:sz w:val="20"/>
                <w:szCs w:val="20"/>
              </w:rPr>
            </w:pPr>
            <w:r w:rsidRPr="00DD782C">
              <w:rPr>
                <w:sz w:val="20"/>
                <w:szCs w:val="20"/>
              </w:rPr>
              <w:t>300</w:t>
            </w:r>
          </w:p>
        </w:tc>
        <w:tc>
          <w:tcPr>
            <w:tcW w:w="1272" w:type="dxa"/>
            <w:tcBorders>
              <w:top w:val="nil"/>
              <w:left w:val="single" w:sz="4" w:space="0" w:color="auto"/>
              <w:bottom w:val="nil"/>
              <w:right w:val="nil"/>
            </w:tcBorders>
            <w:shd w:val="clear" w:color="auto" w:fill="auto"/>
            <w:noWrap/>
            <w:hideMark/>
          </w:tcPr>
          <w:p w14:paraId="4958B0D4" w14:textId="77777777" w:rsidR="00CA46B5" w:rsidRPr="0075090E" w:rsidRDefault="00CA46B5" w:rsidP="00FD0BB5">
            <w:pPr>
              <w:jc w:val="right"/>
              <w:rPr>
                <w:sz w:val="20"/>
                <w:szCs w:val="20"/>
              </w:rPr>
            </w:pPr>
            <w:r w:rsidRPr="0075090E">
              <w:rPr>
                <w:sz w:val="20"/>
                <w:szCs w:val="20"/>
              </w:rPr>
              <w:t>0</w:t>
            </w:r>
          </w:p>
        </w:tc>
        <w:tc>
          <w:tcPr>
            <w:tcW w:w="1256" w:type="dxa"/>
            <w:tcBorders>
              <w:top w:val="nil"/>
              <w:left w:val="nil"/>
              <w:bottom w:val="nil"/>
              <w:right w:val="single" w:sz="4" w:space="0" w:color="auto"/>
            </w:tcBorders>
            <w:shd w:val="clear" w:color="auto" w:fill="auto"/>
            <w:noWrap/>
            <w:hideMark/>
          </w:tcPr>
          <w:p w14:paraId="6A8496CB" w14:textId="77777777" w:rsidR="00CA46B5" w:rsidRPr="0075090E" w:rsidRDefault="00CA46B5" w:rsidP="00FD0BB5">
            <w:pPr>
              <w:jc w:val="right"/>
              <w:rPr>
                <w:sz w:val="20"/>
                <w:szCs w:val="20"/>
              </w:rPr>
            </w:pPr>
            <w:r w:rsidRPr="0075090E">
              <w:rPr>
                <w:sz w:val="20"/>
                <w:szCs w:val="20"/>
              </w:rPr>
              <w:t>60</w:t>
            </w:r>
          </w:p>
        </w:tc>
      </w:tr>
      <w:tr w:rsidR="00CA46B5" w:rsidRPr="0075090E" w14:paraId="3E29DCB3" w14:textId="77777777" w:rsidTr="00FD0BB5">
        <w:trPr>
          <w:trHeight w:val="255"/>
        </w:trPr>
        <w:tc>
          <w:tcPr>
            <w:tcW w:w="4604" w:type="dxa"/>
            <w:tcBorders>
              <w:top w:val="nil"/>
              <w:left w:val="single" w:sz="4" w:space="0" w:color="auto"/>
              <w:bottom w:val="nil"/>
              <w:right w:val="single" w:sz="4" w:space="0" w:color="auto"/>
            </w:tcBorders>
            <w:shd w:val="clear" w:color="auto" w:fill="auto"/>
            <w:hideMark/>
          </w:tcPr>
          <w:p w14:paraId="5AED3E3B" w14:textId="77777777" w:rsidR="00CA46B5" w:rsidRPr="0075090E" w:rsidRDefault="00CA46B5" w:rsidP="00FD0BB5">
            <w:pPr>
              <w:rPr>
                <w:sz w:val="20"/>
                <w:szCs w:val="20"/>
              </w:rPr>
            </w:pPr>
            <w:r w:rsidRPr="0075090E">
              <w:rPr>
                <w:sz w:val="20"/>
                <w:szCs w:val="20"/>
              </w:rPr>
              <w:t>Muu kodumaine toetus põhivara soetuseks</w:t>
            </w:r>
          </w:p>
        </w:tc>
        <w:tc>
          <w:tcPr>
            <w:tcW w:w="1272" w:type="dxa"/>
            <w:tcBorders>
              <w:top w:val="nil"/>
              <w:left w:val="nil"/>
              <w:bottom w:val="nil"/>
              <w:right w:val="nil"/>
            </w:tcBorders>
            <w:shd w:val="clear" w:color="auto" w:fill="auto"/>
            <w:noWrap/>
            <w:hideMark/>
          </w:tcPr>
          <w:p w14:paraId="5A795372" w14:textId="77777777" w:rsidR="00CA46B5" w:rsidRPr="0075090E" w:rsidRDefault="00CA46B5" w:rsidP="00FD0BB5">
            <w:pPr>
              <w:jc w:val="right"/>
              <w:rPr>
                <w:sz w:val="20"/>
                <w:szCs w:val="20"/>
              </w:rPr>
            </w:pPr>
            <w:r w:rsidRPr="0075090E">
              <w:rPr>
                <w:sz w:val="20"/>
                <w:szCs w:val="20"/>
              </w:rPr>
              <w:t>0</w:t>
            </w:r>
          </w:p>
        </w:tc>
        <w:tc>
          <w:tcPr>
            <w:tcW w:w="1131" w:type="dxa"/>
            <w:tcBorders>
              <w:top w:val="nil"/>
              <w:left w:val="nil"/>
              <w:bottom w:val="nil"/>
              <w:right w:val="single" w:sz="4" w:space="0" w:color="auto"/>
            </w:tcBorders>
            <w:shd w:val="clear" w:color="auto" w:fill="auto"/>
            <w:noWrap/>
            <w:hideMark/>
          </w:tcPr>
          <w:p w14:paraId="7B831979" w14:textId="77777777" w:rsidR="00CA46B5" w:rsidRPr="0075090E" w:rsidRDefault="00CA46B5" w:rsidP="00FD0BB5">
            <w:pPr>
              <w:jc w:val="right"/>
              <w:rPr>
                <w:sz w:val="20"/>
                <w:szCs w:val="20"/>
              </w:rPr>
            </w:pPr>
            <w:r w:rsidRPr="0075090E">
              <w:rPr>
                <w:sz w:val="20"/>
                <w:szCs w:val="20"/>
              </w:rPr>
              <w:t>0</w:t>
            </w:r>
          </w:p>
        </w:tc>
        <w:tc>
          <w:tcPr>
            <w:tcW w:w="1272" w:type="dxa"/>
            <w:tcBorders>
              <w:top w:val="nil"/>
              <w:left w:val="nil"/>
              <w:bottom w:val="nil"/>
              <w:right w:val="nil"/>
            </w:tcBorders>
            <w:shd w:val="clear" w:color="auto" w:fill="auto"/>
            <w:noWrap/>
            <w:hideMark/>
          </w:tcPr>
          <w:p w14:paraId="6F7527B9" w14:textId="77777777" w:rsidR="00CA46B5" w:rsidRPr="0075090E" w:rsidRDefault="00CA46B5" w:rsidP="00FD0BB5">
            <w:pPr>
              <w:jc w:val="right"/>
              <w:rPr>
                <w:sz w:val="20"/>
                <w:szCs w:val="20"/>
              </w:rPr>
            </w:pPr>
            <w:r w:rsidRPr="0075090E">
              <w:rPr>
                <w:sz w:val="20"/>
                <w:szCs w:val="20"/>
              </w:rPr>
              <w:t>0</w:t>
            </w:r>
          </w:p>
        </w:tc>
        <w:tc>
          <w:tcPr>
            <w:tcW w:w="1159" w:type="dxa"/>
            <w:tcBorders>
              <w:top w:val="nil"/>
              <w:left w:val="nil"/>
              <w:bottom w:val="nil"/>
              <w:right w:val="single" w:sz="4" w:space="0" w:color="auto"/>
            </w:tcBorders>
            <w:shd w:val="clear" w:color="auto" w:fill="auto"/>
            <w:noWrap/>
            <w:hideMark/>
          </w:tcPr>
          <w:p w14:paraId="7C81CC47" w14:textId="77777777" w:rsidR="00CA46B5" w:rsidRPr="0075090E" w:rsidRDefault="00CA46B5" w:rsidP="00FD0BB5">
            <w:pPr>
              <w:jc w:val="right"/>
              <w:rPr>
                <w:sz w:val="20"/>
                <w:szCs w:val="20"/>
              </w:rPr>
            </w:pPr>
            <w:r w:rsidRPr="0075090E">
              <w:rPr>
                <w:sz w:val="20"/>
                <w:szCs w:val="20"/>
              </w:rPr>
              <w:t>21</w:t>
            </w:r>
          </w:p>
        </w:tc>
        <w:tc>
          <w:tcPr>
            <w:tcW w:w="880" w:type="dxa"/>
            <w:tcBorders>
              <w:top w:val="nil"/>
              <w:left w:val="single" w:sz="4" w:space="0" w:color="auto"/>
              <w:bottom w:val="nil"/>
              <w:right w:val="single" w:sz="4" w:space="0" w:color="auto"/>
            </w:tcBorders>
            <w:shd w:val="clear" w:color="auto" w:fill="auto"/>
            <w:vAlign w:val="center"/>
          </w:tcPr>
          <w:p w14:paraId="1A86CB89" w14:textId="77777777" w:rsidR="00CA46B5" w:rsidRPr="00DD782C" w:rsidRDefault="00CA46B5" w:rsidP="00FD0BB5">
            <w:pPr>
              <w:jc w:val="right"/>
              <w:rPr>
                <w:sz w:val="20"/>
                <w:szCs w:val="20"/>
              </w:rPr>
            </w:pPr>
            <w:r w:rsidRPr="00DD782C">
              <w:rPr>
                <w:sz w:val="20"/>
                <w:szCs w:val="20"/>
              </w:rPr>
              <w:t>21</w:t>
            </w:r>
          </w:p>
        </w:tc>
        <w:tc>
          <w:tcPr>
            <w:tcW w:w="1272" w:type="dxa"/>
            <w:tcBorders>
              <w:top w:val="nil"/>
              <w:left w:val="single" w:sz="4" w:space="0" w:color="auto"/>
              <w:bottom w:val="nil"/>
              <w:right w:val="nil"/>
            </w:tcBorders>
            <w:shd w:val="clear" w:color="auto" w:fill="auto"/>
            <w:noWrap/>
            <w:hideMark/>
          </w:tcPr>
          <w:p w14:paraId="403B1778" w14:textId="77777777" w:rsidR="00CA46B5" w:rsidRPr="0075090E" w:rsidRDefault="00CA46B5" w:rsidP="00FD0BB5">
            <w:pPr>
              <w:jc w:val="right"/>
              <w:rPr>
                <w:sz w:val="20"/>
                <w:szCs w:val="20"/>
              </w:rPr>
            </w:pPr>
            <w:r w:rsidRPr="0075090E">
              <w:rPr>
                <w:sz w:val="20"/>
                <w:szCs w:val="20"/>
              </w:rPr>
              <w:t>0</w:t>
            </w:r>
          </w:p>
        </w:tc>
        <w:tc>
          <w:tcPr>
            <w:tcW w:w="1256" w:type="dxa"/>
            <w:tcBorders>
              <w:top w:val="nil"/>
              <w:left w:val="nil"/>
              <w:bottom w:val="nil"/>
              <w:right w:val="single" w:sz="4" w:space="0" w:color="auto"/>
            </w:tcBorders>
            <w:shd w:val="clear" w:color="auto" w:fill="auto"/>
            <w:noWrap/>
            <w:hideMark/>
          </w:tcPr>
          <w:p w14:paraId="3600221F" w14:textId="77777777" w:rsidR="00CA46B5" w:rsidRPr="0075090E" w:rsidRDefault="00CA46B5" w:rsidP="00FD0BB5">
            <w:pPr>
              <w:jc w:val="right"/>
              <w:rPr>
                <w:sz w:val="20"/>
                <w:szCs w:val="20"/>
              </w:rPr>
            </w:pPr>
            <w:r w:rsidRPr="0075090E">
              <w:rPr>
                <w:sz w:val="20"/>
                <w:szCs w:val="20"/>
              </w:rPr>
              <w:t>0</w:t>
            </w:r>
          </w:p>
        </w:tc>
      </w:tr>
      <w:tr w:rsidR="00CA46B5" w:rsidRPr="0075090E" w14:paraId="0C491D32" w14:textId="77777777" w:rsidTr="00FD0BB5">
        <w:trPr>
          <w:trHeight w:val="255"/>
        </w:trPr>
        <w:tc>
          <w:tcPr>
            <w:tcW w:w="4604" w:type="dxa"/>
            <w:tcBorders>
              <w:top w:val="nil"/>
              <w:left w:val="single" w:sz="4" w:space="0" w:color="auto"/>
              <w:bottom w:val="nil"/>
              <w:right w:val="single" w:sz="4" w:space="0" w:color="auto"/>
            </w:tcBorders>
            <w:shd w:val="clear" w:color="auto" w:fill="auto"/>
            <w:hideMark/>
          </w:tcPr>
          <w:p w14:paraId="670485E8" w14:textId="77777777" w:rsidR="00CA46B5" w:rsidRPr="0075090E" w:rsidRDefault="00CA46B5" w:rsidP="00FD0BB5">
            <w:pPr>
              <w:rPr>
                <w:sz w:val="20"/>
                <w:szCs w:val="20"/>
              </w:rPr>
            </w:pPr>
            <w:r w:rsidRPr="0075090E">
              <w:rPr>
                <w:sz w:val="20"/>
                <w:szCs w:val="20"/>
              </w:rPr>
              <w:t>Välismaine toetus tegevuskuludeks</w:t>
            </w:r>
          </w:p>
        </w:tc>
        <w:tc>
          <w:tcPr>
            <w:tcW w:w="1272" w:type="dxa"/>
            <w:tcBorders>
              <w:top w:val="nil"/>
              <w:left w:val="nil"/>
              <w:bottom w:val="nil"/>
              <w:right w:val="nil"/>
            </w:tcBorders>
            <w:shd w:val="clear" w:color="auto" w:fill="auto"/>
            <w:noWrap/>
            <w:hideMark/>
          </w:tcPr>
          <w:p w14:paraId="33920F0A" w14:textId="77777777" w:rsidR="00CA46B5" w:rsidRPr="0075090E" w:rsidRDefault="00CA46B5" w:rsidP="00FD0BB5">
            <w:pPr>
              <w:jc w:val="right"/>
              <w:rPr>
                <w:sz w:val="20"/>
                <w:szCs w:val="20"/>
              </w:rPr>
            </w:pPr>
            <w:r w:rsidRPr="0075090E">
              <w:rPr>
                <w:sz w:val="20"/>
                <w:szCs w:val="20"/>
              </w:rPr>
              <w:t>0</w:t>
            </w:r>
          </w:p>
        </w:tc>
        <w:tc>
          <w:tcPr>
            <w:tcW w:w="1131" w:type="dxa"/>
            <w:tcBorders>
              <w:top w:val="nil"/>
              <w:left w:val="nil"/>
              <w:bottom w:val="nil"/>
              <w:right w:val="single" w:sz="4" w:space="0" w:color="auto"/>
            </w:tcBorders>
            <w:shd w:val="clear" w:color="auto" w:fill="auto"/>
            <w:noWrap/>
            <w:hideMark/>
          </w:tcPr>
          <w:p w14:paraId="0557D2D8" w14:textId="77777777" w:rsidR="00CA46B5" w:rsidRPr="0075090E" w:rsidRDefault="00CA46B5" w:rsidP="00FD0BB5">
            <w:pPr>
              <w:jc w:val="right"/>
              <w:rPr>
                <w:sz w:val="20"/>
                <w:szCs w:val="20"/>
              </w:rPr>
            </w:pPr>
            <w:r w:rsidRPr="0075090E">
              <w:rPr>
                <w:sz w:val="20"/>
                <w:szCs w:val="20"/>
              </w:rPr>
              <w:t>9</w:t>
            </w:r>
          </w:p>
        </w:tc>
        <w:tc>
          <w:tcPr>
            <w:tcW w:w="1272" w:type="dxa"/>
            <w:tcBorders>
              <w:top w:val="nil"/>
              <w:left w:val="nil"/>
              <w:bottom w:val="nil"/>
              <w:right w:val="nil"/>
            </w:tcBorders>
            <w:shd w:val="clear" w:color="auto" w:fill="auto"/>
            <w:noWrap/>
            <w:hideMark/>
          </w:tcPr>
          <w:p w14:paraId="154064A4" w14:textId="77777777" w:rsidR="00CA46B5" w:rsidRPr="0075090E" w:rsidRDefault="00CA46B5" w:rsidP="00FD0BB5">
            <w:pPr>
              <w:jc w:val="right"/>
              <w:rPr>
                <w:sz w:val="20"/>
                <w:szCs w:val="20"/>
              </w:rPr>
            </w:pPr>
            <w:r w:rsidRPr="0075090E">
              <w:rPr>
                <w:sz w:val="20"/>
                <w:szCs w:val="20"/>
              </w:rPr>
              <w:t>38</w:t>
            </w:r>
          </w:p>
        </w:tc>
        <w:tc>
          <w:tcPr>
            <w:tcW w:w="1159" w:type="dxa"/>
            <w:tcBorders>
              <w:top w:val="nil"/>
              <w:left w:val="nil"/>
              <w:bottom w:val="nil"/>
              <w:right w:val="single" w:sz="4" w:space="0" w:color="auto"/>
            </w:tcBorders>
            <w:shd w:val="clear" w:color="auto" w:fill="auto"/>
            <w:noWrap/>
            <w:hideMark/>
          </w:tcPr>
          <w:p w14:paraId="62619595" w14:textId="77777777" w:rsidR="00CA46B5" w:rsidRPr="0075090E" w:rsidRDefault="00CA46B5" w:rsidP="00FD0BB5">
            <w:pPr>
              <w:jc w:val="right"/>
              <w:rPr>
                <w:sz w:val="20"/>
                <w:szCs w:val="20"/>
              </w:rPr>
            </w:pPr>
            <w:r w:rsidRPr="0075090E">
              <w:rPr>
                <w:sz w:val="20"/>
                <w:szCs w:val="20"/>
              </w:rPr>
              <w:t>0</w:t>
            </w:r>
          </w:p>
        </w:tc>
        <w:tc>
          <w:tcPr>
            <w:tcW w:w="880" w:type="dxa"/>
            <w:tcBorders>
              <w:top w:val="nil"/>
              <w:left w:val="single" w:sz="4" w:space="0" w:color="auto"/>
              <w:bottom w:val="nil"/>
              <w:right w:val="single" w:sz="4" w:space="0" w:color="auto"/>
            </w:tcBorders>
            <w:shd w:val="clear" w:color="auto" w:fill="auto"/>
            <w:vAlign w:val="center"/>
          </w:tcPr>
          <w:p w14:paraId="54B46333" w14:textId="77777777" w:rsidR="00CA46B5" w:rsidRPr="00DD782C" w:rsidRDefault="00CA46B5" w:rsidP="00FD0BB5">
            <w:pPr>
              <w:jc w:val="right"/>
              <w:rPr>
                <w:sz w:val="20"/>
                <w:szCs w:val="20"/>
              </w:rPr>
            </w:pPr>
            <w:r w:rsidRPr="00DD782C">
              <w:rPr>
                <w:sz w:val="20"/>
                <w:szCs w:val="20"/>
              </w:rPr>
              <w:t>38</w:t>
            </w:r>
          </w:p>
        </w:tc>
        <w:tc>
          <w:tcPr>
            <w:tcW w:w="1272" w:type="dxa"/>
            <w:tcBorders>
              <w:top w:val="nil"/>
              <w:left w:val="single" w:sz="4" w:space="0" w:color="auto"/>
              <w:bottom w:val="nil"/>
              <w:right w:val="nil"/>
            </w:tcBorders>
            <w:shd w:val="clear" w:color="auto" w:fill="auto"/>
            <w:noWrap/>
            <w:hideMark/>
          </w:tcPr>
          <w:p w14:paraId="274E6ED9" w14:textId="77777777" w:rsidR="00CA46B5" w:rsidRPr="0075090E" w:rsidRDefault="00CA46B5" w:rsidP="00FD0BB5">
            <w:pPr>
              <w:jc w:val="right"/>
              <w:rPr>
                <w:sz w:val="20"/>
                <w:szCs w:val="20"/>
              </w:rPr>
            </w:pPr>
            <w:r w:rsidRPr="0075090E">
              <w:rPr>
                <w:sz w:val="20"/>
                <w:szCs w:val="20"/>
              </w:rPr>
              <w:t>6</w:t>
            </w:r>
          </w:p>
        </w:tc>
        <w:tc>
          <w:tcPr>
            <w:tcW w:w="1256" w:type="dxa"/>
            <w:tcBorders>
              <w:top w:val="nil"/>
              <w:left w:val="nil"/>
              <w:bottom w:val="nil"/>
              <w:right w:val="single" w:sz="4" w:space="0" w:color="auto"/>
            </w:tcBorders>
            <w:shd w:val="clear" w:color="auto" w:fill="auto"/>
            <w:noWrap/>
            <w:hideMark/>
          </w:tcPr>
          <w:p w14:paraId="06FF5413" w14:textId="77777777" w:rsidR="00CA46B5" w:rsidRPr="0075090E" w:rsidRDefault="00CA46B5" w:rsidP="00FD0BB5">
            <w:pPr>
              <w:jc w:val="right"/>
              <w:rPr>
                <w:sz w:val="20"/>
                <w:szCs w:val="20"/>
              </w:rPr>
            </w:pPr>
            <w:r w:rsidRPr="0075090E">
              <w:rPr>
                <w:sz w:val="20"/>
                <w:szCs w:val="20"/>
              </w:rPr>
              <w:t>19</w:t>
            </w:r>
          </w:p>
        </w:tc>
      </w:tr>
      <w:tr w:rsidR="00CA46B5" w:rsidRPr="0075090E" w14:paraId="19418156" w14:textId="77777777" w:rsidTr="00FD0BB5">
        <w:trPr>
          <w:trHeight w:val="255"/>
        </w:trPr>
        <w:tc>
          <w:tcPr>
            <w:tcW w:w="4604" w:type="dxa"/>
            <w:tcBorders>
              <w:top w:val="nil"/>
              <w:left w:val="single" w:sz="4" w:space="0" w:color="auto"/>
              <w:bottom w:val="nil"/>
              <w:right w:val="single" w:sz="4" w:space="0" w:color="auto"/>
            </w:tcBorders>
            <w:shd w:val="clear" w:color="auto" w:fill="auto"/>
            <w:hideMark/>
          </w:tcPr>
          <w:p w14:paraId="6BF1B4CB" w14:textId="77777777" w:rsidR="00CA46B5" w:rsidRPr="0075090E" w:rsidRDefault="00CA46B5" w:rsidP="00FD0BB5">
            <w:pPr>
              <w:rPr>
                <w:sz w:val="20"/>
                <w:szCs w:val="20"/>
              </w:rPr>
            </w:pPr>
            <w:r w:rsidRPr="0075090E">
              <w:rPr>
                <w:sz w:val="20"/>
                <w:szCs w:val="20"/>
              </w:rPr>
              <w:t>Välisabi kaastoetus tegevuskuludeks</w:t>
            </w:r>
          </w:p>
        </w:tc>
        <w:tc>
          <w:tcPr>
            <w:tcW w:w="1272" w:type="dxa"/>
            <w:tcBorders>
              <w:top w:val="nil"/>
              <w:left w:val="nil"/>
              <w:bottom w:val="nil"/>
              <w:right w:val="nil"/>
            </w:tcBorders>
            <w:shd w:val="clear" w:color="auto" w:fill="auto"/>
            <w:noWrap/>
            <w:hideMark/>
          </w:tcPr>
          <w:p w14:paraId="32B1C157" w14:textId="77777777" w:rsidR="00CA46B5" w:rsidRPr="0075090E" w:rsidRDefault="00CA46B5" w:rsidP="00FD0BB5">
            <w:pPr>
              <w:jc w:val="right"/>
              <w:rPr>
                <w:sz w:val="20"/>
                <w:szCs w:val="20"/>
              </w:rPr>
            </w:pPr>
            <w:r w:rsidRPr="0075090E">
              <w:rPr>
                <w:sz w:val="20"/>
                <w:szCs w:val="20"/>
              </w:rPr>
              <w:t>0</w:t>
            </w:r>
          </w:p>
        </w:tc>
        <w:tc>
          <w:tcPr>
            <w:tcW w:w="1131" w:type="dxa"/>
            <w:tcBorders>
              <w:top w:val="nil"/>
              <w:left w:val="nil"/>
              <w:bottom w:val="nil"/>
              <w:right w:val="single" w:sz="4" w:space="0" w:color="auto"/>
            </w:tcBorders>
            <w:shd w:val="clear" w:color="auto" w:fill="auto"/>
            <w:noWrap/>
            <w:hideMark/>
          </w:tcPr>
          <w:p w14:paraId="6852E82A" w14:textId="77777777" w:rsidR="00CA46B5" w:rsidRPr="0075090E" w:rsidRDefault="00CA46B5" w:rsidP="00FD0BB5">
            <w:pPr>
              <w:jc w:val="right"/>
              <w:rPr>
                <w:sz w:val="20"/>
                <w:szCs w:val="20"/>
              </w:rPr>
            </w:pPr>
            <w:r w:rsidRPr="0075090E">
              <w:rPr>
                <w:sz w:val="20"/>
                <w:szCs w:val="20"/>
              </w:rPr>
              <w:t>0</w:t>
            </w:r>
          </w:p>
        </w:tc>
        <w:tc>
          <w:tcPr>
            <w:tcW w:w="1272" w:type="dxa"/>
            <w:tcBorders>
              <w:top w:val="nil"/>
              <w:left w:val="nil"/>
              <w:bottom w:val="nil"/>
              <w:right w:val="nil"/>
            </w:tcBorders>
            <w:shd w:val="clear" w:color="auto" w:fill="auto"/>
            <w:noWrap/>
            <w:hideMark/>
          </w:tcPr>
          <w:p w14:paraId="4FA190FD" w14:textId="77777777" w:rsidR="00CA46B5" w:rsidRPr="0075090E" w:rsidRDefault="00CA46B5" w:rsidP="00FD0BB5">
            <w:pPr>
              <w:jc w:val="right"/>
              <w:rPr>
                <w:sz w:val="20"/>
                <w:szCs w:val="20"/>
              </w:rPr>
            </w:pPr>
            <w:r w:rsidRPr="0075090E">
              <w:rPr>
                <w:sz w:val="20"/>
                <w:szCs w:val="20"/>
              </w:rPr>
              <w:t>1</w:t>
            </w:r>
          </w:p>
        </w:tc>
        <w:tc>
          <w:tcPr>
            <w:tcW w:w="1159" w:type="dxa"/>
            <w:tcBorders>
              <w:top w:val="nil"/>
              <w:left w:val="nil"/>
              <w:bottom w:val="nil"/>
              <w:right w:val="single" w:sz="4" w:space="0" w:color="auto"/>
            </w:tcBorders>
            <w:shd w:val="clear" w:color="auto" w:fill="auto"/>
            <w:noWrap/>
            <w:hideMark/>
          </w:tcPr>
          <w:p w14:paraId="04440BD0" w14:textId="77777777" w:rsidR="00CA46B5" w:rsidRPr="0075090E" w:rsidRDefault="00CA46B5" w:rsidP="00FD0BB5">
            <w:pPr>
              <w:jc w:val="right"/>
              <w:rPr>
                <w:sz w:val="20"/>
                <w:szCs w:val="20"/>
              </w:rPr>
            </w:pPr>
            <w:r w:rsidRPr="0075090E">
              <w:rPr>
                <w:sz w:val="20"/>
                <w:szCs w:val="20"/>
              </w:rPr>
              <w:t>0</w:t>
            </w:r>
          </w:p>
        </w:tc>
        <w:tc>
          <w:tcPr>
            <w:tcW w:w="880" w:type="dxa"/>
            <w:tcBorders>
              <w:top w:val="nil"/>
              <w:left w:val="single" w:sz="4" w:space="0" w:color="auto"/>
              <w:bottom w:val="nil"/>
              <w:right w:val="single" w:sz="4" w:space="0" w:color="auto"/>
            </w:tcBorders>
            <w:shd w:val="clear" w:color="auto" w:fill="auto"/>
            <w:vAlign w:val="center"/>
          </w:tcPr>
          <w:p w14:paraId="4185CC21" w14:textId="77777777" w:rsidR="00CA46B5" w:rsidRPr="00DD782C" w:rsidRDefault="00CA46B5" w:rsidP="00FD0BB5">
            <w:pPr>
              <w:jc w:val="right"/>
              <w:rPr>
                <w:sz w:val="20"/>
                <w:szCs w:val="20"/>
              </w:rPr>
            </w:pPr>
            <w:r w:rsidRPr="00DD782C">
              <w:rPr>
                <w:sz w:val="20"/>
                <w:szCs w:val="20"/>
              </w:rPr>
              <w:t>1</w:t>
            </w:r>
          </w:p>
        </w:tc>
        <w:tc>
          <w:tcPr>
            <w:tcW w:w="1272" w:type="dxa"/>
            <w:tcBorders>
              <w:top w:val="nil"/>
              <w:left w:val="single" w:sz="4" w:space="0" w:color="auto"/>
              <w:bottom w:val="nil"/>
              <w:right w:val="nil"/>
            </w:tcBorders>
            <w:shd w:val="clear" w:color="auto" w:fill="auto"/>
            <w:noWrap/>
            <w:hideMark/>
          </w:tcPr>
          <w:p w14:paraId="44F4F637" w14:textId="77777777" w:rsidR="00CA46B5" w:rsidRPr="0075090E" w:rsidRDefault="00CA46B5" w:rsidP="00FD0BB5">
            <w:pPr>
              <w:jc w:val="right"/>
              <w:rPr>
                <w:sz w:val="20"/>
                <w:szCs w:val="20"/>
              </w:rPr>
            </w:pPr>
            <w:r w:rsidRPr="0075090E">
              <w:rPr>
                <w:sz w:val="20"/>
                <w:szCs w:val="20"/>
              </w:rPr>
              <w:t>0</w:t>
            </w:r>
          </w:p>
        </w:tc>
        <w:tc>
          <w:tcPr>
            <w:tcW w:w="1256" w:type="dxa"/>
            <w:tcBorders>
              <w:top w:val="nil"/>
              <w:left w:val="nil"/>
              <w:bottom w:val="nil"/>
              <w:right w:val="single" w:sz="4" w:space="0" w:color="auto"/>
            </w:tcBorders>
            <w:shd w:val="clear" w:color="auto" w:fill="auto"/>
            <w:noWrap/>
            <w:hideMark/>
          </w:tcPr>
          <w:p w14:paraId="049668DC" w14:textId="77777777" w:rsidR="00CA46B5" w:rsidRPr="0075090E" w:rsidRDefault="00CA46B5" w:rsidP="00FD0BB5">
            <w:pPr>
              <w:jc w:val="right"/>
              <w:rPr>
                <w:sz w:val="20"/>
                <w:szCs w:val="20"/>
              </w:rPr>
            </w:pPr>
            <w:r w:rsidRPr="0075090E">
              <w:rPr>
                <w:sz w:val="20"/>
                <w:szCs w:val="20"/>
              </w:rPr>
              <w:t>0</w:t>
            </w:r>
          </w:p>
        </w:tc>
      </w:tr>
      <w:tr w:rsidR="00CA46B5" w:rsidRPr="0075090E" w14:paraId="11CE57BC" w14:textId="77777777" w:rsidTr="00FD0BB5">
        <w:trPr>
          <w:trHeight w:val="255"/>
        </w:trPr>
        <w:tc>
          <w:tcPr>
            <w:tcW w:w="4604" w:type="dxa"/>
            <w:tcBorders>
              <w:top w:val="nil"/>
              <w:left w:val="single" w:sz="4" w:space="0" w:color="auto"/>
              <w:bottom w:val="nil"/>
              <w:right w:val="single" w:sz="4" w:space="0" w:color="auto"/>
            </w:tcBorders>
            <w:shd w:val="clear" w:color="auto" w:fill="auto"/>
            <w:hideMark/>
          </w:tcPr>
          <w:p w14:paraId="010B89AD" w14:textId="77777777" w:rsidR="00CA46B5" w:rsidRPr="0075090E" w:rsidRDefault="00CA46B5" w:rsidP="00FD0BB5">
            <w:pPr>
              <w:rPr>
                <w:sz w:val="20"/>
                <w:szCs w:val="20"/>
              </w:rPr>
            </w:pPr>
            <w:r w:rsidRPr="0075090E">
              <w:rPr>
                <w:sz w:val="20"/>
                <w:szCs w:val="20"/>
              </w:rPr>
              <w:t>Avaliku sektori toetus tegevuskuludeks</w:t>
            </w:r>
          </w:p>
        </w:tc>
        <w:tc>
          <w:tcPr>
            <w:tcW w:w="1272" w:type="dxa"/>
            <w:tcBorders>
              <w:top w:val="nil"/>
              <w:left w:val="nil"/>
              <w:bottom w:val="nil"/>
              <w:right w:val="nil"/>
            </w:tcBorders>
            <w:shd w:val="clear" w:color="auto" w:fill="auto"/>
            <w:noWrap/>
            <w:hideMark/>
          </w:tcPr>
          <w:p w14:paraId="32AD65A0" w14:textId="77777777" w:rsidR="00CA46B5" w:rsidRPr="0075090E" w:rsidRDefault="00CA46B5" w:rsidP="00FD0BB5">
            <w:pPr>
              <w:jc w:val="right"/>
              <w:rPr>
                <w:sz w:val="20"/>
                <w:szCs w:val="20"/>
              </w:rPr>
            </w:pPr>
            <w:r w:rsidRPr="0075090E">
              <w:rPr>
                <w:sz w:val="20"/>
                <w:szCs w:val="20"/>
              </w:rPr>
              <w:t>7</w:t>
            </w:r>
          </w:p>
        </w:tc>
        <w:tc>
          <w:tcPr>
            <w:tcW w:w="1131" w:type="dxa"/>
            <w:tcBorders>
              <w:top w:val="nil"/>
              <w:left w:val="nil"/>
              <w:bottom w:val="nil"/>
              <w:right w:val="single" w:sz="4" w:space="0" w:color="auto"/>
            </w:tcBorders>
            <w:shd w:val="clear" w:color="auto" w:fill="auto"/>
            <w:noWrap/>
            <w:hideMark/>
          </w:tcPr>
          <w:p w14:paraId="4120724F" w14:textId="77777777" w:rsidR="00CA46B5" w:rsidRPr="0075090E" w:rsidRDefault="00CA46B5" w:rsidP="00FD0BB5">
            <w:pPr>
              <w:jc w:val="right"/>
              <w:rPr>
                <w:sz w:val="20"/>
                <w:szCs w:val="20"/>
              </w:rPr>
            </w:pPr>
            <w:r w:rsidRPr="0075090E">
              <w:rPr>
                <w:sz w:val="20"/>
                <w:szCs w:val="20"/>
              </w:rPr>
              <w:t>2</w:t>
            </w:r>
          </w:p>
        </w:tc>
        <w:tc>
          <w:tcPr>
            <w:tcW w:w="1272" w:type="dxa"/>
            <w:tcBorders>
              <w:top w:val="nil"/>
              <w:left w:val="nil"/>
              <w:bottom w:val="nil"/>
              <w:right w:val="nil"/>
            </w:tcBorders>
            <w:shd w:val="clear" w:color="auto" w:fill="auto"/>
            <w:noWrap/>
            <w:hideMark/>
          </w:tcPr>
          <w:p w14:paraId="14CE151C" w14:textId="77777777" w:rsidR="00CA46B5" w:rsidRPr="0075090E" w:rsidRDefault="00CA46B5" w:rsidP="00FD0BB5">
            <w:pPr>
              <w:jc w:val="right"/>
              <w:rPr>
                <w:sz w:val="20"/>
                <w:szCs w:val="20"/>
              </w:rPr>
            </w:pPr>
            <w:r w:rsidRPr="0075090E">
              <w:rPr>
                <w:sz w:val="20"/>
                <w:szCs w:val="20"/>
              </w:rPr>
              <w:t>490</w:t>
            </w:r>
          </w:p>
        </w:tc>
        <w:tc>
          <w:tcPr>
            <w:tcW w:w="1159" w:type="dxa"/>
            <w:tcBorders>
              <w:top w:val="nil"/>
              <w:left w:val="nil"/>
              <w:bottom w:val="nil"/>
              <w:right w:val="single" w:sz="4" w:space="0" w:color="auto"/>
            </w:tcBorders>
            <w:shd w:val="clear" w:color="auto" w:fill="auto"/>
            <w:noWrap/>
            <w:hideMark/>
          </w:tcPr>
          <w:p w14:paraId="410C8B38" w14:textId="77777777" w:rsidR="00CA46B5" w:rsidRPr="0075090E" w:rsidRDefault="00CA46B5" w:rsidP="00FD0BB5">
            <w:pPr>
              <w:jc w:val="right"/>
              <w:rPr>
                <w:sz w:val="20"/>
                <w:szCs w:val="20"/>
              </w:rPr>
            </w:pPr>
            <w:r w:rsidRPr="0075090E">
              <w:rPr>
                <w:sz w:val="20"/>
                <w:szCs w:val="20"/>
              </w:rPr>
              <w:t>0</w:t>
            </w:r>
          </w:p>
        </w:tc>
        <w:tc>
          <w:tcPr>
            <w:tcW w:w="880" w:type="dxa"/>
            <w:tcBorders>
              <w:top w:val="nil"/>
              <w:left w:val="single" w:sz="4" w:space="0" w:color="auto"/>
              <w:bottom w:val="nil"/>
              <w:right w:val="single" w:sz="4" w:space="0" w:color="auto"/>
            </w:tcBorders>
            <w:shd w:val="clear" w:color="auto" w:fill="auto"/>
            <w:vAlign w:val="center"/>
          </w:tcPr>
          <w:p w14:paraId="1945B817" w14:textId="77777777" w:rsidR="00CA46B5" w:rsidRPr="00DD782C" w:rsidRDefault="00CA46B5" w:rsidP="00FD0BB5">
            <w:pPr>
              <w:jc w:val="right"/>
              <w:rPr>
                <w:sz w:val="20"/>
                <w:szCs w:val="20"/>
              </w:rPr>
            </w:pPr>
            <w:r w:rsidRPr="00DD782C">
              <w:rPr>
                <w:sz w:val="20"/>
                <w:szCs w:val="20"/>
              </w:rPr>
              <w:t>490</w:t>
            </w:r>
          </w:p>
        </w:tc>
        <w:tc>
          <w:tcPr>
            <w:tcW w:w="1272" w:type="dxa"/>
            <w:tcBorders>
              <w:top w:val="nil"/>
              <w:left w:val="single" w:sz="4" w:space="0" w:color="auto"/>
              <w:bottom w:val="nil"/>
              <w:right w:val="nil"/>
            </w:tcBorders>
            <w:shd w:val="clear" w:color="auto" w:fill="auto"/>
            <w:noWrap/>
            <w:hideMark/>
          </w:tcPr>
          <w:p w14:paraId="22B40E8B" w14:textId="77777777" w:rsidR="00CA46B5" w:rsidRPr="0075090E" w:rsidRDefault="00CA46B5" w:rsidP="00FD0BB5">
            <w:pPr>
              <w:jc w:val="right"/>
              <w:rPr>
                <w:sz w:val="20"/>
                <w:szCs w:val="20"/>
              </w:rPr>
            </w:pPr>
            <w:r w:rsidRPr="0075090E">
              <w:rPr>
                <w:sz w:val="20"/>
                <w:szCs w:val="20"/>
              </w:rPr>
              <w:t>19</w:t>
            </w:r>
          </w:p>
        </w:tc>
        <w:tc>
          <w:tcPr>
            <w:tcW w:w="1256" w:type="dxa"/>
            <w:tcBorders>
              <w:top w:val="nil"/>
              <w:left w:val="nil"/>
              <w:bottom w:val="nil"/>
              <w:right w:val="single" w:sz="4" w:space="0" w:color="auto"/>
            </w:tcBorders>
            <w:shd w:val="clear" w:color="auto" w:fill="auto"/>
            <w:noWrap/>
            <w:hideMark/>
          </w:tcPr>
          <w:p w14:paraId="709EA935" w14:textId="77777777" w:rsidR="00CA46B5" w:rsidRPr="0075090E" w:rsidRDefault="00CA46B5" w:rsidP="00FD0BB5">
            <w:pPr>
              <w:jc w:val="right"/>
              <w:rPr>
                <w:sz w:val="20"/>
                <w:szCs w:val="20"/>
              </w:rPr>
            </w:pPr>
            <w:r w:rsidRPr="0075090E">
              <w:rPr>
                <w:sz w:val="20"/>
                <w:szCs w:val="20"/>
              </w:rPr>
              <w:t>1</w:t>
            </w:r>
          </w:p>
        </w:tc>
      </w:tr>
      <w:tr w:rsidR="00CA46B5" w:rsidRPr="0075090E" w14:paraId="609397E3" w14:textId="77777777" w:rsidTr="00FD0BB5">
        <w:trPr>
          <w:trHeight w:val="255"/>
        </w:trPr>
        <w:tc>
          <w:tcPr>
            <w:tcW w:w="4604" w:type="dxa"/>
            <w:tcBorders>
              <w:top w:val="nil"/>
              <w:left w:val="single" w:sz="4" w:space="0" w:color="auto"/>
              <w:bottom w:val="nil"/>
              <w:right w:val="single" w:sz="4" w:space="0" w:color="auto"/>
            </w:tcBorders>
            <w:shd w:val="clear" w:color="auto" w:fill="auto"/>
            <w:hideMark/>
          </w:tcPr>
          <w:p w14:paraId="340875FA" w14:textId="77777777" w:rsidR="00CA46B5" w:rsidRPr="0075090E" w:rsidRDefault="00CA46B5" w:rsidP="00FD0BB5">
            <w:pPr>
              <w:rPr>
                <w:sz w:val="20"/>
                <w:szCs w:val="20"/>
              </w:rPr>
            </w:pPr>
            <w:r w:rsidRPr="0075090E">
              <w:rPr>
                <w:sz w:val="20"/>
                <w:szCs w:val="20"/>
              </w:rPr>
              <w:t>Muu kodumaine toetus tegevuskuludeks</w:t>
            </w:r>
          </w:p>
        </w:tc>
        <w:tc>
          <w:tcPr>
            <w:tcW w:w="1272" w:type="dxa"/>
            <w:tcBorders>
              <w:top w:val="nil"/>
              <w:left w:val="nil"/>
              <w:bottom w:val="nil"/>
              <w:right w:val="nil"/>
            </w:tcBorders>
            <w:shd w:val="clear" w:color="auto" w:fill="auto"/>
            <w:noWrap/>
            <w:hideMark/>
          </w:tcPr>
          <w:p w14:paraId="43A2D7E1" w14:textId="77777777" w:rsidR="00CA46B5" w:rsidRPr="0075090E" w:rsidRDefault="00CA46B5" w:rsidP="00FD0BB5">
            <w:pPr>
              <w:jc w:val="right"/>
              <w:rPr>
                <w:sz w:val="20"/>
                <w:szCs w:val="20"/>
              </w:rPr>
            </w:pPr>
            <w:r w:rsidRPr="0075090E">
              <w:rPr>
                <w:sz w:val="20"/>
                <w:szCs w:val="20"/>
              </w:rPr>
              <w:t>0</w:t>
            </w:r>
          </w:p>
        </w:tc>
        <w:tc>
          <w:tcPr>
            <w:tcW w:w="1131" w:type="dxa"/>
            <w:tcBorders>
              <w:top w:val="nil"/>
              <w:left w:val="nil"/>
              <w:bottom w:val="nil"/>
              <w:right w:val="single" w:sz="4" w:space="0" w:color="auto"/>
            </w:tcBorders>
            <w:shd w:val="clear" w:color="auto" w:fill="auto"/>
            <w:noWrap/>
            <w:hideMark/>
          </w:tcPr>
          <w:p w14:paraId="5940A755" w14:textId="77777777" w:rsidR="00CA46B5" w:rsidRPr="0075090E" w:rsidRDefault="00CA46B5" w:rsidP="00FD0BB5">
            <w:pPr>
              <w:jc w:val="right"/>
              <w:rPr>
                <w:sz w:val="20"/>
                <w:szCs w:val="20"/>
              </w:rPr>
            </w:pPr>
            <w:r w:rsidRPr="0075090E">
              <w:rPr>
                <w:sz w:val="20"/>
                <w:szCs w:val="20"/>
              </w:rPr>
              <w:t>9</w:t>
            </w:r>
          </w:p>
        </w:tc>
        <w:tc>
          <w:tcPr>
            <w:tcW w:w="1272" w:type="dxa"/>
            <w:tcBorders>
              <w:top w:val="nil"/>
              <w:left w:val="nil"/>
              <w:bottom w:val="nil"/>
              <w:right w:val="nil"/>
            </w:tcBorders>
            <w:shd w:val="clear" w:color="auto" w:fill="auto"/>
            <w:noWrap/>
            <w:hideMark/>
          </w:tcPr>
          <w:p w14:paraId="2060447E" w14:textId="77777777" w:rsidR="00CA46B5" w:rsidRPr="0075090E" w:rsidRDefault="00CA46B5" w:rsidP="00FD0BB5">
            <w:pPr>
              <w:jc w:val="right"/>
              <w:rPr>
                <w:sz w:val="20"/>
                <w:szCs w:val="20"/>
              </w:rPr>
            </w:pPr>
            <w:r w:rsidRPr="0075090E">
              <w:rPr>
                <w:sz w:val="20"/>
                <w:szCs w:val="20"/>
              </w:rPr>
              <w:t>52</w:t>
            </w:r>
          </w:p>
        </w:tc>
        <w:tc>
          <w:tcPr>
            <w:tcW w:w="1159" w:type="dxa"/>
            <w:tcBorders>
              <w:top w:val="nil"/>
              <w:left w:val="nil"/>
              <w:bottom w:val="nil"/>
              <w:right w:val="single" w:sz="4" w:space="0" w:color="auto"/>
            </w:tcBorders>
            <w:shd w:val="clear" w:color="auto" w:fill="auto"/>
            <w:noWrap/>
            <w:hideMark/>
          </w:tcPr>
          <w:p w14:paraId="28305CBB" w14:textId="77777777" w:rsidR="00CA46B5" w:rsidRPr="0075090E" w:rsidRDefault="00CA46B5" w:rsidP="00FD0BB5">
            <w:pPr>
              <w:jc w:val="right"/>
              <w:rPr>
                <w:sz w:val="20"/>
                <w:szCs w:val="20"/>
              </w:rPr>
            </w:pPr>
            <w:r w:rsidRPr="0075090E">
              <w:rPr>
                <w:sz w:val="20"/>
                <w:szCs w:val="20"/>
              </w:rPr>
              <w:t>0</w:t>
            </w:r>
          </w:p>
        </w:tc>
        <w:tc>
          <w:tcPr>
            <w:tcW w:w="880" w:type="dxa"/>
            <w:tcBorders>
              <w:top w:val="nil"/>
              <w:left w:val="single" w:sz="4" w:space="0" w:color="auto"/>
              <w:bottom w:val="nil"/>
              <w:right w:val="single" w:sz="4" w:space="0" w:color="auto"/>
            </w:tcBorders>
            <w:shd w:val="clear" w:color="auto" w:fill="auto"/>
            <w:vAlign w:val="center"/>
          </w:tcPr>
          <w:p w14:paraId="62624C4C" w14:textId="77777777" w:rsidR="00CA46B5" w:rsidRPr="00DD782C" w:rsidRDefault="00CA46B5" w:rsidP="00FD0BB5">
            <w:pPr>
              <w:jc w:val="right"/>
              <w:rPr>
                <w:sz w:val="20"/>
                <w:szCs w:val="20"/>
              </w:rPr>
            </w:pPr>
            <w:r w:rsidRPr="00DD782C">
              <w:rPr>
                <w:sz w:val="20"/>
                <w:szCs w:val="20"/>
              </w:rPr>
              <w:t>52</w:t>
            </w:r>
          </w:p>
        </w:tc>
        <w:tc>
          <w:tcPr>
            <w:tcW w:w="1272" w:type="dxa"/>
            <w:tcBorders>
              <w:top w:val="nil"/>
              <w:left w:val="single" w:sz="4" w:space="0" w:color="auto"/>
              <w:bottom w:val="nil"/>
              <w:right w:val="nil"/>
            </w:tcBorders>
            <w:shd w:val="clear" w:color="auto" w:fill="auto"/>
            <w:noWrap/>
            <w:hideMark/>
          </w:tcPr>
          <w:p w14:paraId="7015DBB2" w14:textId="77777777" w:rsidR="00CA46B5" w:rsidRPr="0075090E" w:rsidRDefault="00CA46B5" w:rsidP="00FD0BB5">
            <w:pPr>
              <w:jc w:val="right"/>
              <w:rPr>
                <w:sz w:val="20"/>
                <w:szCs w:val="20"/>
              </w:rPr>
            </w:pPr>
            <w:r w:rsidRPr="0075090E">
              <w:rPr>
                <w:sz w:val="20"/>
                <w:szCs w:val="20"/>
              </w:rPr>
              <w:t>3</w:t>
            </w:r>
          </w:p>
        </w:tc>
        <w:tc>
          <w:tcPr>
            <w:tcW w:w="1256" w:type="dxa"/>
            <w:tcBorders>
              <w:top w:val="nil"/>
              <w:left w:val="nil"/>
              <w:bottom w:val="nil"/>
              <w:right w:val="single" w:sz="4" w:space="0" w:color="auto"/>
            </w:tcBorders>
            <w:shd w:val="clear" w:color="auto" w:fill="auto"/>
            <w:noWrap/>
            <w:hideMark/>
          </w:tcPr>
          <w:p w14:paraId="119A1E93" w14:textId="77777777" w:rsidR="00CA46B5" w:rsidRPr="0075090E" w:rsidRDefault="00CA46B5" w:rsidP="00FD0BB5">
            <w:pPr>
              <w:jc w:val="right"/>
              <w:rPr>
                <w:sz w:val="20"/>
                <w:szCs w:val="20"/>
              </w:rPr>
            </w:pPr>
            <w:r w:rsidRPr="0075090E">
              <w:rPr>
                <w:sz w:val="20"/>
                <w:szCs w:val="20"/>
              </w:rPr>
              <w:t>14</w:t>
            </w:r>
          </w:p>
        </w:tc>
      </w:tr>
      <w:tr w:rsidR="00CA46B5" w:rsidRPr="0075090E" w14:paraId="5A1CA17D" w14:textId="77777777" w:rsidTr="00FD0BB5">
        <w:trPr>
          <w:trHeight w:val="255"/>
        </w:trPr>
        <w:tc>
          <w:tcPr>
            <w:tcW w:w="4604" w:type="dxa"/>
            <w:tcBorders>
              <w:top w:val="nil"/>
              <w:left w:val="single" w:sz="4" w:space="0" w:color="auto"/>
              <w:bottom w:val="single" w:sz="4" w:space="0" w:color="auto"/>
              <w:right w:val="single" w:sz="4" w:space="0" w:color="auto"/>
            </w:tcBorders>
            <w:shd w:val="clear" w:color="auto" w:fill="auto"/>
            <w:hideMark/>
          </w:tcPr>
          <w:p w14:paraId="1936B8EF" w14:textId="77777777" w:rsidR="00CA46B5" w:rsidRPr="0075090E" w:rsidRDefault="00CA46B5" w:rsidP="00FD0BB5">
            <w:pPr>
              <w:rPr>
                <w:sz w:val="20"/>
                <w:szCs w:val="20"/>
              </w:rPr>
            </w:pPr>
            <w:r w:rsidRPr="00DD782C">
              <w:rPr>
                <w:sz w:val="20"/>
                <w:szCs w:val="20"/>
              </w:rPr>
              <w:t xml:space="preserve">Tasandus- ja </w:t>
            </w:r>
            <w:r>
              <w:rPr>
                <w:sz w:val="20"/>
                <w:szCs w:val="20"/>
              </w:rPr>
              <w:t>toetus</w:t>
            </w:r>
            <w:r w:rsidRPr="00DD782C">
              <w:rPr>
                <w:sz w:val="20"/>
                <w:szCs w:val="20"/>
              </w:rPr>
              <w:t>fond</w:t>
            </w:r>
          </w:p>
        </w:tc>
        <w:tc>
          <w:tcPr>
            <w:tcW w:w="1272" w:type="dxa"/>
            <w:tcBorders>
              <w:top w:val="nil"/>
              <w:left w:val="nil"/>
              <w:bottom w:val="single" w:sz="4" w:space="0" w:color="auto"/>
              <w:right w:val="nil"/>
            </w:tcBorders>
            <w:shd w:val="clear" w:color="auto" w:fill="auto"/>
            <w:noWrap/>
            <w:hideMark/>
          </w:tcPr>
          <w:p w14:paraId="636157A7" w14:textId="77777777" w:rsidR="00CA46B5" w:rsidRPr="0075090E" w:rsidRDefault="00CA46B5" w:rsidP="00FD0BB5">
            <w:pPr>
              <w:jc w:val="right"/>
              <w:rPr>
                <w:sz w:val="20"/>
                <w:szCs w:val="20"/>
              </w:rPr>
            </w:pPr>
            <w:r w:rsidRPr="0075090E">
              <w:rPr>
                <w:sz w:val="20"/>
                <w:szCs w:val="20"/>
              </w:rPr>
              <w:t>0</w:t>
            </w:r>
          </w:p>
        </w:tc>
        <w:tc>
          <w:tcPr>
            <w:tcW w:w="1131" w:type="dxa"/>
            <w:tcBorders>
              <w:top w:val="nil"/>
              <w:left w:val="nil"/>
              <w:bottom w:val="single" w:sz="4" w:space="0" w:color="auto"/>
              <w:right w:val="single" w:sz="4" w:space="0" w:color="auto"/>
            </w:tcBorders>
            <w:shd w:val="clear" w:color="auto" w:fill="auto"/>
            <w:noWrap/>
            <w:hideMark/>
          </w:tcPr>
          <w:p w14:paraId="286C8FAA" w14:textId="77777777" w:rsidR="00CA46B5" w:rsidRPr="0075090E" w:rsidRDefault="00CA46B5" w:rsidP="00FD0BB5">
            <w:pPr>
              <w:jc w:val="right"/>
              <w:rPr>
                <w:sz w:val="20"/>
                <w:szCs w:val="20"/>
              </w:rPr>
            </w:pPr>
            <w:r w:rsidRPr="0075090E">
              <w:rPr>
                <w:sz w:val="20"/>
                <w:szCs w:val="20"/>
              </w:rPr>
              <w:t>0</w:t>
            </w:r>
          </w:p>
        </w:tc>
        <w:tc>
          <w:tcPr>
            <w:tcW w:w="1272" w:type="dxa"/>
            <w:tcBorders>
              <w:top w:val="nil"/>
              <w:left w:val="nil"/>
              <w:bottom w:val="single" w:sz="4" w:space="0" w:color="auto"/>
              <w:right w:val="nil"/>
            </w:tcBorders>
            <w:shd w:val="clear" w:color="auto" w:fill="auto"/>
            <w:noWrap/>
            <w:hideMark/>
          </w:tcPr>
          <w:p w14:paraId="67D0391C" w14:textId="77777777" w:rsidR="00CA46B5" w:rsidRPr="0075090E" w:rsidRDefault="00CA46B5" w:rsidP="00FD0BB5">
            <w:pPr>
              <w:jc w:val="right"/>
              <w:rPr>
                <w:sz w:val="20"/>
                <w:szCs w:val="20"/>
              </w:rPr>
            </w:pPr>
            <w:r w:rsidRPr="0075090E">
              <w:rPr>
                <w:sz w:val="20"/>
                <w:szCs w:val="20"/>
              </w:rPr>
              <w:t>5 433</w:t>
            </w:r>
          </w:p>
        </w:tc>
        <w:tc>
          <w:tcPr>
            <w:tcW w:w="1159" w:type="dxa"/>
            <w:tcBorders>
              <w:top w:val="nil"/>
              <w:left w:val="nil"/>
              <w:bottom w:val="single" w:sz="4" w:space="0" w:color="auto"/>
              <w:right w:val="single" w:sz="4" w:space="0" w:color="auto"/>
            </w:tcBorders>
            <w:shd w:val="clear" w:color="auto" w:fill="auto"/>
            <w:noWrap/>
            <w:hideMark/>
          </w:tcPr>
          <w:p w14:paraId="3A2BC489" w14:textId="77777777" w:rsidR="00CA46B5" w:rsidRPr="0075090E" w:rsidRDefault="00CA46B5" w:rsidP="00FD0BB5">
            <w:pPr>
              <w:jc w:val="right"/>
              <w:rPr>
                <w:sz w:val="20"/>
                <w:szCs w:val="20"/>
              </w:rPr>
            </w:pPr>
            <w:r w:rsidRPr="0075090E">
              <w:rPr>
                <w:sz w:val="20"/>
                <w:szCs w:val="20"/>
              </w:rPr>
              <w:t>0</w:t>
            </w:r>
          </w:p>
        </w:tc>
        <w:tc>
          <w:tcPr>
            <w:tcW w:w="880" w:type="dxa"/>
            <w:tcBorders>
              <w:top w:val="nil"/>
              <w:left w:val="single" w:sz="4" w:space="0" w:color="auto"/>
              <w:bottom w:val="single" w:sz="4" w:space="0" w:color="auto"/>
              <w:right w:val="single" w:sz="4" w:space="0" w:color="auto"/>
            </w:tcBorders>
            <w:shd w:val="clear" w:color="auto" w:fill="auto"/>
            <w:vAlign w:val="center"/>
          </w:tcPr>
          <w:p w14:paraId="3C1F7BAF" w14:textId="77777777" w:rsidR="00CA46B5" w:rsidRPr="00DD782C" w:rsidRDefault="00CA46B5" w:rsidP="00FD0BB5">
            <w:pPr>
              <w:jc w:val="right"/>
              <w:rPr>
                <w:sz w:val="20"/>
                <w:szCs w:val="20"/>
              </w:rPr>
            </w:pPr>
            <w:r w:rsidRPr="00DD782C">
              <w:rPr>
                <w:sz w:val="20"/>
                <w:szCs w:val="20"/>
              </w:rPr>
              <w:t>5 433</w:t>
            </w:r>
          </w:p>
        </w:tc>
        <w:tc>
          <w:tcPr>
            <w:tcW w:w="1272" w:type="dxa"/>
            <w:tcBorders>
              <w:top w:val="nil"/>
              <w:left w:val="single" w:sz="4" w:space="0" w:color="auto"/>
              <w:bottom w:val="single" w:sz="4" w:space="0" w:color="auto"/>
              <w:right w:val="nil"/>
            </w:tcBorders>
            <w:shd w:val="clear" w:color="auto" w:fill="auto"/>
            <w:noWrap/>
            <w:hideMark/>
          </w:tcPr>
          <w:p w14:paraId="1ED8C018" w14:textId="77777777" w:rsidR="00CA46B5" w:rsidRPr="0075090E" w:rsidRDefault="00CA46B5" w:rsidP="00FD0BB5">
            <w:pPr>
              <w:jc w:val="right"/>
              <w:rPr>
                <w:sz w:val="20"/>
                <w:szCs w:val="20"/>
              </w:rPr>
            </w:pPr>
            <w:r w:rsidRPr="0075090E">
              <w:rPr>
                <w:sz w:val="20"/>
                <w:szCs w:val="20"/>
              </w:rPr>
              <w:t>0</w:t>
            </w:r>
          </w:p>
        </w:tc>
        <w:tc>
          <w:tcPr>
            <w:tcW w:w="1256" w:type="dxa"/>
            <w:tcBorders>
              <w:top w:val="nil"/>
              <w:left w:val="nil"/>
              <w:bottom w:val="single" w:sz="4" w:space="0" w:color="auto"/>
              <w:right w:val="single" w:sz="4" w:space="0" w:color="auto"/>
            </w:tcBorders>
            <w:shd w:val="clear" w:color="auto" w:fill="auto"/>
            <w:noWrap/>
            <w:hideMark/>
          </w:tcPr>
          <w:p w14:paraId="7C4E122F" w14:textId="77777777" w:rsidR="00CA46B5" w:rsidRPr="0075090E" w:rsidRDefault="00CA46B5" w:rsidP="00FD0BB5">
            <w:pPr>
              <w:jc w:val="right"/>
              <w:rPr>
                <w:sz w:val="20"/>
                <w:szCs w:val="20"/>
              </w:rPr>
            </w:pPr>
            <w:r w:rsidRPr="0075090E">
              <w:rPr>
                <w:sz w:val="20"/>
                <w:szCs w:val="20"/>
              </w:rPr>
              <w:t>0</w:t>
            </w:r>
          </w:p>
        </w:tc>
      </w:tr>
      <w:tr w:rsidR="00CA46B5" w:rsidRPr="0075090E" w14:paraId="373C3137" w14:textId="77777777" w:rsidTr="00FD0BB5">
        <w:trPr>
          <w:trHeight w:val="255"/>
        </w:trPr>
        <w:tc>
          <w:tcPr>
            <w:tcW w:w="4604" w:type="dxa"/>
            <w:tcBorders>
              <w:top w:val="nil"/>
              <w:left w:val="single" w:sz="4" w:space="0" w:color="auto"/>
              <w:bottom w:val="single" w:sz="4" w:space="0" w:color="auto"/>
              <w:right w:val="nil"/>
            </w:tcBorders>
            <w:shd w:val="clear" w:color="auto" w:fill="auto"/>
            <w:noWrap/>
            <w:hideMark/>
          </w:tcPr>
          <w:p w14:paraId="176C218A" w14:textId="77777777" w:rsidR="00CA46B5" w:rsidRPr="0075090E" w:rsidRDefault="00CA46B5" w:rsidP="00FD0BB5">
            <w:pPr>
              <w:rPr>
                <w:b/>
                <w:sz w:val="20"/>
                <w:szCs w:val="20"/>
              </w:rPr>
            </w:pPr>
            <w:r w:rsidRPr="0075090E">
              <w:rPr>
                <w:b/>
                <w:sz w:val="20"/>
                <w:szCs w:val="20"/>
              </w:rPr>
              <w:t>Kokku</w:t>
            </w:r>
          </w:p>
        </w:tc>
        <w:tc>
          <w:tcPr>
            <w:tcW w:w="1272" w:type="dxa"/>
            <w:tcBorders>
              <w:top w:val="nil"/>
              <w:left w:val="nil"/>
              <w:bottom w:val="single" w:sz="4" w:space="0" w:color="auto"/>
              <w:right w:val="nil"/>
            </w:tcBorders>
            <w:shd w:val="clear" w:color="auto" w:fill="auto"/>
            <w:noWrap/>
            <w:hideMark/>
          </w:tcPr>
          <w:p w14:paraId="2A4F588A" w14:textId="77777777" w:rsidR="00CA46B5" w:rsidRPr="0075090E" w:rsidRDefault="00CA46B5" w:rsidP="00FD0BB5">
            <w:pPr>
              <w:jc w:val="right"/>
              <w:rPr>
                <w:b/>
                <w:sz w:val="20"/>
                <w:szCs w:val="20"/>
              </w:rPr>
            </w:pPr>
            <w:r w:rsidRPr="0075090E">
              <w:rPr>
                <w:b/>
                <w:sz w:val="20"/>
                <w:szCs w:val="20"/>
              </w:rPr>
              <w:t>111</w:t>
            </w:r>
          </w:p>
        </w:tc>
        <w:tc>
          <w:tcPr>
            <w:tcW w:w="1131" w:type="dxa"/>
            <w:tcBorders>
              <w:top w:val="nil"/>
              <w:left w:val="nil"/>
              <w:bottom w:val="single" w:sz="4" w:space="0" w:color="auto"/>
              <w:right w:val="nil"/>
            </w:tcBorders>
            <w:shd w:val="clear" w:color="auto" w:fill="auto"/>
            <w:noWrap/>
            <w:hideMark/>
          </w:tcPr>
          <w:p w14:paraId="410482D2" w14:textId="77777777" w:rsidR="00CA46B5" w:rsidRPr="0075090E" w:rsidRDefault="00CA46B5" w:rsidP="00FD0BB5">
            <w:pPr>
              <w:jc w:val="right"/>
              <w:rPr>
                <w:b/>
                <w:sz w:val="20"/>
                <w:szCs w:val="20"/>
              </w:rPr>
            </w:pPr>
            <w:r w:rsidRPr="0075090E">
              <w:rPr>
                <w:b/>
                <w:sz w:val="20"/>
                <w:szCs w:val="20"/>
              </w:rPr>
              <w:t>80</w:t>
            </w:r>
          </w:p>
        </w:tc>
        <w:tc>
          <w:tcPr>
            <w:tcW w:w="1272" w:type="dxa"/>
            <w:tcBorders>
              <w:top w:val="nil"/>
              <w:left w:val="nil"/>
              <w:bottom w:val="single" w:sz="4" w:space="0" w:color="auto"/>
              <w:right w:val="nil"/>
            </w:tcBorders>
            <w:shd w:val="clear" w:color="auto" w:fill="auto"/>
            <w:noWrap/>
            <w:hideMark/>
          </w:tcPr>
          <w:p w14:paraId="651B8036" w14:textId="77777777" w:rsidR="00CA46B5" w:rsidRPr="0075090E" w:rsidRDefault="00CA46B5" w:rsidP="00FD0BB5">
            <w:pPr>
              <w:jc w:val="right"/>
              <w:rPr>
                <w:b/>
                <w:sz w:val="20"/>
                <w:szCs w:val="20"/>
              </w:rPr>
            </w:pPr>
            <w:r w:rsidRPr="0075090E">
              <w:rPr>
                <w:b/>
                <w:sz w:val="20"/>
                <w:szCs w:val="20"/>
              </w:rPr>
              <w:t>6 348</w:t>
            </w:r>
          </w:p>
        </w:tc>
        <w:tc>
          <w:tcPr>
            <w:tcW w:w="1159" w:type="dxa"/>
            <w:tcBorders>
              <w:top w:val="nil"/>
              <w:left w:val="nil"/>
              <w:bottom w:val="single" w:sz="4" w:space="0" w:color="auto"/>
              <w:right w:val="single" w:sz="4" w:space="0" w:color="auto"/>
            </w:tcBorders>
            <w:shd w:val="clear" w:color="auto" w:fill="auto"/>
            <w:noWrap/>
            <w:hideMark/>
          </w:tcPr>
          <w:p w14:paraId="6B129438" w14:textId="77777777" w:rsidR="00CA46B5" w:rsidRPr="0075090E" w:rsidRDefault="00CA46B5" w:rsidP="00FD0BB5">
            <w:pPr>
              <w:jc w:val="right"/>
              <w:rPr>
                <w:b/>
                <w:sz w:val="20"/>
                <w:szCs w:val="20"/>
              </w:rPr>
            </w:pPr>
            <w:r w:rsidRPr="0075090E">
              <w:rPr>
                <w:b/>
                <w:sz w:val="20"/>
                <w:szCs w:val="20"/>
              </w:rPr>
              <w:t>1 302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2CD2B2B" w14:textId="77777777" w:rsidR="00CA46B5" w:rsidRPr="00DD782C" w:rsidRDefault="00CA46B5" w:rsidP="00FD0BB5">
            <w:pPr>
              <w:jc w:val="right"/>
              <w:rPr>
                <w:b/>
                <w:sz w:val="20"/>
                <w:szCs w:val="20"/>
              </w:rPr>
            </w:pPr>
            <w:r w:rsidRPr="00DD782C">
              <w:rPr>
                <w:b/>
                <w:bCs/>
                <w:sz w:val="20"/>
                <w:szCs w:val="20"/>
              </w:rPr>
              <w:t>7 650</w:t>
            </w:r>
          </w:p>
        </w:tc>
        <w:tc>
          <w:tcPr>
            <w:tcW w:w="1272" w:type="dxa"/>
            <w:tcBorders>
              <w:top w:val="nil"/>
              <w:left w:val="single" w:sz="4" w:space="0" w:color="auto"/>
              <w:bottom w:val="single" w:sz="4" w:space="0" w:color="auto"/>
              <w:right w:val="nil"/>
            </w:tcBorders>
            <w:shd w:val="clear" w:color="auto" w:fill="auto"/>
            <w:noWrap/>
            <w:hideMark/>
          </w:tcPr>
          <w:p w14:paraId="53FDF027" w14:textId="77777777" w:rsidR="00CA46B5" w:rsidRPr="0075090E" w:rsidRDefault="00CA46B5" w:rsidP="00FD0BB5">
            <w:pPr>
              <w:jc w:val="right"/>
              <w:rPr>
                <w:b/>
                <w:sz w:val="20"/>
                <w:szCs w:val="20"/>
              </w:rPr>
            </w:pPr>
            <w:r w:rsidRPr="0075090E">
              <w:rPr>
                <w:b/>
                <w:sz w:val="20"/>
                <w:szCs w:val="20"/>
              </w:rPr>
              <w:t>127</w:t>
            </w:r>
          </w:p>
        </w:tc>
        <w:tc>
          <w:tcPr>
            <w:tcW w:w="1256" w:type="dxa"/>
            <w:tcBorders>
              <w:top w:val="nil"/>
              <w:left w:val="nil"/>
              <w:bottom w:val="single" w:sz="4" w:space="0" w:color="auto"/>
              <w:right w:val="single" w:sz="4" w:space="0" w:color="auto"/>
            </w:tcBorders>
            <w:shd w:val="clear" w:color="auto" w:fill="auto"/>
            <w:noWrap/>
            <w:hideMark/>
          </w:tcPr>
          <w:p w14:paraId="4FF2F8B6" w14:textId="77777777" w:rsidR="00CA46B5" w:rsidRPr="0075090E" w:rsidRDefault="00CA46B5" w:rsidP="00FD0BB5">
            <w:pPr>
              <w:jc w:val="right"/>
              <w:rPr>
                <w:b/>
                <w:sz w:val="20"/>
                <w:szCs w:val="20"/>
              </w:rPr>
            </w:pPr>
            <w:r w:rsidRPr="0075090E">
              <w:rPr>
                <w:b/>
                <w:sz w:val="20"/>
                <w:szCs w:val="20"/>
              </w:rPr>
              <w:t>94</w:t>
            </w:r>
          </w:p>
        </w:tc>
      </w:tr>
    </w:tbl>
    <w:p w14:paraId="6E97D7D7" w14:textId="77777777" w:rsidR="002670FA" w:rsidRPr="0075090E" w:rsidRDefault="002670FA">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52404765" w14:textId="77777777" w:rsidR="002670FA" w:rsidRPr="0075090E" w:rsidRDefault="002670FA">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06FFC3F0" w14:textId="77777777" w:rsidR="002670FA" w:rsidRPr="0075090E" w:rsidRDefault="002670FA">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1D0C844A" w14:textId="77777777" w:rsidR="002670FA" w:rsidRPr="0075090E" w:rsidRDefault="002670FA">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043BC3E8" w14:textId="77777777" w:rsidR="002670FA" w:rsidRPr="0075090E" w:rsidRDefault="002670FA">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03D75787" w14:textId="77777777" w:rsidR="008C5DE9" w:rsidRPr="0075090E" w:rsidRDefault="008C5DE9">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77458B04" w14:textId="77777777" w:rsidR="0070489B" w:rsidRPr="0075090E" w:rsidRDefault="0070489B">
      <w:pPr>
        <w:widowControl w:val="0"/>
        <w:tabs>
          <w:tab w:val="left" w:pos="1800"/>
          <w:tab w:val="left" w:pos="4500"/>
          <w:tab w:val="left" w:pos="6840"/>
          <w:tab w:val="right" w:pos="7920"/>
        </w:tabs>
        <w:autoSpaceDE w:val="0"/>
        <w:autoSpaceDN w:val="0"/>
        <w:adjustRightInd w:val="0"/>
        <w:spacing w:line="213" w:lineRule="exact"/>
        <w:rPr>
          <w:color w:val="FF0000"/>
          <w:sz w:val="20"/>
          <w:szCs w:val="20"/>
        </w:rPr>
        <w:sectPr w:rsidR="0070489B" w:rsidRPr="0075090E" w:rsidSect="0070489B">
          <w:pgSz w:w="15840" w:h="12240" w:orient="landscape" w:code="1"/>
          <w:pgMar w:top="851" w:right="900" w:bottom="851" w:left="1440" w:header="709" w:footer="0" w:gutter="0"/>
          <w:cols w:space="708"/>
          <w:docGrid w:linePitch="360"/>
        </w:sectPr>
      </w:pPr>
    </w:p>
    <w:p w14:paraId="41F30267" w14:textId="77777777" w:rsidR="00183A95" w:rsidRPr="0075090E" w:rsidRDefault="00183A95" w:rsidP="00A8589C">
      <w:pPr>
        <w:widowControl w:val="0"/>
        <w:tabs>
          <w:tab w:val="left" w:pos="0"/>
          <w:tab w:val="left" w:pos="4500"/>
          <w:tab w:val="left" w:pos="6840"/>
          <w:tab w:val="right" w:pos="7920"/>
        </w:tabs>
        <w:autoSpaceDE w:val="0"/>
        <w:autoSpaceDN w:val="0"/>
        <w:adjustRightInd w:val="0"/>
        <w:spacing w:line="213" w:lineRule="exact"/>
        <w:ind w:left="851"/>
        <w:rPr>
          <w:color w:val="FF0000"/>
          <w:sz w:val="20"/>
          <w:szCs w:val="20"/>
        </w:rPr>
      </w:pPr>
    </w:p>
    <w:p w14:paraId="22AFFD44" w14:textId="617A041C" w:rsidR="00816771" w:rsidRPr="0075090E" w:rsidRDefault="00DF7706" w:rsidP="00F60D0D">
      <w:pPr>
        <w:widowControl w:val="0"/>
        <w:pBdr>
          <w:top w:val="single" w:sz="4" w:space="1" w:color="auto"/>
          <w:bottom w:val="single" w:sz="4" w:space="1" w:color="auto"/>
        </w:pBdr>
        <w:shd w:val="clear" w:color="auto" w:fill="FFFFCC"/>
        <w:tabs>
          <w:tab w:val="left" w:pos="0"/>
          <w:tab w:val="left" w:pos="4500"/>
          <w:tab w:val="left" w:pos="6840"/>
          <w:tab w:val="right" w:pos="7920"/>
        </w:tabs>
        <w:autoSpaceDE w:val="0"/>
        <w:autoSpaceDN w:val="0"/>
        <w:adjustRightInd w:val="0"/>
        <w:spacing w:line="213" w:lineRule="exact"/>
        <w:ind w:left="851" w:hanging="709"/>
        <w:rPr>
          <w:b/>
          <w:color w:val="000000"/>
          <w:sz w:val="20"/>
          <w:szCs w:val="20"/>
        </w:rPr>
      </w:pPr>
      <w:r w:rsidRPr="0075090E">
        <w:rPr>
          <w:b/>
          <w:color w:val="000000"/>
          <w:sz w:val="20"/>
          <w:szCs w:val="20"/>
        </w:rPr>
        <w:t>201</w:t>
      </w:r>
      <w:r w:rsidR="00331978">
        <w:rPr>
          <w:b/>
          <w:color w:val="000000"/>
          <w:sz w:val="20"/>
          <w:szCs w:val="20"/>
        </w:rPr>
        <w:t>6</w:t>
      </w:r>
      <w:r w:rsidR="006A10DF" w:rsidRPr="0075090E">
        <w:rPr>
          <w:b/>
          <w:color w:val="000000"/>
          <w:sz w:val="20"/>
          <w:szCs w:val="20"/>
        </w:rPr>
        <w:t>. ja 201</w:t>
      </w:r>
      <w:r w:rsidR="00331978">
        <w:rPr>
          <w:b/>
          <w:color w:val="000000"/>
          <w:sz w:val="20"/>
          <w:szCs w:val="20"/>
        </w:rPr>
        <w:t>5</w:t>
      </w:r>
      <w:r w:rsidRPr="0075090E">
        <w:rPr>
          <w:b/>
          <w:color w:val="000000"/>
          <w:sz w:val="20"/>
          <w:szCs w:val="20"/>
        </w:rPr>
        <w:t>. aastal</w:t>
      </w:r>
      <w:r w:rsidR="00183A95" w:rsidRPr="0075090E">
        <w:rPr>
          <w:b/>
          <w:color w:val="000000"/>
          <w:sz w:val="20"/>
          <w:szCs w:val="20"/>
        </w:rPr>
        <w:t xml:space="preserve"> </w:t>
      </w:r>
      <w:r w:rsidR="00816771" w:rsidRPr="0075090E">
        <w:rPr>
          <w:b/>
          <w:color w:val="000000"/>
          <w:sz w:val="20"/>
          <w:szCs w:val="20"/>
        </w:rPr>
        <w:t>saadud toetus</w:t>
      </w:r>
      <w:r w:rsidR="00183A95" w:rsidRPr="0075090E">
        <w:rPr>
          <w:b/>
          <w:color w:val="000000"/>
          <w:sz w:val="20"/>
          <w:szCs w:val="20"/>
        </w:rPr>
        <w:t>ed</w:t>
      </w:r>
      <w:r w:rsidR="00816771" w:rsidRPr="0075090E">
        <w:rPr>
          <w:b/>
          <w:color w:val="000000"/>
          <w:sz w:val="20"/>
          <w:szCs w:val="20"/>
        </w:rPr>
        <w:t>:</w:t>
      </w:r>
    </w:p>
    <w:p w14:paraId="46ABBE71" w14:textId="71E28B98" w:rsidR="001C4386" w:rsidRPr="0075090E" w:rsidRDefault="006A10DF" w:rsidP="00CA46B5">
      <w:pPr>
        <w:widowControl w:val="0"/>
        <w:tabs>
          <w:tab w:val="left" w:pos="0"/>
          <w:tab w:val="left" w:pos="4500"/>
          <w:tab w:val="left" w:pos="6840"/>
          <w:tab w:val="right" w:pos="7920"/>
        </w:tabs>
        <w:autoSpaceDE w:val="0"/>
        <w:autoSpaceDN w:val="0"/>
        <w:adjustRightInd w:val="0"/>
        <w:spacing w:line="213" w:lineRule="exact"/>
        <w:ind w:left="851" w:hanging="709"/>
        <w:rPr>
          <w:color w:val="000000"/>
          <w:sz w:val="20"/>
          <w:szCs w:val="20"/>
        </w:rPr>
      </w:pPr>
      <w:r w:rsidRPr="0075090E">
        <w:rPr>
          <w:color w:val="000000"/>
          <w:sz w:val="20"/>
          <w:szCs w:val="20"/>
        </w:rPr>
        <w:t>tuhandetes eurodes</w:t>
      </w:r>
    </w:p>
    <w:tbl>
      <w:tblPr>
        <w:tblW w:w="8956" w:type="dxa"/>
        <w:tblInd w:w="426" w:type="dxa"/>
        <w:tblCellMar>
          <w:left w:w="70" w:type="dxa"/>
          <w:right w:w="70" w:type="dxa"/>
        </w:tblCellMar>
        <w:tblLook w:val="04A0" w:firstRow="1" w:lastRow="0" w:firstColumn="1" w:lastColumn="0" w:noHBand="0" w:noVBand="1"/>
      </w:tblPr>
      <w:tblGrid>
        <w:gridCol w:w="567"/>
        <w:gridCol w:w="5528"/>
        <w:gridCol w:w="709"/>
        <w:gridCol w:w="367"/>
        <w:gridCol w:w="709"/>
        <w:gridCol w:w="367"/>
        <w:gridCol w:w="709"/>
      </w:tblGrid>
      <w:tr w:rsidR="00060C93" w:rsidRPr="0075090E" w14:paraId="6476ED55"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noWrap/>
            <w:vAlign w:val="center"/>
            <w:hideMark/>
          </w:tcPr>
          <w:p w14:paraId="45B5CBAB" w14:textId="77777777" w:rsidR="00060C93" w:rsidRPr="0075090E" w:rsidRDefault="00060C93" w:rsidP="00426E5F">
            <w:pPr>
              <w:rPr>
                <w:b/>
                <w:bCs/>
                <w:sz w:val="20"/>
                <w:szCs w:val="20"/>
              </w:rPr>
            </w:pPr>
            <w:r w:rsidRPr="0075090E">
              <w:rPr>
                <w:b/>
                <w:bCs/>
                <w:sz w:val="20"/>
                <w:szCs w:val="20"/>
              </w:rPr>
              <w:t>Välismaine toetus vara soetuseks</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6A53380F"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159A8898"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0710766B" w14:textId="77777777" w:rsidTr="005D7289">
        <w:trPr>
          <w:gridAfter w:val="1"/>
          <w:wAfter w:w="709" w:type="dxa"/>
          <w:trHeight w:val="255"/>
        </w:trPr>
        <w:tc>
          <w:tcPr>
            <w:tcW w:w="6095" w:type="dxa"/>
            <w:gridSpan w:val="2"/>
            <w:tcBorders>
              <w:top w:val="single" w:sz="4" w:space="0" w:color="auto"/>
              <w:left w:val="nil"/>
              <w:bottom w:val="nil"/>
              <w:right w:val="nil"/>
            </w:tcBorders>
            <w:shd w:val="clear" w:color="auto" w:fill="auto"/>
            <w:noWrap/>
            <w:vAlign w:val="center"/>
            <w:hideMark/>
          </w:tcPr>
          <w:p w14:paraId="417BC5F9" w14:textId="77777777" w:rsidR="00060C93" w:rsidRPr="0075090E" w:rsidRDefault="00060C93" w:rsidP="00426E5F">
            <w:pPr>
              <w:rPr>
                <w:sz w:val="20"/>
                <w:szCs w:val="20"/>
              </w:rPr>
            </w:pPr>
            <w:r w:rsidRPr="0075090E">
              <w:rPr>
                <w:sz w:val="20"/>
                <w:szCs w:val="20"/>
              </w:rPr>
              <w:t>Euroopa Liidult raudteepeatuste meetmeks</w:t>
            </w:r>
          </w:p>
        </w:tc>
        <w:tc>
          <w:tcPr>
            <w:tcW w:w="1076" w:type="dxa"/>
            <w:gridSpan w:val="2"/>
            <w:tcBorders>
              <w:top w:val="single" w:sz="4" w:space="0" w:color="auto"/>
              <w:left w:val="nil"/>
              <w:bottom w:val="nil"/>
              <w:right w:val="nil"/>
            </w:tcBorders>
            <w:shd w:val="clear" w:color="auto" w:fill="auto"/>
            <w:noWrap/>
            <w:vAlign w:val="center"/>
            <w:hideMark/>
          </w:tcPr>
          <w:p w14:paraId="4466B11B" w14:textId="61A1450E" w:rsidR="00060C93" w:rsidRPr="0075090E" w:rsidRDefault="00573FBF" w:rsidP="00426E5F">
            <w:pPr>
              <w:jc w:val="right"/>
              <w:rPr>
                <w:sz w:val="20"/>
                <w:szCs w:val="20"/>
              </w:rPr>
            </w:pPr>
            <w:r>
              <w:rPr>
                <w:sz w:val="20"/>
                <w:szCs w:val="20"/>
              </w:rPr>
              <w:t>558</w:t>
            </w:r>
          </w:p>
        </w:tc>
        <w:tc>
          <w:tcPr>
            <w:tcW w:w="1076" w:type="dxa"/>
            <w:gridSpan w:val="2"/>
            <w:tcBorders>
              <w:top w:val="single" w:sz="4" w:space="0" w:color="auto"/>
              <w:left w:val="nil"/>
              <w:bottom w:val="nil"/>
              <w:right w:val="nil"/>
            </w:tcBorders>
            <w:shd w:val="clear" w:color="auto" w:fill="auto"/>
            <w:noWrap/>
            <w:vAlign w:val="center"/>
            <w:hideMark/>
          </w:tcPr>
          <w:p w14:paraId="32A535DF" w14:textId="77777777" w:rsidR="00060C93" w:rsidRPr="0075090E" w:rsidRDefault="00060C93" w:rsidP="00426E5F">
            <w:pPr>
              <w:jc w:val="right"/>
              <w:rPr>
                <w:sz w:val="20"/>
                <w:szCs w:val="20"/>
              </w:rPr>
            </w:pPr>
            <w:r w:rsidRPr="0075090E">
              <w:rPr>
                <w:sz w:val="20"/>
                <w:szCs w:val="20"/>
              </w:rPr>
              <w:t>0</w:t>
            </w:r>
          </w:p>
        </w:tc>
      </w:tr>
      <w:tr w:rsidR="00060C93" w:rsidRPr="0075090E" w14:paraId="4D7EFDD0"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1D9BA883" w14:textId="77777777" w:rsidR="00060C93" w:rsidRPr="0075090E" w:rsidRDefault="00060C93" w:rsidP="00426E5F">
            <w:pPr>
              <w:rPr>
                <w:sz w:val="20"/>
                <w:szCs w:val="20"/>
              </w:rPr>
            </w:pPr>
            <w:r w:rsidRPr="0075090E">
              <w:rPr>
                <w:sz w:val="20"/>
                <w:szCs w:val="20"/>
              </w:rPr>
              <w:t>Euroopa Liidult Kantremaa tööstuspiirkonna arendamiseks</w:t>
            </w:r>
          </w:p>
        </w:tc>
        <w:tc>
          <w:tcPr>
            <w:tcW w:w="1076" w:type="dxa"/>
            <w:gridSpan w:val="2"/>
            <w:tcBorders>
              <w:top w:val="nil"/>
              <w:left w:val="nil"/>
              <w:bottom w:val="single" w:sz="4" w:space="0" w:color="auto"/>
              <w:right w:val="nil"/>
            </w:tcBorders>
            <w:shd w:val="clear" w:color="auto" w:fill="auto"/>
            <w:noWrap/>
            <w:vAlign w:val="center"/>
            <w:hideMark/>
          </w:tcPr>
          <w:p w14:paraId="779C618F"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single" w:sz="4" w:space="0" w:color="auto"/>
              <w:right w:val="nil"/>
            </w:tcBorders>
            <w:shd w:val="clear" w:color="auto" w:fill="auto"/>
            <w:noWrap/>
            <w:vAlign w:val="center"/>
            <w:hideMark/>
          </w:tcPr>
          <w:p w14:paraId="45579F17" w14:textId="77777777" w:rsidR="00060C93" w:rsidRPr="0075090E" w:rsidRDefault="00060C93" w:rsidP="00426E5F">
            <w:pPr>
              <w:jc w:val="right"/>
              <w:rPr>
                <w:sz w:val="20"/>
                <w:szCs w:val="20"/>
              </w:rPr>
            </w:pPr>
            <w:r w:rsidRPr="0075090E">
              <w:rPr>
                <w:sz w:val="20"/>
                <w:szCs w:val="20"/>
              </w:rPr>
              <w:t>36</w:t>
            </w:r>
          </w:p>
        </w:tc>
      </w:tr>
      <w:tr w:rsidR="00060C93" w:rsidRPr="0075090E" w14:paraId="31A9A6EA"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1BDBE0D8" w14:textId="77777777" w:rsidR="00060C93" w:rsidRPr="0075090E" w:rsidRDefault="00D77B93"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5D4D6E7F" w14:textId="088C99BD" w:rsidR="00060C93" w:rsidRPr="0075090E" w:rsidRDefault="00573FBF" w:rsidP="00426E5F">
            <w:pPr>
              <w:jc w:val="right"/>
              <w:rPr>
                <w:b/>
                <w:sz w:val="20"/>
                <w:szCs w:val="20"/>
              </w:rPr>
            </w:pPr>
            <w:r>
              <w:rPr>
                <w:b/>
                <w:sz w:val="20"/>
                <w:szCs w:val="20"/>
              </w:rPr>
              <w:t>558</w:t>
            </w:r>
          </w:p>
        </w:tc>
        <w:tc>
          <w:tcPr>
            <w:tcW w:w="1076" w:type="dxa"/>
            <w:gridSpan w:val="2"/>
            <w:tcBorders>
              <w:top w:val="nil"/>
              <w:left w:val="nil"/>
              <w:bottom w:val="nil"/>
              <w:right w:val="nil"/>
            </w:tcBorders>
            <w:shd w:val="clear" w:color="auto" w:fill="auto"/>
            <w:noWrap/>
            <w:vAlign w:val="center"/>
            <w:hideMark/>
          </w:tcPr>
          <w:p w14:paraId="7E94E888" w14:textId="77777777" w:rsidR="00060C93" w:rsidRPr="0075090E" w:rsidRDefault="00060C93" w:rsidP="00426E5F">
            <w:pPr>
              <w:jc w:val="right"/>
              <w:rPr>
                <w:b/>
                <w:sz w:val="20"/>
                <w:szCs w:val="20"/>
              </w:rPr>
            </w:pPr>
            <w:r w:rsidRPr="0075090E">
              <w:rPr>
                <w:b/>
                <w:sz w:val="20"/>
                <w:szCs w:val="20"/>
              </w:rPr>
              <w:t>36</w:t>
            </w:r>
          </w:p>
        </w:tc>
      </w:tr>
      <w:tr w:rsidR="00060C93" w:rsidRPr="0075090E" w14:paraId="254391FA"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54751C13" w14:textId="77777777" w:rsidR="00060C93" w:rsidRPr="0075090E" w:rsidRDefault="00060C93" w:rsidP="00426E5F">
            <w:pPr>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2BC2E02B" w14:textId="77777777" w:rsidR="00060C93" w:rsidRPr="0075090E" w:rsidRDefault="00060C93" w:rsidP="00426E5F">
            <w:pPr>
              <w:jc w:val="right"/>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6E1E8E3C" w14:textId="77777777" w:rsidR="00060C93" w:rsidRPr="0075090E" w:rsidRDefault="00060C93" w:rsidP="00426E5F">
            <w:pPr>
              <w:jc w:val="right"/>
              <w:rPr>
                <w:sz w:val="20"/>
                <w:szCs w:val="20"/>
              </w:rPr>
            </w:pPr>
          </w:p>
        </w:tc>
      </w:tr>
      <w:tr w:rsidR="00060C93" w:rsidRPr="0075090E" w14:paraId="0A156BBD"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noWrap/>
            <w:vAlign w:val="center"/>
            <w:hideMark/>
          </w:tcPr>
          <w:p w14:paraId="2C43F92A" w14:textId="77777777" w:rsidR="00060C93" w:rsidRPr="0075090E" w:rsidRDefault="00060C93" w:rsidP="00426E5F">
            <w:pPr>
              <w:rPr>
                <w:b/>
                <w:bCs/>
                <w:sz w:val="20"/>
                <w:szCs w:val="20"/>
              </w:rPr>
            </w:pPr>
            <w:r w:rsidRPr="0075090E">
              <w:rPr>
                <w:b/>
                <w:bCs/>
                <w:sz w:val="20"/>
                <w:szCs w:val="20"/>
              </w:rPr>
              <w:t>Välismaise toetuse arvelt saadud põhivara</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46BA95D3"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7F12AA1F"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44A45BA0" w14:textId="77777777" w:rsidTr="00573FBF">
        <w:trPr>
          <w:gridAfter w:val="1"/>
          <w:wAfter w:w="709" w:type="dxa"/>
          <w:trHeight w:val="510"/>
        </w:trPr>
        <w:tc>
          <w:tcPr>
            <w:tcW w:w="6095" w:type="dxa"/>
            <w:gridSpan w:val="2"/>
            <w:tcBorders>
              <w:top w:val="single" w:sz="4" w:space="0" w:color="auto"/>
              <w:left w:val="nil"/>
              <w:right w:val="nil"/>
            </w:tcBorders>
            <w:shd w:val="clear" w:color="auto" w:fill="auto"/>
            <w:vAlign w:val="center"/>
            <w:hideMark/>
          </w:tcPr>
          <w:p w14:paraId="72D2EA87" w14:textId="77777777" w:rsidR="00060C93" w:rsidRPr="0075090E" w:rsidRDefault="00060C93" w:rsidP="00426E5F">
            <w:pPr>
              <w:rPr>
                <w:sz w:val="20"/>
                <w:szCs w:val="20"/>
              </w:rPr>
            </w:pPr>
            <w:r w:rsidRPr="0075090E">
              <w:rPr>
                <w:sz w:val="20"/>
                <w:szCs w:val="20"/>
              </w:rPr>
              <w:t>Euroopa Liidult AS Viljandi Veevärgile vee- ja kanalisatsioonisüsteemi remondiks ja arendamiseks</w:t>
            </w:r>
          </w:p>
        </w:tc>
        <w:tc>
          <w:tcPr>
            <w:tcW w:w="1076" w:type="dxa"/>
            <w:gridSpan w:val="2"/>
            <w:tcBorders>
              <w:top w:val="single" w:sz="4" w:space="0" w:color="auto"/>
              <w:left w:val="nil"/>
              <w:right w:val="nil"/>
            </w:tcBorders>
            <w:shd w:val="clear" w:color="auto" w:fill="auto"/>
            <w:noWrap/>
            <w:vAlign w:val="center"/>
            <w:hideMark/>
          </w:tcPr>
          <w:p w14:paraId="207C3814"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single" w:sz="4" w:space="0" w:color="auto"/>
              <w:left w:val="nil"/>
              <w:right w:val="nil"/>
            </w:tcBorders>
            <w:shd w:val="clear" w:color="auto" w:fill="auto"/>
            <w:noWrap/>
            <w:vAlign w:val="center"/>
            <w:hideMark/>
          </w:tcPr>
          <w:p w14:paraId="588014A1" w14:textId="77777777" w:rsidR="00060C93" w:rsidRPr="0075090E" w:rsidRDefault="00060C93" w:rsidP="00426E5F">
            <w:pPr>
              <w:jc w:val="right"/>
              <w:rPr>
                <w:sz w:val="20"/>
                <w:szCs w:val="20"/>
              </w:rPr>
            </w:pPr>
            <w:r w:rsidRPr="0075090E">
              <w:rPr>
                <w:sz w:val="20"/>
                <w:szCs w:val="20"/>
              </w:rPr>
              <w:t>1 279</w:t>
            </w:r>
          </w:p>
        </w:tc>
      </w:tr>
      <w:tr w:rsidR="00573FBF" w:rsidRPr="0075090E" w14:paraId="71130981" w14:textId="77777777" w:rsidTr="00573FBF">
        <w:trPr>
          <w:gridAfter w:val="1"/>
          <w:wAfter w:w="709" w:type="dxa"/>
          <w:trHeight w:val="186"/>
        </w:trPr>
        <w:tc>
          <w:tcPr>
            <w:tcW w:w="6095" w:type="dxa"/>
            <w:gridSpan w:val="2"/>
            <w:tcBorders>
              <w:left w:val="nil"/>
              <w:bottom w:val="single" w:sz="4" w:space="0" w:color="auto"/>
              <w:right w:val="nil"/>
            </w:tcBorders>
            <w:shd w:val="clear" w:color="auto" w:fill="auto"/>
            <w:vAlign w:val="center"/>
          </w:tcPr>
          <w:p w14:paraId="4B8F2450" w14:textId="4B4BF1BB" w:rsidR="00573FBF" w:rsidRPr="0075090E" w:rsidRDefault="00573FBF" w:rsidP="00426E5F">
            <w:pPr>
              <w:rPr>
                <w:sz w:val="20"/>
                <w:szCs w:val="20"/>
              </w:rPr>
            </w:pPr>
            <w:r w:rsidRPr="00573FBF">
              <w:rPr>
                <w:sz w:val="20"/>
                <w:szCs w:val="20"/>
              </w:rPr>
              <w:t>Euroopa Liidult raudteepeatuste meetmeks</w:t>
            </w:r>
          </w:p>
        </w:tc>
        <w:tc>
          <w:tcPr>
            <w:tcW w:w="1076" w:type="dxa"/>
            <w:gridSpan w:val="2"/>
            <w:tcBorders>
              <w:left w:val="nil"/>
              <w:bottom w:val="single" w:sz="4" w:space="0" w:color="auto"/>
              <w:right w:val="nil"/>
            </w:tcBorders>
            <w:shd w:val="clear" w:color="auto" w:fill="auto"/>
            <w:noWrap/>
            <w:vAlign w:val="center"/>
          </w:tcPr>
          <w:p w14:paraId="4D70FF48" w14:textId="6A2F70FF" w:rsidR="00573FBF" w:rsidRPr="0075090E" w:rsidRDefault="00573FBF" w:rsidP="00426E5F">
            <w:pPr>
              <w:jc w:val="right"/>
              <w:rPr>
                <w:sz w:val="20"/>
                <w:szCs w:val="20"/>
              </w:rPr>
            </w:pPr>
            <w:r>
              <w:rPr>
                <w:sz w:val="20"/>
                <w:szCs w:val="20"/>
              </w:rPr>
              <w:t>150</w:t>
            </w:r>
          </w:p>
        </w:tc>
        <w:tc>
          <w:tcPr>
            <w:tcW w:w="1076" w:type="dxa"/>
            <w:gridSpan w:val="2"/>
            <w:tcBorders>
              <w:left w:val="nil"/>
              <w:bottom w:val="single" w:sz="4" w:space="0" w:color="auto"/>
              <w:right w:val="nil"/>
            </w:tcBorders>
            <w:shd w:val="clear" w:color="auto" w:fill="auto"/>
            <w:noWrap/>
            <w:vAlign w:val="center"/>
          </w:tcPr>
          <w:p w14:paraId="02FE4E6B" w14:textId="0B7B5AA0" w:rsidR="00573FBF" w:rsidRPr="0075090E" w:rsidRDefault="00573FBF" w:rsidP="00426E5F">
            <w:pPr>
              <w:jc w:val="right"/>
              <w:rPr>
                <w:sz w:val="20"/>
                <w:szCs w:val="20"/>
              </w:rPr>
            </w:pPr>
            <w:r>
              <w:rPr>
                <w:sz w:val="20"/>
                <w:szCs w:val="20"/>
              </w:rPr>
              <w:t>0</w:t>
            </w:r>
          </w:p>
        </w:tc>
      </w:tr>
      <w:tr w:rsidR="00060C93" w:rsidRPr="0075090E" w14:paraId="33A7EE8E"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705BDB9E" w14:textId="77777777" w:rsidR="00060C93" w:rsidRPr="0075090E" w:rsidRDefault="00D77B93"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0F053C14" w14:textId="4B1C67E2" w:rsidR="00060C93" w:rsidRPr="0075090E" w:rsidRDefault="00573FBF" w:rsidP="00426E5F">
            <w:pPr>
              <w:jc w:val="right"/>
              <w:rPr>
                <w:b/>
                <w:sz w:val="20"/>
                <w:szCs w:val="20"/>
              </w:rPr>
            </w:pPr>
            <w:r>
              <w:rPr>
                <w:b/>
                <w:sz w:val="20"/>
                <w:szCs w:val="20"/>
              </w:rPr>
              <w:t>150</w:t>
            </w:r>
          </w:p>
        </w:tc>
        <w:tc>
          <w:tcPr>
            <w:tcW w:w="1076" w:type="dxa"/>
            <w:gridSpan w:val="2"/>
            <w:tcBorders>
              <w:top w:val="nil"/>
              <w:left w:val="nil"/>
              <w:bottom w:val="nil"/>
              <w:right w:val="nil"/>
            </w:tcBorders>
            <w:shd w:val="clear" w:color="auto" w:fill="auto"/>
            <w:noWrap/>
            <w:vAlign w:val="center"/>
            <w:hideMark/>
          </w:tcPr>
          <w:p w14:paraId="56DE9285" w14:textId="77777777" w:rsidR="00060C93" w:rsidRPr="0075090E" w:rsidRDefault="00060C93" w:rsidP="00426E5F">
            <w:pPr>
              <w:jc w:val="right"/>
              <w:rPr>
                <w:b/>
                <w:sz w:val="20"/>
                <w:szCs w:val="20"/>
              </w:rPr>
            </w:pPr>
            <w:r w:rsidRPr="0075090E">
              <w:rPr>
                <w:b/>
                <w:sz w:val="20"/>
                <w:szCs w:val="20"/>
              </w:rPr>
              <w:t>1 279</w:t>
            </w:r>
          </w:p>
        </w:tc>
      </w:tr>
      <w:tr w:rsidR="00060C93" w:rsidRPr="0075090E" w14:paraId="3B03D234"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4C778930" w14:textId="77777777" w:rsidR="00060C93" w:rsidRPr="0075090E" w:rsidRDefault="00060C93" w:rsidP="00426E5F">
            <w:pPr>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20D6DAD8" w14:textId="77777777" w:rsidR="00060C93" w:rsidRPr="0075090E" w:rsidRDefault="00060C93" w:rsidP="00426E5F">
            <w:pPr>
              <w:jc w:val="right"/>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6D96533A" w14:textId="77777777" w:rsidR="00060C93" w:rsidRPr="0075090E" w:rsidRDefault="00060C93" w:rsidP="00426E5F">
            <w:pPr>
              <w:jc w:val="right"/>
              <w:rPr>
                <w:sz w:val="20"/>
                <w:szCs w:val="20"/>
              </w:rPr>
            </w:pPr>
          </w:p>
        </w:tc>
      </w:tr>
      <w:tr w:rsidR="00060C93" w:rsidRPr="0075090E" w14:paraId="03F0855E"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noWrap/>
            <w:vAlign w:val="center"/>
            <w:hideMark/>
          </w:tcPr>
          <w:p w14:paraId="1CA3F1BB" w14:textId="77777777" w:rsidR="00060C93" w:rsidRPr="0075090E" w:rsidRDefault="00060C93" w:rsidP="00426E5F">
            <w:pPr>
              <w:rPr>
                <w:b/>
                <w:bCs/>
                <w:sz w:val="20"/>
                <w:szCs w:val="20"/>
              </w:rPr>
            </w:pPr>
            <w:r w:rsidRPr="0075090E">
              <w:rPr>
                <w:b/>
                <w:bCs/>
                <w:sz w:val="20"/>
                <w:szCs w:val="20"/>
              </w:rPr>
              <w:t>Avaliku sektori toetus vara soetuseks</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587D486E"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59509853"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55017CAB" w14:textId="77777777" w:rsidTr="005D7289">
        <w:trPr>
          <w:gridAfter w:val="1"/>
          <w:wAfter w:w="709" w:type="dxa"/>
          <w:trHeight w:val="255"/>
        </w:trPr>
        <w:tc>
          <w:tcPr>
            <w:tcW w:w="6095" w:type="dxa"/>
            <w:gridSpan w:val="2"/>
            <w:tcBorders>
              <w:top w:val="single" w:sz="4" w:space="0" w:color="auto"/>
              <w:left w:val="nil"/>
              <w:bottom w:val="nil"/>
              <w:right w:val="nil"/>
            </w:tcBorders>
            <w:shd w:val="clear" w:color="auto" w:fill="auto"/>
            <w:noWrap/>
            <w:vAlign w:val="center"/>
            <w:hideMark/>
          </w:tcPr>
          <w:p w14:paraId="3D391920" w14:textId="77777777" w:rsidR="00060C93" w:rsidRPr="0075090E" w:rsidRDefault="00060C93" w:rsidP="00426E5F">
            <w:pPr>
              <w:rPr>
                <w:sz w:val="20"/>
                <w:szCs w:val="20"/>
              </w:rPr>
            </w:pPr>
            <w:r w:rsidRPr="0075090E">
              <w:rPr>
                <w:sz w:val="20"/>
                <w:szCs w:val="20"/>
              </w:rPr>
              <w:t>Kultuuriministeeriumilt Viljandi staadioni remondiks</w:t>
            </w:r>
          </w:p>
        </w:tc>
        <w:tc>
          <w:tcPr>
            <w:tcW w:w="1076" w:type="dxa"/>
            <w:gridSpan w:val="2"/>
            <w:tcBorders>
              <w:top w:val="single" w:sz="4" w:space="0" w:color="auto"/>
              <w:left w:val="nil"/>
              <w:bottom w:val="nil"/>
              <w:right w:val="nil"/>
            </w:tcBorders>
            <w:shd w:val="clear" w:color="auto" w:fill="auto"/>
            <w:noWrap/>
            <w:vAlign w:val="center"/>
            <w:hideMark/>
          </w:tcPr>
          <w:p w14:paraId="5285C062" w14:textId="77777777" w:rsidR="00060C93" w:rsidRPr="0075090E" w:rsidRDefault="00060C93" w:rsidP="00426E5F">
            <w:pPr>
              <w:jc w:val="right"/>
              <w:rPr>
                <w:sz w:val="20"/>
                <w:szCs w:val="20"/>
              </w:rPr>
            </w:pPr>
            <w:r w:rsidRPr="0075090E">
              <w:rPr>
                <w:sz w:val="20"/>
                <w:szCs w:val="20"/>
              </w:rPr>
              <w:t>96</w:t>
            </w:r>
          </w:p>
        </w:tc>
        <w:tc>
          <w:tcPr>
            <w:tcW w:w="1076" w:type="dxa"/>
            <w:gridSpan w:val="2"/>
            <w:tcBorders>
              <w:top w:val="single" w:sz="4" w:space="0" w:color="auto"/>
              <w:left w:val="nil"/>
              <w:bottom w:val="nil"/>
              <w:right w:val="nil"/>
            </w:tcBorders>
            <w:shd w:val="clear" w:color="auto" w:fill="auto"/>
            <w:noWrap/>
            <w:vAlign w:val="center"/>
            <w:hideMark/>
          </w:tcPr>
          <w:p w14:paraId="70324EAF" w14:textId="77777777" w:rsidR="00060C93" w:rsidRPr="0075090E" w:rsidRDefault="00060C93" w:rsidP="00426E5F">
            <w:pPr>
              <w:jc w:val="right"/>
              <w:rPr>
                <w:sz w:val="20"/>
                <w:szCs w:val="20"/>
              </w:rPr>
            </w:pPr>
            <w:r w:rsidRPr="0075090E">
              <w:rPr>
                <w:sz w:val="20"/>
                <w:szCs w:val="20"/>
              </w:rPr>
              <w:t>96</w:t>
            </w:r>
          </w:p>
        </w:tc>
      </w:tr>
      <w:tr w:rsidR="00060C93" w:rsidRPr="0075090E" w14:paraId="119D3A12"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351897F2" w14:textId="77777777" w:rsidR="00060C93" w:rsidRPr="0075090E" w:rsidRDefault="00060C93" w:rsidP="00426E5F">
            <w:pPr>
              <w:rPr>
                <w:sz w:val="20"/>
                <w:szCs w:val="20"/>
              </w:rPr>
            </w:pPr>
            <w:r w:rsidRPr="0075090E">
              <w:rPr>
                <w:sz w:val="20"/>
                <w:szCs w:val="20"/>
              </w:rPr>
              <w:t>Rahandusministeeriumilt tunneli ostuks</w:t>
            </w:r>
          </w:p>
        </w:tc>
        <w:tc>
          <w:tcPr>
            <w:tcW w:w="1076" w:type="dxa"/>
            <w:gridSpan w:val="2"/>
            <w:tcBorders>
              <w:top w:val="nil"/>
              <w:left w:val="nil"/>
              <w:bottom w:val="nil"/>
              <w:right w:val="nil"/>
            </w:tcBorders>
            <w:shd w:val="clear" w:color="auto" w:fill="auto"/>
            <w:noWrap/>
            <w:vAlign w:val="center"/>
            <w:hideMark/>
          </w:tcPr>
          <w:p w14:paraId="0B89E101" w14:textId="77777777" w:rsidR="00060C93" w:rsidRPr="0075090E" w:rsidRDefault="00060C93" w:rsidP="00426E5F">
            <w:pPr>
              <w:jc w:val="right"/>
              <w:rPr>
                <w:sz w:val="20"/>
                <w:szCs w:val="20"/>
              </w:rPr>
            </w:pPr>
            <w:r w:rsidRPr="0075090E">
              <w:rPr>
                <w:sz w:val="20"/>
                <w:szCs w:val="20"/>
              </w:rPr>
              <w:t>60</w:t>
            </w:r>
          </w:p>
        </w:tc>
        <w:tc>
          <w:tcPr>
            <w:tcW w:w="1076" w:type="dxa"/>
            <w:gridSpan w:val="2"/>
            <w:tcBorders>
              <w:top w:val="nil"/>
              <w:left w:val="nil"/>
              <w:bottom w:val="nil"/>
              <w:right w:val="nil"/>
            </w:tcBorders>
            <w:shd w:val="clear" w:color="auto" w:fill="auto"/>
            <w:noWrap/>
            <w:vAlign w:val="center"/>
            <w:hideMark/>
          </w:tcPr>
          <w:p w14:paraId="43899EC8" w14:textId="77777777" w:rsidR="00060C93" w:rsidRPr="0075090E" w:rsidRDefault="00060C93" w:rsidP="00426E5F">
            <w:pPr>
              <w:jc w:val="right"/>
              <w:rPr>
                <w:sz w:val="20"/>
                <w:szCs w:val="20"/>
              </w:rPr>
            </w:pPr>
            <w:r w:rsidRPr="0075090E">
              <w:rPr>
                <w:sz w:val="20"/>
                <w:szCs w:val="20"/>
              </w:rPr>
              <w:t>0</w:t>
            </w:r>
          </w:p>
        </w:tc>
      </w:tr>
      <w:tr w:rsidR="00060C93" w:rsidRPr="0075090E" w14:paraId="05FC3222"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57C98F17" w14:textId="77777777" w:rsidR="00060C93" w:rsidRPr="0075090E" w:rsidRDefault="00060C93" w:rsidP="00426E5F">
            <w:pPr>
              <w:rPr>
                <w:sz w:val="20"/>
                <w:szCs w:val="20"/>
              </w:rPr>
            </w:pPr>
            <w:r w:rsidRPr="0075090E">
              <w:rPr>
                <w:sz w:val="20"/>
                <w:szCs w:val="20"/>
              </w:rPr>
              <w:t>Rahandusministeeriumilt Männimäe mänguväljaku ehituseks</w:t>
            </w:r>
          </w:p>
        </w:tc>
        <w:tc>
          <w:tcPr>
            <w:tcW w:w="1076" w:type="dxa"/>
            <w:gridSpan w:val="2"/>
            <w:tcBorders>
              <w:top w:val="nil"/>
              <w:left w:val="nil"/>
              <w:bottom w:val="nil"/>
              <w:right w:val="nil"/>
            </w:tcBorders>
            <w:shd w:val="clear" w:color="auto" w:fill="auto"/>
            <w:noWrap/>
            <w:vAlign w:val="center"/>
            <w:hideMark/>
          </w:tcPr>
          <w:p w14:paraId="6A835B4A" w14:textId="77777777" w:rsidR="00060C93" w:rsidRPr="0075090E" w:rsidRDefault="00060C93" w:rsidP="00426E5F">
            <w:pPr>
              <w:jc w:val="right"/>
              <w:rPr>
                <w:sz w:val="20"/>
                <w:szCs w:val="20"/>
              </w:rPr>
            </w:pPr>
            <w:r w:rsidRPr="0075090E">
              <w:rPr>
                <w:sz w:val="20"/>
                <w:szCs w:val="20"/>
              </w:rPr>
              <w:t>50</w:t>
            </w:r>
          </w:p>
        </w:tc>
        <w:tc>
          <w:tcPr>
            <w:tcW w:w="1076" w:type="dxa"/>
            <w:gridSpan w:val="2"/>
            <w:tcBorders>
              <w:top w:val="nil"/>
              <w:left w:val="nil"/>
              <w:bottom w:val="nil"/>
              <w:right w:val="nil"/>
            </w:tcBorders>
            <w:shd w:val="clear" w:color="auto" w:fill="auto"/>
            <w:noWrap/>
            <w:vAlign w:val="center"/>
            <w:hideMark/>
          </w:tcPr>
          <w:p w14:paraId="4C522257" w14:textId="77777777" w:rsidR="00060C93" w:rsidRPr="0075090E" w:rsidRDefault="00060C93" w:rsidP="00426E5F">
            <w:pPr>
              <w:jc w:val="right"/>
              <w:rPr>
                <w:sz w:val="20"/>
                <w:szCs w:val="20"/>
              </w:rPr>
            </w:pPr>
            <w:r w:rsidRPr="0075090E">
              <w:rPr>
                <w:sz w:val="20"/>
                <w:szCs w:val="20"/>
              </w:rPr>
              <w:t>0</w:t>
            </w:r>
          </w:p>
        </w:tc>
      </w:tr>
      <w:tr w:rsidR="00060C93" w:rsidRPr="0075090E" w14:paraId="2E5C4E0D"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371C039D" w14:textId="77777777" w:rsidR="00060C93" w:rsidRPr="0075090E" w:rsidRDefault="006A4976" w:rsidP="00426E5F">
            <w:pPr>
              <w:rPr>
                <w:sz w:val="20"/>
                <w:szCs w:val="20"/>
              </w:rPr>
            </w:pPr>
            <w:r>
              <w:rPr>
                <w:sz w:val="20"/>
                <w:szCs w:val="20"/>
              </w:rPr>
              <w:t>Ett</w:t>
            </w:r>
            <w:r w:rsidR="00060C93" w:rsidRPr="0075090E">
              <w:rPr>
                <w:sz w:val="20"/>
                <w:szCs w:val="20"/>
              </w:rPr>
              <w:t>evõtluse Arendamise SA</w:t>
            </w:r>
            <w:r w:rsidR="00426E5F" w:rsidRPr="0075090E">
              <w:rPr>
                <w:sz w:val="20"/>
                <w:szCs w:val="20"/>
              </w:rPr>
              <w:t>-</w:t>
            </w:r>
            <w:r w:rsidR="00060C93" w:rsidRPr="0075090E">
              <w:rPr>
                <w:sz w:val="20"/>
                <w:szCs w:val="20"/>
              </w:rPr>
              <w:t>lt Kaare Kooli katuse remondiks</w:t>
            </w:r>
          </w:p>
        </w:tc>
        <w:tc>
          <w:tcPr>
            <w:tcW w:w="1076" w:type="dxa"/>
            <w:gridSpan w:val="2"/>
            <w:tcBorders>
              <w:top w:val="nil"/>
              <w:left w:val="nil"/>
              <w:bottom w:val="nil"/>
              <w:right w:val="nil"/>
            </w:tcBorders>
            <w:shd w:val="clear" w:color="auto" w:fill="auto"/>
            <w:noWrap/>
            <w:vAlign w:val="center"/>
            <w:hideMark/>
          </w:tcPr>
          <w:p w14:paraId="48C37FE4" w14:textId="77777777" w:rsidR="00060C93" w:rsidRPr="0075090E" w:rsidRDefault="00060C93" w:rsidP="00426E5F">
            <w:pPr>
              <w:jc w:val="right"/>
              <w:rPr>
                <w:sz w:val="20"/>
                <w:szCs w:val="20"/>
              </w:rPr>
            </w:pPr>
            <w:r w:rsidRPr="0075090E">
              <w:rPr>
                <w:sz w:val="20"/>
                <w:szCs w:val="20"/>
              </w:rPr>
              <w:t>32</w:t>
            </w:r>
          </w:p>
        </w:tc>
        <w:tc>
          <w:tcPr>
            <w:tcW w:w="1076" w:type="dxa"/>
            <w:gridSpan w:val="2"/>
            <w:tcBorders>
              <w:top w:val="nil"/>
              <w:left w:val="nil"/>
              <w:bottom w:val="nil"/>
              <w:right w:val="nil"/>
            </w:tcBorders>
            <w:shd w:val="clear" w:color="auto" w:fill="auto"/>
            <w:noWrap/>
            <w:vAlign w:val="center"/>
            <w:hideMark/>
          </w:tcPr>
          <w:p w14:paraId="0F0E3036" w14:textId="77777777" w:rsidR="00060C93" w:rsidRPr="0075090E" w:rsidRDefault="00060C93" w:rsidP="00426E5F">
            <w:pPr>
              <w:jc w:val="right"/>
              <w:rPr>
                <w:sz w:val="20"/>
                <w:szCs w:val="20"/>
              </w:rPr>
            </w:pPr>
            <w:r w:rsidRPr="0075090E">
              <w:rPr>
                <w:sz w:val="20"/>
                <w:szCs w:val="20"/>
              </w:rPr>
              <w:t>0</w:t>
            </w:r>
          </w:p>
        </w:tc>
      </w:tr>
      <w:tr w:rsidR="00060C93" w:rsidRPr="0075090E" w14:paraId="515C0DA6"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262B18AC" w14:textId="77777777" w:rsidR="00060C93" w:rsidRPr="0075090E" w:rsidRDefault="00060C93" w:rsidP="00426E5F">
            <w:pPr>
              <w:rPr>
                <w:sz w:val="20"/>
                <w:szCs w:val="20"/>
              </w:rPr>
            </w:pPr>
            <w:r w:rsidRPr="0075090E">
              <w:rPr>
                <w:sz w:val="20"/>
                <w:szCs w:val="20"/>
              </w:rPr>
              <w:t>Rahandusministeeriumilt rannajalgpalliväljaku inventari soetuseks</w:t>
            </w:r>
          </w:p>
        </w:tc>
        <w:tc>
          <w:tcPr>
            <w:tcW w:w="1076" w:type="dxa"/>
            <w:gridSpan w:val="2"/>
            <w:tcBorders>
              <w:top w:val="nil"/>
              <w:left w:val="nil"/>
              <w:bottom w:val="nil"/>
              <w:right w:val="nil"/>
            </w:tcBorders>
            <w:shd w:val="clear" w:color="auto" w:fill="auto"/>
            <w:noWrap/>
            <w:vAlign w:val="center"/>
            <w:hideMark/>
          </w:tcPr>
          <w:p w14:paraId="5E5E510E" w14:textId="77777777" w:rsidR="00060C93" w:rsidRPr="0075090E" w:rsidRDefault="00060C93" w:rsidP="00426E5F">
            <w:pPr>
              <w:jc w:val="right"/>
              <w:rPr>
                <w:sz w:val="20"/>
                <w:szCs w:val="20"/>
              </w:rPr>
            </w:pPr>
            <w:r w:rsidRPr="0075090E">
              <w:rPr>
                <w:sz w:val="20"/>
                <w:szCs w:val="20"/>
              </w:rPr>
              <w:t>5</w:t>
            </w:r>
          </w:p>
        </w:tc>
        <w:tc>
          <w:tcPr>
            <w:tcW w:w="1076" w:type="dxa"/>
            <w:gridSpan w:val="2"/>
            <w:tcBorders>
              <w:top w:val="nil"/>
              <w:left w:val="nil"/>
              <w:bottom w:val="nil"/>
              <w:right w:val="nil"/>
            </w:tcBorders>
            <w:shd w:val="clear" w:color="auto" w:fill="auto"/>
            <w:noWrap/>
            <w:vAlign w:val="center"/>
            <w:hideMark/>
          </w:tcPr>
          <w:p w14:paraId="6358665E" w14:textId="77777777" w:rsidR="00060C93" w:rsidRPr="0075090E" w:rsidRDefault="00060C93" w:rsidP="00426E5F">
            <w:pPr>
              <w:jc w:val="right"/>
              <w:rPr>
                <w:sz w:val="20"/>
                <w:szCs w:val="20"/>
              </w:rPr>
            </w:pPr>
            <w:r w:rsidRPr="0075090E">
              <w:rPr>
                <w:sz w:val="20"/>
                <w:szCs w:val="20"/>
              </w:rPr>
              <w:t>0</w:t>
            </w:r>
          </w:p>
        </w:tc>
      </w:tr>
      <w:tr w:rsidR="00060C93" w:rsidRPr="0075090E" w14:paraId="6F0F495E"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5384698D" w14:textId="77777777" w:rsidR="00060C93" w:rsidRPr="0075090E" w:rsidRDefault="00060C93" w:rsidP="00426E5F">
            <w:pPr>
              <w:rPr>
                <w:sz w:val="20"/>
                <w:szCs w:val="20"/>
              </w:rPr>
            </w:pPr>
            <w:r w:rsidRPr="0075090E">
              <w:rPr>
                <w:sz w:val="20"/>
                <w:szCs w:val="20"/>
              </w:rPr>
              <w:t>KIK Viljandi Veevärgile vee- ja kanaliprojekti kuludeks</w:t>
            </w:r>
          </w:p>
        </w:tc>
        <w:tc>
          <w:tcPr>
            <w:tcW w:w="1076" w:type="dxa"/>
            <w:gridSpan w:val="2"/>
            <w:tcBorders>
              <w:top w:val="nil"/>
              <w:left w:val="nil"/>
              <w:bottom w:val="nil"/>
              <w:right w:val="nil"/>
            </w:tcBorders>
            <w:shd w:val="clear" w:color="auto" w:fill="auto"/>
            <w:noWrap/>
            <w:vAlign w:val="center"/>
            <w:hideMark/>
          </w:tcPr>
          <w:p w14:paraId="19D234AB"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center"/>
            <w:hideMark/>
          </w:tcPr>
          <w:p w14:paraId="303B53EC" w14:textId="77777777" w:rsidR="00060C93" w:rsidRPr="0075090E" w:rsidRDefault="00060C93" w:rsidP="00426E5F">
            <w:pPr>
              <w:jc w:val="right"/>
              <w:rPr>
                <w:sz w:val="20"/>
                <w:szCs w:val="20"/>
              </w:rPr>
            </w:pPr>
            <w:r w:rsidRPr="0075090E">
              <w:rPr>
                <w:sz w:val="20"/>
                <w:szCs w:val="20"/>
              </w:rPr>
              <w:t>182</w:t>
            </w:r>
          </w:p>
        </w:tc>
      </w:tr>
      <w:tr w:rsidR="00060C93" w:rsidRPr="0075090E" w14:paraId="7945FE2C"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387E83AD" w14:textId="77777777" w:rsidR="00060C93" w:rsidRPr="0075090E" w:rsidRDefault="00060C93" w:rsidP="00426E5F">
            <w:pPr>
              <w:rPr>
                <w:sz w:val="20"/>
                <w:szCs w:val="20"/>
              </w:rPr>
            </w:pPr>
            <w:r w:rsidRPr="0075090E">
              <w:rPr>
                <w:sz w:val="20"/>
                <w:szCs w:val="20"/>
              </w:rPr>
              <w:t>Siseministeeriumilt ekstreempargi ehituseks</w:t>
            </w:r>
          </w:p>
        </w:tc>
        <w:tc>
          <w:tcPr>
            <w:tcW w:w="1076" w:type="dxa"/>
            <w:gridSpan w:val="2"/>
            <w:tcBorders>
              <w:top w:val="nil"/>
              <w:left w:val="nil"/>
              <w:bottom w:val="single" w:sz="4" w:space="0" w:color="auto"/>
              <w:right w:val="nil"/>
            </w:tcBorders>
            <w:shd w:val="clear" w:color="auto" w:fill="auto"/>
            <w:noWrap/>
            <w:vAlign w:val="center"/>
            <w:hideMark/>
          </w:tcPr>
          <w:p w14:paraId="688E464F"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single" w:sz="4" w:space="0" w:color="auto"/>
              <w:right w:val="nil"/>
            </w:tcBorders>
            <w:shd w:val="clear" w:color="auto" w:fill="auto"/>
            <w:noWrap/>
            <w:vAlign w:val="center"/>
            <w:hideMark/>
          </w:tcPr>
          <w:p w14:paraId="352C22F6" w14:textId="77777777" w:rsidR="00060C93" w:rsidRPr="0075090E" w:rsidRDefault="00060C93" w:rsidP="00426E5F">
            <w:pPr>
              <w:jc w:val="right"/>
              <w:rPr>
                <w:sz w:val="20"/>
                <w:szCs w:val="20"/>
              </w:rPr>
            </w:pPr>
            <w:r w:rsidRPr="0075090E">
              <w:rPr>
                <w:sz w:val="20"/>
                <w:szCs w:val="20"/>
              </w:rPr>
              <w:t>20</w:t>
            </w:r>
          </w:p>
        </w:tc>
      </w:tr>
      <w:tr w:rsidR="00060C93" w:rsidRPr="0075090E" w14:paraId="78FEFE3D"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0D34D0C7" w14:textId="77777777" w:rsidR="00060C93" w:rsidRPr="0075090E" w:rsidRDefault="00426E5F"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3E3A2042" w14:textId="77777777" w:rsidR="00060C93" w:rsidRPr="0075090E" w:rsidRDefault="00060C93" w:rsidP="00426E5F">
            <w:pPr>
              <w:jc w:val="right"/>
              <w:rPr>
                <w:b/>
                <w:sz w:val="20"/>
                <w:szCs w:val="20"/>
              </w:rPr>
            </w:pPr>
            <w:r w:rsidRPr="0075090E">
              <w:rPr>
                <w:b/>
                <w:sz w:val="20"/>
                <w:szCs w:val="20"/>
              </w:rPr>
              <w:t>243</w:t>
            </w:r>
          </w:p>
        </w:tc>
        <w:tc>
          <w:tcPr>
            <w:tcW w:w="1076" w:type="dxa"/>
            <w:gridSpan w:val="2"/>
            <w:tcBorders>
              <w:top w:val="nil"/>
              <w:left w:val="nil"/>
              <w:bottom w:val="nil"/>
              <w:right w:val="nil"/>
            </w:tcBorders>
            <w:shd w:val="clear" w:color="auto" w:fill="auto"/>
            <w:noWrap/>
            <w:vAlign w:val="center"/>
            <w:hideMark/>
          </w:tcPr>
          <w:p w14:paraId="56F46622" w14:textId="77777777" w:rsidR="00060C93" w:rsidRPr="0075090E" w:rsidRDefault="00060C93" w:rsidP="00426E5F">
            <w:pPr>
              <w:jc w:val="right"/>
              <w:rPr>
                <w:b/>
                <w:sz w:val="20"/>
                <w:szCs w:val="20"/>
              </w:rPr>
            </w:pPr>
            <w:r w:rsidRPr="0075090E">
              <w:rPr>
                <w:b/>
                <w:sz w:val="20"/>
                <w:szCs w:val="20"/>
              </w:rPr>
              <w:t>298</w:t>
            </w:r>
          </w:p>
        </w:tc>
      </w:tr>
      <w:tr w:rsidR="00060C93" w:rsidRPr="0075090E" w14:paraId="0BE14E43"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696C6CD5" w14:textId="77777777" w:rsidR="00060C93" w:rsidRPr="0075090E" w:rsidRDefault="00060C93" w:rsidP="00426E5F">
            <w:pPr>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7F981F30" w14:textId="77777777" w:rsidR="00060C93" w:rsidRPr="0075090E" w:rsidRDefault="00060C93" w:rsidP="00426E5F">
            <w:pPr>
              <w:jc w:val="right"/>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09F15F4A" w14:textId="77777777" w:rsidR="00060C93" w:rsidRPr="0075090E" w:rsidRDefault="00060C93" w:rsidP="00426E5F">
            <w:pPr>
              <w:jc w:val="right"/>
              <w:rPr>
                <w:sz w:val="20"/>
                <w:szCs w:val="20"/>
              </w:rPr>
            </w:pPr>
          </w:p>
        </w:tc>
      </w:tr>
      <w:tr w:rsidR="00060C93" w:rsidRPr="0075090E" w14:paraId="426E933C"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noWrap/>
            <w:vAlign w:val="center"/>
            <w:hideMark/>
          </w:tcPr>
          <w:p w14:paraId="5D84128A" w14:textId="77777777" w:rsidR="00060C93" w:rsidRPr="0075090E" w:rsidRDefault="00060C93" w:rsidP="00426E5F">
            <w:pPr>
              <w:rPr>
                <w:b/>
                <w:bCs/>
                <w:sz w:val="20"/>
                <w:szCs w:val="20"/>
              </w:rPr>
            </w:pPr>
            <w:r w:rsidRPr="0075090E">
              <w:rPr>
                <w:b/>
                <w:bCs/>
                <w:sz w:val="20"/>
                <w:szCs w:val="20"/>
              </w:rPr>
              <w:t>Muu avalikult sektorilt tasuta saadud põhivara</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2EC82CCC"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506B60D4"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2D58D0DC"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auto"/>
            <w:noWrap/>
            <w:vAlign w:val="center"/>
            <w:hideMark/>
          </w:tcPr>
          <w:p w14:paraId="2713460E" w14:textId="77777777" w:rsidR="00060C93" w:rsidRPr="0075090E" w:rsidRDefault="00060C93" w:rsidP="00426E5F">
            <w:pPr>
              <w:rPr>
                <w:sz w:val="20"/>
                <w:szCs w:val="20"/>
              </w:rPr>
            </w:pPr>
            <w:r w:rsidRPr="0075090E">
              <w:rPr>
                <w:sz w:val="20"/>
                <w:szCs w:val="20"/>
              </w:rPr>
              <w:t>Keskkonnaministeeriumilt õppevahend Lehmakook</w:t>
            </w:r>
          </w:p>
        </w:tc>
        <w:tc>
          <w:tcPr>
            <w:tcW w:w="1076" w:type="dxa"/>
            <w:gridSpan w:val="2"/>
            <w:tcBorders>
              <w:top w:val="single" w:sz="4" w:space="0" w:color="auto"/>
              <w:left w:val="nil"/>
              <w:bottom w:val="single" w:sz="4" w:space="0" w:color="auto"/>
              <w:right w:val="nil"/>
            </w:tcBorders>
            <w:shd w:val="clear" w:color="auto" w:fill="auto"/>
            <w:noWrap/>
            <w:vAlign w:val="center"/>
            <w:hideMark/>
          </w:tcPr>
          <w:p w14:paraId="29735816"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single" w:sz="4" w:space="0" w:color="auto"/>
              <w:left w:val="nil"/>
              <w:bottom w:val="single" w:sz="4" w:space="0" w:color="auto"/>
              <w:right w:val="nil"/>
            </w:tcBorders>
            <w:shd w:val="clear" w:color="auto" w:fill="auto"/>
            <w:noWrap/>
            <w:vAlign w:val="center"/>
            <w:hideMark/>
          </w:tcPr>
          <w:p w14:paraId="49070508" w14:textId="77777777" w:rsidR="00060C93" w:rsidRPr="0075090E" w:rsidRDefault="00060C93" w:rsidP="00426E5F">
            <w:pPr>
              <w:jc w:val="right"/>
              <w:rPr>
                <w:sz w:val="20"/>
                <w:szCs w:val="20"/>
              </w:rPr>
            </w:pPr>
            <w:r w:rsidRPr="0075090E">
              <w:rPr>
                <w:sz w:val="20"/>
                <w:szCs w:val="20"/>
              </w:rPr>
              <w:t>2</w:t>
            </w:r>
          </w:p>
        </w:tc>
      </w:tr>
      <w:tr w:rsidR="00060C93" w:rsidRPr="0075090E" w14:paraId="72687D29"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4351504D" w14:textId="77777777" w:rsidR="00060C93" w:rsidRPr="0075090E" w:rsidRDefault="00426E5F"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218285A6" w14:textId="77777777" w:rsidR="00060C93" w:rsidRPr="0075090E" w:rsidRDefault="00060C93" w:rsidP="00426E5F">
            <w:pPr>
              <w:jc w:val="right"/>
              <w:rPr>
                <w:b/>
                <w:sz w:val="20"/>
                <w:szCs w:val="20"/>
              </w:rPr>
            </w:pPr>
            <w:r w:rsidRPr="0075090E">
              <w:rPr>
                <w:b/>
                <w:sz w:val="20"/>
                <w:szCs w:val="20"/>
              </w:rPr>
              <w:t>0</w:t>
            </w:r>
          </w:p>
        </w:tc>
        <w:tc>
          <w:tcPr>
            <w:tcW w:w="1076" w:type="dxa"/>
            <w:gridSpan w:val="2"/>
            <w:tcBorders>
              <w:top w:val="nil"/>
              <w:left w:val="nil"/>
              <w:bottom w:val="nil"/>
              <w:right w:val="nil"/>
            </w:tcBorders>
            <w:shd w:val="clear" w:color="auto" w:fill="auto"/>
            <w:noWrap/>
            <w:vAlign w:val="center"/>
            <w:hideMark/>
          </w:tcPr>
          <w:p w14:paraId="274DE575" w14:textId="77777777" w:rsidR="00060C93" w:rsidRPr="0075090E" w:rsidRDefault="00060C93" w:rsidP="00426E5F">
            <w:pPr>
              <w:jc w:val="right"/>
              <w:rPr>
                <w:b/>
                <w:sz w:val="20"/>
                <w:szCs w:val="20"/>
              </w:rPr>
            </w:pPr>
            <w:r w:rsidRPr="0075090E">
              <w:rPr>
                <w:b/>
                <w:sz w:val="20"/>
                <w:szCs w:val="20"/>
              </w:rPr>
              <w:t>2</w:t>
            </w:r>
          </w:p>
        </w:tc>
      </w:tr>
      <w:tr w:rsidR="00060C93" w:rsidRPr="0075090E" w14:paraId="2490D01A"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2D968EEC" w14:textId="77777777" w:rsidR="00060C93" w:rsidRPr="0075090E" w:rsidRDefault="00060C93" w:rsidP="00426E5F">
            <w:pPr>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03F5C57C" w14:textId="77777777" w:rsidR="00060C93" w:rsidRPr="0075090E" w:rsidRDefault="00060C93" w:rsidP="00426E5F">
            <w:pPr>
              <w:jc w:val="right"/>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06A5E00C" w14:textId="77777777" w:rsidR="00060C93" w:rsidRPr="0075090E" w:rsidRDefault="00060C93" w:rsidP="00426E5F">
            <w:pPr>
              <w:jc w:val="right"/>
              <w:rPr>
                <w:sz w:val="20"/>
                <w:szCs w:val="20"/>
              </w:rPr>
            </w:pPr>
          </w:p>
        </w:tc>
      </w:tr>
      <w:tr w:rsidR="00060C93" w:rsidRPr="0075090E" w14:paraId="4A797AEB"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noWrap/>
            <w:vAlign w:val="center"/>
            <w:hideMark/>
          </w:tcPr>
          <w:p w14:paraId="628C4192" w14:textId="77777777" w:rsidR="00060C93" w:rsidRPr="0075090E" w:rsidRDefault="00060C93" w:rsidP="00426E5F">
            <w:pPr>
              <w:rPr>
                <w:b/>
                <w:bCs/>
                <w:sz w:val="20"/>
                <w:szCs w:val="20"/>
              </w:rPr>
            </w:pPr>
            <w:r w:rsidRPr="0075090E">
              <w:rPr>
                <w:b/>
                <w:bCs/>
                <w:sz w:val="20"/>
                <w:szCs w:val="20"/>
              </w:rPr>
              <w:t>Avaliku sektori toetuse vahendamine vara soetuseks</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39BC6CDC"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0CA90034"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69359877"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auto"/>
            <w:noWrap/>
            <w:vAlign w:val="center"/>
            <w:hideMark/>
          </w:tcPr>
          <w:p w14:paraId="316D73C5" w14:textId="77777777" w:rsidR="00060C93" w:rsidRPr="0075090E" w:rsidRDefault="00060C93" w:rsidP="00426E5F">
            <w:pPr>
              <w:rPr>
                <w:sz w:val="20"/>
                <w:szCs w:val="20"/>
              </w:rPr>
            </w:pPr>
            <w:r w:rsidRPr="0075090E">
              <w:rPr>
                <w:sz w:val="20"/>
                <w:szCs w:val="20"/>
              </w:rPr>
              <w:t>Rahandusministeeriumilt Koidu Seltsimaja remondiks</w:t>
            </w:r>
          </w:p>
        </w:tc>
        <w:tc>
          <w:tcPr>
            <w:tcW w:w="1076" w:type="dxa"/>
            <w:gridSpan w:val="2"/>
            <w:tcBorders>
              <w:top w:val="single" w:sz="4" w:space="0" w:color="auto"/>
              <w:left w:val="nil"/>
              <w:bottom w:val="single" w:sz="4" w:space="0" w:color="auto"/>
              <w:right w:val="nil"/>
            </w:tcBorders>
            <w:shd w:val="clear" w:color="auto" w:fill="auto"/>
            <w:noWrap/>
            <w:vAlign w:val="center"/>
            <w:hideMark/>
          </w:tcPr>
          <w:p w14:paraId="4EFF23B5" w14:textId="77777777" w:rsidR="00060C93" w:rsidRPr="0075090E" w:rsidRDefault="00060C93" w:rsidP="00426E5F">
            <w:pPr>
              <w:jc w:val="right"/>
              <w:rPr>
                <w:sz w:val="20"/>
                <w:szCs w:val="20"/>
              </w:rPr>
            </w:pPr>
            <w:r w:rsidRPr="0075090E">
              <w:rPr>
                <w:sz w:val="20"/>
                <w:szCs w:val="20"/>
              </w:rPr>
              <w:t>10</w:t>
            </w:r>
          </w:p>
        </w:tc>
        <w:tc>
          <w:tcPr>
            <w:tcW w:w="1076" w:type="dxa"/>
            <w:gridSpan w:val="2"/>
            <w:tcBorders>
              <w:top w:val="single" w:sz="4" w:space="0" w:color="auto"/>
              <w:left w:val="nil"/>
              <w:bottom w:val="single" w:sz="4" w:space="0" w:color="auto"/>
              <w:right w:val="nil"/>
            </w:tcBorders>
            <w:shd w:val="clear" w:color="auto" w:fill="auto"/>
            <w:noWrap/>
            <w:vAlign w:val="center"/>
            <w:hideMark/>
          </w:tcPr>
          <w:p w14:paraId="2D09BA1C" w14:textId="77777777" w:rsidR="00060C93" w:rsidRPr="0075090E" w:rsidRDefault="00060C93" w:rsidP="00426E5F">
            <w:pPr>
              <w:jc w:val="right"/>
              <w:rPr>
                <w:sz w:val="20"/>
                <w:szCs w:val="20"/>
              </w:rPr>
            </w:pPr>
            <w:r w:rsidRPr="0075090E">
              <w:rPr>
                <w:sz w:val="20"/>
                <w:szCs w:val="20"/>
              </w:rPr>
              <w:t>0</w:t>
            </w:r>
          </w:p>
        </w:tc>
      </w:tr>
      <w:tr w:rsidR="00060C93" w:rsidRPr="0075090E" w14:paraId="370F42D8"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4826F455" w14:textId="77777777" w:rsidR="00060C93" w:rsidRPr="0075090E" w:rsidRDefault="00426E5F"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19783853" w14:textId="77777777" w:rsidR="00060C93" w:rsidRPr="0075090E" w:rsidRDefault="00060C93" w:rsidP="00426E5F">
            <w:pPr>
              <w:jc w:val="right"/>
              <w:rPr>
                <w:b/>
                <w:sz w:val="20"/>
                <w:szCs w:val="20"/>
              </w:rPr>
            </w:pPr>
            <w:r w:rsidRPr="0075090E">
              <w:rPr>
                <w:b/>
                <w:sz w:val="20"/>
                <w:szCs w:val="20"/>
              </w:rPr>
              <w:t>10</w:t>
            </w:r>
          </w:p>
        </w:tc>
        <w:tc>
          <w:tcPr>
            <w:tcW w:w="1076" w:type="dxa"/>
            <w:gridSpan w:val="2"/>
            <w:tcBorders>
              <w:top w:val="nil"/>
              <w:left w:val="nil"/>
              <w:bottom w:val="nil"/>
              <w:right w:val="nil"/>
            </w:tcBorders>
            <w:shd w:val="clear" w:color="auto" w:fill="auto"/>
            <w:noWrap/>
            <w:vAlign w:val="center"/>
            <w:hideMark/>
          </w:tcPr>
          <w:p w14:paraId="34157AA8" w14:textId="77777777" w:rsidR="00060C93" w:rsidRPr="0075090E" w:rsidRDefault="00060C93" w:rsidP="00426E5F">
            <w:pPr>
              <w:jc w:val="right"/>
              <w:rPr>
                <w:b/>
                <w:sz w:val="20"/>
                <w:szCs w:val="20"/>
              </w:rPr>
            </w:pPr>
            <w:r w:rsidRPr="0075090E">
              <w:rPr>
                <w:b/>
                <w:sz w:val="20"/>
                <w:szCs w:val="20"/>
              </w:rPr>
              <w:t>0</w:t>
            </w:r>
          </w:p>
        </w:tc>
      </w:tr>
      <w:tr w:rsidR="00060C93" w:rsidRPr="0075090E" w14:paraId="17463F46"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5F841AB4" w14:textId="77777777" w:rsidR="00060C93" w:rsidRPr="0075090E" w:rsidRDefault="00060C93" w:rsidP="00426E5F">
            <w:pPr>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6A015B1B" w14:textId="77777777" w:rsidR="00060C93" w:rsidRPr="0075090E" w:rsidRDefault="00060C93" w:rsidP="00426E5F">
            <w:pPr>
              <w:jc w:val="right"/>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51111457" w14:textId="77777777" w:rsidR="00060C93" w:rsidRPr="0075090E" w:rsidRDefault="00060C93" w:rsidP="00426E5F">
            <w:pPr>
              <w:jc w:val="right"/>
              <w:rPr>
                <w:sz w:val="20"/>
                <w:szCs w:val="20"/>
              </w:rPr>
            </w:pPr>
          </w:p>
        </w:tc>
      </w:tr>
      <w:tr w:rsidR="00060C93" w:rsidRPr="0075090E" w14:paraId="6D87C7FA"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noWrap/>
            <w:vAlign w:val="center"/>
            <w:hideMark/>
          </w:tcPr>
          <w:p w14:paraId="7CF628F5" w14:textId="77777777" w:rsidR="00060C93" w:rsidRPr="0075090E" w:rsidRDefault="00060C93" w:rsidP="00426E5F">
            <w:pPr>
              <w:rPr>
                <w:b/>
                <w:bCs/>
                <w:sz w:val="20"/>
                <w:szCs w:val="20"/>
              </w:rPr>
            </w:pPr>
            <w:r w:rsidRPr="0075090E">
              <w:rPr>
                <w:b/>
                <w:bCs/>
                <w:sz w:val="20"/>
                <w:szCs w:val="20"/>
              </w:rPr>
              <w:t>Muu kodumaine toetus vara soetuseks</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0A8E389E"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0D1EB163"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4125E3A0"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auto"/>
            <w:noWrap/>
            <w:vAlign w:val="center"/>
            <w:hideMark/>
          </w:tcPr>
          <w:p w14:paraId="0D0FB7B0" w14:textId="77777777" w:rsidR="00060C93" w:rsidRPr="0075090E" w:rsidRDefault="00060C93" w:rsidP="00426E5F">
            <w:pPr>
              <w:rPr>
                <w:sz w:val="20"/>
                <w:szCs w:val="20"/>
              </w:rPr>
            </w:pPr>
            <w:r w:rsidRPr="0075090E">
              <w:rPr>
                <w:sz w:val="20"/>
                <w:szCs w:val="20"/>
              </w:rPr>
              <w:t>Eesti Jalgpalliliit MTÜ jalgpalliväljaku remondiks</w:t>
            </w:r>
          </w:p>
        </w:tc>
        <w:tc>
          <w:tcPr>
            <w:tcW w:w="1076" w:type="dxa"/>
            <w:gridSpan w:val="2"/>
            <w:tcBorders>
              <w:top w:val="single" w:sz="4" w:space="0" w:color="auto"/>
              <w:left w:val="nil"/>
              <w:bottom w:val="single" w:sz="4" w:space="0" w:color="auto"/>
              <w:right w:val="nil"/>
            </w:tcBorders>
            <w:shd w:val="clear" w:color="auto" w:fill="auto"/>
            <w:noWrap/>
            <w:vAlign w:val="center"/>
            <w:hideMark/>
          </w:tcPr>
          <w:p w14:paraId="2F0683C6" w14:textId="77777777" w:rsidR="00060C93" w:rsidRPr="0075090E" w:rsidRDefault="00060C93" w:rsidP="00426E5F">
            <w:pPr>
              <w:jc w:val="right"/>
              <w:rPr>
                <w:sz w:val="20"/>
                <w:szCs w:val="20"/>
              </w:rPr>
            </w:pPr>
            <w:r w:rsidRPr="0075090E">
              <w:rPr>
                <w:sz w:val="20"/>
                <w:szCs w:val="20"/>
              </w:rPr>
              <w:t>60</w:t>
            </w:r>
          </w:p>
        </w:tc>
        <w:tc>
          <w:tcPr>
            <w:tcW w:w="1076" w:type="dxa"/>
            <w:gridSpan w:val="2"/>
            <w:tcBorders>
              <w:top w:val="single" w:sz="4" w:space="0" w:color="auto"/>
              <w:left w:val="nil"/>
              <w:bottom w:val="single" w:sz="4" w:space="0" w:color="auto"/>
              <w:right w:val="nil"/>
            </w:tcBorders>
            <w:shd w:val="clear" w:color="auto" w:fill="auto"/>
            <w:noWrap/>
            <w:vAlign w:val="center"/>
            <w:hideMark/>
          </w:tcPr>
          <w:p w14:paraId="27FA1C8C" w14:textId="77777777" w:rsidR="00060C93" w:rsidRPr="0075090E" w:rsidRDefault="00060C93" w:rsidP="00426E5F">
            <w:pPr>
              <w:jc w:val="right"/>
              <w:rPr>
                <w:sz w:val="20"/>
                <w:szCs w:val="20"/>
              </w:rPr>
            </w:pPr>
            <w:r w:rsidRPr="0075090E">
              <w:rPr>
                <w:sz w:val="20"/>
                <w:szCs w:val="20"/>
              </w:rPr>
              <w:t>0</w:t>
            </w:r>
          </w:p>
        </w:tc>
      </w:tr>
      <w:tr w:rsidR="00060C93" w:rsidRPr="0075090E" w14:paraId="46BC7AAA"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659A56E0" w14:textId="77777777" w:rsidR="00060C93" w:rsidRPr="0075090E" w:rsidRDefault="00426E5F"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6D03C2D6" w14:textId="77777777" w:rsidR="00060C93" w:rsidRPr="0075090E" w:rsidRDefault="00060C93" w:rsidP="00426E5F">
            <w:pPr>
              <w:jc w:val="right"/>
              <w:rPr>
                <w:b/>
                <w:sz w:val="20"/>
                <w:szCs w:val="20"/>
              </w:rPr>
            </w:pPr>
            <w:r w:rsidRPr="0075090E">
              <w:rPr>
                <w:b/>
                <w:sz w:val="20"/>
                <w:szCs w:val="20"/>
              </w:rPr>
              <w:t>60</w:t>
            </w:r>
          </w:p>
        </w:tc>
        <w:tc>
          <w:tcPr>
            <w:tcW w:w="1076" w:type="dxa"/>
            <w:gridSpan w:val="2"/>
            <w:tcBorders>
              <w:top w:val="nil"/>
              <w:left w:val="nil"/>
              <w:bottom w:val="nil"/>
              <w:right w:val="nil"/>
            </w:tcBorders>
            <w:shd w:val="clear" w:color="auto" w:fill="auto"/>
            <w:noWrap/>
            <w:vAlign w:val="center"/>
            <w:hideMark/>
          </w:tcPr>
          <w:p w14:paraId="4456886C" w14:textId="77777777" w:rsidR="00060C93" w:rsidRPr="0075090E" w:rsidRDefault="00060C93" w:rsidP="00426E5F">
            <w:pPr>
              <w:jc w:val="right"/>
              <w:rPr>
                <w:b/>
                <w:sz w:val="20"/>
                <w:szCs w:val="20"/>
              </w:rPr>
            </w:pPr>
            <w:r w:rsidRPr="0075090E">
              <w:rPr>
                <w:b/>
                <w:sz w:val="20"/>
                <w:szCs w:val="20"/>
              </w:rPr>
              <w:t>0</w:t>
            </w:r>
          </w:p>
        </w:tc>
      </w:tr>
      <w:tr w:rsidR="00060C93" w:rsidRPr="0075090E" w14:paraId="75F6F370" w14:textId="77777777" w:rsidTr="00CA46B5">
        <w:trPr>
          <w:gridAfter w:val="1"/>
          <w:wAfter w:w="709" w:type="dxa"/>
          <w:trHeight w:val="84"/>
        </w:trPr>
        <w:tc>
          <w:tcPr>
            <w:tcW w:w="6095" w:type="dxa"/>
            <w:gridSpan w:val="2"/>
            <w:tcBorders>
              <w:top w:val="nil"/>
              <w:left w:val="nil"/>
              <w:bottom w:val="single" w:sz="4" w:space="0" w:color="auto"/>
              <w:right w:val="nil"/>
            </w:tcBorders>
            <w:shd w:val="clear" w:color="auto" w:fill="auto"/>
            <w:noWrap/>
            <w:vAlign w:val="center"/>
            <w:hideMark/>
          </w:tcPr>
          <w:p w14:paraId="47BAA705" w14:textId="77777777" w:rsidR="00060C93" w:rsidRPr="0075090E" w:rsidRDefault="00060C93" w:rsidP="00426E5F">
            <w:pPr>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5EA64DCC" w14:textId="77777777" w:rsidR="00060C93" w:rsidRPr="0075090E" w:rsidRDefault="00060C93" w:rsidP="00426E5F">
            <w:pPr>
              <w:jc w:val="right"/>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2D0362ED" w14:textId="77777777" w:rsidR="00060C93" w:rsidRPr="0075090E" w:rsidRDefault="00060C93" w:rsidP="00426E5F">
            <w:pPr>
              <w:jc w:val="right"/>
              <w:rPr>
                <w:sz w:val="20"/>
                <w:szCs w:val="20"/>
              </w:rPr>
            </w:pPr>
          </w:p>
        </w:tc>
      </w:tr>
      <w:tr w:rsidR="00060C93" w:rsidRPr="0075090E" w14:paraId="1190A348"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noWrap/>
            <w:vAlign w:val="center"/>
            <w:hideMark/>
          </w:tcPr>
          <w:p w14:paraId="1DE60B9F" w14:textId="77777777" w:rsidR="00060C93" w:rsidRPr="0075090E" w:rsidRDefault="00060C93" w:rsidP="00426E5F">
            <w:pPr>
              <w:rPr>
                <w:b/>
                <w:bCs/>
                <w:sz w:val="20"/>
                <w:szCs w:val="20"/>
              </w:rPr>
            </w:pPr>
            <w:r w:rsidRPr="0075090E">
              <w:rPr>
                <w:b/>
                <w:bCs/>
                <w:sz w:val="20"/>
                <w:szCs w:val="20"/>
              </w:rPr>
              <w:t>Muu kodumaine tasuta saadud põhivara</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1D589706"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6AA686DC"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0265B6AD" w14:textId="77777777" w:rsidTr="005D7289">
        <w:trPr>
          <w:gridAfter w:val="1"/>
          <w:wAfter w:w="709" w:type="dxa"/>
          <w:trHeight w:val="255"/>
        </w:trPr>
        <w:tc>
          <w:tcPr>
            <w:tcW w:w="6095" w:type="dxa"/>
            <w:gridSpan w:val="2"/>
            <w:tcBorders>
              <w:top w:val="single" w:sz="4" w:space="0" w:color="auto"/>
              <w:left w:val="nil"/>
              <w:bottom w:val="nil"/>
              <w:right w:val="nil"/>
            </w:tcBorders>
            <w:shd w:val="clear" w:color="auto" w:fill="auto"/>
            <w:noWrap/>
            <w:vAlign w:val="center"/>
            <w:hideMark/>
          </w:tcPr>
          <w:p w14:paraId="74D4B035" w14:textId="61C8953E" w:rsidR="00060C93" w:rsidRPr="0075090E" w:rsidRDefault="00060C93" w:rsidP="00573FBF">
            <w:pPr>
              <w:rPr>
                <w:sz w:val="20"/>
                <w:szCs w:val="20"/>
              </w:rPr>
            </w:pPr>
            <w:r w:rsidRPr="0075090E">
              <w:rPr>
                <w:sz w:val="20"/>
                <w:szCs w:val="20"/>
              </w:rPr>
              <w:t xml:space="preserve">Maja osa Viljandis (vt. lisa </w:t>
            </w:r>
            <w:r w:rsidR="00573FBF">
              <w:rPr>
                <w:sz w:val="20"/>
                <w:szCs w:val="20"/>
              </w:rPr>
              <w:t>8</w:t>
            </w:r>
            <w:r w:rsidRPr="0075090E">
              <w:rPr>
                <w:sz w:val="20"/>
                <w:szCs w:val="20"/>
              </w:rPr>
              <w:t>)</w:t>
            </w:r>
          </w:p>
        </w:tc>
        <w:tc>
          <w:tcPr>
            <w:tcW w:w="1076" w:type="dxa"/>
            <w:gridSpan w:val="2"/>
            <w:tcBorders>
              <w:top w:val="single" w:sz="4" w:space="0" w:color="auto"/>
              <w:left w:val="nil"/>
              <w:bottom w:val="nil"/>
              <w:right w:val="nil"/>
            </w:tcBorders>
            <w:shd w:val="clear" w:color="auto" w:fill="auto"/>
            <w:noWrap/>
            <w:vAlign w:val="center"/>
            <w:hideMark/>
          </w:tcPr>
          <w:p w14:paraId="1E78E428" w14:textId="77777777" w:rsidR="00060C93" w:rsidRPr="0075090E" w:rsidRDefault="00060C93" w:rsidP="00426E5F">
            <w:pPr>
              <w:jc w:val="right"/>
              <w:rPr>
                <w:sz w:val="20"/>
                <w:szCs w:val="20"/>
              </w:rPr>
            </w:pPr>
            <w:r w:rsidRPr="0075090E">
              <w:rPr>
                <w:sz w:val="20"/>
                <w:szCs w:val="20"/>
              </w:rPr>
              <w:t>15</w:t>
            </w:r>
          </w:p>
        </w:tc>
        <w:tc>
          <w:tcPr>
            <w:tcW w:w="1076" w:type="dxa"/>
            <w:gridSpan w:val="2"/>
            <w:tcBorders>
              <w:top w:val="single" w:sz="4" w:space="0" w:color="auto"/>
              <w:left w:val="nil"/>
              <w:bottom w:val="nil"/>
              <w:right w:val="nil"/>
            </w:tcBorders>
            <w:shd w:val="clear" w:color="auto" w:fill="auto"/>
            <w:noWrap/>
            <w:vAlign w:val="center"/>
            <w:hideMark/>
          </w:tcPr>
          <w:p w14:paraId="1ED59299" w14:textId="77777777" w:rsidR="00060C93" w:rsidRPr="0075090E" w:rsidRDefault="00060C93" w:rsidP="00426E5F">
            <w:pPr>
              <w:jc w:val="right"/>
              <w:rPr>
                <w:sz w:val="20"/>
                <w:szCs w:val="20"/>
              </w:rPr>
            </w:pPr>
            <w:r w:rsidRPr="0075090E">
              <w:rPr>
                <w:sz w:val="20"/>
                <w:szCs w:val="20"/>
              </w:rPr>
              <w:t>0</w:t>
            </w:r>
          </w:p>
        </w:tc>
      </w:tr>
      <w:tr w:rsidR="00060C93" w:rsidRPr="0075090E" w14:paraId="555CDD96"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131DBC14" w14:textId="0BC47785" w:rsidR="00060C93" w:rsidRPr="0075090E" w:rsidRDefault="006A4976" w:rsidP="00573FBF">
            <w:pPr>
              <w:rPr>
                <w:sz w:val="20"/>
                <w:szCs w:val="20"/>
              </w:rPr>
            </w:pPr>
            <w:r>
              <w:rPr>
                <w:sz w:val="20"/>
                <w:szCs w:val="20"/>
              </w:rPr>
              <w:t>Korteri osa Viljandis (vt. l</w:t>
            </w:r>
            <w:r w:rsidR="00060C93" w:rsidRPr="0075090E">
              <w:rPr>
                <w:sz w:val="20"/>
                <w:szCs w:val="20"/>
              </w:rPr>
              <w:t xml:space="preserve">isa </w:t>
            </w:r>
            <w:r w:rsidR="00573FBF">
              <w:rPr>
                <w:sz w:val="20"/>
                <w:szCs w:val="20"/>
              </w:rPr>
              <w:t>8</w:t>
            </w:r>
            <w:r w:rsidR="00060C93" w:rsidRPr="0075090E">
              <w:rPr>
                <w:sz w:val="20"/>
                <w:szCs w:val="20"/>
              </w:rPr>
              <w:t>)</w:t>
            </w:r>
          </w:p>
        </w:tc>
        <w:tc>
          <w:tcPr>
            <w:tcW w:w="1076" w:type="dxa"/>
            <w:gridSpan w:val="2"/>
            <w:tcBorders>
              <w:top w:val="nil"/>
              <w:left w:val="nil"/>
              <w:bottom w:val="nil"/>
              <w:right w:val="nil"/>
            </w:tcBorders>
            <w:shd w:val="clear" w:color="auto" w:fill="auto"/>
            <w:noWrap/>
            <w:vAlign w:val="center"/>
            <w:hideMark/>
          </w:tcPr>
          <w:p w14:paraId="76C50BB4" w14:textId="77777777" w:rsidR="00060C93" w:rsidRPr="0075090E" w:rsidRDefault="00060C93" w:rsidP="00426E5F">
            <w:pPr>
              <w:jc w:val="right"/>
              <w:rPr>
                <w:sz w:val="20"/>
                <w:szCs w:val="20"/>
              </w:rPr>
            </w:pPr>
            <w:r w:rsidRPr="0075090E">
              <w:rPr>
                <w:sz w:val="20"/>
                <w:szCs w:val="20"/>
              </w:rPr>
              <w:t>12</w:t>
            </w:r>
          </w:p>
        </w:tc>
        <w:tc>
          <w:tcPr>
            <w:tcW w:w="1076" w:type="dxa"/>
            <w:gridSpan w:val="2"/>
            <w:tcBorders>
              <w:top w:val="nil"/>
              <w:left w:val="nil"/>
              <w:bottom w:val="nil"/>
              <w:right w:val="nil"/>
            </w:tcBorders>
            <w:shd w:val="clear" w:color="auto" w:fill="auto"/>
            <w:noWrap/>
            <w:vAlign w:val="center"/>
            <w:hideMark/>
          </w:tcPr>
          <w:p w14:paraId="005EF154" w14:textId="77777777" w:rsidR="00060C93" w:rsidRPr="0075090E" w:rsidRDefault="00060C93" w:rsidP="00426E5F">
            <w:pPr>
              <w:jc w:val="right"/>
              <w:rPr>
                <w:sz w:val="20"/>
                <w:szCs w:val="20"/>
              </w:rPr>
            </w:pPr>
            <w:r w:rsidRPr="0075090E">
              <w:rPr>
                <w:sz w:val="20"/>
                <w:szCs w:val="20"/>
              </w:rPr>
              <w:t>0</w:t>
            </w:r>
          </w:p>
        </w:tc>
      </w:tr>
      <w:tr w:rsidR="00060C93" w:rsidRPr="0075090E" w14:paraId="5679798B"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66AD9490" w14:textId="77777777" w:rsidR="00060C93" w:rsidRPr="0075090E" w:rsidRDefault="00060C93" w:rsidP="00426E5F">
            <w:pPr>
              <w:rPr>
                <w:sz w:val="20"/>
                <w:szCs w:val="20"/>
              </w:rPr>
            </w:pPr>
            <w:r w:rsidRPr="0075090E">
              <w:rPr>
                <w:sz w:val="20"/>
                <w:szCs w:val="20"/>
              </w:rPr>
              <w:t>Korter Viljandis (vt. lisa 8)</w:t>
            </w:r>
          </w:p>
        </w:tc>
        <w:tc>
          <w:tcPr>
            <w:tcW w:w="1076" w:type="dxa"/>
            <w:gridSpan w:val="2"/>
            <w:tcBorders>
              <w:top w:val="nil"/>
              <w:left w:val="nil"/>
              <w:bottom w:val="nil"/>
              <w:right w:val="nil"/>
            </w:tcBorders>
            <w:shd w:val="clear" w:color="auto" w:fill="auto"/>
            <w:noWrap/>
            <w:vAlign w:val="center"/>
            <w:hideMark/>
          </w:tcPr>
          <w:p w14:paraId="2C295512"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center"/>
            <w:hideMark/>
          </w:tcPr>
          <w:p w14:paraId="48B15793" w14:textId="77777777" w:rsidR="00060C93" w:rsidRPr="0075090E" w:rsidRDefault="00060C93" w:rsidP="00426E5F">
            <w:pPr>
              <w:jc w:val="right"/>
              <w:rPr>
                <w:sz w:val="20"/>
                <w:szCs w:val="20"/>
              </w:rPr>
            </w:pPr>
            <w:r w:rsidRPr="0075090E">
              <w:rPr>
                <w:sz w:val="20"/>
                <w:szCs w:val="20"/>
              </w:rPr>
              <w:t>20</w:t>
            </w:r>
          </w:p>
        </w:tc>
      </w:tr>
      <w:tr w:rsidR="00060C93" w:rsidRPr="0075090E" w14:paraId="22A16609"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0D38ACDB" w14:textId="77777777" w:rsidR="00060C93" w:rsidRPr="0075090E" w:rsidRDefault="00060C93" w:rsidP="00426E5F">
            <w:pPr>
              <w:rPr>
                <w:sz w:val="20"/>
                <w:szCs w:val="20"/>
              </w:rPr>
            </w:pPr>
            <w:r w:rsidRPr="0075090E">
              <w:rPr>
                <w:sz w:val="20"/>
                <w:szCs w:val="20"/>
              </w:rPr>
              <w:t>Kinnistu Teerenni (vt. lisa 8)</w:t>
            </w:r>
          </w:p>
        </w:tc>
        <w:tc>
          <w:tcPr>
            <w:tcW w:w="1076" w:type="dxa"/>
            <w:gridSpan w:val="2"/>
            <w:tcBorders>
              <w:top w:val="nil"/>
              <w:left w:val="nil"/>
              <w:bottom w:val="single" w:sz="4" w:space="0" w:color="auto"/>
              <w:right w:val="nil"/>
            </w:tcBorders>
            <w:shd w:val="clear" w:color="auto" w:fill="auto"/>
            <w:noWrap/>
            <w:vAlign w:val="center"/>
            <w:hideMark/>
          </w:tcPr>
          <w:p w14:paraId="524BFB7D"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single" w:sz="4" w:space="0" w:color="auto"/>
              <w:right w:val="nil"/>
            </w:tcBorders>
            <w:shd w:val="clear" w:color="auto" w:fill="auto"/>
            <w:noWrap/>
            <w:vAlign w:val="center"/>
            <w:hideMark/>
          </w:tcPr>
          <w:p w14:paraId="47FBD183" w14:textId="77777777" w:rsidR="00060C93" w:rsidRPr="0075090E" w:rsidRDefault="00060C93" w:rsidP="00426E5F">
            <w:pPr>
              <w:jc w:val="right"/>
              <w:rPr>
                <w:sz w:val="20"/>
                <w:szCs w:val="20"/>
              </w:rPr>
            </w:pPr>
            <w:r w:rsidRPr="0075090E">
              <w:rPr>
                <w:sz w:val="20"/>
                <w:szCs w:val="20"/>
              </w:rPr>
              <w:t>1</w:t>
            </w:r>
          </w:p>
        </w:tc>
      </w:tr>
      <w:tr w:rsidR="00060C93" w:rsidRPr="0075090E" w14:paraId="17C3E6B3"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24D419C6" w14:textId="77777777" w:rsidR="00060C93" w:rsidRPr="0075090E" w:rsidRDefault="00426E5F"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77ED84BD" w14:textId="77777777" w:rsidR="00060C93" w:rsidRPr="0075090E" w:rsidRDefault="00060C93" w:rsidP="00426E5F">
            <w:pPr>
              <w:jc w:val="right"/>
              <w:rPr>
                <w:b/>
                <w:sz w:val="20"/>
                <w:szCs w:val="20"/>
              </w:rPr>
            </w:pPr>
            <w:r w:rsidRPr="0075090E">
              <w:rPr>
                <w:b/>
                <w:sz w:val="20"/>
                <w:szCs w:val="20"/>
              </w:rPr>
              <w:t>27</w:t>
            </w:r>
          </w:p>
        </w:tc>
        <w:tc>
          <w:tcPr>
            <w:tcW w:w="1076" w:type="dxa"/>
            <w:gridSpan w:val="2"/>
            <w:tcBorders>
              <w:top w:val="nil"/>
              <w:left w:val="nil"/>
              <w:bottom w:val="nil"/>
              <w:right w:val="nil"/>
            </w:tcBorders>
            <w:shd w:val="clear" w:color="auto" w:fill="auto"/>
            <w:noWrap/>
            <w:vAlign w:val="center"/>
            <w:hideMark/>
          </w:tcPr>
          <w:p w14:paraId="6E0A2F42" w14:textId="77777777" w:rsidR="00060C93" w:rsidRPr="0075090E" w:rsidRDefault="00060C93" w:rsidP="00426E5F">
            <w:pPr>
              <w:jc w:val="right"/>
              <w:rPr>
                <w:b/>
                <w:sz w:val="20"/>
                <w:szCs w:val="20"/>
              </w:rPr>
            </w:pPr>
            <w:r w:rsidRPr="0075090E">
              <w:rPr>
                <w:b/>
                <w:sz w:val="20"/>
                <w:szCs w:val="20"/>
              </w:rPr>
              <w:t>21</w:t>
            </w:r>
          </w:p>
        </w:tc>
      </w:tr>
      <w:tr w:rsidR="00060C93" w:rsidRPr="0075090E" w14:paraId="7D97D846"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51760DE9" w14:textId="77777777" w:rsidR="00060C93" w:rsidRPr="0075090E" w:rsidRDefault="00060C93" w:rsidP="00426E5F">
            <w:pPr>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390075EB" w14:textId="77777777" w:rsidR="00060C93" w:rsidRPr="0075090E" w:rsidRDefault="00060C93" w:rsidP="00426E5F">
            <w:pPr>
              <w:jc w:val="right"/>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61B87CC7" w14:textId="77777777" w:rsidR="00060C93" w:rsidRPr="0075090E" w:rsidRDefault="00060C93" w:rsidP="00426E5F">
            <w:pPr>
              <w:jc w:val="right"/>
              <w:rPr>
                <w:sz w:val="20"/>
                <w:szCs w:val="20"/>
              </w:rPr>
            </w:pPr>
          </w:p>
        </w:tc>
      </w:tr>
      <w:tr w:rsidR="00060C93" w:rsidRPr="0075090E" w14:paraId="0356A3A6"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noWrap/>
            <w:vAlign w:val="center"/>
            <w:hideMark/>
          </w:tcPr>
          <w:p w14:paraId="4550EA8B" w14:textId="77777777" w:rsidR="00060C93" w:rsidRPr="0075090E" w:rsidRDefault="00060C93" w:rsidP="00426E5F">
            <w:pPr>
              <w:rPr>
                <w:b/>
                <w:bCs/>
                <w:sz w:val="20"/>
                <w:szCs w:val="20"/>
              </w:rPr>
            </w:pPr>
            <w:r w:rsidRPr="0075090E">
              <w:rPr>
                <w:b/>
                <w:bCs/>
                <w:sz w:val="20"/>
                <w:szCs w:val="20"/>
              </w:rPr>
              <w:t>Välismaine toetus tegevuskuludeks</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4C42ACBD"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34E9AB1F"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5E66193B" w14:textId="77777777" w:rsidTr="005D7289">
        <w:trPr>
          <w:gridAfter w:val="1"/>
          <w:wAfter w:w="709" w:type="dxa"/>
          <w:trHeight w:val="255"/>
        </w:trPr>
        <w:tc>
          <w:tcPr>
            <w:tcW w:w="6095" w:type="dxa"/>
            <w:gridSpan w:val="2"/>
            <w:tcBorders>
              <w:top w:val="single" w:sz="4" w:space="0" w:color="auto"/>
              <w:left w:val="nil"/>
              <w:bottom w:val="nil"/>
              <w:right w:val="nil"/>
            </w:tcBorders>
            <w:shd w:val="clear" w:color="auto" w:fill="auto"/>
            <w:noWrap/>
            <w:vAlign w:val="center"/>
            <w:hideMark/>
          </w:tcPr>
          <w:p w14:paraId="2DD0D38C" w14:textId="77777777" w:rsidR="00060C93" w:rsidRPr="0075090E" w:rsidRDefault="00060C93" w:rsidP="00426E5F">
            <w:pPr>
              <w:rPr>
                <w:sz w:val="20"/>
                <w:szCs w:val="20"/>
              </w:rPr>
            </w:pPr>
            <w:r w:rsidRPr="0075090E">
              <w:rPr>
                <w:sz w:val="20"/>
                <w:szCs w:val="20"/>
              </w:rPr>
              <w:t>Innove SA</w:t>
            </w:r>
            <w:r w:rsidR="00426E5F" w:rsidRPr="0075090E">
              <w:rPr>
                <w:sz w:val="20"/>
                <w:szCs w:val="20"/>
              </w:rPr>
              <w:t>-</w:t>
            </w:r>
            <w:r w:rsidRPr="0075090E">
              <w:rPr>
                <w:sz w:val="20"/>
                <w:szCs w:val="20"/>
              </w:rPr>
              <w:t>lt alushariduse toetuseks</w:t>
            </w:r>
          </w:p>
        </w:tc>
        <w:tc>
          <w:tcPr>
            <w:tcW w:w="1076" w:type="dxa"/>
            <w:gridSpan w:val="2"/>
            <w:tcBorders>
              <w:top w:val="single" w:sz="4" w:space="0" w:color="auto"/>
              <w:left w:val="nil"/>
              <w:bottom w:val="nil"/>
              <w:right w:val="nil"/>
            </w:tcBorders>
            <w:shd w:val="clear" w:color="auto" w:fill="auto"/>
            <w:noWrap/>
            <w:vAlign w:val="center"/>
            <w:hideMark/>
          </w:tcPr>
          <w:p w14:paraId="3F507D33" w14:textId="77777777" w:rsidR="00060C93" w:rsidRPr="0075090E" w:rsidRDefault="00060C93" w:rsidP="00426E5F">
            <w:pPr>
              <w:jc w:val="right"/>
              <w:rPr>
                <w:sz w:val="20"/>
                <w:szCs w:val="20"/>
              </w:rPr>
            </w:pPr>
            <w:r w:rsidRPr="0075090E">
              <w:rPr>
                <w:sz w:val="20"/>
                <w:szCs w:val="20"/>
              </w:rPr>
              <w:t>35</w:t>
            </w:r>
          </w:p>
        </w:tc>
        <w:tc>
          <w:tcPr>
            <w:tcW w:w="1076" w:type="dxa"/>
            <w:gridSpan w:val="2"/>
            <w:tcBorders>
              <w:top w:val="single" w:sz="4" w:space="0" w:color="auto"/>
              <w:left w:val="nil"/>
              <w:bottom w:val="nil"/>
              <w:right w:val="nil"/>
            </w:tcBorders>
            <w:shd w:val="clear" w:color="auto" w:fill="auto"/>
            <w:noWrap/>
            <w:vAlign w:val="center"/>
            <w:hideMark/>
          </w:tcPr>
          <w:p w14:paraId="0DDFD11E" w14:textId="77777777" w:rsidR="00060C93" w:rsidRPr="0075090E" w:rsidRDefault="00060C93" w:rsidP="00426E5F">
            <w:pPr>
              <w:jc w:val="right"/>
              <w:rPr>
                <w:sz w:val="20"/>
                <w:szCs w:val="20"/>
              </w:rPr>
            </w:pPr>
            <w:r w:rsidRPr="0075090E">
              <w:rPr>
                <w:sz w:val="20"/>
                <w:szCs w:val="20"/>
              </w:rPr>
              <w:t>10</w:t>
            </w:r>
          </w:p>
        </w:tc>
      </w:tr>
      <w:tr w:rsidR="00060C93" w:rsidRPr="0075090E" w14:paraId="44CE8FD1"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0DE2C228" w14:textId="77777777" w:rsidR="00060C93" w:rsidRPr="0075090E" w:rsidRDefault="00060C93" w:rsidP="00426E5F">
            <w:pPr>
              <w:rPr>
                <w:sz w:val="20"/>
                <w:szCs w:val="20"/>
              </w:rPr>
            </w:pPr>
            <w:r w:rsidRPr="0075090E">
              <w:rPr>
                <w:sz w:val="20"/>
                <w:szCs w:val="20"/>
              </w:rPr>
              <w:t>Innove SA</w:t>
            </w:r>
            <w:r w:rsidR="00426E5F" w:rsidRPr="0075090E">
              <w:rPr>
                <w:sz w:val="20"/>
                <w:szCs w:val="20"/>
              </w:rPr>
              <w:t>-</w:t>
            </w:r>
            <w:r w:rsidRPr="0075090E">
              <w:rPr>
                <w:sz w:val="20"/>
                <w:szCs w:val="20"/>
              </w:rPr>
              <w:t>lt elukestva õppe toetuseks</w:t>
            </w:r>
          </w:p>
        </w:tc>
        <w:tc>
          <w:tcPr>
            <w:tcW w:w="1076" w:type="dxa"/>
            <w:gridSpan w:val="2"/>
            <w:tcBorders>
              <w:top w:val="nil"/>
              <w:left w:val="nil"/>
              <w:bottom w:val="nil"/>
              <w:right w:val="nil"/>
            </w:tcBorders>
            <w:shd w:val="clear" w:color="auto" w:fill="auto"/>
            <w:noWrap/>
            <w:vAlign w:val="center"/>
            <w:hideMark/>
          </w:tcPr>
          <w:p w14:paraId="4F3F2437" w14:textId="77777777" w:rsidR="00060C93" w:rsidRPr="0075090E" w:rsidRDefault="00060C93" w:rsidP="00426E5F">
            <w:pPr>
              <w:jc w:val="right"/>
              <w:rPr>
                <w:sz w:val="20"/>
                <w:szCs w:val="20"/>
              </w:rPr>
            </w:pPr>
            <w:r w:rsidRPr="0075090E">
              <w:rPr>
                <w:sz w:val="20"/>
                <w:szCs w:val="20"/>
              </w:rPr>
              <w:t>27</w:t>
            </w:r>
          </w:p>
        </w:tc>
        <w:tc>
          <w:tcPr>
            <w:tcW w:w="1076" w:type="dxa"/>
            <w:gridSpan w:val="2"/>
            <w:tcBorders>
              <w:top w:val="nil"/>
              <w:left w:val="nil"/>
              <w:bottom w:val="nil"/>
              <w:right w:val="nil"/>
            </w:tcBorders>
            <w:shd w:val="clear" w:color="auto" w:fill="auto"/>
            <w:noWrap/>
            <w:vAlign w:val="center"/>
            <w:hideMark/>
          </w:tcPr>
          <w:p w14:paraId="445D27D9" w14:textId="77777777" w:rsidR="00060C93" w:rsidRPr="0075090E" w:rsidRDefault="00060C93" w:rsidP="00426E5F">
            <w:pPr>
              <w:jc w:val="right"/>
              <w:rPr>
                <w:sz w:val="20"/>
                <w:szCs w:val="20"/>
              </w:rPr>
            </w:pPr>
            <w:r w:rsidRPr="0075090E">
              <w:rPr>
                <w:sz w:val="20"/>
                <w:szCs w:val="20"/>
              </w:rPr>
              <w:t>0</w:t>
            </w:r>
          </w:p>
        </w:tc>
      </w:tr>
      <w:tr w:rsidR="00060C93" w:rsidRPr="0075090E" w14:paraId="315BE461"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4370128D" w14:textId="77777777" w:rsidR="00060C93" w:rsidRPr="0075090E" w:rsidRDefault="00060C93" w:rsidP="00426E5F">
            <w:pPr>
              <w:rPr>
                <w:sz w:val="20"/>
                <w:szCs w:val="20"/>
              </w:rPr>
            </w:pPr>
            <w:r w:rsidRPr="0075090E">
              <w:rPr>
                <w:sz w:val="20"/>
                <w:szCs w:val="20"/>
              </w:rPr>
              <w:t>Archimedese SA</w:t>
            </w:r>
            <w:r w:rsidR="00426E5F" w:rsidRPr="0075090E">
              <w:rPr>
                <w:sz w:val="20"/>
                <w:szCs w:val="20"/>
              </w:rPr>
              <w:t>-</w:t>
            </w:r>
            <w:r w:rsidRPr="0075090E">
              <w:rPr>
                <w:sz w:val="20"/>
                <w:szCs w:val="20"/>
              </w:rPr>
              <w:t>lt haridusüritusteks</w:t>
            </w:r>
          </w:p>
        </w:tc>
        <w:tc>
          <w:tcPr>
            <w:tcW w:w="1076" w:type="dxa"/>
            <w:gridSpan w:val="2"/>
            <w:tcBorders>
              <w:top w:val="nil"/>
              <w:left w:val="nil"/>
              <w:bottom w:val="nil"/>
              <w:right w:val="nil"/>
            </w:tcBorders>
            <w:shd w:val="clear" w:color="auto" w:fill="auto"/>
            <w:noWrap/>
            <w:vAlign w:val="center"/>
            <w:hideMark/>
          </w:tcPr>
          <w:p w14:paraId="3D848BF5" w14:textId="77777777" w:rsidR="00060C93" w:rsidRPr="0075090E" w:rsidRDefault="00060C93" w:rsidP="00426E5F">
            <w:pPr>
              <w:jc w:val="right"/>
              <w:rPr>
                <w:sz w:val="20"/>
                <w:szCs w:val="20"/>
              </w:rPr>
            </w:pPr>
            <w:r w:rsidRPr="0075090E">
              <w:rPr>
                <w:sz w:val="20"/>
                <w:szCs w:val="20"/>
              </w:rPr>
              <w:t>24</w:t>
            </w:r>
          </w:p>
        </w:tc>
        <w:tc>
          <w:tcPr>
            <w:tcW w:w="1076" w:type="dxa"/>
            <w:gridSpan w:val="2"/>
            <w:tcBorders>
              <w:top w:val="nil"/>
              <w:left w:val="nil"/>
              <w:bottom w:val="nil"/>
              <w:right w:val="nil"/>
            </w:tcBorders>
            <w:shd w:val="clear" w:color="auto" w:fill="auto"/>
            <w:noWrap/>
            <w:vAlign w:val="center"/>
            <w:hideMark/>
          </w:tcPr>
          <w:p w14:paraId="20F9FC97" w14:textId="77777777" w:rsidR="00060C93" w:rsidRPr="0075090E" w:rsidRDefault="00060C93" w:rsidP="00426E5F">
            <w:pPr>
              <w:jc w:val="right"/>
              <w:rPr>
                <w:sz w:val="20"/>
                <w:szCs w:val="20"/>
              </w:rPr>
            </w:pPr>
            <w:r w:rsidRPr="0075090E">
              <w:rPr>
                <w:sz w:val="20"/>
                <w:szCs w:val="20"/>
              </w:rPr>
              <w:t>2</w:t>
            </w:r>
          </w:p>
        </w:tc>
      </w:tr>
      <w:tr w:rsidR="00060C93" w:rsidRPr="0075090E" w14:paraId="76A61504"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2D552792" w14:textId="77777777" w:rsidR="00060C93" w:rsidRPr="0075090E" w:rsidRDefault="00060C93" w:rsidP="00426E5F">
            <w:pPr>
              <w:rPr>
                <w:sz w:val="20"/>
                <w:szCs w:val="20"/>
              </w:rPr>
            </w:pPr>
            <w:r w:rsidRPr="0075090E">
              <w:rPr>
                <w:sz w:val="20"/>
                <w:szCs w:val="20"/>
              </w:rPr>
              <w:t>Rahvusvahelise kaitse saaja vastuvõtu toetus</w:t>
            </w:r>
          </w:p>
        </w:tc>
        <w:tc>
          <w:tcPr>
            <w:tcW w:w="1076" w:type="dxa"/>
            <w:gridSpan w:val="2"/>
            <w:tcBorders>
              <w:top w:val="nil"/>
              <w:left w:val="nil"/>
              <w:bottom w:val="nil"/>
              <w:right w:val="nil"/>
            </w:tcBorders>
            <w:shd w:val="clear" w:color="auto" w:fill="auto"/>
            <w:noWrap/>
            <w:vAlign w:val="center"/>
            <w:hideMark/>
          </w:tcPr>
          <w:p w14:paraId="36DBC6B5" w14:textId="77777777" w:rsidR="00060C93" w:rsidRPr="0075090E" w:rsidRDefault="00060C93" w:rsidP="00426E5F">
            <w:pPr>
              <w:jc w:val="right"/>
              <w:rPr>
                <w:sz w:val="20"/>
                <w:szCs w:val="20"/>
              </w:rPr>
            </w:pPr>
            <w:r w:rsidRPr="0075090E">
              <w:rPr>
                <w:sz w:val="20"/>
                <w:szCs w:val="20"/>
              </w:rPr>
              <w:t>18</w:t>
            </w:r>
          </w:p>
        </w:tc>
        <w:tc>
          <w:tcPr>
            <w:tcW w:w="1076" w:type="dxa"/>
            <w:gridSpan w:val="2"/>
            <w:tcBorders>
              <w:top w:val="nil"/>
              <w:left w:val="nil"/>
              <w:bottom w:val="nil"/>
              <w:right w:val="nil"/>
            </w:tcBorders>
            <w:shd w:val="clear" w:color="auto" w:fill="auto"/>
            <w:noWrap/>
            <w:vAlign w:val="center"/>
            <w:hideMark/>
          </w:tcPr>
          <w:p w14:paraId="2862F036" w14:textId="77777777" w:rsidR="00060C93" w:rsidRPr="0075090E" w:rsidRDefault="00060C93" w:rsidP="00426E5F">
            <w:pPr>
              <w:jc w:val="right"/>
              <w:rPr>
                <w:sz w:val="20"/>
                <w:szCs w:val="20"/>
              </w:rPr>
            </w:pPr>
            <w:r w:rsidRPr="0075090E">
              <w:rPr>
                <w:sz w:val="20"/>
                <w:szCs w:val="20"/>
              </w:rPr>
              <w:t>0</w:t>
            </w:r>
          </w:p>
        </w:tc>
      </w:tr>
      <w:tr w:rsidR="00060C93" w:rsidRPr="0075090E" w14:paraId="6A400AF6"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5C812CA4" w14:textId="77777777" w:rsidR="00060C93" w:rsidRPr="0075090E" w:rsidRDefault="00060C93" w:rsidP="00426E5F">
            <w:pPr>
              <w:rPr>
                <w:sz w:val="20"/>
                <w:szCs w:val="20"/>
              </w:rPr>
            </w:pPr>
            <w:r w:rsidRPr="0075090E">
              <w:rPr>
                <w:sz w:val="20"/>
                <w:szCs w:val="20"/>
              </w:rPr>
              <w:t>Euroopa Liidust koolipiima ja -puuvilja toetuseks</w:t>
            </w:r>
          </w:p>
        </w:tc>
        <w:tc>
          <w:tcPr>
            <w:tcW w:w="1076" w:type="dxa"/>
            <w:gridSpan w:val="2"/>
            <w:tcBorders>
              <w:top w:val="nil"/>
              <w:left w:val="nil"/>
              <w:bottom w:val="nil"/>
              <w:right w:val="nil"/>
            </w:tcBorders>
            <w:shd w:val="clear" w:color="auto" w:fill="auto"/>
            <w:noWrap/>
            <w:vAlign w:val="center"/>
            <w:hideMark/>
          </w:tcPr>
          <w:p w14:paraId="629A88E3" w14:textId="77777777" w:rsidR="00060C93" w:rsidRPr="0075090E" w:rsidRDefault="00060C93" w:rsidP="00426E5F">
            <w:pPr>
              <w:jc w:val="right"/>
              <w:rPr>
                <w:sz w:val="20"/>
                <w:szCs w:val="20"/>
              </w:rPr>
            </w:pPr>
            <w:r w:rsidRPr="0075090E">
              <w:rPr>
                <w:sz w:val="20"/>
                <w:szCs w:val="20"/>
              </w:rPr>
              <w:t>15</w:t>
            </w:r>
          </w:p>
        </w:tc>
        <w:tc>
          <w:tcPr>
            <w:tcW w:w="1076" w:type="dxa"/>
            <w:gridSpan w:val="2"/>
            <w:tcBorders>
              <w:top w:val="nil"/>
              <w:left w:val="nil"/>
              <w:bottom w:val="nil"/>
              <w:right w:val="nil"/>
            </w:tcBorders>
            <w:shd w:val="clear" w:color="auto" w:fill="auto"/>
            <w:noWrap/>
            <w:vAlign w:val="center"/>
            <w:hideMark/>
          </w:tcPr>
          <w:p w14:paraId="5D824939" w14:textId="77777777" w:rsidR="00060C93" w:rsidRPr="0075090E" w:rsidRDefault="00060C93" w:rsidP="00426E5F">
            <w:pPr>
              <w:jc w:val="right"/>
              <w:rPr>
                <w:sz w:val="20"/>
                <w:szCs w:val="20"/>
              </w:rPr>
            </w:pPr>
            <w:r w:rsidRPr="0075090E">
              <w:rPr>
                <w:sz w:val="20"/>
                <w:szCs w:val="20"/>
              </w:rPr>
              <w:t>13</w:t>
            </w:r>
          </w:p>
        </w:tc>
      </w:tr>
      <w:tr w:rsidR="00060C93" w:rsidRPr="0075090E" w14:paraId="39308491"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35F177DA" w14:textId="77777777" w:rsidR="00060C93" w:rsidRPr="0075090E" w:rsidRDefault="00060C93" w:rsidP="00426E5F">
            <w:pPr>
              <w:rPr>
                <w:sz w:val="20"/>
                <w:szCs w:val="20"/>
              </w:rPr>
            </w:pPr>
            <w:r w:rsidRPr="0075090E">
              <w:rPr>
                <w:sz w:val="20"/>
                <w:szCs w:val="20"/>
              </w:rPr>
              <w:t>Õpilasvahetuseks välismaa koolidega</w:t>
            </w:r>
          </w:p>
        </w:tc>
        <w:tc>
          <w:tcPr>
            <w:tcW w:w="1076" w:type="dxa"/>
            <w:gridSpan w:val="2"/>
            <w:tcBorders>
              <w:top w:val="nil"/>
              <w:left w:val="nil"/>
              <w:bottom w:val="nil"/>
              <w:right w:val="nil"/>
            </w:tcBorders>
            <w:shd w:val="clear" w:color="auto" w:fill="auto"/>
            <w:noWrap/>
            <w:vAlign w:val="center"/>
            <w:hideMark/>
          </w:tcPr>
          <w:p w14:paraId="0B8FC309" w14:textId="77777777" w:rsidR="00060C93" w:rsidRPr="0075090E" w:rsidRDefault="00060C93" w:rsidP="00426E5F">
            <w:pPr>
              <w:jc w:val="right"/>
              <w:rPr>
                <w:sz w:val="20"/>
                <w:szCs w:val="20"/>
              </w:rPr>
            </w:pPr>
            <w:r w:rsidRPr="0075090E">
              <w:rPr>
                <w:sz w:val="20"/>
                <w:szCs w:val="20"/>
              </w:rPr>
              <w:t>4</w:t>
            </w:r>
          </w:p>
        </w:tc>
        <w:tc>
          <w:tcPr>
            <w:tcW w:w="1076" w:type="dxa"/>
            <w:gridSpan w:val="2"/>
            <w:tcBorders>
              <w:top w:val="nil"/>
              <w:left w:val="nil"/>
              <w:bottom w:val="nil"/>
              <w:right w:val="nil"/>
            </w:tcBorders>
            <w:shd w:val="clear" w:color="auto" w:fill="auto"/>
            <w:noWrap/>
            <w:vAlign w:val="center"/>
            <w:hideMark/>
          </w:tcPr>
          <w:p w14:paraId="2539E5C5" w14:textId="77777777" w:rsidR="00060C93" w:rsidRPr="0075090E" w:rsidRDefault="00060C93" w:rsidP="00426E5F">
            <w:pPr>
              <w:jc w:val="right"/>
              <w:rPr>
                <w:sz w:val="20"/>
                <w:szCs w:val="20"/>
              </w:rPr>
            </w:pPr>
            <w:r w:rsidRPr="0075090E">
              <w:rPr>
                <w:sz w:val="20"/>
                <w:szCs w:val="20"/>
              </w:rPr>
              <w:t>10</w:t>
            </w:r>
          </w:p>
        </w:tc>
      </w:tr>
      <w:tr w:rsidR="00060C93" w:rsidRPr="0075090E" w14:paraId="44CF1F4E"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155A8BE4" w14:textId="77777777" w:rsidR="00060C93" w:rsidRPr="0075090E" w:rsidRDefault="00060C93" w:rsidP="00426E5F">
            <w:pPr>
              <w:rPr>
                <w:sz w:val="20"/>
                <w:szCs w:val="20"/>
              </w:rPr>
            </w:pPr>
            <w:r w:rsidRPr="0075090E">
              <w:rPr>
                <w:sz w:val="20"/>
                <w:szCs w:val="20"/>
              </w:rPr>
              <w:t>USA saatkonnalt raamatukogu Ameerika nurgale</w:t>
            </w:r>
          </w:p>
        </w:tc>
        <w:tc>
          <w:tcPr>
            <w:tcW w:w="1076" w:type="dxa"/>
            <w:gridSpan w:val="2"/>
            <w:tcBorders>
              <w:top w:val="nil"/>
              <w:left w:val="nil"/>
              <w:bottom w:val="nil"/>
              <w:right w:val="nil"/>
            </w:tcBorders>
            <w:shd w:val="clear" w:color="auto" w:fill="auto"/>
            <w:noWrap/>
            <w:vAlign w:val="center"/>
            <w:hideMark/>
          </w:tcPr>
          <w:p w14:paraId="4DB55BCE" w14:textId="77777777" w:rsidR="00060C93" w:rsidRPr="0075090E" w:rsidRDefault="00060C93" w:rsidP="00426E5F">
            <w:pPr>
              <w:jc w:val="right"/>
              <w:rPr>
                <w:sz w:val="20"/>
                <w:szCs w:val="20"/>
              </w:rPr>
            </w:pPr>
            <w:r w:rsidRPr="0075090E">
              <w:rPr>
                <w:sz w:val="20"/>
                <w:szCs w:val="20"/>
              </w:rPr>
              <w:t>4</w:t>
            </w:r>
          </w:p>
        </w:tc>
        <w:tc>
          <w:tcPr>
            <w:tcW w:w="1076" w:type="dxa"/>
            <w:gridSpan w:val="2"/>
            <w:tcBorders>
              <w:top w:val="nil"/>
              <w:left w:val="nil"/>
              <w:bottom w:val="nil"/>
              <w:right w:val="nil"/>
            </w:tcBorders>
            <w:shd w:val="clear" w:color="auto" w:fill="auto"/>
            <w:noWrap/>
            <w:vAlign w:val="center"/>
            <w:hideMark/>
          </w:tcPr>
          <w:p w14:paraId="418FCD98" w14:textId="77777777" w:rsidR="00060C93" w:rsidRPr="0075090E" w:rsidRDefault="00060C93" w:rsidP="00426E5F">
            <w:pPr>
              <w:jc w:val="right"/>
              <w:rPr>
                <w:sz w:val="20"/>
                <w:szCs w:val="20"/>
              </w:rPr>
            </w:pPr>
            <w:r w:rsidRPr="0075090E">
              <w:rPr>
                <w:sz w:val="20"/>
                <w:szCs w:val="20"/>
              </w:rPr>
              <w:t>1</w:t>
            </w:r>
          </w:p>
        </w:tc>
      </w:tr>
      <w:tr w:rsidR="00060C93" w:rsidRPr="0075090E" w14:paraId="223F81C7"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58F0BA11" w14:textId="77777777" w:rsidR="00060C93" w:rsidRPr="0075090E" w:rsidRDefault="00060C93" w:rsidP="00426E5F">
            <w:pPr>
              <w:rPr>
                <w:sz w:val="20"/>
                <w:szCs w:val="20"/>
              </w:rPr>
            </w:pPr>
            <w:r w:rsidRPr="0075090E">
              <w:rPr>
                <w:sz w:val="20"/>
                <w:szCs w:val="20"/>
              </w:rPr>
              <w:t>Hansalinnade projekti Central Baltic 2014-2020 toetuseks</w:t>
            </w:r>
          </w:p>
        </w:tc>
        <w:tc>
          <w:tcPr>
            <w:tcW w:w="1076" w:type="dxa"/>
            <w:gridSpan w:val="2"/>
            <w:tcBorders>
              <w:top w:val="nil"/>
              <w:left w:val="nil"/>
              <w:bottom w:val="nil"/>
              <w:right w:val="nil"/>
            </w:tcBorders>
            <w:shd w:val="clear" w:color="auto" w:fill="auto"/>
            <w:noWrap/>
            <w:vAlign w:val="center"/>
            <w:hideMark/>
          </w:tcPr>
          <w:p w14:paraId="261F0A00" w14:textId="77777777" w:rsidR="00060C93" w:rsidRPr="0075090E" w:rsidRDefault="00060C93" w:rsidP="00426E5F">
            <w:pPr>
              <w:jc w:val="right"/>
              <w:rPr>
                <w:sz w:val="20"/>
                <w:szCs w:val="20"/>
              </w:rPr>
            </w:pPr>
            <w:r w:rsidRPr="0075090E">
              <w:rPr>
                <w:sz w:val="20"/>
                <w:szCs w:val="20"/>
              </w:rPr>
              <w:t>4</w:t>
            </w:r>
          </w:p>
        </w:tc>
        <w:tc>
          <w:tcPr>
            <w:tcW w:w="1076" w:type="dxa"/>
            <w:gridSpan w:val="2"/>
            <w:tcBorders>
              <w:top w:val="nil"/>
              <w:left w:val="nil"/>
              <w:bottom w:val="nil"/>
              <w:right w:val="nil"/>
            </w:tcBorders>
            <w:shd w:val="clear" w:color="auto" w:fill="auto"/>
            <w:noWrap/>
            <w:vAlign w:val="center"/>
            <w:hideMark/>
          </w:tcPr>
          <w:p w14:paraId="0FCF6417" w14:textId="77777777" w:rsidR="00060C93" w:rsidRPr="0075090E" w:rsidRDefault="00060C93" w:rsidP="00426E5F">
            <w:pPr>
              <w:jc w:val="right"/>
              <w:rPr>
                <w:sz w:val="20"/>
                <w:szCs w:val="20"/>
              </w:rPr>
            </w:pPr>
            <w:r w:rsidRPr="0075090E">
              <w:rPr>
                <w:sz w:val="20"/>
                <w:szCs w:val="20"/>
              </w:rPr>
              <w:t>0</w:t>
            </w:r>
          </w:p>
        </w:tc>
      </w:tr>
      <w:tr w:rsidR="00060C93" w:rsidRPr="0075090E" w14:paraId="7BE78593"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79626457" w14:textId="77777777" w:rsidR="00060C93" w:rsidRPr="0075090E" w:rsidRDefault="00060C93" w:rsidP="00426E5F">
            <w:pPr>
              <w:rPr>
                <w:sz w:val="20"/>
                <w:szCs w:val="20"/>
              </w:rPr>
            </w:pPr>
            <w:r w:rsidRPr="0075090E">
              <w:rPr>
                <w:sz w:val="20"/>
                <w:szCs w:val="20"/>
              </w:rPr>
              <w:t>Goethe Instituudilt saksa keele õpetamise toetuseks</w:t>
            </w:r>
          </w:p>
        </w:tc>
        <w:tc>
          <w:tcPr>
            <w:tcW w:w="1076" w:type="dxa"/>
            <w:gridSpan w:val="2"/>
            <w:tcBorders>
              <w:top w:val="nil"/>
              <w:left w:val="nil"/>
              <w:bottom w:val="single" w:sz="4" w:space="0" w:color="auto"/>
              <w:right w:val="nil"/>
            </w:tcBorders>
            <w:shd w:val="clear" w:color="auto" w:fill="auto"/>
            <w:noWrap/>
            <w:vAlign w:val="center"/>
            <w:hideMark/>
          </w:tcPr>
          <w:p w14:paraId="4EB04E86"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single" w:sz="4" w:space="0" w:color="auto"/>
              <w:right w:val="nil"/>
            </w:tcBorders>
            <w:shd w:val="clear" w:color="auto" w:fill="auto"/>
            <w:noWrap/>
            <w:vAlign w:val="center"/>
            <w:hideMark/>
          </w:tcPr>
          <w:p w14:paraId="5CC13A54" w14:textId="77777777" w:rsidR="00060C93" w:rsidRPr="0075090E" w:rsidRDefault="00060C93" w:rsidP="00426E5F">
            <w:pPr>
              <w:jc w:val="right"/>
              <w:rPr>
                <w:sz w:val="20"/>
                <w:szCs w:val="20"/>
              </w:rPr>
            </w:pPr>
            <w:r w:rsidRPr="0075090E">
              <w:rPr>
                <w:sz w:val="20"/>
                <w:szCs w:val="20"/>
              </w:rPr>
              <w:t>2</w:t>
            </w:r>
          </w:p>
        </w:tc>
      </w:tr>
      <w:tr w:rsidR="00060C93" w:rsidRPr="0075090E" w14:paraId="79F5CE9E"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7BFC492B" w14:textId="77777777" w:rsidR="00060C93" w:rsidRPr="0075090E" w:rsidRDefault="00426E5F"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188FDEB3" w14:textId="77777777" w:rsidR="00060C93" w:rsidRPr="0075090E" w:rsidRDefault="00060C93" w:rsidP="00426E5F">
            <w:pPr>
              <w:jc w:val="right"/>
              <w:rPr>
                <w:b/>
                <w:sz w:val="20"/>
                <w:szCs w:val="20"/>
              </w:rPr>
            </w:pPr>
            <w:r w:rsidRPr="0075090E">
              <w:rPr>
                <w:b/>
                <w:sz w:val="20"/>
                <w:szCs w:val="20"/>
              </w:rPr>
              <w:t>131</w:t>
            </w:r>
          </w:p>
        </w:tc>
        <w:tc>
          <w:tcPr>
            <w:tcW w:w="1076" w:type="dxa"/>
            <w:gridSpan w:val="2"/>
            <w:tcBorders>
              <w:top w:val="nil"/>
              <w:left w:val="nil"/>
              <w:bottom w:val="nil"/>
              <w:right w:val="nil"/>
            </w:tcBorders>
            <w:shd w:val="clear" w:color="auto" w:fill="auto"/>
            <w:noWrap/>
            <w:vAlign w:val="center"/>
            <w:hideMark/>
          </w:tcPr>
          <w:p w14:paraId="625F380A" w14:textId="77777777" w:rsidR="00060C93" w:rsidRPr="0075090E" w:rsidRDefault="00060C93" w:rsidP="00426E5F">
            <w:pPr>
              <w:jc w:val="right"/>
              <w:rPr>
                <w:b/>
                <w:sz w:val="20"/>
                <w:szCs w:val="20"/>
              </w:rPr>
            </w:pPr>
            <w:r w:rsidRPr="0075090E">
              <w:rPr>
                <w:b/>
                <w:sz w:val="20"/>
                <w:szCs w:val="20"/>
              </w:rPr>
              <w:t>38</w:t>
            </w:r>
          </w:p>
        </w:tc>
      </w:tr>
      <w:tr w:rsidR="00060C93" w:rsidRPr="0075090E" w14:paraId="509F8DEA"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66046E52" w14:textId="77777777" w:rsidR="00060C93" w:rsidRPr="0075090E" w:rsidRDefault="00060C93" w:rsidP="00426E5F">
            <w:pPr>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5309216B" w14:textId="77777777" w:rsidR="00060C93" w:rsidRPr="0075090E" w:rsidRDefault="00060C93" w:rsidP="00426E5F">
            <w:pPr>
              <w:jc w:val="right"/>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2053F9B6" w14:textId="77777777" w:rsidR="00060C93" w:rsidRPr="0075090E" w:rsidRDefault="00060C93" w:rsidP="00426E5F">
            <w:pPr>
              <w:jc w:val="right"/>
              <w:rPr>
                <w:sz w:val="20"/>
                <w:szCs w:val="20"/>
              </w:rPr>
            </w:pPr>
          </w:p>
        </w:tc>
      </w:tr>
      <w:tr w:rsidR="00060C93" w:rsidRPr="0075090E" w14:paraId="499C6908"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noWrap/>
            <w:vAlign w:val="center"/>
            <w:hideMark/>
          </w:tcPr>
          <w:p w14:paraId="141418D6" w14:textId="77777777" w:rsidR="00060C93" w:rsidRPr="0075090E" w:rsidRDefault="00060C93" w:rsidP="00426E5F">
            <w:pPr>
              <w:rPr>
                <w:b/>
                <w:bCs/>
                <w:sz w:val="20"/>
                <w:szCs w:val="20"/>
              </w:rPr>
            </w:pPr>
            <w:r w:rsidRPr="0075090E">
              <w:rPr>
                <w:b/>
                <w:bCs/>
                <w:sz w:val="20"/>
                <w:szCs w:val="20"/>
              </w:rPr>
              <w:t>Välisabi kaastoetus tegevuskuludeks</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62098083"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21941954"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4A26C983" w14:textId="77777777" w:rsidTr="005D7289">
        <w:trPr>
          <w:gridAfter w:val="1"/>
          <w:wAfter w:w="709" w:type="dxa"/>
          <w:trHeight w:val="255"/>
        </w:trPr>
        <w:tc>
          <w:tcPr>
            <w:tcW w:w="6095" w:type="dxa"/>
            <w:gridSpan w:val="2"/>
            <w:tcBorders>
              <w:top w:val="single" w:sz="4" w:space="0" w:color="auto"/>
              <w:left w:val="nil"/>
              <w:bottom w:val="nil"/>
              <w:right w:val="nil"/>
            </w:tcBorders>
            <w:shd w:val="clear" w:color="auto" w:fill="auto"/>
            <w:noWrap/>
            <w:vAlign w:val="center"/>
            <w:hideMark/>
          </w:tcPr>
          <w:p w14:paraId="1076369E" w14:textId="77777777" w:rsidR="00060C93" w:rsidRPr="0075090E" w:rsidRDefault="00060C93" w:rsidP="00426E5F">
            <w:pPr>
              <w:rPr>
                <w:sz w:val="20"/>
                <w:szCs w:val="20"/>
              </w:rPr>
            </w:pPr>
            <w:r w:rsidRPr="0075090E">
              <w:rPr>
                <w:sz w:val="20"/>
                <w:szCs w:val="20"/>
              </w:rPr>
              <w:t>Innove SA</w:t>
            </w:r>
            <w:r w:rsidR="00426E5F" w:rsidRPr="0075090E">
              <w:rPr>
                <w:sz w:val="20"/>
                <w:szCs w:val="20"/>
              </w:rPr>
              <w:t>-</w:t>
            </w:r>
            <w:r w:rsidRPr="0075090E">
              <w:rPr>
                <w:sz w:val="20"/>
                <w:szCs w:val="20"/>
              </w:rPr>
              <w:t>lt elukestva õppe kaastoetus</w:t>
            </w:r>
          </w:p>
        </w:tc>
        <w:tc>
          <w:tcPr>
            <w:tcW w:w="1076" w:type="dxa"/>
            <w:gridSpan w:val="2"/>
            <w:tcBorders>
              <w:top w:val="single" w:sz="4" w:space="0" w:color="auto"/>
              <w:left w:val="nil"/>
              <w:bottom w:val="nil"/>
              <w:right w:val="nil"/>
            </w:tcBorders>
            <w:shd w:val="clear" w:color="auto" w:fill="auto"/>
            <w:noWrap/>
            <w:vAlign w:val="center"/>
            <w:hideMark/>
          </w:tcPr>
          <w:p w14:paraId="221A15A8" w14:textId="77777777" w:rsidR="00060C93" w:rsidRPr="0075090E" w:rsidRDefault="00060C93" w:rsidP="00426E5F">
            <w:pPr>
              <w:jc w:val="right"/>
              <w:rPr>
                <w:sz w:val="20"/>
                <w:szCs w:val="20"/>
              </w:rPr>
            </w:pPr>
            <w:r w:rsidRPr="0075090E">
              <w:rPr>
                <w:sz w:val="20"/>
                <w:szCs w:val="20"/>
              </w:rPr>
              <w:t>5</w:t>
            </w:r>
          </w:p>
        </w:tc>
        <w:tc>
          <w:tcPr>
            <w:tcW w:w="1076" w:type="dxa"/>
            <w:gridSpan w:val="2"/>
            <w:tcBorders>
              <w:top w:val="single" w:sz="4" w:space="0" w:color="auto"/>
              <w:left w:val="nil"/>
              <w:bottom w:val="nil"/>
              <w:right w:val="nil"/>
            </w:tcBorders>
            <w:shd w:val="clear" w:color="auto" w:fill="auto"/>
            <w:noWrap/>
            <w:vAlign w:val="center"/>
            <w:hideMark/>
          </w:tcPr>
          <w:p w14:paraId="5DBD81BB" w14:textId="77777777" w:rsidR="00060C93" w:rsidRPr="0075090E" w:rsidRDefault="00060C93" w:rsidP="00426E5F">
            <w:pPr>
              <w:jc w:val="right"/>
              <w:rPr>
                <w:sz w:val="20"/>
                <w:szCs w:val="20"/>
              </w:rPr>
            </w:pPr>
            <w:r w:rsidRPr="0075090E">
              <w:rPr>
                <w:sz w:val="20"/>
                <w:szCs w:val="20"/>
              </w:rPr>
              <w:t>0</w:t>
            </w:r>
          </w:p>
        </w:tc>
      </w:tr>
      <w:tr w:rsidR="00060C93" w:rsidRPr="0075090E" w14:paraId="32771B14"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4D0D739E" w14:textId="77777777" w:rsidR="00060C93" w:rsidRPr="0075090E" w:rsidRDefault="00060C93" w:rsidP="00426E5F">
            <w:pPr>
              <w:rPr>
                <w:sz w:val="20"/>
                <w:szCs w:val="20"/>
              </w:rPr>
            </w:pPr>
            <w:r w:rsidRPr="0075090E">
              <w:rPr>
                <w:sz w:val="20"/>
                <w:szCs w:val="20"/>
              </w:rPr>
              <w:t>PRIA</w:t>
            </w:r>
            <w:r w:rsidR="00426E5F" w:rsidRPr="0075090E">
              <w:rPr>
                <w:sz w:val="20"/>
                <w:szCs w:val="20"/>
              </w:rPr>
              <w:t>-</w:t>
            </w:r>
            <w:r w:rsidRPr="0075090E">
              <w:rPr>
                <w:sz w:val="20"/>
                <w:szCs w:val="20"/>
              </w:rPr>
              <w:t>lt Koolipuuviljatoetuse kaastoetus</w:t>
            </w:r>
          </w:p>
        </w:tc>
        <w:tc>
          <w:tcPr>
            <w:tcW w:w="1076" w:type="dxa"/>
            <w:gridSpan w:val="2"/>
            <w:tcBorders>
              <w:top w:val="nil"/>
              <w:left w:val="nil"/>
              <w:bottom w:val="single" w:sz="4" w:space="0" w:color="auto"/>
              <w:right w:val="nil"/>
            </w:tcBorders>
            <w:shd w:val="clear" w:color="auto" w:fill="auto"/>
            <w:noWrap/>
            <w:vAlign w:val="center"/>
            <w:hideMark/>
          </w:tcPr>
          <w:p w14:paraId="181943C0" w14:textId="77777777" w:rsidR="00060C93" w:rsidRPr="0075090E" w:rsidRDefault="00060C93" w:rsidP="00426E5F">
            <w:pPr>
              <w:jc w:val="right"/>
              <w:rPr>
                <w:sz w:val="20"/>
                <w:szCs w:val="20"/>
              </w:rPr>
            </w:pPr>
            <w:r w:rsidRPr="0075090E">
              <w:rPr>
                <w:sz w:val="20"/>
                <w:szCs w:val="20"/>
              </w:rPr>
              <w:t>3</w:t>
            </w:r>
          </w:p>
        </w:tc>
        <w:tc>
          <w:tcPr>
            <w:tcW w:w="1076" w:type="dxa"/>
            <w:gridSpan w:val="2"/>
            <w:tcBorders>
              <w:top w:val="nil"/>
              <w:left w:val="nil"/>
              <w:bottom w:val="single" w:sz="4" w:space="0" w:color="auto"/>
              <w:right w:val="nil"/>
            </w:tcBorders>
            <w:shd w:val="clear" w:color="auto" w:fill="auto"/>
            <w:noWrap/>
            <w:vAlign w:val="center"/>
            <w:hideMark/>
          </w:tcPr>
          <w:p w14:paraId="1C48DDF1" w14:textId="77777777" w:rsidR="00060C93" w:rsidRPr="0075090E" w:rsidRDefault="00060C93" w:rsidP="00426E5F">
            <w:pPr>
              <w:jc w:val="right"/>
              <w:rPr>
                <w:sz w:val="20"/>
                <w:szCs w:val="20"/>
              </w:rPr>
            </w:pPr>
            <w:r w:rsidRPr="0075090E">
              <w:rPr>
                <w:sz w:val="20"/>
                <w:szCs w:val="20"/>
              </w:rPr>
              <w:t>1</w:t>
            </w:r>
          </w:p>
        </w:tc>
      </w:tr>
      <w:tr w:rsidR="00060C93" w:rsidRPr="0075090E" w14:paraId="083526BB"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1E568E68" w14:textId="77777777" w:rsidR="00060C93" w:rsidRPr="0075090E" w:rsidRDefault="00426E5F"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79A1F1D6" w14:textId="77777777" w:rsidR="00060C93" w:rsidRPr="0075090E" w:rsidRDefault="00060C93" w:rsidP="00426E5F">
            <w:pPr>
              <w:jc w:val="right"/>
              <w:rPr>
                <w:b/>
                <w:sz w:val="20"/>
                <w:szCs w:val="20"/>
              </w:rPr>
            </w:pPr>
            <w:r w:rsidRPr="0075090E">
              <w:rPr>
                <w:b/>
                <w:sz w:val="20"/>
                <w:szCs w:val="20"/>
              </w:rPr>
              <w:t>8</w:t>
            </w:r>
          </w:p>
        </w:tc>
        <w:tc>
          <w:tcPr>
            <w:tcW w:w="1076" w:type="dxa"/>
            <w:gridSpan w:val="2"/>
            <w:tcBorders>
              <w:top w:val="nil"/>
              <w:left w:val="nil"/>
              <w:bottom w:val="nil"/>
              <w:right w:val="nil"/>
            </w:tcBorders>
            <w:shd w:val="clear" w:color="auto" w:fill="auto"/>
            <w:noWrap/>
            <w:vAlign w:val="center"/>
            <w:hideMark/>
          </w:tcPr>
          <w:p w14:paraId="54C79893" w14:textId="77777777" w:rsidR="00060C93" w:rsidRPr="0075090E" w:rsidRDefault="00060C93" w:rsidP="00426E5F">
            <w:pPr>
              <w:jc w:val="right"/>
              <w:rPr>
                <w:b/>
                <w:sz w:val="20"/>
                <w:szCs w:val="20"/>
              </w:rPr>
            </w:pPr>
            <w:r w:rsidRPr="0075090E">
              <w:rPr>
                <w:b/>
                <w:sz w:val="20"/>
                <w:szCs w:val="20"/>
              </w:rPr>
              <w:t>1</w:t>
            </w:r>
          </w:p>
        </w:tc>
      </w:tr>
      <w:tr w:rsidR="00060C93" w:rsidRPr="0075090E" w14:paraId="70B02A9A"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7A1B99EA" w14:textId="77777777" w:rsidR="00060C93" w:rsidRPr="0075090E" w:rsidRDefault="00060C93" w:rsidP="00426E5F">
            <w:pPr>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0FEC98E0" w14:textId="77777777" w:rsidR="00060C93" w:rsidRPr="0075090E" w:rsidRDefault="00060C93" w:rsidP="00426E5F">
            <w:pPr>
              <w:jc w:val="right"/>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02B18E63" w14:textId="77777777" w:rsidR="00060C93" w:rsidRPr="0075090E" w:rsidRDefault="00060C93" w:rsidP="00426E5F">
            <w:pPr>
              <w:jc w:val="right"/>
              <w:rPr>
                <w:sz w:val="20"/>
                <w:szCs w:val="20"/>
              </w:rPr>
            </w:pPr>
          </w:p>
        </w:tc>
      </w:tr>
      <w:tr w:rsidR="00060C93" w:rsidRPr="0075090E" w14:paraId="5572C75D"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noWrap/>
            <w:vAlign w:val="center"/>
            <w:hideMark/>
          </w:tcPr>
          <w:p w14:paraId="315F5075" w14:textId="77777777" w:rsidR="00060C93" w:rsidRPr="0075090E" w:rsidRDefault="00060C93" w:rsidP="00426E5F">
            <w:pPr>
              <w:rPr>
                <w:b/>
                <w:bCs/>
                <w:sz w:val="20"/>
                <w:szCs w:val="20"/>
              </w:rPr>
            </w:pPr>
            <w:r w:rsidRPr="0075090E">
              <w:rPr>
                <w:b/>
                <w:bCs/>
                <w:sz w:val="20"/>
                <w:szCs w:val="20"/>
              </w:rPr>
              <w:t>Avaliku sektori toetus tegevuskuludeks</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309E624F"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472E4751"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4C9311C9" w14:textId="77777777" w:rsidTr="005D7289">
        <w:trPr>
          <w:gridAfter w:val="1"/>
          <w:wAfter w:w="709" w:type="dxa"/>
          <w:trHeight w:val="255"/>
        </w:trPr>
        <w:tc>
          <w:tcPr>
            <w:tcW w:w="6095" w:type="dxa"/>
            <w:gridSpan w:val="2"/>
            <w:tcBorders>
              <w:top w:val="single" w:sz="4" w:space="0" w:color="auto"/>
              <w:left w:val="nil"/>
              <w:bottom w:val="nil"/>
              <w:right w:val="nil"/>
            </w:tcBorders>
            <w:shd w:val="clear" w:color="auto" w:fill="auto"/>
            <w:noWrap/>
            <w:vAlign w:val="center"/>
            <w:hideMark/>
          </w:tcPr>
          <w:p w14:paraId="2F572BEE" w14:textId="77777777" w:rsidR="00060C93" w:rsidRPr="0075090E" w:rsidRDefault="00060C93" w:rsidP="00426E5F">
            <w:pPr>
              <w:rPr>
                <w:sz w:val="20"/>
                <w:szCs w:val="20"/>
              </w:rPr>
            </w:pPr>
            <w:r w:rsidRPr="0075090E">
              <w:rPr>
                <w:sz w:val="20"/>
                <w:szCs w:val="20"/>
              </w:rPr>
              <w:t>Kultuuriministeeriumilt Linnaraamatukogu tegevuseks</w:t>
            </w:r>
          </w:p>
        </w:tc>
        <w:tc>
          <w:tcPr>
            <w:tcW w:w="1076" w:type="dxa"/>
            <w:gridSpan w:val="2"/>
            <w:tcBorders>
              <w:top w:val="single" w:sz="4" w:space="0" w:color="auto"/>
              <w:left w:val="nil"/>
              <w:bottom w:val="nil"/>
              <w:right w:val="nil"/>
            </w:tcBorders>
            <w:shd w:val="clear" w:color="auto" w:fill="auto"/>
            <w:noWrap/>
            <w:vAlign w:val="center"/>
            <w:hideMark/>
          </w:tcPr>
          <w:p w14:paraId="3E3D0794" w14:textId="77777777" w:rsidR="00060C93" w:rsidRPr="0075090E" w:rsidRDefault="00060C93" w:rsidP="00426E5F">
            <w:pPr>
              <w:jc w:val="right"/>
              <w:rPr>
                <w:sz w:val="20"/>
                <w:szCs w:val="20"/>
              </w:rPr>
            </w:pPr>
            <w:r w:rsidRPr="0075090E">
              <w:rPr>
                <w:sz w:val="20"/>
                <w:szCs w:val="20"/>
              </w:rPr>
              <w:t>144</w:t>
            </w:r>
          </w:p>
        </w:tc>
        <w:tc>
          <w:tcPr>
            <w:tcW w:w="1076" w:type="dxa"/>
            <w:gridSpan w:val="2"/>
            <w:tcBorders>
              <w:top w:val="single" w:sz="4" w:space="0" w:color="auto"/>
              <w:left w:val="nil"/>
              <w:bottom w:val="nil"/>
              <w:right w:val="nil"/>
            </w:tcBorders>
            <w:shd w:val="clear" w:color="auto" w:fill="auto"/>
            <w:noWrap/>
            <w:vAlign w:val="center"/>
            <w:hideMark/>
          </w:tcPr>
          <w:p w14:paraId="4658827F" w14:textId="77777777" w:rsidR="00060C93" w:rsidRPr="0075090E" w:rsidRDefault="00060C93" w:rsidP="00426E5F">
            <w:pPr>
              <w:jc w:val="right"/>
              <w:rPr>
                <w:sz w:val="20"/>
                <w:szCs w:val="20"/>
              </w:rPr>
            </w:pPr>
            <w:r w:rsidRPr="0075090E">
              <w:rPr>
                <w:sz w:val="20"/>
                <w:szCs w:val="20"/>
              </w:rPr>
              <w:t>128</w:t>
            </w:r>
          </w:p>
        </w:tc>
      </w:tr>
      <w:tr w:rsidR="00060C93" w:rsidRPr="0075090E" w14:paraId="3B7D519E"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411E2915" w14:textId="77777777" w:rsidR="00060C93" w:rsidRPr="0075090E" w:rsidRDefault="00060C93" w:rsidP="00426E5F">
            <w:pPr>
              <w:rPr>
                <w:sz w:val="20"/>
                <w:szCs w:val="20"/>
              </w:rPr>
            </w:pPr>
            <w:r w:rsidRPr="0075090E">
              <w:rPr>
                <w:sz w:val="20"/>
                <w:szCs w:val="20"/>
              </w:rPr>
              <w:t>Spordikoolituse ja -Teabe SA spordikooli toetuseks</w:t>
            </w:r>
          </w:p>
        </w:tc>
        <w:tc>
          <w:tcPr>
            <w:tcW w:w="1076" w:type="dxa"/>
            <w:gridSpan w:val="2"/>
            <w:tcBorders>
              <w:top w:val="nil"/>
              <w:left w:val="nil"/>
              <w:bottom w:val="nil"/>
              <w:right w:val="nil"/>
            </w:tcBorders>
            <w:shd w:val="clear" w:color="auto" w:fill="auto"/>
            <w:noWrap/>
            <w:vAlign w:val="center"/>
            <w:hideMark/>
          </w:tcPr>
          <w:p w14:paraId="3D1AD509" w14:textId="77777777" w:rsidR="00060C93" w:rsidRPr="0075090E" w:rsidRDefault="00060C93" w:rsidP="00426E5F">
            <w:pPr>
              <w:jc w:val="right"/>
              <w:rPr>
                <w:sz w:val="20"/>
                <w:szCs w:val="20"/>
              </w:rPr>
            </w:pPr>
            <w:r w:rsidRPr="0075090E">
              <w:rPr>
                <w:sz w:val="20"/>
                <w:szCs w:val="20"/>
              </w:rPr>
              <w:t>60</w:t>
            </w:r>
          </w:p>
        </w:tc>
        <w:tc>
          <w:tcPr>
            <w:tcW w:w="1076" w:type="dxa"/>
            <w:gridSpan w:val="2"/>
            <w:tcBorders>
              <w:top w:val="nil"/>
              <w:left w:val="nil"/>
              <w:bottom w:val="nil"/>
              <w:right w:val="nil"/>
            </w:tcBorders>
            <w:shd w:val="clear" w:color="auto" w:fill="auto"/>
            <w:noWrap/>
            <w:vAlign w:val="center"/>
            <w:hideMark/>
          </w:tcPr>
          <w:p w14:paraId="496B7BE8" w14:textId="77777777" w:rsidR="00060C93" w:rsidRPr="0075090E" w:rsidRDefault="00060C93" w:rsidP="00426E5F">
            <w:pPr>
              <w:jc w:val="right"/>
              <w:rPr>
                <w:sz w:val="20"/>
                <w:szCs w:val="20"/>
              </w:rPr>
            </w:pPr>
            <w:r w:rsidRPr="0075090E">
              <w:rPr>
                <w:sz w:val="20"/>
                <w:szCs w:val="20"/>
              </w:rPr>
              <w:t>59</w:t>
            </w:r>
          </w:p>
        </w:tc>
      </w:tr>
      <w:tr w:rsidR="00060C93" w:rsidRPr="0075090E" w14:paraId="44BA3825"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51B0E82C" w14:textId="77777777" w:rsidR="00060C93" w:rsidRPr="0075090E" w:rsidRDefault="00060C93" w:rsidP="00426E5F">
            <w:pPr>
              <w:rPr>
                <w:sz w:val="20"/>
                <w:szCs w:val="20"/>
              </w:rPr>
            </w:pPr>
            <w:r w:rsidRPr="0075090E">
              <w:rPr>
                <w:sz w:val="20"/>
                <w:szCs w:val="20"/>
              </w:rPr>
              <w:t>Haridus- ja Teadusministeeriumilt erakoolidele tehtud kulude katteks</w:t>
            </w:r>
          </w:p>
        </w:tc>
        <w:tc>
          <w:tcPr>
            <w:tcW w:w="1076" w:type="dxa"/>
            <w:gridSpan w:val="2"/>
            <w:tcBorders>
              <w:top w:val="nil"/>
              <w:left w:val="nil"/>
              <w:bottom w:val="nil"/>
              <w:right w:val="nil"/>
            </w:tcBorders>
            <w:shd w:val="clear" w:color="auto" w:fill="auto"/>
            <w:noWrap/>
            <w:vAlign w:val="center"/>
            <w:hideMark/>
          </w:tcPr>
          <w:p w14:paraId="0AC7CEA8" w14:textId="77777777" w:rsidR="00060C93" w:rsidRPr="0075090E" w:rsidRDefault="00060C93" w:rsidP="00426E5F">
            <w:pPr>
              <w:jc w:val="right"/>
              <w:rPr>
                <w:sz w:val="20"/>
                <w:szCs w:val="20"/>
              </w:rPr>
            </w:pPr>
            <w:r w:rsidRPr="0075090E">
              <w:rPr>
                <w:sz w:val="20"/>
                <w:szCs w:val="20"/>
              </w:rPr>
              <w:t>55</w:t>
            </w:r>
          </w:p>
        </w:tc>
        <w:tc>
          <w:tcPr>
            <w:tcW w:w="1076" w:type="dxa"/>
            <w:gridSpan w:val="2"/>
            <w:tcBorders>
              <w:top w:val="nil"/>
              <w:left w:val="nil"/>
              <w:bottom w:val="nil"/>
              <w:right w:val="nil"/>
            </w:tcBorders>
            <w:shd w:val="clear" w:color="auto" w:fill="auto"/>
            <w:noWrap/>
            <w:vAlign w:val="center"/>
            <w:hideMark/>
          </w:tcPr>
          <w:p w14:paraId="2E4FC15F" w14:textId="77777777" w:rsidR="00060C93" w:rsidRPr="0075090E" w:rsidRDefault="00060C93" w:rsidP="00426E5F">
            <w:pPr>
              <w:jc w:val="right"/>
              <w:rPr>
                <w:sz w:val="20"/>
                <w:szCs w:val="20"/>
              </w:rPr>
            </w:pPr>
            <w:r w:rsidRPr="0075090E">
              <w:rPr>
                <w:sz w:val="20"/>
                <w:szCs w:val="20"/>
              </w:rPr>
              <w:t>66</w:t>
            </w:r>
          </w:p>
        </w:tc>
      </w:tr>
      <w:tr w:rsidR="00060C93" w:rsidRPr="0075090E" w14:paraId="577748CA"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3708CD17" w14:textId="77777777" w:rsidR="00060C93" w:rsidRPr="0075090E" w:rsidRDefault="00060C93" w:rsidP="00426E5F">
            <w:pPr>
              <w:rPr>
                <w:sz w:val="20"/>
                <w:szCs w:val="20"/>
              </w:rPr>
            </w:pPr>
            <w:r w:rsidRPr="0075090E">
              <w:rPr>
                <w:sz w:val="20"/>
                <w:szCs w:val="20"/>
              </w:rPr>
              <w:t>Maavalitsuselt puuetega laste hoiuks</w:t>
            </w:r>
          </w:p>
        </w:tc>
        <w:tc>
          <w:tcPr>
            <w:tcW w:w="1076" w:type="dxa"/>
            <w:gridSpan w:val="2"/>
            <w:tcBorders>
              <w:top w:val="nil"/>
              <w:left w:val="nil"/>
              <w:bottom w:val="nil"/>
              <w:right w:val="nil"/>
            </w:tcBorders>
            <w:shd w:val="clear" w:color="auto" w:fill="auto"/>
            <w:noWrap/>
            <w:vAlign w:val="center"/>
            <w:hideMark/>
          </w:tcPr>
          <w:p w14:paraId="67B0C98A" w14:textId="77777777" w:rsidR="00060C93" w:rsidRPr="0075090E" w:rsidRDefault="00060C93" w:rsidP="00426E5F">
            <w:pPr>
              <w:jc w:val="right"/>
              <w:rPr>
                <w:sz w:val="20"/>
                <w:szCs w:val="20"/>
              </w:rPr>
            </w:pPr>
            <w:r w:rsidRPr="0075090E">
              <w:rPr>
                <w:sz w:val="20"/>
                <w:szCs w:val="20"/>
              </w:rPr>
              <w:t>39</w:t>
            </w:r>
          </w:p>
        </w:tc>
        <w:tc>
          <w:tcPr>
            <w:tcW w:w="1076" w:type="dxa"/>
            <w:gridSpan w:val="2"/>
            <w:tcBorders>
              <w:top w:val="nil"/>
              <w:left w:val="nil"/>
              <w:bottom w:val="nil"/>
              <w:right w:val="nil"/>
            </w:tcBorders>
            <w:shd w:val="clear" w:color="auto" w:fill="auto"/>
            <w:noWrap/>
            <w:vAlign w:val="center"/>
            <w:hideMark/>
          </w:tcPr>
          <w:p w14:paraId="04309957" w14:textId="77777777" w:rsidR="00060C93" w:rsidRPr="0075090E" w:rsidRDefault="00060C93" w:rsidP="00426E5F">
            <w:pPr>
              <w:jc w:val="right"/>
              <w:rPr>
                <w:sz w:val="20"/>
                <w:szCs w:val="20"/>
              </w:rPr>
            </w:pPr>
            <w:r w:rsidRPr="0075090E">
              <w:rPr>
                <w:sz w:val="20"/>
                <w:szCs w:val="20"/>
              </w:rPr>
              <w:t>20</w:t>
            </w:r>
          </w:p>
        </w:tc>
      </w:tr>
      <w:tr w:rsidR="00060C93" w:rsidRPr="0075090E" w14:paraId="19FC7317"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16305157" w14:textId="77777777" w:rsidR="00060C93" w:rsidRPr="0075090E" w:rsidRDefault="00060C93" w:rsidP="00426E5F">
            <w:pPr>
              <w:rPr>
                <w:sz w:val="20"/>
                <w:szCs w:val="20"/>
              </w:rPr>
            </w:pPr>
            <w:r w:rsidRPr="0075090E">
              <w:rPr>
                <w:sz w:val="20"/>
                <w:szCs w:val="20"/>
              </w:rPr>
              <w:t>Kultuurkapitali toetused erinevatele üritustele</w:t>
            </w:r>
          </w:p>
        </w:tc>
        <w:tc>
          <w:tcPr>
            <w:tcW w:w="1076" w:type="dxa"/>
            <w:gridSpan w:val="2"/>
            <w:tcBorders>
              <w:top w:val="nil"/>
              <w:left w:val="nil"/>
              <w:bottom w:val="nil"/>
              <w:right w:val="nil"/>
            </w:tcBorders>
            <w:shd w:val="clear" w:color="auto" w:fill="auto"/>
            <w:noWrap/>
            <w:vAlign w:val="center"/>
            <w:hideMark/>
          </w:tcPr>
          <w:p w14:paraId="56AD35EB" w14:textId="77777777" w:rsidR="00060C93" w:rsidRPr="0075090E" w:rsidRDefault="00060C93" w:rsidP="00426E5F">
            <w:pPr>
              <w:jc w:val="right"/>
              <w:rPr>
                <w:sz w:val="20"/>
                <w:szCs w:val="20"/>
              </w:rPr>
            </w:pPr>
            <w:r w:rsidRPr="0075090E">
              <w:rPr>
                <w:sz w:val="20"/>
                <w:szCs w:val="20"/>
              </w:rPr>
              <w:t>32</w:t>
            </w:r>
          </w:p>
        </w:tc>
        <w:tc>
          <w:tcPr>
            <w:tcW w:w="1076" w:type="dxa"/>
            <w:gridSpan w:val="2"/>
            <w:tcBorders>
              <w:top w:val="nil"/>
              <w:left w:val="nil"/>
              <w:bottom w:val="nil"/>
              <w:right w:val="nil"/>
            </w:tcBorders>
            <w:shd w:val="clear" w:color="auto" w:fill="auto"/>
            <w:noWrap/>
            <w:vAlign w:val="center"/>
            <w:hideMark/>
          </w:tcPr>
          <w:p w14:paraId="4DFA64DE" w14:textId="77777777" w:rsidR="00060C93" w:rsidRPr="0075090E" w:rsidRDefault="00060C93" w:rsidP="00426E5F">
            <w:pPr>
              <w:jc w:val="right"/>
              <w:rPr>
                <w:sz w:val="20"/>
                <w:szCs w:val="20"/>
              </w:rPr>
            </w:pPr>
            <w:r w:rsidRPr="0075090E">
              <w:rPr>
                <w:sz w:val="20"/>
                <w:szCs w:val="20"/>
              </w:rPr>
              <w:t>37</w:t>
            </w:r>
          </w:p>
        </w:tc>
      </w:tr>
      <w:tr w:rsidR="00060C93" w:rsidRPr="0075090E" w14:paraId="64A4CCB3"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04D7F60D" w14:textId="77777777" w:rsidR="00060C93" w:rsidRPr="0075090E" w:rsidRDefault="00060C93" w:rsidP="00426E5F">
            <w:pPr>
              <w:rPr>
                <w:sz w:val="20"/>
                <w:szCs w:val="20"/>
              </w:rPr>
            </w:pPr>
            <w:r w:rsidRPr="0075090E">
              <w:rPr>
                <w:sz w:val="20"/>
                <w:szCs w:val="20"/>
              </w:rPr>
              <w:t>Eesti Noorsootöö Keskuselt projektidele</w:t>
            </w:r>
          </w:p>
        </w:tc>
        <w:tc>
          <w:tcPr>
            <w:tcW w:w="1076" w:type="dxa"/>
            <w:gridSpan w:val="2"/>
            <w:tcBorders>
              <w:top w:val="nil"/>
              <w:left w:val="nil"/>
              <w:bottom w:val="nil"/>
              <w:right w:val="nil"/>
            </w:tcBorders>
            <w:shd w:val="clear" w:color="auto" w:fill="auto"/>
            <w:noWrap/>
            <w:vAlign w:val="center"/>
            <w:hideMark/>
          </w:tcPr>
          <w:p w14:paraId="6C070924" w14:textId="77777777" w:rsidR="00060C93" w:rsidRPr="0075090E" w:rsidRDefault="00060C93" w:rsidP="00426E5F">
            <w:pPr>
              <w:jc w:val="right"/>
              <w:rPr>
                <w:sz w:val="20"/>
                <w:szCs w:val="20"/>
              </w:rPr>
            </w:pPr>
            <w:r w:rsidRPr="0075090E">
              <w:rPr>
                <w:sz w:val="20"/>
                <w:szCs w:val="20"/>
              </w:rPr>
              <w:t>16</w:t>
            </w:r>
          </w:p>
        </w:tc>
        <w:tc>
          <w:tcPr>
            <w:tcW w:w="1076" w:type="dxa"/>
            <w:gridSpan w:val="2"/>
            <w:tcBorders>
              <w:top w:val="nil"/>
              <w:left w:val="nil"/>
              <w:bottom w:val="nil"/>
              <w:right w:val="nil"/>
            </w:tcBorders>
            <w:shd w:val="clear" w:color="auto" w:fill="auto"/>
            <w:noWrap/>
            <w:vAlign w:val="center"/>
            <w:hideMark/>
          </w:tcPr>
          <w:p w14:paraId="64F6A1A9" w14:textId="77777777" w:rsidR="00060C93" w:rsidRPr="0075090E" w:rsidRDefault="00060C93" w:rsidP="00426E5F">
            <w:pPr>
              <w:jc w:val="right"/>
              <w:rPr>
                <w:sz w:val="20"/>
                <w:szCs w:val="20"/>
              </w:rPr>
            </w:pPr>
            <w:r w:rsidRPr="0075090E">
              <w:rPr>
                <w:sz w:val="20"/>
                <w:szCs w:val="20"/>
              </w:rPr>
              <w:t>19</w:t>
            </w:r>
          </w:p>
        </w:tc>
      </w:tr>
      <w:tr w:rsidR="00060C93" w:rsidRPr="0075090E" w14:paraId="79C46B6B"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214DD5FB" w14:textId="77777777" w:rsidR="00060C93" w:rsidRPr="0075090E" w:rsidRDefault="00060C93" w:rsidP="00426E5F">
            <w:pPr>
              <w:rPr>
                <w:sz w:val="20"/>
                <w:szCs w:val="20"/>
              </w:rPr>
            </w:pPr>
            <w:r w:rsidRPr="0075090E">
              <w:rPr>
                <w:sz w:val="20"/>
                <w:szCs w:val="20"/>
              </w:rPr>
              <w:t>PRIA koolipiima ja -puuvilja toetus</w:t>
            </w:r>
          </w:p>
        </w:tc>
        <w:tc>
          <w:tcPr>
            <w:tcW w:w="1076" w:type="dxa"/>
            <w:gridSpan w:val="2"/>
            <w:tcBorders>
              <w:top w:val="nil"/>
              <w:left w:val="nil"/>
              <w:bottom w:val="nil"/>
              <w:right w:val="nil"/>
            </w:tcBorders>
            <w:shd w:val="clear" w:color="auto" w:fill="auto"/>
            <w:noWrap/>
            <w:vAlign w:val="center"/>
            <w:hideMark/>
          </w:tcPr>
          <w:p w14:paraId="4216C7B0" w14:textId="77777777" w:rsidR="00060C93" w:rsidRPr="0075090E" w:rsidRDefault="00060C93" w:rsidP="00426E5F">
            <w:pPr>
              <w:jc w:val="right"/>
              <w:rPr>
                <w:sz w:val="20"/>
                <w:szCs w:val="20"/>
              </w:rPr>
            </w:pPr>
            <w:r w:rsidRPr="0075090E">
              <w:rPr>
                <w:sz w:val="20"/>
                <w:szCs w:val="20"/>
              </w:rPr>
              <w:t>11</w:t>
            </w:r>
          </w:p>
        </w:tc>
        <w:tc>
          <w:tcPr>
            <w:tcW w:w="1076" w:type="dxa"/>
            <w:gridSpan w:val="2"/>
            <w:tcBorders>
              <w:top w:val="nil"/>
              <w:left w:val="nil"/>
              <w:bottom w:val="nil"/>
              <w:right w:val="nil"/>
            </w:tcBorders>
            <w:shd w:val="clear" w:color="auto" w:fill="auto"/>
            <w:noWrap/>
            <w:vAlign w:val="center"/>
            <w:hideMark/>
          </w:tcPr>
          <w:p w14:paraId="7EF78C0B" w14:textId="77777777" w:rsidR="00060C93" w:rsidRPr="0075090E" w:rsidRDefault="00060C93" w:rsidP="00426E5F">
            <w:pPr>
              <w:jc w:val="right"/>
              <w:rPr>
                <w:sz w:val="20"/>
                <w:szCs w:val="20"/>
              </w:rPr>
            </w:pPr>
            <w:r w:rsidRPr="0075090E">
              <w:rPr>
                <w:sz w:val="20"/>
                <w:szCs w:val="20"/>
              </w:rPr>
              <w:t>8</w:t>
            </w:r>
          </w:p>
        </w:tc>
      </w:tr>
      <w:tr w:rsidR="00060C93" w:rsidRPr="0075090E" w14:paraId="549AF91F"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7F59D796" w14:textId="77777777" w:rsidR="00060C93" w:rsidRPr="0075090E" w:rsidRDefault="00060C93" w:rsidP="00426E5F">
            <w:pPr>
              <w:rPr>
                <w:sz w:val="20"/>
                <w:szCs w:val="20"/>
              </w:rPr>
            </w:pPr>
            <w:r w:rsidRPr="0075090E">
              <w:rPr>
                <w:sz w:val="20"/>
                <w:szCs w:val="20"/>
              </w:rPr>
              <w:t>Haridus- ja Teadusministeeriumilt huvihariduse toetuseks</w:t>
            </w:r>
          </w:p>
        </w:tc>
        <w:tc>
          <w:tcPr>
            <w:tcW w:w="1076" w:type="dxa"/>
            <w:gridSpan w:val="2"/>
            <w:tcBorders>
              <w:top w:val="nil"/>
              <w:left w:val="nil"/>
              <w:bottom w:val="nil"/>
              <w:right w:val="nil"/>
            </w:tcBorders>
            <w:shd w:val="clear" w:color="auto" w:fill="auto"/>
            <w:noWrap/>
            <w:vAlign w:val="center"/>
            <w:hideMark/>
          </w:tcPr>
          <w:p w14:paraId="34B08F1A" w14:textId="77777777" w:rsidR="00060C93" w:rsidRPr="0075090E" w:rsidRDefault="00060C93" w:rsidP="00426E5F">
            <w:pPr>
              <w:jc w:val="right"/>
              <w:rPr>
                <w:sz w:val="20"/>
                <w:szCs w:val="20"/>
              </w:rPr>
            </w:pPr>
            <w:r w:rsidRPr="0075090E">
              <w:rPr>
                <w:sz w:val="20"/>
                <w:szCs w:val="20"/>
              </w:rPr>
              <w:t>11</w:t>
            </w:r>
          </w:p>
        </w:tc>
        <w:tc>
          <w:tcPr>
            <w:tcW w:w="1076" w:type="dxa"/>
            <w:gridSpan w:val="2"/>
            <w:tcBorders>
              <w:top w:val="nil"/>
              <w:left w:val="nil"/>
              <w:bottom w:val="nil"/>
              <w:right w:val="nil"/>
            </w:tcBorders>
            <w:shd w:val="clear" w:color="auto" w:fill="auto"/>
            <w:noWrap/>
            <w:vAlign w:val="center"/>
            <w:hideMark/>
          </w:tcPr>
          <w:p w14:paraId="746EAACA" w14:textId="77777777" w:rsidR="00060C93" w:rsidRPr="0075090E" w:rsidRDefault="00060C93" w:rsidP="00426E5F">
            <w:pPr>
              <w:jc w:val="right"/>
              <w:rPr>
                <w:sz w:val="20"/>
                <w:szCs w:val="20"/>
              </w:rPr>
            </w:pPr>
            <w:r w:rsidRPr="0075090E">
              <w:rPr>
                <w:sz w:val="20"/>
                <w:szCs w:val="20"/>
              </w:rPr>
              <w:t>0</w:t>
            </w:r>
          </w:p>
        </w:tc>
      </w:tr>
      <w:tr w:rsidR="00060C93" w:rsidRPr="0075090E" w14:paraId="68091C59"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58541046" w14:textId="77777777" w:rsidR="00060C93" w:rsidRPr="0075090E" w:rsidRDefault="00060C93" w:rsidP="00426E5F">
            <w:pPr>
              <w:rPr>
                <w:sz w:val="20"/>
                <w:szCs w:val="20"/>
              </w:rPr>
            </w:pPr>
            <w:r w:rsidRPr="0075090E">
              <w:rPr>
                <w:sz w:val="20"/>
                <w:szCs w:val="20"/>
              </w:rPr>
              <w:t>Muinsuskaitseametilt Lossimägede korrashoiuks</w:t>
            </w:r>
          </w:p>
        </w:tc>
        <w:tc>
          <w:tcPr>
            <w:tcW w:w="1076" w:type="dxa"/>
            <w:gridSpan w:val="2"/>
            <w:tcBorders>
              <w:top w:val="nil"/>
              <w:left w:val="nil"/>
              <w:bottom w:val="nil"/>
              <w:right w:val="nil"/>
            </w:tcBorders>
            <w:shd w:val="clear" w:color="auto" w:fill="auto"/>
            <w:noWrap/>
            <w:vAlign w:val="center"/>
            <w:hideMark/>
          </w:tcPr>
          <w:p w14:paraId="2C012A7E" w14:textId="77777777" w:rsidR="00060C93" w:rsidRPr="0075090E" w:rsidRDefault="00060C93" w:rsidP="00426E5F">
            <w:pPr>
              <w:jc w:val="right"/>
              <w:rPr>
                <w:sz w:val="20"/>
                <w:szCs w:val="20"/>
              </w:rPr>
            </w:pPr>
            <w:r w:rsidRPr="0075090E">
              <w:rPr>
                <w:sz w:val="20"/>
                <w:szCs w:val="20"/>
              </w:rPr>
              <w:t>10</w:t>
            </w:r>
          </w:p>
        </w:tc>
        <w:tc>
          <w:tcPr>
            <w:tcW w:w="1076" w:type="dxa"/>
            <w:gridSpan w:val="2"/>
            <w:tcBorders>
              <w:top w:val="nil"/>
              <w:left w:val="nil"/>
              <w:bottom w:val="nil"/>
              <w:right w:val="nil"/>
            </w:tcBorders>
            <w:shd w:val="clear" w:color="auto" w:fill="auto"/>
            <w:noWrap/>
            <w:vAlign w:val="center"/>
            <w:hideMark/>
          </w:tcPr>
          <w:p w14:paraId="43C7EE2D" w14:textId="77777777" w:rsidR="00060C93" w:rsidRPr="0075090E" w:rsidRDefault="00060C93" w:rsidP="00426E5F">
            <w:pPr>
              <w:jc w:val="right"/>
              <w:rPr>
                <w:sz w:val="20"/>
                <w:szCs w:val="20"/>
              </w:rPr>
            </w:pPr>
            <w:r w:rsidRPr="0075090E">
              <w:rPr>
                <w:sz w:val="20"/>
                <w:szCs w:val="20"/>
              </w:rPr>
              <w:t>11</w:t>
            </w:r>
          </w:p>
        </w:tc>
      </w:tr>
      <w:tr w:rsidR="00060C93" w:rsidRPr="0075090E" w14:paraId="772D349F"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409160AB" w14:textId="77777777" w:rsidR="00060C93" w:rsidRPr="0075090E" w:rsidRDefault="00060C93" w:rsidP="00426E5F">
            <w:pPr>
              <w:rPr>
                <w:sz w:val="20"/>
                <w:szCs w:val="20"/>
              </w:rPr>
            </w:pPr>
            <w:r w:rsidRPr="0075090E">
              <w:rPr>
                <w:sz w:val="20"/>
                <w:szCs w:val="20"/>
              </w:rPr>
              <w:t>Rahandusministeeriumilt õppelaenude kustutamiseks</w:t>
            </w:r>
          </w:p>
        </w:tc>
        <w:tc>
          <w:tcPr>
            <w:tcW w:w="1076" w:type="dxa"/>
            <w:gridSpan w:val="2"/>
            <w:tcBorders>
              <w:top w:val="nil"/>
              <w:left w:val="nil"/>
              <w:bottom w:val="nil"/>
              <w:right w:val="nil"/>
            </w:tcBorders>
            <w:shd w:val="clear" w:color="auto" w:fill="auto"/>
            <w:noWrap/>
            <w:vAlign w:val="center"/>
            <w:hideMark/>
          </w:tcPr>
          <w:p w14:paraId="24364DE6" w14:textId="77777777" w:rsidR="00060C93" w:rsidRPr="0075090E" w:rsidRDefault="00060C93" w:rsidP="00426E5F">
            <w:pPr>
              <w:jc w:val="right"/>
              <w:rPr>
                <w:sz w:val="20"/>
                <w:szCs w:val="20"/>
              </w:rPr>
            </w:pPr>
            <w:r w:rsidRPr="0075090E">
              <w:rPr>
                <w:sz w:val="20"/>
                <w:szCs w:val="20"/>
              </w:rPr>
              <w:t>8</w:t>
            </w:r>
          </w:p>
        </w:tc>
        <w:tc>
          <w:tcPr>
            <w:tcW w:w="1076" w:type="dxa"/>
            <w:gridSpan w:val="2"/>
            <w:tcBorders>
              <w:top w:val="nil"/>
              <w:left w:val="nil"/>
              <w:bottom w:val="nil"/>
              <w:right w:val="nil"/>
            </w:tcBorders>
            <w:shd w:val="clear" w:color="auto" w:fill="auto"/>
            <w:noWrap/>
            <w:vAlign w:val="center"/>
            <w:hideMark/>
          </w:tcPr>
          <w:p w14:paraId="525738DC" w14:textId="77777777" w:rsidR="00060C93" w:rsidRPr="0075090E" w:rsidRDefault="00060C93" w:rsidP="00426E5F">
            <w:pPr>
              <w:jc w:val="right"/>
              <w:rPr>
                <w:sz w:val="20"/>
                <w:szCs w:val="20"/>
              </w:rPr>
            </w:pPr>
            <w:r w:rsidRPr="0075090E">
              <w:rPr>
                <w:sz w:val="20"/>
                <w:szCs w:val="20"/>
              </w:rPr>
              <w:t>14</w:t>
            </w:r>
          </w:p>
        </w:tc>
      </w:tr>
      <w:tr w:rsidR="00060C93" w:rsidRPr="0075090E" w14:paraId="2941424B"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1C48BCC3" w14:textId="77777777" w:rsidR="00060C93" w:rsidRPr="0075090E" w:rsidRDefault="00060C93" w:rsidP="00426E5F">
            <w:pPr>
              <w:rPr>
                <w:sz w:val="20"/>
                <w:szCs w:val="20"/>
              </w:rPr>
            </w:pPr>
            <w:r w:rsidRPr="0075090E">
              <w:rPr>
                <w:sz w:val="20"/>
                <w:szCs w:val="20"/>
              </w:rPr>
              <w:t>Viljandi Maavalitsuselt projektideks</w:t>
            </w:r>
          </w:p>
        </w:tc>
        <w:tc>
          <w:tcPr>
            <w:tcW w:w="1076" w:type="dxa"/>
            <w:gridSpan w:val="2"/>
            <w:tcBorders>
              <w:top w:val="nil"/>
              <w:left w:val="nil"/>
              <w:bottom w:val="nil"/>
              <w:right w:val="nil"/>
            </w:tcBorders>
            <w:shd w:val="clear" w:color="auto" w:fill="auto"/>
            <w:noWrap/>
            <w:vAlign w:val="center"/>
            <w:hideMark/>
          </w:tcPr>
          <w:p w14:paraId="2D7E4834" w14:textId="77777777" w:rsidR="00060C93" w:rsidRPr="0075090E" w:rsidRDefault="00060C93" w:rsidP="00426E5F">
            <w:pPr>
              <w:jc w:val="right"/>
              <w:rPr>
                <w:sz w:val="20"/>
                <w:szCs w:val="20"/>
              </w:rPr>
            </w:pPr>
            <w:r w:rsidRPr="0075090E">
              <w:rPr>
                <w:sz w:val="20"/>
                <w:szCs w:val="20"/>
              </w:rPr>
              <w:t>7</w:t>
            </w:r>
          </w:p>
        </w:tc>
        <w:tc>
          <w:tcPr>
            <w:tcW w:w="1076" w:type="dxa"/>
            <w:gridSpan w:val="2"/>
            <w:tcBorders>
              <w:top w:val="nil"/>
              <w:left w:val="nil"/>
              <w:bottom w:val="nil"/>
              <w:right w:val="nil"/>
            </w:tcBorders>
            <w:shd w:val="clear" w:color="auto" w:fill="auto"/>
            <w:noWrap/>
            <w:vAlign w:val="center"/>
            <w:hideMark/>
          </w:tcPr>
          <w:p w14:paraId="60A4B1AE" w14:textId="77777777" w:rsidR="00060C93" w:rsidRPr="0075090E" w:rsidRDefault="00060C93" w:rsidP="00426E5F">
            <w:pPr>
              <w:jc w:val="right"/>
              <w:rPr>
                <w:sz w:val="20"/>
                <w:szCs w:val="20"/>
              </w:rPr>
            </w:pPr>
            <w:r w:rsidRPr="0075090E">
              <w:rPr>
                <w:sz w:val="20"/>
                <w:szCs w:val="20"/>
              </w:rPr>
              <w:t>8</w:t>
            </w:r>
          </w:p>
        </w:tc>
      </w:tr>
      <w:tr w:rsidR="00060C93" w:rsidRPr="0075090E" w14:paraId="662C78E6"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4799082B" w14:textId="77777777" w:rsidR="00060C93" w:rsidRPr="0075090E" w:rsidRDefault="00060C93" w:rsidP="00426E5F">
            <w:pPr>
              <w:rPr>
                <w:sz w:val="20"/>
                <w:szCs w:val="20"/>
              </w:rPr>
            </w:pPr>
            <w:r w:rsidRPr="0075090E">
              <w:rPr>
                <w:sz w:val="20"/>
                <w:szCs w:val="20"/>
              </w:rPr>
              <w:t>Keskkonnainvesteeringute Keskuselt haridusprojektidele</w:t>
            </w:r>
          </w:p>
        </w:tc>
        <w:tc>
          <w:tcPr>
            <w:tcW w:w="1076" w:type="dxa"/>
            <w:gridSpan w:val="2"/>
            <w:tcBorders>
              <w:top w:val="nil"/>
              <w:left w:val="nil"/>
              <w:bottom w:val="nil"/>
              <w:right w:val="nil"/>
            </w:tcBorders>
            <w:shd w:val="clear" w:color="auto" w:fill="auto"/>
            <w:noWrap/>
            <w:vAlign w:val="center"/>
            <w:hideMark/>
          </w:tcPr>
          <w:p w14:paraId="54DB3A0E" w14:textId="77777777" w:rsidR="00060C93" w:rsidRPr="0075090E" w:rsidRDefault="00060C93" w:rsidP="00426E5F">
            <w:pPr>
              <w:jc w:val="right"/>
              <w:rPr>
                <w:sz w:val="20"/>
                <w:szCs w:val="20"/>
              </w:rPr>
            </w:pPr>
            <w:r w:rsidRPr="0075090E">
              <w:rPr>
                <w:sz w:val="20"/>
                <w:szCs w:val="20"/>
              </w:rPr>
              <w:t>7</w:t>
            </w:r>
          </w:p>
        </w:tc>
        <w:tc>
          <w:tcPr>
            <w:tcW w:w="1076" w:type="dxa"/>
            <w:gridSpan w:val="2"/>
            <w:tcBorders>
              <w:top w:val="nil"/>
              <w:left w:val="nil"/>
              <w:bottom w:val="nil"/>
              <w:right w:val="nil"/>
            </w:tcBorders>
            <w:shd w:val="clear" w:color="auto" w:fill="auto"/>
            <w:noWrap/>
            <w:vAlign w:val="center"/>
            <w:hideMark/>
          </w:tcPr>
          <w:p w14:paraId="794EFC28" w14:textId="77777777" w:rsidR="00060C93" w:rsidRPr="0075090E" w:rsidRDefault="00060C93" w:rsidP="00426E5F">
            <w:pPr>
              <w:jc w:val="right"/>
              <w:rPr>
                <w:sz w:val="20"/>
                <w:szCs w:val="20"/>
              </w:rPr>
            </w:pPr>
            <w:r w:rsidRPr="0075090E">
              <w:rPr>
                <w:sz w:val="20"/>
                <w:szCs w:val="20"/>
              </w:rPr>
              <w:t>2</w:t>
            </w:r>
          </w:p>
        </w:tc>
      </w:tr>
      <w:tr w:rsidR="00060C93" w:rsidRPr="0075090E" w14:paraId="25C74C91"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5326FED3" w14:textId="77777777" w:rsidR="00060C93" w:rsidRPr="0075090E" w:rsidRDefault="00060C93" w:rsidP="00426E5F">
            <w:pPr>
              <w:rPr>
                <w:sz w:val="20"/>
                <w:szCs w:val="20"/>
              </w:rPr>
            </w:pPr>
            <w:r w:rsidRPr="0075090E">
              <w:rPr>
                <w:sz w:val="20"/>
                <w:szCs w:val="20"/>
              </w:rPr>
              <w:t>KIK</w:t>
            </w:r>
            <w:r w:rsidR="00426E5F" w:rsidRPr="0075090E">
              <w:rPr>
                <w:sz w:val="20"/>
                <w:szCs w:val="20"/>
              </w:rPr>
              <w:t>-</w:t>
            </w:r>
            <w:r w:rsidRPr="0075090E">
              <w:rPr>
                <w:sz w:val="20"/>
                <w:szCs w:val="20"/>
              </w:rPr>
              <w:t>ilt keskkonnahoiuks</w:t>
            </w:r>
          </w:p>
        </w:tc>
        <w:tc>
          <w:tcPr>
            <w:tcW w:w="1076" w:type="dxa"/>
            <w:gridSpan w:val="2"/>
            <w:tcBorders>
              <w:top w:val="nil"/>
              <w:left w:val="nil"/>
              <w:bottom w:val="nil"/>
              <w:right w:val="nil"/>
            </w:tcBorders>
            <w:shd w:val="clear" w:color="auto" w:fill="auto"/>
            <w:noWrap/>
            <w:vAlign w:val="center"/>
            <w:hideMark/>
          </w:tcPr>
          <w:p w14:paraId="1A0AB461" w14:textId="77777777" w:rsidR="00060C93" w:rsidRPr="0075090E" w:rsidRDefault="00060C93" w:rsidP="00426E5F">
            <w:pPr>
              <w:jc w:val="right"/>
              <w:rPr>
                <w:sz w:val="20"/>
                <w:szCs w:val="20"/>
              </w:rPr>
            </w:pPr>
            <w:r w:rsidRPr="0075090E">
              <w:rPr>
                <w:sz w:val="20"/>
                <w:szCs w:val="20"/>
              </w:rPr>
              <w:t>7</w:t>
            </w:r>
          </w:p>
        </w:tc>
        <w:tc>
          <w:tcPr>
            <w:tcW w:w="1076" w:type="dxa"/>
            <w:gridSpan w:val="2"/>
            <w:tcBorders>
              <w:top w:val="nil"/>
              <w:left w:val="nil"/>
              <w:bottom w:val="nil"/>
              <w:right w:val="nil"/>
            </w:tcBorders>
            <w:shd w:val="clear" w:color="auto" w:fill="auto"/>
            <w:noWrap/>
            <w:vAlign w:val="center"/>
            <w:hideMark/>
          </w:tcPr>
          <w:p w14:paraId="27B6AAE8" w14:textId="77777777" w:rsidR="00060C93" w:rsidRPr="0075090E" w:rsidRDefault="00060C93" w:rsidP="00426E5F">
            <w:pPr>
              <w:jc w:val="right"/>
              <w:rPr>
                <w:sz w:val="20"/>
                <w:szCs w:val="20"/>
              </w:rPr>
            </w:pPr>
            <w:r w:rsidRPr="0075090E">
              <w:rPr>
                <w:sz w:val="20"/>
                <w:szCs w:val="20"/>
              </w:rPr>
              <w:t>0</w:t>
            </w:r>
          </w:p>
        </w:tc>
      </w:tr>
      <w:tr w:rsidR="00060C93" w:rsidRPr="0075090E" w14:paraId="692AADB2"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69D118AF" w14:textId="77777777" w:rsidR="00060C93" w:rsidRPr="0075090E" w:rsidRDefault="00060C93" w:rsidP="00426E5F">
            <w:pPr>
              <w:rPr>
                <w:sz w:val="20"/>
                <w:szCs w:val="20"/>
              </w:rPr>
            </w:pPr>
            <w:r w:rsidRPr="0075090E">
              <w:rPr>
                <w:sz w:val="20"/>
                <w:szCs w:val="20"/>
              </w:rPr>
              <w:t>Muinsuskaitseametilt muinsusjärelevalve korraldamiseks</w:t>
            </w:r>
          </w:p>
        </w:tc>
        <w:tc>
          <w:tcPr>
            <w:tcW w:w="1076" w:type="dxa"/>
            <w:gridSpan w:val="2"/>
            <w:tcBorders>
              <w:top w:val="nil"/>
              <w:left w:val="nil"/>
              <w:bottom w:val="nil"/>
              <w:right w:val="nil"/>
            </w:tcBorders>
            <w:shd w:val="clear" w:color="auto" w:fill="auto"/>
            <w:noWrap/>
            <w:vAlign w:val="center"/>
            <w:hideMark/>
          </w:tcPr>
          <w:p w14:paraId="15ACF2C1" w14:textId="77777777" w:rsidR="00060C93" w:rsidRPr="0075090E" w:rsidRDefault="00060C93" w:rsidP="00426E5F">
            <w:pPr>
              <w:jc w:val="right"/>
              <w:rPr>
                <w:sz w:val="20"/>
                <w:szCs w:val="20"/>
              </w:rPr>
            </w:pPr>
            <w:r w:rsidRPr="0075090E">
              <w:rPr>
                <w:sz w:val="20"/>
                <w:szCs w:val="20"/>
              </w:rPr>
              <w:t>6</w:t>
            </w:r>
          </w:p>
        </w:tc>
        <w:tc>
          <w:tcPr>
            <w:tcW w:w="1076" w:type="dxa"/>
            <w:gridSpan w:val="2"/>
            <w:tcBorders>
              <w:top w:val="nil"/>
              <w:left w:val="nil"/>
              <w:bottom w:val="nil"/>
              <w:right w:val="nil"/>
            </w:tcBorders>
            <w:shd w:val="clear" w:color="auto" w:fill="auto"/>
            <w:noWrap/>
            <w:vAlign w:val="center"/>
            <w:hideMark/>
          </w:tcPr>
          <w:p w14:paraId="26E98F49" w14:textId="77777777" w:rsidR="00060C93" w:rsidRPr="0075090E" w:rsidRDefault="00060C93" w:rsidP="00426E5F">
            <w:pPr>
              <w:jc w:val="right"/>
              <w:rPr>
                <w:sz w:val="20"/>
                <w:szCs w:val="20"/>
              </w:rPr>
            </w:pPr>
            <w:r w:rsidRPr="0075090E">
              <w:rPr>
                <w:sz w:val="20"/>
                <w:szCs w:val="20"/>
              </w:rPr>
              <w:t>6</w:t>
            </w:r>
          </w:p>
        </w:tc>
      </w:tr>
      <w:tr w:rsidR="00060C93" w:rsidRPr="0075090E" w14:paraId="3E9916B1"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25567F20" w14:textId="77777777" w:rsidR="00060C93" w:rsidRPr="0075090E" w:rsidRDefault="00060C93" w:rsidP="00426E5F">
            <w:pPr>
              <w:rPr>
                <w:sz w:val="20"/>
                <w:szCs w:val="20"/>
              </w:rPr>
            </w:pPr>
            <w:r w:rsidRPr="0075090E">
              <w:rPr>
                <w:sz w:val="20"/>
                <w:szCs w:val="20"/>
              </w:rPr>
              <w:t>Eesti Infotehnoloogia SA</w:t>
            </w:r>
            <w:r w:rsidR="00426E5F" w:rsidRPr="0075090E">
              <w:rPr>
                <w:sz w:val="20"/>
                <w:szCs w:val="20"/>
              </w:rPr>
              <w:t>-</w:t>
            </w:r>
            <w:r w:rsidRPr="0075090E">
              <w:rPr>
                <w:sz w:val="20"/>
                <w:szCs w:val="20"/>
              </w:rPr>
              <w:t>lt õppetöö korraldamiseks</w:t>
            </w:r>
          </w:p>
        </w:tc>
        <w:tc>
          <w:tcPr>
            <w:tcW w:w="1076" w:type="dxa"/>
            <w:gridSpan w:val="2"/>
            <w:tcBorders>
              <w:top w:val="nil"/>
              <w:left w:val="nil"/>
              <w:bottom w:val="nil"/>
              <w:right w:val="nil"/>
            </w:tcBorders>
            <w:shd w:val="clear" w:color="auto" w:fill="auto"/>
            <w:noWrap/>
            <w:vAlign w:val="center"/>
            <w:hideMark/>
          </w:tcPr>
          <w:p w14:paraId="0257B2F7" w14:textId="77777777" w:rsidR="00060C93" w:rsidRPr="0075090E" w:rsidRDefault="00060C93" w:rsidP="00426E5F">
            <w:pPr>
              <w:jc w:val="right"/>
              <w:rPr>
                <w:sz w:val="20"/>
                <w:szCs w:val="20"/>
              </w:rPr>
            </w:pPr>
            <w:r w:rsidRPr="0075090E">
              <w:rPr>
                <w:sz w:val="20"/>
                <w:szCs w:val="20"/>
              </w:rPr>
              <w:t>5</w:t>
            </w:r>
          </w:p>
        </w:tc>
        <w:tc>
          <w:tcPr>
            <w:tcW w:w="1076" w:type="dxa"/>
            <w:gridSpan w:val="2"/>
            <w:tcBorders>
              <w:top w:val="nil"/>
              <w:left w:val="nil"/>
              <w:bottom w:val="nil"/>
              <w:right w:val="nil"/>
            </w:tcBorders>
            <w:shd w:val="clear" w:color="auto" w:fill="auto"/>
            <w:noWrap/>
            <w:vAlign w:val="center"/>
            <w:hideMark/>
          </w:tcPr>
          <w:p w14:paraId="79795404" w14:textId="77777777" w:rsidR="00060C93" w:rsidRPr="0075090E" w:rsidRDefault="00060C93" w:rsidP="00426E5F">
            <w:pPr>
              <w:jc w:val="right"/>
              <w:rPr>
                <w:sz w:val="20"/>
                <w:szCs w:val="20"/>
              </w:rPr>
            </w:pPr>
            <w:r w:rsidRPr="0075090E">
              <w:rPr>
                <w:sz w:val="20"/>
                <w:szCs w:val="20"/>
              </w:rPr>
              <w:t>4</w:t>
            </w:r>
          </w:p>
        </w:tc>
      </w:tr>
      <w:tr w:rsidR="00060C93" w:rsidRPr="0075090E" w14:paraId="2EA65DFE"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12084AD0" w14:textId="77777777" w:rsidR="00060C93" w:rsidRPr="0075090E" w:rsidRDefault="00060C93" w:rsidP="00426E5F">
            <w:pPr>
              <w:rPr>
                <w:sz w:val="20"/>
                <w:szCs w:val="20"/>
              </w:rPr>
            </w:pPr>
            <w:r w:rsidRPr="0075090E">
              <w:rPr>
                <w:sz w:val="20"/>
                <w:szCs w:val="20"/>
              </w:rPr>
              <w:t>Haridus- ja Teadusministeeriumilt üritusteks</w:t>
            </w:r>
          </w:p>
        </w:tc>
        <w:tc>
          <w:tcPr>
            <w:tcW w:w="1076" w:type="dxa"/>
            <w:gridSpan w:val="2"/>
            <w:tcBorders>
              <w:top w:val="nil"/>
              <w:left w:val="nil"/>
              <w:bottom w:val="nil"/>
              <w:right w:val="nil"/>
            </w:tcBorders>
            <w:shd w:val="clear" w:color="auto" w:fill="auto"/>
            <w:noWrap/>
            <w:vAlign w:val="center"/>
            <w:hideMark/>
          </w:tcPr>
          <w:p w14:paraId="632ABE1D" w14:textId="77777777" w:rsidR="00060C93" w:rsidRPr="0075090E" w:rsidRDefault="00060C93" w:rsidP="00426E5F">
            <w:pPr>
              <w:jc w:val="right"/>
              <w:rPr>
                <w:sz w:val="20"/>
                <w:szCs w:val="20"/>
              </w:rPr>
            </w:pPr>
            <w:r w:rsidRPr="0075090E">
              <w:rPr>
                <w:sz w:val="20"/>
                <w:szCs w:val="20"/>
              </w:rPr>
              <w:t>5</w:t>
            </w:r>
          </w:p>
        </w:tc>
        <w:tc>
          <w:tcPr>
            <w:tcW w:w="1076" w:type="dxa"/>
            <w:gridSpan w:val="2"/>
            <w:tcBorders>
              <w:top w:val="nil"/>
              <w:left w:val="nil"/>
              <w:bottom w:val="nil"/>
              <w:right w:val="nil"/>
            </w:tcBorders>
            <w:shd w:val="clear" w:color="auto" w:fill="auto"/>
            <w:noWrap/>
            <w:vAlign w:val="center"/>
            <w:hideMark/>
          </w:tcPr>
          <w:p w14:paraId="79CC5358" w14:textId="77777777" w:rsidR="00060C93" w:rsidRPr="0075090E" w:rsidRDefault="00060C93" w:rsidP="00426E5F">
            <w:pPr>
              <w:jc w:val="right"/>
              <w:rPr>
                <w:sz w:val="20"/>
                <w:szCs w:val="20"/>
              </w:rPr>
            </w:pPr>
            <w:r w:rsidRPr="0075090E">
              <w:rPr>
                <w:sz w:val="20"/>
                <w:szCs w:val="20"/>
              </w:rPr>
              <w:t>3</w:t>
            </w:r>
          </w:p>
        </w:tc>
      </w:tr>
      <w:tr w:rsidR="00060C93" w:rsidRPr="0075090E" w14:paraId="20795C9B"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3F70990A" w14:textId="77777777" w:rsidR="00060C93" w:rsidRPr="0075090E" w:rsidRDefault="00060C93" w:rsidP="00426E5F">
            <w:pPr>
              <w:rPr>
                <w:sz w:val="20"/>
                <w:szCs w:val="20"/>
              </w:rPr>
            </w:pPr>
            <w:r w:rsidRPr="0075090E">
              <w:rPr>
                <w:sz w:val="20"/>
                <w:szCs w:val="20"/>
              </w:rPr>
              <w:t>Kultuuriministeeriumilt Kondase Keskuse toetuseks</w:t>
            </w:r>
          </w:p>
        </w:tc>
        <w:tc>
          <w:tcPr>
            <w:tcW w:w="1076" w:type="dxa"/>
            <w:gridSpan w:val="2"/>
            <w:tcBorders>
              <w:top w:val="nil"/>
              <w:left w:val="nil"/>
              <w:bottom w:val="nil"/>
              <w:right w:val="nil"/>
            </w:tcBorders>
            <w:shd w:val="clear" w:color="auto" w:fill="auto"/>
            <w:noWrap/>
            <w:vAlign w:val="center"/>
            <w:hideMark/>
          </w:tcPr>
          <w:p w14:paraId="5DABDE36" w14:textId="77777777" w:rsidR="00060C93" w:rsidRPr="0075090E" w:rsidRDefault="00060C93" w:rsidP="00426E5F">
            <w:pPr>
              <w:jc w:val="right"/>
              <w:rPr>
                <w:sz w:val="20"/>
                <w:szCs w:val="20"/>
              </w:rPr>
            </w:pPr>
            <w:r w:rsidRPr="0075090E">
              <w:rPr>
                <w:sz w:val="20"/>
                <w:szCs w:val="20"/>
              </w:rPr>
              <w:t>4</w:t>
            </w:r>
          </w:p>
        </w:tc>
        <w:tc>
          <w:tcPr>
            <w:tcW w:w="1076" w:type="dxa"/>
            <w:gridSpan w:val="2"/>
            <w:tcBorders>
              <w:top w:val="nil"/>
              <w:left w:val="nil"/>
              <w:bottom w:val="nil"/>
              <w:right w:val="nil"/>
            </w:tcBorders>
            <w:shd w:val="clear" w:color="auto" w:fill="auto"/>
            <w:noWrap/>
            <w:vAlign w:val="center"/>
            <w:hideMark/>
          </w:tcPr>
          <w:p w14:paraId="2578A5B2" w14:textId="77777777" w:rsidR="00060C93" w:rsidRPr="0075090E" w:rsidRDefault="00060C93" w:rsidP="00426E5F">
            <w:pPr>
              <w:jc w:val="right"/>
              <w:rPr>
                <w:sz w:val="20"/>
                <w:szCs w:val="20"/>
              </w:rPr>
            </w:pPr>
            <w:r w:rsidRPr="0075090E">
              <w:rPr>
                <w:sz w:val="20"/>
                <w:szCs w:val="20"/>
              </w:rPr>
              <w:t>3</w:t>
            </w:r>
          </w:p>
        </w:tc>
      </w:tr>
      <w:tr w:rsidR="00060C93" w:rsidRPr="0075090E" w14:paraId="7FAB8048"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6AE26FF6" w14:textId="77777777" w:rsidR="00060C93" w:rsidRPr="0075090E" w:rsidRDefault="00060C93" w:rsidP="00426E5F">
            <w:pPr>
              <w:rPr>
                <w:sz w:val="20"/>
                <w:szCs w:val="20"/>
              </w:rPr>
            </w:pPr>
            <w:r w:rsidRPr="0075090E">
              <w:rPr>
                <w:sz w:val="20"/>
                <w:szCs w:val="20"/>
              </w:rPr>
              <w:t>Rahandusministeeriumilt aadressandmete korrastamiseks</w:t>
            </w:r>
          </w:p>
        </w:tc>
        <w:tc>
          <w:tcPr>
            <w:tcW w:w="1076" w:type="dxa"/>
            <w:gridSpan w:val="2"/>
            <w:tcBorders>
              <w:top w:val="nil"/>
              <w:left w:val="nil"/>
              <w:bottom w:val="nil"/>
              <w:right w:val="nil"/>
            </w:tcBorders>
            <w:shd w:val="clear" w:color="auto" w:fill="auto"/>
            <w:noWrap/>
            <w:vAlign w:val="center"/>
            <w:hideMark/>
          </w:tcPr>
          <w:p w14:paraId="0BEE1F6A" w14:textId="77777777" w:rsidR="00060C93" w:rsidRPr="0075090E" w:rsidRDefault="00060C93" w:rsidP="00426E5F">
            <w:pPr>
              <w:jc w:val="right"/>
              <w:rPr>
                <w:sz w:val="20"/>
                <w:szCs w:val="20"/>
              </w:rPr>
            </w:pPr>
            <w:r w:rsidRPr="0075090E">
              <w:rPr>
                <w:sz w:val="20"/>
                <w:szCs w:val="20"/>
              </w:rPr>
              <w:t>3</w:t>
            </w:r>
          </w:p>
        </w:tc>
        <w:tc>
          <w:tcPr>
            <w:tcW w:w="1076" w:type="dxa"/>
            <w:gridSpan w:val="2"/>
            <w:tcBorders>
              <w:top w:val="nil"/>
              <w:left w:val="nil"/>
              <w:bottom w:val="nil"/>
              <w:right w:val="nil"/>
            </w:tcBorders>
            <w:shd w:val="clear" w:color="auto" w:fill="auto"/>
            <w:noWrap/>
            <w:vAlign w:val="center"/>
            <w:hideMark/>
          </w:tcPr>
          <w:p w14:paraId="4937E07A" w14:textId="77777777" w:rsidR="00060C93" w:rsidRPr="0075090E" w:rsidRDefault="00060C93" w:rsidP="00426E5F">
            <w:pPr>
              <w:jc w:val="right"/>
              <w:rPr>
                <w:sz w:val="20"/>
                <w:szCs w:val="20"/>
              </w:rPr>
            </w:pPr>
            <w:r w:rsidRPr="0075090E">
              <w:rPr>
                <w:sz w:val="20"/>
                <w:szCs w:val="20"/>
              </w:rPr>
              <w:t>6</w:t>
            </w:r>
          </w:p>
        </w:tc>
      </w:tr>
      <w:tr w:rsidR="00060C93" w:rsidRPr="0075090E" w14:paraId="56EC52B5"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716553CC" w14:textId="77777777" w:rsidR="00060C93" w:rsidRPr="0075090E" w:rsidRDefault="00060C93" w:rsidP="00426E5F">
            <w:pPr>
              <w:rPr>
                <w:sz w:val="20"/>
                <w:szCs w:val="20"/>
              </w:rPr>
            </w:pPr>
            <w:r w:rsidRPr="0075090E">
              <w:rPr>
                <w:sz w:val="20"/>
                <w:szCs w:val="20"/>
              </w:rPr>
              <w:t>Kohalike omavalitsuste toetus noorte huviharidusele</w:t>
            </w:r>
          </w:p>
        </w:tc>
        <w:tc>
          <w:tcPr>
            <w:tcW w:w="1076" w:type="dxa"/>
            <w:gridSpan w:val="2"/>
            <w:tcBorders>
              <w:top w:val="nil"/>
              <w:left w:val="nil"/>
              <w:bottom w:val="nil"/>
              <w:right w:val="nil"/>
            </w:tcBorders>
            <w:shd w:val="clear" w:color="auto" w:fill="auto"/>
            <w:noWrap/>
            <w:vAlign w:val="center"/>
            <w:hideMark/>
          </w:tcPr>
          <w:p w14:paraId="574CACDF" w14:textId="77777777" w:rsidR="00060C93" w:rsidRPr="0075090E" w:rsidRDefault="00060C93" w:rsidP="00426E5F">
            <w:pPr>
              <w:jc w:val="right"/>
              <w:rPr>
                <w:sz w:val="20"/>
                <w:szCs w:val="20"/>
              </w:rPr>
            </w:pPr>
            <w:r w:rsidRPr="0075090E">
              <w:rPr>
                <w:sz w:val="20"/>
                <w:szCs w:val="20"/>
              </w:rPr>
              <w:t>2</w:t>
            </w:r>
          </w:p>
        </w:tc>
        <w:tc>
          <w:tcPr>
            <w:tcW w:w="1076" w:type="dxa"/>
            <w:gridSpan w:val="2"/>
            <w:tcBorders>
              <w:top w:val="nil"/>
              <w:left w:val="nil"/>
              <w:bottom w:val="nil"/>
              <w:right w:val="nil"/>
            </w:tcBorders>
            <w:shd w:val="clear" w:color="auto" w:fill="auto"/>
            <w:noWrap/>
            <w:vAlign w:val="center"/>
            <w:hideMark/>
          </w:tcPr>
          <w:p w14:paraId="3390D947" w14:textId="77777777" w:rsidR="00060C93" w:rsidRPr="0075090E" w:rsidRDefault="00060C93" w:rsidP="00426E5F">
            <w:pPr>
              <w:jc w:val="right"/>
              <w:rPr>
                <w:sz w:val="20"/>
                <w:szCs w:val="20"/>
              </w:rPr>
            </w:pPr>
            <w:r w:rsidRPr="0075090E">
              <w:rPr>
                <w:sz w:val="20"/>
                <w:szCs w:val="20"/>
              </w:rPr>
              <w:t>0</w:t>
            </w:r>
          </w:p>
        </w:tc>
      </w:tr>
      <w:tr w:rsidR="00060C93" w:rsidRPr="0075090E" w14:paraId="0863CA54"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432DC265" w14:textId="77777777" w:rsidR="00060C93" w:rsidRPr="0075090E" w:rsidRDefault="00060C93" w:rsidP="00426E5F">
            <w:pPr>
              <w:rPr>
                <w:sz w:val="20"/>
                <w:szCs w:val="20"/>
              </w:rPr>
            </w:pPr>
            <w:r w:rsidRPr="0075090E">
              <w:rPr>
                <w:sz w:val="20"/>
                <w:szCs w:val="20"/>
              </w:rPr>
              <w:t>Kultuuriministeeriumilt üritusteks</w:t>
            </w:r>
          </w:p>
        </w:tc>
        <w:tc>
          <w:tcPr>
            <w:tcW w:w="1076" w:type="dxa"/>
            <w:gridSpan w:val="2"/>
            <w:tcBorders>
              <w:top w:val="nil"/>
              <w:left w:val="nil"/>
              <w:bottom w:val="nil"/>
              <w:right w:val="nil"/>
            </w:tcBorders>
            <w:shd w:val="clear" w:color="auto" w:fill="auto"/>
            <w:noWrap/>
            <w:vAlign w:val="center"/>
            <w:hideMark/>
          </w:tcPr>
          <w:p w14:paraId="4D8771F6" w14:textId="77777777" w:rsidR="00060C93" w:rsidRPr="0075090E" w:rsidRDefault="00060C93" w:rsidP="00426E5F">
            <w:pPr>
              <w:jc w:val="right"/>
              <w:rPr>
                <w:sz w:val="20"/>
                <w:szCs w:val="20"/>
              </w:rPr>
            </w:pPr>
            <w:r w:rsidRPr="0075090E">
              <w:rPr>
                <w:sz w:val="20"/>
                <w:szCs w:val="20"/>
              </w:rPr>
              <w:t>2</w:t>
            </w:r>
          </w:p>
        </w:tc>
        <w:tc>
          <w:tcPr>
            <w:tcW w:w="1076" w:type="dxa"/>
            <w:gridSpan w:val="2"/>
            <w:tcBorders>
              <w:top w:val="nil"/>
              <w:left w:val="nil"/>
              <w:bottom w:val="nil"/>
              <w:right w:val="nil"/>
            </w:tcBorders>
            <w:shd w:val="clear" w:color="auto" w:fill="auto"/>
            <w:noWrap/>
            <w:vAlign w:val="center"/>
            <w:hideMark/>
          </w:tcPr>
          <w:p w14:paraId="602BB8F7" w14:textId="77777777" w:rsidR="00060C93" w:rsidRPr="0075090E" w:rsidRDefault="00060C93" w:rsidP="00426E5F">
            <w:pPr>
              <w:jc w:val="right"/>
              <w:rPr>
                <w:sz w:val="20"/>
                <w:szCs w:val="20"/>
              </w:rPr>
            </w:pPr>
            <w:r w:rsidRPr="0075090E">
              <w:rPr>
                <w:sz w:val="20"/>
                <w:szCs w:val="20"/>
              </w:rPr>
              <w:t>0</w:t>
            </w:r>
          </w:p>
        </w:tc>
      </w:tr>
      <w:tr w:rsidR="00060C93" w:rsidRPr="0075090E" w14:paraId="6F1811D8"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7755AFE2" w14:textId="77777777" w:rsidR="00060C93" w:rsidRPr="0075090E" w:rsidRDefault="00060C93" w:rsidP="00426E5F">
            <w:pPr>
              <w:rPr>
                <w:sz w:val="20"/>
                <w:szCs w:val="20"/>
              </w:rPr>
            </w:pPr>
            <w:r w:rsidRPr="0075090E">
              <w:rPr>
                <w:sz w:val="20"/>
                <w:szCs w:val="20"/>
              </w:rPr>
              <w:t>Viljandimaa Omavalitsuste Liidu toetus õpilasüritustele</w:t>
            </w:r>
          </w:p>
        </w:tc>
        <w:tc>
          <w:tcPr>
            <w:tcW w:w="1076" w:type="dxa"/>
            <w:gridSpan w:val="2"/>
            <w:tcBorders>
              <w:top w:val="nil"/>
              <w:left w:val="nil"/>
              <w:bottom w:val="nil"/>
              <w:right w:val="nil"/>
            </w:tcBorders>
            <w:shd w:val="clear" w:color="auto" w:fill="auto"/>
            <w:noWrap/>
            <w:vAlign w:val="center"/>
            <w:hideMark/>
          </w:tcPr>
          <w:p w14:paraId="2D497A39" w14:textId="77777777" w:rsidR="00060C93" w:rsidRPr="0075090E" w:rsidRDefault="00060C93" w:rsidP="00426E5F">
            <w:pPr>
              <w:jc w:val="right"/>
              <w:rPr>
                <w:sz w:val="20"/>
                <w:szCs w:val="20"/>
              </w:rPr>
            </w:pPr>
            <w:r w:rsidRPr="0075090E">
              <w:rPr>
                <w:sz w:val="20"/>
                <w:szCs w:val="20"/>
              </w:rPr>
              <w:t>1</w:t>
            </w:r>
          </w:p>
        </w:tc>
        <w:tc>
          <w:tcPr>
            <w:tcW w:w="1076" w:type="dxa"/>
            <w:gridSpan w:val="2"/>
            <w:tcBorders>
              <w:top w:val="nil"/>
              <w:left w:val="nil"/>
              <w:bottom w:val="nil"/>
              <w:right w:val="nil"/>
            </w:tcBorders>
            <w:shd w:val="clear" w:color="auto" w:fill="auto"/>
            <w:noWrap/>
            <w:vAlign w:val="center"/>
            <w:hideMark/>
          </w:tcPr>
          <w:p w14:paraId="76E29FC4" w14:textId="77777777" w:rsidR="00060C93" w:rsidRPr="0075090E" w:rsidRDefault="00060C93" w:rsidP="00426E5F">
            <w:pPr>
              <w:jc w:val="right"/>
              <w:rPr>
                <w:sz w:val="20"/>
                <w:szCs w:val="20"/>
              </w:rPr>
            </w:pPr>
            <w:r w:rsidRPr="0075090E">
              <w:rPr>
                <w:sz w:val="20"/>
                <w:szCs w:val="20"/>
              </w:rPr>
              <w:t>2</w:t>
            </w:r>
          </w:p>
        </w:tc>
      </w:tr>
      <w:tr w:rsidR="00060C93" w:rsidRPr="0075090E" w14:paraId="05E55B5B"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09717E30" w14:textId="77777777" w:rsidR="00060C93" w:rsidRPr="0075090E" w:rsidRDefault="00060C93" w:rsidP="00426E5F">
            <w:pPr>
              <w:rPr>
                <w:sz w:val="20"/>
                <w:szCs w:val="20"/>
              </w:rPr>
            </w:pPr>
            <w:r w:rsidRPr="0075090E">
              <w:rPr>
                <w:sz w:val="20"/>
                <w:szCs w:val="20"/>
              </w:rPr>
              <w:t>Archimedese SA</w:t>
            </w:r>
            <w:r w:rsidR="00426E5F" w:rsidRPr="0075090E">
              <w:rPr>
                <w:sz w:val="20"/>
                <w:szCs w:val="20"/>
              </w:rPr>
              <w:t>-</w:t>
            </w:r>
            <w:r w:rsidRPr="0075090E">
              <w:rPr>
                <w:sz w:val="20"/>
                <w:szCs w:val="20"/>
              </w:rPr>
              <w:t>lt noorsootöö toetuseks</w:t>
            </w:r>
          </w:p>
        </w:tc>
        <w:tc>
          <w:tcPr>
            <w:tcW w:w="1076" w:type="dxa"/>
            <w:gridSpan w:val="2"/>
            <w:tcBorders>
              <w:top w:val="nil"/>
              <w:left w:val="nil"/>
              <w:bottom w:val="nil"/>
              <w:right w:val="nil"/>
            </w:tcBorders>
            <w:shd w:val="clear" w:color="auto" w:fill="auto"/>
            <w:noWrap/>
            <w:vAlign w:val="center"/>
            <w:hideMark/>
          </w:tcPr>
          <w:p w14:paraId="6202AE82" w14:textId="77777777" w:rsidR="00060C93" w:rsidRPr="0075090E" w:rsidRDefault="00060C93" w:rsidP="00426E5F">
            <w:pPr>
              <w:jc w:val="right"/>
              <w:rPr>
                <w:sz w:val="20"/>
                <w:szCs w:val="20"/>
              </w:rPr>
            </w:pPr>
            <w:r w:rsidRPr="0075090E">
              <w:rPr>
                <w:sz w:val="20"/>
                <w:szCs w:val="20"/>
              </w:rPr>
              <w:t>1</w:t>
            </w:r>
          </w:p>
        </w:tc>
        <w:tc>
          <w:tcPr>
            <w:tcW w:w="1076" w:type="dxa"/>
            <w:gridSpan w:val="2"/>
            <w:tcBorders>
              <w:top w:val="nil"/>
              <w:left w:val="nil"/>
              <w:bottom w:val="nil"/>
              <w:right w:val="nil"/>
            </w:tcBorders>
            <w:shd w:val="clear" w:color="auto" w:fill="auto"/>
            <w:noWrap/>
            <w:vAlign w:val="center"/>
            <w:hideMark/>
          </w:tcPr>
          <w:p w14:paraId="1BED9E79" w14:textId="77777777" w:rsidR="00060C93" w:rsidRPr="0075090E" w:rsidRDefault="00060C93" w:rsidP="00426E5F">
            <w:pPr>
              <w:jc w:val="right"/>
              <w:rPr>
                <w:sz w:val="20"/>
                <w:szCs w:val="20"/>
              </w:rPr>
            </w:pPr>
            <w:r w:rsidRPr="0075090E">
              <w:rPr>
                <w:sz w:val="20"/>
                <w:szCs w:val="20"/>
              </w:rPr>
              <w:t>0</w:t>
            </w:r>
          </w:p>
        </w:tc>
      </w:tr>
      <w:tr w:rsidR="00060C93" w:rsidRPr="0075090E" w14:paraId="4069E083"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4AEE6BE7" w14:textId="77777777" w:rsidR="00060C93" w:rsidRPr="0075090E" w:rsidRDefault="00060C93" w:rsidP="00426E5F">
            <w:pPr>
              <w:rPr>
                <w:sz w:val="20"/>
                <w:szCs w:val="20"/>
              </w:rPr>
            </w:pPr>
            <w:r w:rsidRPr="0075090E">
              <w:rPr>
                <w:sz w:val="20"/>
                <w:szCs w:val="20"/>
              </w:rPr>
              <w:t>Eesti Töötukassalt juhendamistasu</w:t>
            </w:r>
          </w:p>
        </w:tc>
        <w:tc>
          <w:tcPr>
            <w:tcW w:w="1076" w:type="dxa"/>
            <w:gridSpan w:val="2"/>
            <w:tcBorders>
              <w:top w:val="nil"/>
              <w:left w:val="nil"/>
              <w:bottom w:val="nil"/>
              <w:right w:val="nil"/>
            </w:tcBorders>
            <w:shd w:val="clear" w:color="auto" w:fill="auto"/>
            <w:noWrap/>
            <w:vAlign w:val="center"/>
            <w:hideMark/>
          </w:tcPr>
          <w:p w14:paraId="37AE5F73" w14:textId="77777777" w:rsidR="00060C93" w:rsidRPr="0075090E" w:rsidRDefault="00060C93" w:rsidP="00426E5F">
            <w:pPr>
              <w:jc w:val="right"/>
              <w:rPr>
                <w:sz w:val="20"/>
                <w:szCs w:val="20"/>
              </w:rPr>
            </w:pPr>
            <w:r w:rsidRPr="0075090E">
              <w:rPr>
                <w:sz w:val="20"/>
                <w:szCs w:val="20"/>
              </w:rPr>
              <w:t>1</w:t>
            </w:r>
          </w:p>
        </w:tc>
        <w:tc>
          <w:tcPr>
            <w:tcW w:w="1076" w:type="dxa"/>
            <w:gridSpan w:val="2"/>
            <w:tcBorders>
              <w:top w:val="nil"/>
              <w:left w:val="nil"/>
              <w:bottom w:val="nil"/>
              <w:right w:val="nil"/>
            </w:tcBorders>
            <w:shd w:val="clear" w:color="auto" w:fill="auto"/>
            <w:noWrap/>
            <w:vAlign w:val="center"/>
            <w:hideMark/>
          </w:tcPr>
          <w:p w14:paraId="37909326" w14:textId="77777777" w:rsidR="00060C93" w:rsidRPr="0075090E" w:rsidRDefault="00060C93" w:rsidP="00426E5F">
            <w:pPr>
              <w:jc w:val="right"/>
              <w:rPr>
                <w:sz w:val="20"/>
                <w:szCs w:val="20"/>
              </w:rPr>
            </w:pPr>
            <w:r w:rsidRPr="0075090E">
              <w:rPr>
                <w:sz w:val="20"/>
                <w:szCs w:val="20"/>
              </w:rPr>
              <w:t>0</w:t>
            </w:r>
          </w:p>
        </w:tc>
      </w:tr>
      <w:tr w:rsidR="00060C93" w:rsidRPr="0075090E" w14:paraId="3288331C"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38D6D4E9" w14:textId="77777777" w:rsidR="00060C93" w:rsidRPr="0075090E" w:rsidRDefault="00060C93" w:rsidP="00426E5F">
            <w:pPr>
              <w:rPr>
                <w:sz w:val="20"/>
                <w:szCs w:val="20"/>
              </w:rPr>
            </w:pPr>
            <w:r w:rsidRPr="0075090E">
              <w:rPr>
                <w:sz w:val="20"/>
                <w:szCs w:val="20"/>
              </w:rPr>
              <w:t>Kultuuriministeeriumilt Rahvusvahelistele Hansapäevadele</w:t>
            </w:r>
          </w:p>
        </w:tc>
        <w:tc>
          <w:tcPr>
            <w:tcW w:w="1076" w:type="dxa"/>
            <w:gridSpan w:val="2"/>
            <w:tcBorders>
              <w:top w:val="nil"/>
              <w:left w:val="nil"/>
              <w:bottom w:val="nil"/>
              <w:right w:val="nil"/>
            </w:tcBorders>
            <w:shd w:val="clear" w:color="auto" w:fill="auto"/>
            <w:noWrap/>
            <w:vAlign w:val="center"/>
            <w:hideMark/>
          </w:tcPr>
          <w:p w14:paraId="24B2C7E3"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center"/>
            <w:hideMark/>
          </w:tcPr>
          <w:p w14:paraId="79AB0FC0" w14:textId="77777777" w:rsidR="00060C93" w:rsidRPr="0075090E" w:rsidRDefault="00060C93" w:rsidP="00426E5F">
            <w:pPr>
              <w:jc w:val="right"/>
              <w:rPr>
                <w:sz w:val="20"/>
                <w:szCs w:val="20"/>
              </w:rPr>
            </w:pPr>
            <w:r w:rsidRPr="0075090E">
              <w:rPr>
                <w:sz w:val="20"/>
                <w:szCs w:val="20"/>
              </w:rPr>
              <w:t>43</w:t>
            </w:r>
          </w:p>
        </w:tc>
      </w:tr>
      <w:tr w:rsidR="00060C93" w:rsidRPr="0075090E" w14:paraId="273FAB53"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2E1D847A" w14:textId="77777777" w:rsidR="00060C93" w:rsidRPr="0075090E" w:rsidRDefault="00060C93" w:rsidP="00426E5F">
            <w:pPr>
              <w:rPr>
                <w:sz w:val="20"/>
                <w:szCs w:val="20"/>
              </w:rPr>
            </w:pPr>
            <w:r w:rsidRPr="0075090E">
              <w:rPr>
                <w:sz w:val="20"/>
                <w:szCs w:val="20"/>
              </w:rPr>
              <w:t>Haridus- ja Teadusministeeriumilt peretoetuseks</w:t>
            </w:r>
          </w:p>
        </w:tc>
        <w:tc>
          <w:tcPr>
            <w:tcW w:w="1076" w:type="dxa"/>
            <w:gridSpan w:val="2"/>
            <w:tcBorders>
              <w:top w:val="nil"/>
              <w:left w:val="nil"/>
              <w:bottom w:val="nil"/>
              <w:right w:val="nil"/>
            </w:tcBorders>
            <w:shd w:val="clear" w:color="auto" w:fill="auto"/>
            <w:noWrap/>
            <w:vAlign w:val="center"/>
            <w:hideMark/>
          </w:tcPr>
          <w:p w14:paraId="3D7004DA"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center"/>
            <w:hideMark/>
          </w:tcPr>
          <w:p w14:paraId="0D76F272" w14:textId="77777777" w:rsidR="00060C93" w:rsidRPr="0075090E" w:rsidRDefault="00060C93" w:rsidP="00426E5F">
            <w:pPr>
              <w:jc w:val="right"/>
              <w:rPr>
                <w:sz w:val="20"/>
                <w:szCs w:val="20"/>
              </w:rPr>
            </w:pPr>
            <w:r w:rsidRPr="0075090E">
              <w:rPr>
                <w:sz w:val="20"/>
                <w:szCs w:val="20"/>
              </w:rPr>
              <w:t>12</w:t>
            </w:r>
          </w:p>
        </w:tc>
      </w:tr>
      <w:tr w:rsidR="00060C93" w:rsidRPr="0075090E" w14:paraId="5D5A1E92"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509C5390" w14:textId="77777777" w:rsidR="00060C93" w:rsidRPr="0075090E" w:rsidRDefault="00060C93" w:rsidP="00426E5F">
            <w:pPr>
              <w:rPr>
                <w:sz w:val="20"/>
                <w:szCs w:val="20"/>
              </w:rPr>
            </w:pPr>
            <w:r w:rsidRPr="0075090E">
              <w:rPr>
                <w:sz w:val="20"/>
                <w:szCs w:val="20"/>
              </w:rPr>
              <w:t>Haridus- ja Teadusministeeriumilt rattaparklate rajamiseks</w:t>
            </w:r>
          </w:p>
        </w:tc>
        <w:tc>
          <w:tcPr>
            <w:tcW w:w="1076" w:type="dxa"/>
            <w:gridSpan w:val="2"/>
            <w:tcBorders>
              <w:top w:val="nil"/>
              <w:left w:val="nil"/>
              <w:bottom w:val="nil"/>
              <w:right w:val="nil"/>
            </w:tcBorders>
            <w:shd w:val="clear" w:color="auto" w:fill="auto"/>
            <w:noWrap/>
            <w:vAlign w:val="center"/>
            <w:hideMark/>
          </w:tcPr>
          <w:p w14:paraId="183E8EEF"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center"/>
            <w:hideMark/>
          </w:tcPr>
          <w:p w14:paraId="32FE3593" w14:textId="77777777" w:rsidR="00060C93" w:rsidRPr="0075090E" w:rsidRDefault="00060C93" w:rsidP="00426E5F">
            <w:pPr>
              <w:jc w:val="right"/>
              <w:rPr>
                <w:sz w:val="20"/>
                <w:szCs w:val="20"/>
              </w:rPr>
            </w:pPr>
            <w:r w:rsidRPr="0075090E">
              <w:rPr>
                <w:sz w:val="20"/>
                <w:szCs w:val="20"/>
              </w:rPr>
              <w:t>10</w:t>
            </w:r>
          </w:p>
        </w:tc>
      </w:tr>
      <w:tr w:rsidR="00060C93" w:rsidRPr="0075090E" w14:paraId="0CA7FC3D"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65539C88" w14:textId="77777777" w:rsidR="00060C93" w:rsidRPr="0075090E" w:rsidRDefault="00060C93" w:rsidP="00426E5F">
            <w:pPr>
              <w:rPr>
                <w:sz w:val="20"/>
                <w:szCs w:val="20"/>
              </w:rPr>
            </w:pPr>
            <w:r w:rsidRPr="0075090E">
              <w:rPr>
                <w:sz w:val="20"/>
                <w:szCs w:val="20"/>
              </w:rPr>
              <w:t>Siseministeeriumilt ekstreempargi rajamiseks</w:t>
            </w:r>
          </w:p>
        </w:tc>
        <w:tc>
          <w:tcPr>
            <w:tcW w:w="1076" w:type="dxa"/>
            <w:gridSpan w:val="2"/>
            <w:tcBorders>
              <w:top w:val="nil"/>
              <w:left w:val="nil"/>
              <w:bottom w:val="nil"/>
              <w:right w:val="nil"/>
            </w:tcBorders>
            <w:shd w:val="clear" w:color="auto" w:fill="auto"/>
            <w:noWrap/>
            <w:vAlign w:val="center"/>
            <w:hideMark/>
          </w:tcPr>
          <w:p w14:paraId="53A8F0E9"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center"/>
            <w:hideMark/>
          </w:tcPr>
          <w:p w14:paraId="132EFCE1" w14:textId="77777777" w:rsidR="00060C93" w:rsidRPr="0075090E" w:rsidRDefault="00060C93" w:rsidP="00426E5F">
            <w:pPr>
              <w:jc w:val="right"/>
              <w:rPr>
                <w:sz w:val="20"/>
                <w:szCs w:val="20"/>
              </w:rPr>
            </w:pPr>
            <w:r w:rsidRPr="0075090E">
              <w:rPr>
                <w:sz w:val="20"/>
                <w:szCs w:val="20"/>
              </w:rPr>
              <w:t>9</w:t>
            </w:r>
          </w:p>
        </w:tc>
      </w:tr>
      <w:tr w:rsidR="00060C93" w:rsidRPr="0075090E" w14:paraId="7064A152"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238461FD" w14:textId="77777777" w:rsidR="00060C93" w:rsidRPr="0075090E" w:rsidRDefault="00060C93" w:rsidP="00426E5F">
            <w:pPr>
              <w:rPr>
                <w:sz w:val="20"/>
                <w:szCs w:val="20"/>
              </w:rPr>
            </w:pPr>
            <w:r w:rsidRPr="0075090E">
              <w:rPr>
                <w:sz w:val="20"/>
                <w:szCs w:val="20"/>
              </w:rPr>
              <w:t>Keskkonnainvesteeringute Keskuselt vana veehoidla lammutamiseks</w:t>
            </w:r>
          </w:p>
        </w:tc>
        <w:tc>
          <w:tcPr>
            <w:tcW w:w="1076" w:type="dxa"/>
            <w:gridSpan w:val="2"/>
            <w:tcBorders>
              <w:top w:val="nil"/>
              <w:left w:val="nil"/>
              <w:bottom w:val="nil"/>
              <w:right w:val="nil"/>
            </w:tcBorders>
            <w:shd w:val="clear" w:color="auto" w:fill="auto"/>
            <w:noWrap/>
            <w:vAlign w:val="center"/>
            <w:hideMark/>
          </w:tcPr>
          <w:p w14:paraId="28AFF8BC"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center"/>
            <w:hideMark/>
          </w:tcPr>
          <w:p w14:paraId="01E60544" w14:textId="77777777" w:rsidR="00060C93" w:rsidRPr="0075090E" w:rsidRDefault="00060C93" w:rsidP="00426E5F">
            <w:pPr>
              <w:jc w:val="right"/>
              <w:rPr>
                <w:sz w:val="20"/>
                <w:szCs w:val="20"/>
              </w:rPr>
            </w:pPr>
            <w:r w:rsidRPr="0075090E">
              <w:rPr>
                <w:sz w:val="20"/>
                <w:szCs w:val="20"/>
              </w:rPr>
              <w:t>8</w:t>
            </w:r>
          </w:p>
        </w:tc>
      </w:tr>
      <w:tr w:rsidR="00060C93" w:rsidRPr="0075090E" w14:paraId="5623C6E7"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5F8DB9A8" w14:textId="77777777" w:rsidR="00060C93" w:rsidRPr="0075090E" w:rsidRDefault="00060C93" w:rsidP="00426E5F">
            <w:pPr>
              <w:rPr>
                <w:sz w:val="20"/>
                <w:szCs w:val="20"/>
              </w:rPr>
            </w:pPr>
            <w:r w:rsidRPr="0075090E">
              <w:rPr>
                <w:sz w:val="20"/>
                <w:szCs w:val="20"/>
              </w:rPr>
              <w:t>Keskkonnainvesteeringute Keskuselt maastikukaitseala hoolduseks</w:t>
            </w:r>
          </w:p>
        </w:tc>
        <w:tc>
          <w:tcPr>
            <w:tcW w:w="1076" w:type="dxa"/>
            <w:gridSpan w:val="2"/>
            <w:tcBorders>
              <w:top w:val="nil"/>
              <w:left w:val="nil"/>
              <w:bottom w:val="nil"/>
              <w:right w:val="nil"/>
            </w:tcBorders>
            <w:shd w:val="clear" w:color="auto" w:fill="auto"/>
            <w:noWrap/>
            <w:vAlign w:val="center"/>
            <w:hideMark/>
          </w:tcPr>
          <w:p w14:paraId="5B183DF8"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center"/>
            <w:hideMark/>
          </w:tcPr>
          <w:p w14:paraId="4C0E2810" w14:textId="77777777" w:rsidR="00060C93" w:rsidRPr="0075090E" w:rsidRDefault="00060C93" w:rsidP="00426E5F">
            <w:pPr>
              <w:jc w:val="right"/>
              <w:rPr>
                <w:sz w:val="20"/>
                <w:szCs w:val="20"/>
              </w:rPr>
            </w:pPr>
            <w:r w:rsidRPr="0075090E">
              <w:rPr>
                <w:sz w:val="20"/>
                <w:szCs w:val="20"/>
              </w:rPr>
              <w:t>8</w:t>
            </w:r>
          </w:p>
        </w:tc>
      </w:tr>
      <w:tr w:rsidR="00060C93" w:rsidRPr="0075090E" w14:paraId="06F6155A"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359264A2" w14:textId="77777777" w:rsidR="00060C93" w:rsidRPr="0075090E" w:rsidRDefault="00060C93" w:rsidP="00426E5F">
            <w:pPr>
              <w:rPr>
                <w:sz w:val="20"/>
                <w:szCs w:val="20"/>
              </w:rPr>
            </w:pPr>
            <w:r w:rsidRPr="0075090E">
              <w:rPr>
                <w:sz w:val="20"/>
                <w:szCs w:val="20"/>
              </w:rPr>
              <w:t>Keskkonnaministeeriumilt Huvikooli õppevahenditele</w:t>
            </w:r>
          </w:p>
        </w:tc>
        <w:tc>
          <w:tcPr>
            <w:tcW w:w="1076" w:type="dxa"/>
            <w:gridSpan w:val="2"/>
            <w:tcBorders>
              <w:top w:val="nil"/>
              <w:left w:val="nil"/>
              <w:bottom w:val="nil"/>
              <w:right w:val="nil"/>
            </w:tcBorders>
            <w:shd w:val="clear" w:color="auto" w:fill="auto"/>
            <w:noWrap/>
            <w:vAlign w:val="center"/>
            <w:hideMark/>
          </w:tcPr>
          <w:p w14:paraId="4C2B7716"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center"/>
            <w:hideMark/>
          </w:tcPr>
          <w:p w14:paraId="3A8477D6" w14:textId="77777777" w:rsidR="00060C93" w:rsidRPr="0075090E" w:rsidRDefault="00060C93" w:rsidP="00426E5F">
            <w:pPr>
              <w:jc w:val="right"/>
              <w:rPr>
                <w:sz w:val="20"/>
                <w:szCs w:val="20"/>
              </w:rPr>
            </w:pPr>
            <w:r w:rsidRPr="0075090E">
              <w:rPr>
                <w:sz w:val="20"/>
                <w:szCs w:val="20"/>
              </w:rPr>
              <w:t>2</w:t>
            </w:r>
          </w:p>
        </w:tc>
      </w:tr>
      <w:tr w:rsidR="00060C93" w:rsidRPr="0075090E" w14:paraId="796E4278"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299DD18C" w14:textId="77777777" w:rsidR="00060C93" w:rsidRPr="0075090E" w:rsidRDefault="00060C93" w:rsidP="00426E5F">
            <w:pPr>
              <w:rPr>
                <w:sz w:val="20"/>
                <w:szCs w:val="20"/>
              </w:rPr>
            </w:pPr>
            <w:r w:rsidRPr="0075090E">
              <w:rPr>
                <w:sz w:val="20"/>
                <w:szCs w:val="20"/>
              </w:rPr>
              <w:t>Sotsiaalkindlustusametilt matusetoetused ja projektide toetuseks</w:t>
            </w:r>
          </w:p>
        </w:tc>
        <w:tc>
          <w:tcPr>
            <w:tcW w:w="1076" w:type="dxa"/>
            <w:gridSpan w:val="2"/>
            <w:tcBorders>
              <w:top w:val="nil"/>
              <w:left w:val="nil"/>
              <w:bottom w:val="nil"/>
              <w:right w:val="nil"/>
            </w:tcBorders>
            <w:shd w:val="clear" w:color="auto" w:fill="auto"/>
            <w:noWrap/>
            <w:vAlign w:val="center"/>
            <w:hideMark/>
          </w:tcPr>
          <w:p w14:paraId="267CB603"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center"/>
            <w:hideMark/>
          </w:tcPr>
          <w:p w14:paraId="195F55E0" w14:textId="77777777" w:rsidR="00060C93" w:rsidRPr="0075090E" w:rsidRDefault="00060C93" w:rsidP="00426E5F">
            <w:pPr>
              <w:jc w:val="right"/>
              <w:rPr>
                <w:sz w:val="20"/>
                <w:szCs w:val="20"/>
              </w:rPr>
            </w:pPr>
            <w:r w:rsidRPr="0075090E">
              <w:rPr>
                <w:sz w:val="20"/>
                <w:szCs w:val="20"/>
              </w:rPr>
              <w:t>1</w:t>
            </w:r>
          </w:p>
        </w:tc>
      </w:tr>
      <w:tr w:rsidR="00060C93" w:rsidRPr="0075090E" w14:paraId="10BD4AA2"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15F8FC78" w14:textId="77777777" w:rsidR="00060C93" w:rsidRPr="0075090E" w:rsidRDefault="00060C93" w:rsidP="00426E5F">
            <w:pPr>
              <w:rPr>
                <w:sz w:val="20"/>
                <w:szCs w:val="20"/>
              </w:rPr>
            </w:pPr>
            <w:r w:rsidRPr="0075090E">
              <w:rPr>
                <w:sz w:val="20"/>
                <w:szCs w:val="20"/>
              </w:rPr>
              <w:t>Eesti Töötukassalt palgatoetuseks</w:t>
            </w:r>
          </w:p>
        </w:tc>
        <w:tc>
          <w:tcPr>
            <w:tcW w:w="1076" w:type="dxa"/>
            <w:gridSpan w:val="2"/>
            <w:tcBorders>
              <w:top w:val="nil"/>
              <w:left w:val="nil"/>
              <w:bottom w:val="single" w:sz="4" w:space="0" w:color="auto"/>
              <w:right w:val="nil"/>
            </w:tcBorders>
            <w:shd w:val="clear" w:color="auto" w:fill="auto"/>
            <w:noWrap/>
            <w:vAlign w:val="center"/>
            <w:hideMark/>
          </w:tcPr>
          <w:p w14:paraId="0BFA3946" w14:textId="77777777" w:rsidR="00060C93" w:rsidRPr="0075090E" w:rsidRDefault="00060C93" w:rsidP="00426E5F">
            <w:pPr>
              <w:jc w:val="right"/>
              <w:rPr>
                <w:sz w:val="20"/>
                <w:szCs w:val="20"/>
              </w:rPr>
            </w:pPr>
            <w:r w:rsidRPr="0075090E">
              <w:rPr>
                <w:sz w:val="20"/>
                <w:szCs w:val="20"/>
              </w:rPr>
              <w:t>0</w:t>
            </w:r>
          </w:p>
        </w:tc>
        <w:tc>
          <w:tcPr>
            <w:tcW w:w="1076" w:type="dxa"/>
            <w:gridSpan w:val="2"/>
            <w:tcBorders>
              <w:top w:val="nil"/>
              <w:left w:val="nil"/>
              <w:bottom w:val="single" w:sz="4" w:space="0" w:color="auto"/>
              <w:right w:val="nil"/>
            </w:tcBorders>
            <w:shd w:val="clear" w:color="auto" w:fill="auto"/>
            <w:noWrap/>
            <w:vAlign w:val="center"/>
            <w:hideMark/>
          </w:tcPr>
          <w:p w14:paraId="1973F651" w14:textId="77777777" w:rsidR="00060C93" w:rsidRPr="0075090E" w:rsidRDefault="00060C93" w:rsidP="00426E5F">
            <w:pPr>
              <w:jc w:val="right"/>
              <w:rPr>
                <w:sz w:val="20"/>
                <w:szCs w:val="20"/>
              </w:rPr>
            </w:pPr>
            <w:r w:rsidRPr="0075090E">
              <w:rPr>
                <w:sz w:val="20"/>
                <w:szCs w:val="20"/>
              </w:rPr>
              <w:t>1</w:t>
            </w:r>
          </w:p>
        </w:tc>
      </w:tr>
      <w:tr w:rsidR="00060C93" w:rsidRPr="0075090E" w14:paraId="25A9694C"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48E4EE16" w14:textId="77777777" w:rsidR="00060C93" w:rsidRPr="0075090E" w:rsidRDefault="00426E5F"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118E958A" w14:textId="77777777" w:rsidR="00060C93" w:rsidRPr="0075090E" w:rsidRDefault="00060C93" w:rsidP="00426E5F">
            <w:pPr>
              <w:jc w:val="right"/>
              <w:rPr>
                <w:b/>
                <w:sz w:val="20"/>
                <w:szCs w:val="20"/>
              </w:rPr>
            </w:pPr>
            <w:r w:rsidRPr="0075090E">
              <w:rPr>
                <w:b/>
                <w:sz w:val="20"/>
                <w:szCs w:val="20"/>
              </w:rPr>
              <w:t>437</w:t>
            </w:r>
          </w:p>
        </w:tc>
        <w:tc>
          <w:tcPr>
            <w:tcW w:w="1076" w:type="dxa"/>
            <w:gridSpan w:val="2"/>
            <w:tcBorders>
              <w:top w:val="nil"/>
              <w:left w:val="nil"/>
              <w:bottom w:val="nil"/>
              <w:right w:val="nil"/>
            </w:tcBorders>
            <w:shd w:val="clear" w:color="auto" w:fill="auto"/>
            <w:noWrap/>
            <w:vAlign w:val="center"/>
            <w:hideMark/>
          </w:tcPr>
          <w:p w14:paraId="260B96EB" w14:textId="77777777" w:rsidR="00060C93" w:rsidRPr="0075090E" w:rsidRDefault="00060C93" w:rsidP="00426E5F">
            <w:pPr>
              <w:jc w:val="right"/>
              <w:rPr>
                <w:b/>
                <w:sz w:val="20"/>
                <w:szCs w:val="20"/>
              </w:rPr>
            </w:pPr>
            <w:r w:rsidRPr="0075090E">
              <w:rPr>
                <w:b/>
                <w:sz w:val="20"/>
                <w:szCs w:val="20"/>
              </w:rPr>
              <w:t>490</w:t>
            </w:r>
          </w:p>
        </w:tc>
      </w:tr>
      <w:tr w:rsidR="00060C93" w:rsidRPr="0075090E" w14:paraId="103A22F2"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6F395DBA" w14:textId="77777777" w:rsidR="00060C93" w:rsidRPr="0075090E" w:rsidRDefault="00060C93" w:rsidP="00426E5F">
            <w:pPr>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06CD8F9A" w14:textId="77777777" w:rsidR="00060C93" w:rsidRPr="0075090E" w:rsidRDefault="00060C93" w:rsidP="00426E5F">
            <w:pPr>
              <w:jc w:val="right"/>
              <w:rPr>
                <w:sz w:val="20"/>
                <w:szCs w:val="20"/>
              </w:rPr>
            </w:pPr>
          </w:p>
        </w:tc>
        <w:tc>
          <w:tcPr>
            <w:tcW w:w="1076" w:type="dxa"/>
            <w:gridSpan w:val="2"/>
            <w:tcBorders>
              <w:top w:val="nil"/>
              <w:left w:val="nil"/>
              <w:bottom w:val="single" w:sz="4" w:space="0" w:color="auto"/>
              <w:right w:val="nil"/>
            </w:tcBorders>
            <w:shd w:val="clear" w:color="auto" w:fill="auto"/>
            <w:noWrap/>
            <w:vAlign w:val="center"/>
            <w:hideMark/>
          </w:tcPr>
          <w:p w14:paraId="170AB122" w14:textId="77777777" w:rsidR="00060C93" w:rsidRPr="0075090E" w:rsidRDefault="00060C93" w:rsidP="00426E5F">
            <w:pPr>
              <w:jc w:val="right"/>
              <w:rPr>
                <w:sz w:val="20"/>
                <w:szCs w:val="20"/>
              </w:rPr>
            </w:pPr>
          </w:p>
        </w:tc>
      </w:tr>
      <w:tr w:rsidR="00060C93" w:rsidRPr="0075090E" w14:paraId="23117298"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vAlign w:val="center"/>
            <w:hideMark/>
          </w:tcPr>
          <w:p w14:paraId="215B5D3B" w14:textId="77777777" w:rsidR="00060C93" w:rsidRPr="0075090E" w:rsidRDefault="00060C93" w:rsidP="00426E5F">
            <w:pPr>
              <w:rPr>
                <w:b/>
                <w:bCs/>
                <w:sz w:val="20"/>
                <w:szCs w:val="20"/>
              </w:rPr>
            </w:pPr>
            <w:r w:rsidRPr="0075090E">
              <w:rPr>
                <w:b/>
                <w:bCs/>
                <w:sz w:val="20"/>
                <w:szCs w:val="20"/>
              </w:rPr>
              <w:t>Muu kodumaine toetus tegevuskuludeks</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49146691"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2EAFA31E"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4E387075" w14:textId="77777777" w:rsidTr="005D7289">
        <w:trPr>
          <w:gridAfter w:val="1"/>
          <w:wAfter w:w="709" w:type="dxa"/>
          <w:trHeight w:val="255"/>
        </w:trPr>
        <w:tc>
          <w:tcPr>
            <w:tcW w:w="6095" w:type="dxa"/>
            <w:gridSpan w:val="2"/>
            <w:tcBorders>
              <w:top w:val="single" w:sz="4" w:space="0" w:color="auto"/>
              <w:left w:val="nil"/>
              <w:bottom w:val="nil"/>
              <w:right w:val="nil"/>
            </w:tcBorders>
            <w:shd w:val="clear" w:color="auto" w:fill="auto"/>
            <w:noWrap/>
            <w:vAlign w:val="center"/>
            <w:hideMark/>
          </w:tcPr>
          <w:p w14:paraId="6F65E9A3" w14:textId="77777777" w:rsidR="00060C93" w:rsidRPr="0075090E" w:rsidRDefault="00060C93" w:rsidP="00426E5F">
            <w:pPr>
              <w:rPr>
                <w:sz w:val="20"/>
                <w:szCs w:val="20"/>
              </w:rPr>
            </w:pPr>
            <w:r w:rsidRPr="0075090E">
              <w:rPr>
                <w:sz w:val="20"/>
                <w:szCs w:val="20"/>
              </w:rPr>
              <w:t>Toetus Viljandi Spordikoolile</w:t>
            </w:r>
          </w:p>
        </w:tc>
        <w:tc>
          <w:tcPr>
            <w:tcW w:w="1076" w:type="dxa"/>
            <w:gridSpan w:val="2"/>
            <w:tcBorders>
              <w:top w:val="single" w:sz="4" w:space="0" w:color="auto"/>
              <w:left w:val="nil"/>
              <w:bottom w:val="nil"/>
              <w:right w:val="nil"/>
            </w:tcBorders>
            <w:shd w:val="clear" w:color="auto" w:fill="auto"/>
            <w:noWrap/>
            <w:vAlign w:val="center"/>
            <w:hideMark/>
          </w:tcPr>
          <w:p w14:paraId="33C109CD" w14:textId="77777777" w:rsidR="00060C93" w:rsidRPr="0075090E" w:rsidRDefault="00060C93" w:rsidP="00426E5F">
            <w:pPr>
              <w:jc w:val="right"/>
              <w:rPr>
                <w:sz w:val="20"/>
                <w:szCs w:val="20"/>
              </w:rPr>
            </w:pPr>
            <w:r w:rsidRPr="0075090E">
              <w:rPr>
                <w:sz w:val="20"/>
                <w:szCs w:val="20"/>
              </w:rPr>
              <w:t>33</w:t>
            </w:r>
          </w:p>
        </w:tc>
        <w:tc>
          <w:tcPr>
            <w:tcW w:w="1076" w:type="dxa"/>
            <w:gridSpan w:val="2"/>
            <w:tcBorders>
              <w:top w:val="single" w:sz="4" w:space="0" w:color="auto"/>
              <w:left w:val="nil"/>
              <w:bottom w:val="nil"/>
              <w:right w:val="nil"/>
            </w:tcBorders>
            <w:shd w:val="clear" w:color="auto" w:fill="auto"/>
            <w:noWrap/>
            <w:vAlign w:val="center"/>
            <w:hideMark/>
          </w:tcPr>
          <w:p w14:paraId="0FA1D36B" w14:textId="77777777" w:rsidR="00060C93" w:rsidRPr="0075090E" w:rsidRDefault="00060C93" w:rsidP="00426E5F">
            <w:pPr>
              <w:jc w:val="right"/>
              <w:rPr>
                <w:sz w:val="20"/>
                <w:szCs w:val="20"/>
              </w:rPr>
            </w:pPr>
            <w:r w:rsidRPr="0075090E">
              <w:rPr>
                <w:sz w:val="20"/>
                <w:szCs w:val="20"/>
              </w:rPr>
              <w:t>31</w:t>
            </w:r>
          </w:p>
        </w:tc>
      </w:tr>
      <w:tr w:rsidR="00060C93" w:rsidRPr="0075090E" w14:paraId="23E972EF"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663F285F" w14:textId="77777777" w:rsidR="00060C93" w:rsidRPr="0075090E" w:rsidRDefault="00060C93" w:rsidP="00426E5F">
            <w:pPr>
              <w:rPr>
                <w:sz w:val="20"/>
                <w:szCs w:val="20"/>
              </w:rPr>
            </w:pPr>
            <w:r w:rsidRPr="0075090E">
              <w:rPr>
                <w:sz w:val="20"/>
                <w:szCs w:val="20"/>
              </w:rPr>
              <w:t>Toetus noorsootöö projektidele</w:t>
            </w:r>
          </w:p>
        </w:tc>
        <w:tc>
          <w:tcPr>
            <w:tcW w:w="1076" w:type="dxa"/>
            <w:gridSpan w:val="2"/>
            <w:tcBorders>
              <w:top w:val="nil"/>
              <w:left w:val="nil"/>
              <w:bottom w:val="nil"/>
              <w:right w:val="nil"/>
            </w:tcBorders>
            <w:shd w:val="clear" w:color="auto" w:fill="auto"/>
            <w:noWrap/>
            <w:vAlign w:val="center"/>
            <w:hideMark/>
          </w:tcPr>
          <w:p w14:paraId="1FFCA59F" w14:textId="77777777" w:rsidR="00060C93" w:rsidRPr="0075090E" w:rsidRDefault="00060C93" w:rsidP="00426E5F">
            <w:pPr>
              <w:jc w:val="right"/>
              <w:rPr>
                <w:sz w:val="20"/>
                <w:szCs w:val="20"/>
              </w:rPr>
            </w:pPr>
            <w:r w:rsidRPr="0075090E">
              <w:rPr>
                <w:sz w:val="20"/>
                <w:szCs w:val="20"/>
              </w:rPr>
              <w:t>14</w:t>
            </w:r>
          </w:p>
        </w:tc>
        <w:tc>
          <w:tcPr>
            <w:tcW w:w="1076" w:type="dxa"/>
            <w:gridSpan w:val="2"/>
            <w:tcBorders>
              <w:top w:val="nil"/>
              <w:left w:val="nil"/>
              <w:bottom w:val="nil"/>
              <w:right w:val="nil"/>
            </w:tcBorders>
            <w:shd w:val="clear" w:color="auto" w:fill="auto"/>
            <w:noWrap/>
            <w:vAlign w:val="center"/>
            <w:hideMark/>
          </w:tcPr>
          <w:p w14:paraId="3A6A87D3" w14:textId="77777777" w:rsidR="00060C93" w:rsidRPr="0075090E" w:rsidRDefault="00060C93" w:rsidP="00426E5F">
            <w:pPr>
              <w:jc w:val="right"/>
              <w:rPr>
                <w:sz w:val="20"/>
                <w:szCs w:val="20"/>
              </w:rPr>
            </w:pPr>
            <w:r w:rsidRPr="0075090E">
              <w:rPr>
                <w:sz w:val="20"/>
                <w:szCs w:val="20"/>
              </w:rPr>
              <w:t>0</w:t>
            </w:r>
          </w:p>
        </w:tc>
      </w:tr>
      <w:tr w:rsidR="00060C93" w:rsidRPr="0075090E" w14:paraId="2BC66E05"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4DEB0707" w14:textId="77777777" w:rsidR="00060C93" w:rsidRPr="0075090E" w:rsidRDefault="00060C93" w:rsidP="00426E5F">
            <w:pPr>
              <w:rPr>
                <w:sz w:val="20"/>
                <w:szCs w:val="20"/>
              </w:rPr>
            </w:pPr>
            <w:r w:rsidRPr="0075090E">
              <w:rPr>
                <w:sz w:val="20"/>
                <w:szCs w:val="20"/>
              </w:rPr>
              <w:t>Toetus koolide kooridele ja rahvatantsurühmadele</w:t>
            </w:r>
          </w:p>
        </w:tc>
        <w:tc>
          <w:tcPr>
            <w:tcW w:w="1076" w:type="dxa"/>
            <w:gridSpan w:val="2"/>
            <w:tcBorders>
              <w:top w:val="nil"/>
              <w:left w:val="nil"/>
              <w:bottom w:val="nil"/>
              <w:right w:val="nil"/>
            </w:tcBorders>
            <w:shd w:val="clear" w:color="auto" w:fill="auto"/>
            <w:noWrap/>
            <w:vAlign w:val="center"/>
            <w:hideMark/>
          </w:tcPr>
          <w:p w14:paraId="4C7966F7" w14:textId="77777777" w:rsidR="00060C93" w:rsidRPr="0075090E" w:rsidRDefault="00060C93" w:rsidP="00426E5F">
            <w:pPr>
              <w:jc w:val="right"/>
              <w:rPr>
                <w:sz w:val="20"/>
                <w:szCs w:val="20"/>
              </w:rPr>
            </w:pPr>
            <w:r w:rsidRPr="0075090E">
              <w:rPr>
                <w:sz w:val="20"/>
                <w:szCs w:val="20"/>
              </w:rPr>
              <w:t>8</w:t>
            </w:r>
          </w:p>
        </w:tc>
        <w:tc>
          <w:tcPr>
            <w:tcW w:w="1076" w:type="dxa"/>
            <w:gridSpan w:val="2"/>
            <w:tcBorders>
              <w:top w:val="nil"/>
              <w:left w:val="nil"/>
              <w:bottom w:val="nil"/>
              <w:right w:val="nil"/>
            </w:tcBorders>
            <w:shd w:val="clear" w:color="auto" w:fill="auto"/>
            <w:noWrap/>
            <w:vAlign w:val="center"/>
            <w:hideMark/>
          </w:tcPr>
          <w:p w14:paraId="6870003F" w14:textId="77777777" w:rsidR="00060C93" w:rsidRPr="0075090E" w:rsidRDefault="00060C93" w:rsidP="00426E5F">
            <w:pPr>
              <w:jc w:val="right"/>
              <w:rPr>
                <w:sz w:val="20"/>
                <w:szCs w:val="20"/>
              </w:rPr>
            </w:pPr>
            <w:r w:rsidRPr="0075090E">
              <w:rPr>
                <w:sz w:val="20"/>
                <w:szCs w:val="20"/>
              </w:rPr>
              <w:t>9</w:t>
            </w:r>
          </w:p>
        </w:tc>
      </w:tr>
      <w:tr w:rsidR="00060C93" w:rsidRPr="0075090E" w14:paraId="7B746558"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76777654" w14:textId="77777777" w:rsidR="00060C93" w:rsidRPr="0075090E" w:rsidRDefault="00060C93" w:rsidP="00426E5F">
            <w:pPr>
              <w:rPr>
                <w:sz w:val="20"/>
                <w:szCs w:val="20"/>
              </w:rPr>
            </w:pPr>
            <w:r w:rsidRPr="0075090E">
              <w:rPr>
                <w:sz w:val="20"/>
                <w:szCs w:val="20"/>
              </w:rPr>
              <w:t>Toetus Viljandi Muusikakoolile</w:t>
            </w:r>
          </w:p>
        </w:tc>
        <w:tc>
          <w:tcPr>
            <w:tcW w:w="1076" w:type="dxa"/>
            <w:gridSpan w:val="2"/>
            <w:tcBorders>
              <w:top w:val="nil"/>
              <w:left w:val="nil"/>
              <w:bottom w:val="nil"/>
              <w:right w:val="nil"/>
            </w:tcBorders>
            <w:shd w:val="clear" w:color="auto" w:fill="auto"/>
            <w:noWrap/>
            <w:vAlign w:val="center"/>
            <w:hideMark/>
          </w:tcPr>
          <w:p w14:paraId="60035D6A" w14:textId="77777777" w:rsidR="00060C93" w:rsidRPr="0075090E" w:rsidRDefault="00060C93" w:rsidP="00426E5F">
            <w:pPr>
              <w:jc w:val="right"/>
              <w:rPr>
                <w:sz w:val="20"/>
                <w:szCs w:val="20"/>
              </w:rPr>
            </w:pPr>
            <w:r w:rsidRPr="0075090E">
              <w:rPr>
                <w:sz w:val="20"/>
                <w:szCs w:val="20"/>
              </w:rPr>
              <w:t>5</w:t>
            </w:r>
          </w:p>
        </w:tc>
        <w:tc>
          <w:tcPr>
            <w:tcW w:w="1076" w:type="dxa"/>
            <w:gridSpan w:val="2"/>
            <w:tcBorders>
              <w:top w:val="nil"/>
              <w:left w:val="nil"/>
              <w:bottom w:val="nil"/>
              <w:right w:val="nil"/>
            </w:tcBorders>
            <w:shd w:val="clear" w:color="auto" w:fill="auto"/>
            <w:noWrap/>
            <w:vAlign w:val="center"/>
            <w:hideMark/>
          </w:tcPr>
          <w:p w14:paraId="7C2390BC" w14:textId="77777777" w:rsidR="00060C93" w:rsidRPr="0075090E" w:rsidRDefault="00060C93" w:rsidP="00426E5F">
            <w:pPr>
              <w:jc w:val="right"/>
              <w:rPr>
                <w:sz w:val="20"/>
                <w:szCs w:val="20"/>
              </w:rPr>
            </w:pPr>
            <w:r w:rsidRPr="0075090E">
              <w:rPr>
                <w:sz w:val="20"/>
                <w:szCs w:val="20"/>
              </w:rPr>
              <w:t>9</w:t>
            </w:r>
          </w:p>
        </w:tc>
      </w:tr>
      <w:tr w:rsidR="00060C93" w:rsidRPr="0075090E" w14:paraId="0D40887A"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3B60D449" w14:textId="77777777" w:rsidR="00060C93" w:rsidRPr="0075090E" w:rsidRDefault="00060C93" w:rsidP="00426E5F">
            <w:pPr>
              <w:rPr>
                <w:sz w:val="20"/>
                <w:szCs w:val="20"/>
              </w:rPr>
            </w:pPr>
            <w:r w:rsidRPr="0075090E">
              <w:rPr>
                <w:sz w:val="20"/>
                <w:szCs w:val="20"/>
              </w:rPr>
              <w:t>Toetus sotsiaalüritustele</w:t>
            </w:r>
          </w:p>
        </w:tc>
        <w:tc>
          <w:tcPr>
            <w:tcW w:w="1076" w:type="dxa"/>
            <w:gridSpan w:val="2"/>
            <w:tcBorders>
              <w:top w:val="nil"/>
              <w:left w:val="nil"/>
              <w:bottom w:val="nil"/>
              <w:right w:val="nil"/>
            </w:tcBorders>
            <w:shd w:val="clear" w:color="auto" w:fill="auto"/>
            <w:noWrap/>
            <w:vAlign w:val="center"/>
            <w:hideMark/>
          </w:tcPr>
          <w:p w14:paraId="0CBCBCFB" w14:textId="77777777" w:rsidR="00060C93" w:rsidRPr="0075090E" w:rsidRDefault="00060C93" w:rsidP="00426E5F">
            <w:pPr>
              <w:jc w:val="right"/>
              <w:rPr>
                <w:sz w:val="20"/>
                <w:szCs w:val="20"/>
              </w:rPr>
            </w:pPr>
            <w:r w:rsidRPr="0075090E">
              <w:rPr>
                <w:sz w:val="20"/>
                <w:szCs w:val="20"/>
              </w:rPr>
              <w:t>4</w:t>
            </w:r>
          </w:p>
        </w:tc>
        <w:tc>
          <w:tcPr>
            <w:tcW w:w="1076" w:type="dxa"/>
            <w:gridSpan w:val="2"/>
            <w:tcBorders>
              <w:top w:val="nil"/>
              <w:left w:val="nil"/>
              <w:bottom w:val="nil"/>
              <w:right w:val="nil"/>
            </w:tcBorders>
            <w:shd w:val="clear" w:color="auto" w:fill="auto"/>
            <w:noWrap/>
            <w:vAlign w:val="center"/>
            <w:hideMark/>
          </w:tcPr>
          <w:p w14:paraId="3FAA8F19" w14:textId="77777777" w:rsidR="00060C93" w:rsidRPr="0075090E" w:rsidRDefault="00060C93" w:rsidP="00426E5F">
            <w:pPr>
              <w:jc w:val="right"/>
              <w:rPr>
                <w:sz w:val="20"/>
                <w:szCs w:val="20"/>
              </w:rPr>
            </w:pPr>
            <w:r w:rsidRPr="0075090E">
              <w:rPr>
                <w:sz w:val="20"/>
                <w:szCs w:val="20"/>
              </w:rPr>
              <w:t>2</w:t>
            </w:r>
          </w:p>
        </w:tc>
      </w:tr>
      <w:tr w:rsidR="00060C93" w:rsidRPr="0075090E" w14:paraId="4CEEAB44"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7FC0745A" w14:textId="77777777" w:rsidR="00060C93" w:rsidRPr="0075090E" w:rsidRDefault="00060C93" w:rsidP="00426E5F">
            <w:pPr>
              <w:rPr>
                <w:sz w:val="20"/>
                <w:szCs w:val="20"/>
              </w:rPr>
            </w:pPr>
            <w:r w:rsidRPr="0075090E">
              <w:rPr>
                <w:sz w:val="20"/>
                <w:szCs w:val="20"/>
              </w:rPr>
              <w:t>Toetus lasteaiale Kaare Koolile</w:t>
            </w:r>
          </w:p>
        </w:tc>
        <w:tc>
          <w:tcPr>
            <w:tcW w:w="1076" w:type="dxa"/>
            <w:gridSpan w:val="2"/>
            <w:tcBorders>
              <w:top w:val="nil"/>
              <w:left w:val="nil"/>
              <w:bottom w:val="nil"/>
              <w:right w:val="nil"/>
            </w:tcBorders>
            <w:shd w:val="clear" w:color="auto" w:fill="auto"/>
            <w:noWrap/>
            <w:vAlign w:val="center"/>
            <w:hideMark/>
          </w:tcPr>
          <w:p w14:paraId="153C9E34" w14:textId="77777777" w:rsidR="00060C93" w:rsidRPr="0075090E" w:rsidRDefault="00060C93" w:rsidP="00426E5F">
            <w:pPr>
              <w:jc w:val="right"/>
              <w:rPr>
                <w:sz w:val="20"/>
                <w:szCs w:val="20"/>
              </w:rPr>
            </w:pPr>
            <w:r w:rsidRPr="0075090E">
              <w:rPr>
                <w:sz w:val="20"/>
                <w:szCs w:val="20"/>
              </w:rPr>
              <w:t>4</w:t>
            </w:r>
          </w:p>
        </w:tc>
        <w:tc>
          <w:tcPr>
            <w:tcW w:w="1076" w:type="dxa"/>
            <w:gridSpan w:val="2"/>
            <w:tcBorders>
              <w:top w:val="nil"/>
              <w:left w:val="nil"/>
              <w:bottom w:val="nil"/>
              <w:right w:val="nil"/>
            </w:tcBorders>
            <w:shd w:val="clear" w:color="auto" w:fill="auto"/>
            <w:noWrap/>
            <w:vAlign w:val="center"/>
            <w:hideMark/>
          </w:tcPr>
          <w:p w14:paraId="518DEDF5" w14:textId="77777777" w:rsidR="00060C93" w:rsidRPr="0075090E" w:rsidRDefault="00060C93" w:rsidP="00426E5F">
            <w:pPr>
              <w:jc w:val="right"/>
              <w:rPr>
                <w:sz w:val="20"/>
                <w:szCs w:val="20"/>
              </w:rPr>
            </w:pPr>
            <w:r w:rsidRPr="0075090E">
              <w:rPr>
                <w:sz w:val="20"/>
                <w:szCs w:val="20"/>
              </w:rPr>
              <w:t>0</w:t>
            </w:r>
          </w:p>
        </w:tc>
      </w:tr>
      <w:tr w:rsidR="00060C93" w:rsidRPr="0075090E" w14:paraId="5A72DC0D"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7B2D32AE" w14:textId="77777777" w:rsidR="00060C93" w:rsidRPr="0075090E" w:rsidRDefault="00060C93" w:rsidP="00426E5F">
            <w:pPr>
              <w:rPr>
                <w:sz w:val="20"/>
                <w:szCs w:val="20"/>
              </w:rPr>
            </w:pPr>
            <w:r w:rsidRPr="0075090E">
              <w:rPr>
                <w:sz w:val="20"/>
                <w:szCs w:val="20"/>
              </w:rPr>
              <w:t>Toetus Viljandi Huvikoolile</w:t>
            </w:r>
          </w:p>
        </w:tc>
        <w:tc>
          <w:tcPr>
            <w:tcW w:w="1076" w:type="dxa"/>
            <w:gridSpan w:val="2"/>
            <w:tcBorders>
              <w:top w:val="nil"/>
              <w:left w:val="nil"/>
              <w:bottom w:val="single" w:sz="4" w:space="0" w:color="auto"/>
              <w:right w:val="nil"/>
            </w:tcBorders>
            <w:shd w:val="clear" w:color="auto" w:fill="auto"/>
            <w:noWrap/>
            <w:vAlign w:val="center"/>
            <w:hideMark/>
          </w:tcPr>
          <w:p w14:paraId="0FFE3B65" w14:textId="77777777" w:rsidR="00060C93" w:rsidRPr="0075090E" w:rsidRDefault="00060C93" w:rsidP="00426E5F">
            <w:pPr>
              <w:jc w:val="right"/>
              <w:rPr>
                <w:sz w:val="20"/>
                <w:szCs w:val="20"/>
              </w:rPr>
            </w:pPr>
            <w:r w:rsidRPr="0075090E">
              <w:rPr>
                <w:sz w:val="20"/>
                <w:szCs w:val="20"/>
              </w:rPr>
              <w:t>1</w:t>
            </w:r>
          </w:p>
        </w:tc>
        <w:tc>
          <w:tcPr>
            <w:tcW w:w="1076" w:type="dxa"/>
            <w:gridSpan w:val="2"/>
            <w:tcBorders>
              <w:top w:val="nil"/>
              <w:left w:val="nil"/>
              <w:bottom w:val="single" w:sz="4" w:space="0" w:color="auto"/>
              <w:right w:val="nil"/>
            </w:tcBorders>
            <w:shd w:val="clear" w:color="auto" w:fill="auto"/>
            <w:noWrap/>
            <w:vAlign w:val="center"/>
            <w:hideMark/>
          </w:tcPr>
          <w:p w14:paraId="273940AC" w14:textId="77777777" w:rsidR="00060C93" w:rsidRPr="0075090E" w:rsidRDefault="00060C93" w:rsidP="00426E5F">
            <w:pPr>
              <w:jc w:val="right"/>
              <w:rPr>
                <w:sz w:val="20"/>
                <w:szCs w:val="20"/>
              </w:rPr>
            </w:pPr>
            <w:r w:rsidRPr="0075090E">
              <w:rPr>
                <w:sz w:val="20"/>
                <w:szCs w:val="20"/>
              </w:rPr>
              <w:t>1</w:t>
            </w:r>
          </w:p>
        </w:tc>
      </w:tr>
      <w:tr w:rsidR="00060C93" w:rsidRPr="0075090E" w14:paraId="326EE36E"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0370C933" w14:textId="77777777" w:rsidR="00060C93" w:rsidRPr="0075090E" w:rsidRDefault="00426E5F"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18E36147" w14:textId="77777777" w:rsidR="00060C93" w:rsidRPr="0075090E" w:rsidRDefault="00060C93" w:rsidP="00426E5F">
            <w:pPr>
              <w:jc w:val="right"/>
              <w:rPr>
                <w:b/>
                <w:sz w:val="20"/>
                <w:szCs w:val="20"/>
              </w:rPr>
            </w:pPr>
            <w:r w:rsidRPr="0075090E">
              <w:rPr>
                <w:b/>
                <w:sz w:val="20"/>
                <w:szCs w:val="20"/>
              </w:rPr>
              <w:t>69</w:t>
            </w:r>
          </w:p>
        </w:tc>
        <w:tc>
          <w:tcPr>
            <w:tcW w:w="1076" w:type="dxa"/>
            <w:gridSpan w:val="2"/>
            <w:tcBorders>
              <w:top w:val="nil"/>
              <w:left w:val="nil"/>
              <w:bottom w:val="nil"/>
              <w:right w:val="nil"/>
            </w:tcBorders>
            <w:shd w:val="clear" w:color="auto" w:fill="auto"/>
            <w:noWrap/>
            <w:vAlign w:val="center"/>
            <w:hideMark/>
          </w:tcPr>
          <w:p w14:paraId="661799A9" w14:textId="77777777" w:rsidR="00060C93" w:rsidRPr="0075090E" w:rsidRDefault="00060C93" w:rsidP="00426E5F">
            <w:pPr>
              <w:jc w:val="right"/>
              <w:rPr>
                <w:b/>
                <w:sz w:val="20"/>
                <w:szCs w:val="20"/>
              </w:rPr>
            </w:pPr>
            <w:r w:rsidRPr="0075090E">
              <w:rPr>
                <w:b/>
                <w:sz w:val="20"/>
                <w:szCs w:val="20"/>
              </w:rPr>
              <w:t>52</w:t>
            </w:r>
          </w:p>
        </w:tc>
      </w:tr>
      <w:tr w:rsidR="00AB41D3" w:rsidRPr="0075090E" w14:paraId="0F13CA25"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tcPr>
          <w:p w14:paraId="2C907780" w14:textId="77777777" w:rsidR="00AB41D3" w:rsidRPr="0075090E" w:rsidRDefault="00AB41D3" w:rsidP="00426E5F">
            <w:pPr>
              <w:rPr>
                <w:b/>
                <w:sz w:val="20"/>
                <w:szCs w:val="20"/>
              </w:rPr>
            </w:pPr>
          </w:p>
        </w:tc>
        <w:tc>
          <w:tcPr>
            <w:tcW w:w="1076" w:type="dxa"/>
            <w:gridSpan w:val="2"/>
            <w:tcBorders>
              <w:top w:val="nil"/>
              <w:left w:val="nil"/>
              <w:bottom w:val="nil"/>
              <w:right w:val="nil"/>
            </w:tcBorders>
            <w:shd w:val="clear" w:color="auto" w:fill="auto"/>
            <w:noWrap/>
            <w:vAlign w:val="center"/>
          </w:tcPr>
          <w:p w14:paraId="3D45339B" w14:textId="77777777" w:rsidR="00AB41D3" w:rsidRPr="0075090E" w:rsidRDefault="00AB41D3" w:rsidP="00426E5F">
            <w:pPr>
              <w:jc w:val="right"/>
              <w:rPr>
                <w:b/>
                <w:sz w:val="20"/>
                <w:szCs w:val="20"/>
              </w:rPr>
            </w:pPr>
          </w:p>
        </w:tc>
        <w:tc>
          <w:tcPr>
            <w:tcW w:w="1076" w:type="dxa"/>
            <w:gridSpan w:val="2"/>
            <w:tcBorders>
              <w:top w:val="nil"/>
              <w:left w:val="nil"/>
              <w:bottom w:val="nil"/>
              <w:right w:val="nil"/>
            </w:tcBorders>
            <w:shd w:val="clear" w:color="auto" w:fill="auto"/>
            <w:noWrap/>
            <w:vAlign w:val="center"/>
          </w:tcPr>
          <w:p w14:paraId="22D98D70" w14:textId="77777777" w:rsidR="00AB41D3" w:rsidRPr="0075090E" w:rsidRDefault="00AB41D3" w:rsidP="00426E5F">
            <w:pPr>
              <w:jc w:val="right"/>
              <w:rPr>
                <w:b/>
                <w:sz w:val="20"/>
                <w:szCs w:val="20"/>
              </w:rPr>
            </w:pPr>
          </w:p>
        </w:tc>
      </w:tr>
      <w:tr w:rsidR="00AB41D3" w:rsidRPr="0075090E" w14:paraId="5E7FE7D9"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tcPr>
          <w:p w14:paraId="11DF0FBD" w14:textId="77777777" w:rsidR="00AB41D3" w:rsidRPr="0075090E" w:rsidRDefault="00AB41D3" w:rsidP="00426E5F">
            <w:pPr>
              <w:rPr>
                <w:b/>
                <w:sz w:val="20"/>
                <w:szCs w:val="20"/>
              </w:rPr>
            </w:pPr>
          </w:p>
        </w:tc>
        <w:tc>
          <w:tcPr>
            <w:tcW w:w="1076" w:type="dxa"/>
            <w:gridSpan w:val="2"/>
            <w:tcBorders>
              <w:top w:val="nil"/>
              <w:left w:val="nil"/>
              <w:bottom w:val="nil"/>
              <w:right w:val="nil"/>
            </w:tcBorders>
            <w:shd w:val="clear" w:color="auto" w:fill="auto"/>
            <w:noWrap/>
            <w:vAlign w:val="center"/>
          </w:tcPr>
          <w:p w14:paraId="356B8E0B" w14:textId="77777777" w:rsidR="00AB41D3" w:rsidRPr="0075090E" w:rsidRDefault="00AB41D3" w:rsidP="00426E5F">
            <w:pPr>
              <w:jc w:val="right"/>
              <w:rPr>
                <w:b/>
                <w:sz w:val="20"/>
                <w:szCs w:val="20"/>
              </w:rPr>
            </w:pPr>
          </w:p>
        </w:tc>
        <w:tc>
          <w:tcPr>
            <w:tcW w:w="1076" w:type="dxa"/>
            <w:gridSpan w:val="2"/>
            <w:tcBorders>
              <w:top w:val="nil"/>
              <w:left w:val="nil"/>
              <w:bottom w:val="nil"/>
              <w:right w:val="nil"/>
            </w:tcBorders>
            <w:shd w:val="clear" w:color="auto" w:fill="auto"/>
            <w:noWrap/>
            <w:vAlign w:val="center"/>
          </w:tcPr>
          <w:p w14:paraId="7A35014D" w14:textId="77777777" w:rsidR="00AB41D3" w:rsidRPr="0075090E" w:rsidRDefault="00AB41D3" w:rsidP="00426E5F">
            <w:pPr>
              <w:jc w:val="right"/>
              <w:rPr>
                <w:b/>
                <w:sz w:val="20"/>
                <w:szCs w:val="20"/>
              </w:rPr>
            </w:pPr>
          </w:p>
        </w:tc>
      </w:tr>
      <w:tr w:rsidR="00AB41D3" w:rsidRPr="0075090E" w14:paraId="747EDC5D"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tcPr>
          <w:p w14:paraId="7C40238F" w14:textId="77777777" w:rsidR="00AB41D3" w:rsidRPr="0075090E" w:rsidRDefault="00AB41D3" w:rsidP="00426E5F">
            <w:pPr>
              <w:rPr>
                <w:b/>
                <w:sz w:val="20"/>
                <w:szCs w:val="20"/>
              </w:rPr>
            </w:pPr>
          </w:p>
        </w:tc>
        <w:tc>
          <w:tcPr>
            <w:tcW w:w="1076" w:type="dxa"/>
            <w:gridSpan w:val="2"/>
            <w:tcBorders>
              <w:top w:val="nil"/>
              <w:left w:val="nil"/>
              <w:bottom w:val="nil"/>
              <w:right w:val="nil"/>
            </w:tcBorders>
            <w:shd w:val="clear" w:color="auto" w:fill="auto"/>
            <w:noWrap/>
            <w:vAlign w:val="center"/>
          </w:tcPr>
          <w:p w14:paraId="43A129F2" w14:textId="77777777" w:rsidR="00AB41D3" w:rsidRPr="0075090E" w:rsidRDefault="00AB41D3" w:rsidP="00426E5F">
            <w:pPr>
              <w:jc w:val="right"/>
              <w:rPr>
                <w:b/>
                <w:sz w:val="20"/>
                <w:szCs w:val="20"/>
              </w:rPr>
            </w:pPr>
          </w:p>
        </w:tc>
        <w:tc>
          <w:tcPr>
            <w:tcW w:w="1076" w:type="dxa"/>
            <w:gridSpan w:val="2"/>
            <w:tcBorders>
              <w:top w:val="nil"/>
              <w:left w:val="nil"/>
              <w:bottom w:val="nil"/>
              <w:right w:val="nil"/>
            </w:tcBorders>
            <w:shd w:val="clear" w:color="auto" w:fill="auto"/>
            <w:noWrap/>
            <w:vAlign w:val="center"/>
          </w:tcPr>
          <w:p w14:paraId="18D312A4" w14:textId="77777777" w:rsidR="00AB41D3" w:rsidRPr="0075090E" w:rsidRDefault="00AB41D3" w:rsidP="00426E5F">
            <w:pPr>
              <w:jc w:val="right"/>
              <w:rPr>
                <w:b/>
                <w:sz w:val="20"/>
                <w:szCs w:val="20"/>
              </w:rPr>
            </w:pPr>
          </w:p>
        </w:tc>
      </w:tr>
      <w:tr w:rsidR="00AB41D3" w:rsidRPr="0075090E" w14:paraId="1B12C84A"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tcPr>
          <w:p w14:paraId="06A67F77" w14:textId="77777777" w:rsidR="00AB41D3" w:rsidRPr="0075090E" w:rsidRDefault="00AB41D3" w:rsidP="00426E5F">
            <w:pPr>
              <w:rPr>
                <w:b/>
                <w:sz w:val="20"/>
                <w:szCs w:val="20"/>
              </w:rPr>
            </w:pPr>
          </w:p>
        </w:tc>
        <w:tc>
          <w:tcPr>
            <w:tcW w:w="1076" w:type="dxa"/>
            <w:gridSpan w:val="2"/>
            <w:tcBorders>
              <w:top w:val="nil"/>
              <w:left w:val="nil"/>
              <w:bottom w:val="nil"/>
              <w:right w:val="nil"/>
            </w:tcBorders>
            <w:shd w:val="clear" w:color="auto" w:fill="auto"/>
            <w:noWrap/>
            <w:vAlign w:val="center"/>
          </w:tcPr>
          <w:p w14:paraId="3C74AEEE" w14:textId="77777777" w:rsidR="00AB41D3" w:rsidRPr="0075090E" w:rsidRDefault="00AB41D3" w:rsidP="00426E5F">
            <w:pPr>
              <w:jc w:val="right"/>
              <w:rPr>
                <w:b/>
                <w:sz w:val="20"/>
                <w:szCs w:val="20"/>
              </w:rPr>
            </w:pPr>
          </w:p>
        </w:tc>
        <w:tc>
          <w:tcPr>
            <w:tcW w:w="1076" w:type="dxa"/>
            <w:gridSpan w:val="2"/>
            <w:tcBorders>
              <w:top w:val="nil"/>
              <w:left w:val="nil"/>
              <w:bottom w:val="nil"/>
              <w:right w:val="nil"/>
            </w:tcBorders>
            <w:shd w:val="clear" w:color="auto" w:fill="auto"/>
            <w:noWrap/>
            <w:vAlign w:val="center"/>
          </w:tcPr>
          <w:p w14:paraId="6367AADD" w14:textId="77777777" w:rsidR="00AB41D3" w:rsidRPr="0075090E" w:rsidRDefault="00AB41D3" w:rsidP="00426E5F">
            <w:pPr>
              <w:jc w:val="right"/>
              <w:rPr>
                <w:b/>
                <w:sz w:val="20"/>
                <w:szCs w:val="20"/>
              </w:rPr>
            </w:pPr>
          </w:p>
        </w:tc>
      </w:tr>
      <w:tr w:rsidR="00AB41D3" w:rsidRPr="0075090E" w14:paraId="71DC64D8"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tcPr>
          <w:p w14:paraId="4573430D" w14:textId="77777777" w:rsidR="00AB41D3" w:rsidRPr="0075090E" w:rsidRDefault="00AB41D3" w:rsidP="00426E5F">
            <w:pPr>
              <w:rPr>
                <w:b/>
                <w:sz w:val="20"/>
                <w:szCs w:val="20"/>
              </w:rPr>
            </w:pPr>
          </w:p>
        </w:tc>
        <w:tc>
          <w:tcPr>
            <w:tcW w:w="1076" w:type="dxa"/>
            <w:gridSpan w:val="2"/>
            <w:tcBorders>
              <w:top w:val="nil"/>
              <w:left w:val="nil"/>
              <w:bottom w:val="nil"/>
              <w:right w:val="nil"/>
            </w:tcBorders>
            <w:shd w:val="clear" w:color="auto" w:fill="auto"/>
            <w:noWrap/>
            <w:vAlign w:val="center"/>
          </w:tcPr>
          <w:p w14:paraId="71E0291B" w14:textId="77777777" w:rsidR="00AB41D3" w:rsidRPr="0075090E" w:rsidRDefault="00AB41D3" w:rsidP="00426E5F">
            <w:pPr>
              <w:jc w:val="right"/>
              <w:rPr>
                <w:b/>
                <w:sz w:val="20"/>
                <w:szCs w:val="20"/>
              </w:rPr>
            </w:pPr>
          </w:p>
        </w:tc>
        <w:tc>
          <w:tcPr>
            <w:tcW w:w="1076" w:type="dxa"/>
            <w:gridSpan w:val="2"/>
            <w:tcBorders>
              <w:top w:val="nil"/>
              <w:left w:val="nil"/>
              <w:bottom w:val="nil"/>
              <w:right w:val="nil"/>
            </w:tcBorders>
            <w:shd w:val="clear" w:color="auto" w:fill="auto"/>
            <w:noWrap/>
            <w:vAlign w:val="center"/>
          </w:tcPr>
          <w:p w14:paraId="3F95D36A" w14:textId="77777777" w:rsidR="00AB41D3" w:rsidRPr="0075090E" w:rsidRDefault="00AB41D3" w:rsidP="00426E5F">
            <w:pPr>
              <w:jc w:val="right"/>
              <w:rPr>
                <w:b/>
                <w:sz w:val="20"/>
                <w:szCs w:val="20"/>
              </w:rPr>
            </w:pPr>
          </w:p>
        </w:tc>
      </w:tr>
      <w:tr w:rsidR="00060C93" w:rsidRPr="0075090E" w14:paraId="13D194BF" w14:textId="77777777" w:rsidTr="005D7289">
        <w:trPr>
          <w:gridAfter w:val="1"/>
          <w:wAfter w:w="709" w:type="dxa"/>
          <w:trHeight w:val="255"/>
        </w:trPr>
        <w:tc>
          <w:tcPr>
            <w:tcW w:w="6095" w:type="dxa"/>
            <w:gridSpan w:val="2"/>
            <w:tcBorders>
              <w:top w:val="single" w:sz="4" w:space="0" w:color="auto"/>
              <w:left w:val="nil"/>
              <w:bottom w:val="single" w:sz="4" w:space="0" w:color="auto"/>
              <w:right w:val="nil"/>
            </w:tcBorders>
            <w:shd w:val="clear" w:color="auto" w:fill="FFFFCC"/>
            <w:noWrap/>
            <w:vAlign w:val="center"/>
            <w:hideMark/>
          </w:tcPr>
          <w:p w14:paraId="6E479E41" w14:textId="77777777" w:rsidR="00060C93" w:rsidRPr="0075090E" w:rsidRDefault="00060C93" w:rsidP="00426E5F">
            <w:pPr>
              <w:rPr>
                <w:b/>
                <w:bCs/>
                <w:sz w:val="20"/>
                <w:szCs w:val="20"/>
              </w:rPr>
            </w:pPr>
            <w:r w:rsidRPr="0075090E">
              <w:rPr>
                <w:b/>
                <w:bCs/>
                <w:sz w:val="20"/>
                <w:szCs w:val="20"/>
              </w:rPr>
              <w:t>Tasandusfondi maksed</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4C8F0445" w14:textId="77777777" w:rsidR="00060C93" w:rsidRPr="0075090E" w:rsidRDefault="00060C93" w:rsidP="00426E5F">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center"/>
            <w:hideMark/>
          </w:tcPr>
          <w:p w14:paraId="25A3B132" w14:textId="77777777" w:rsidR="00060C93" w:rsidRPr="0075090E" w:rsidRDefault="00060C93" w:rsidP="00426E5F">
            <w:pPr>
              <w:jc w:val="right"/>
              <w:rPr>
                <w:b/>
                <w:bCs/>
                <w:sz w:val="20"/>
                <w:szCs w:val="20"/>
              </w:rPr>
            </w:pPr>
            <w:r w:rsidRPr="0075090E">
              <w:rPr>
                <w:b/>
                <w:bCs/>
                <w:sz w:val="20"/>
                <w:szCs w:val="20"/>
              </w:rPr>
              <w:t>2 015</w:t>
            </w:r>
          </w:p>
        </w:tc>
      </w:tr>
      <w:tr w:rsidR="00060C93" w:rsidRPr="0075090E" w14:paraId="4228DC71" w14:textId="77777777" w:rsidTr="005D7289">
        <w:trPr>
          <w:gridAfter w:val="1"/>
          <w:wAfter w:w="709" w:type="dxa"/>
          <w:trHeight w:val="255"/>
        </w:trPr>
        <w:tc>
          <w:tcPr>
            <w:tcW w:w="6095" w:type="dxa"/>
            <w:gridSpan w:val="2"/>
            <w:tcBorders>
              <w:top w:val="single" w:sz="4" w:space="0" w:color="auto"/>
              <w:left w:val="nil"/>
              <w:bottom w:val="nil"/>
              <w:right w:val="nil"/>
            </w:tcBorders>
            <w:shd w:val="clear" w:color="auto" w:fill="auto"/>
            <w:noWrap/>
            <w:vAlign w:val="center"/>
            <w:hideMark/>
          </w:tcPr>
          <w:p w14:paraId="6A442519" w14:textId="77777777" w:rsidR="00060C93" w:rsidRPr="0075090E" w:rsidRDefault="00060C93" w:rsidP="00426E5F">
            <w:pPr>
              <w:rPr>
                <w:sz w:val="20"/>
                <w:szCs w:val="20"/>
              </w:rPr>
            </w:pPr>
            <w:r w:rsidRPr="0075090E">
              <w:rPr>
                <w:sz w:val="20"/>
                <w:szCs w:val="20"/>
              </w:rPr>
              <w:t>Haridustoetus</w:t>
            </w:r>
          </w:p>
        </w:tc>
        <w:tc>
          <w:tcPr>
            <w:tcW w:w="1076" w:type="dxa"/>
            <w:gridSpan w:val="2"/>
            <w:tcBorders>
              <w:top w:val="single" w:sz="4" w:space="0" w:color="auto"/>
              <w:left w:val="nil"/>
              <w:bottom w:val="nil"/>
              <w:right w:val="nil"/>
            </w:tcBorders>
            <w:shd w:val="clear" w:color="auto" w:fill="auto"/>
            <w:noWrap/>
            <w:vAlign w:val="center"/>
            <w:hideMark/>
          </w:tcPr>
          <w:p w14:paraId="53501562" w14:textId="77777777" w:rsidR="00060C93" w:rsidRPr="0075090E" w:rsidRDefault="00060C93" w:rsidP="00426E5F">
            <w:pPr>
              <w:jc w:val="right"/>
              <w:rPr>
                <w:sz w:val="20"/>
                <w:szCs w:val="20"/>
              </w:rPr>
            </w:pPr>
            <w:r w:rsidRPr="0075090E">
              <w:rPr>
                <w:sz w:val="20"/>
                <w:szCs w:val="20"/>
              </w:rPr>
              <w:t>3 412</w:t>
            </w:r>
          </w:p>
        </w:tc>
        <w:tc>
          <w:tcPr>
            <w:tcW w:w="1076" w:type="dxa"/>
            <w:gridSpan w:val="2"/>
            <w:tcBorders>
              <w:top w:val="single" w:sz="4" w:space="0" w:color="auto"/>
              <w:left w:val="nil"/>
              <w:bottom w:val="nil"/>
              <w:right w:val="nil"/>
            </w:tcBorders>
            <w:shd w:val="clear" w:color="auto" w:fill="auto"/>
            <w:noWrap/>
            <w:vAlign w:val="center"/>
            <w:hideMark/>
          </w:tcPr>
          <w:p w14:paraId="4251409F" w14:textId="77777777" w:rsidR="00060C93" w:rsidRPr="0075090E" w:rsidRDefault="00060C93" w:rsidP="00426E5F">
            <w:pPr>
              <w:jc w:val="right"/>
              <w:rPr>
                <w:sz w:val="20"/>
                <w:szCs w:val="20"/>
              </w:rPr>
            </w:pPr>
            <w:r w:rsidRPr="0075090E">
              <w:rPr>
                <w:sz w:val="20"/>
                <w:szCs w:val="20"/>
              </w:rPr>
              <w:t>3 213</w:t>
            </w:r>
          </w:p>
        </w:tc>
      </w:tr>
      <w:tr w:rsidR="00060C93" w:rsidRPr="0075090E" w14:paraId="1DB697ED"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349DBC3C" w14:textId="77777777" w:rsidR="00060C93" w:rsidRPr="0075090E" w:rsidRDefault="00060C93" w:rsidP="00426E5F">
            <w:pPr>
              <w:rPr>
                <w:sz w:val="20"/>
                <w:szCs w:val="20"/>
              </w:rPr>
            </w:pPr>
            <w:r w:rsidRPr="0075090E">
              <w:rPr>
                <w:sz w:val="20"/>
                <w:szCs w:val="20"/>
              </w:rPr>
              <w:t>Riigitoetus lõige 1</w:t>
            </w:r>
          </w:p>
        </w:tc>
        <w:tc>
          <w:tcPr>
            <w:tcW w:w="1076" w:type="dxa"/>
            <w:gridSpan w:val="2"/>
            <w:tcBorders>
              <w:top w:val="nil"/>
              <w:left w:val="nil"/>
              <w:bottom w:val="nil"/>
              <w:right w:val="nil"/>
            </w:tcBorders>
            <w:shd w:val="clear" w:color="auto" w:fill="auto"/>
            <w:noWrap/>
            <w:vAlign w:val="center"/>
            <w:hideMark/>
          </w:tcPr>
          <w:p w14:paraId="224B13D4" w14:textId="77777777" w:rsidR="00060C93" w:rsidRPr="0075090E" w:rsidRDefault="00060C93" w:rsidP="00426E5F">
            <w:pPr>
              <w:jc w:val="right"/>
              <w:rPr>
                <w:sz w:val="20"/>
                <w:szCs w:val="20"/>
              </w:rPr>
            </w:pPr>
            <w:r w:rsidRPr="0075090E">
              <w:rPr>
                <w:sz w:val="20"/>
                <w:szCs w:val="20"/>
              </w:rPr>
              <w:t>1 772</w:t>
            </w:r>
          </w:p>
        </w:tc>
        <w:tc>
          <w:tcPr>
            <w:tcW w:w="1076" w:type="dxa"/>
            <w:gridSpan w:val="2"/>
            <w:tcBorders>
              <w:top w:val="nil"/>
              <w:left w:val="nil"/>
              <w:bottom w:val="nil"/>
              <w:right w:val="nil"/>
            </w:tcBorders>
            <w:shd w:val="clear" w:color="auto" w:fill="auto"/>
            <w:noWrap/>
            <w:vAlign w:val="center"/>
            <w:hideMark/>
          </w:tcPr>
          <w:p w14:paraId="3544712D" w14:textId="77777777" w:rsidR="00060C93" w:rsidRPr="0075090E" w:rsidRDefault="00060C93" w:rsidP="00426E5F">
            <w:pPr>
              <w:jc w:val="right"/>
              <w:rPr>
                <w:sz w:val="20"/>
                <w:szCs w:val="20"/>
              </w:rPr>
            </w:pPr>
            <w:r w:rsidRPr="0075090E">
              <w:rPr>
                <w:sz w:val="20"/>
                <w:szCs w:val="20"/>
              </w:rPr>
              <w:t>1 765</w:t>
            </w:r>
          </w:p>
        </w:tc>
      </w:tr>
      <w:tr w:rsidR="00060C93" w:rsidRPr="0075090E" w14:paraId="07B29E31"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00EF2B01" w14:textId="77777777" w:rsidR="00060C93" w:rsidRPr="0075090E" w:rsidRDefault="00060C93" w:rsidP="00426E5F">
            <w:pPr>
              <w:rPr>
                <w:sz w:val="20"/>
                <w:szCs w:val="20"/>
              </w:rPr>
            </w:pPr>
            <w:r w:rsidRPr="0075090E">
              <w:rPr>
                <w:sz w:val="20"/>
                <w:szCs w:val="20"/>
              </w:rPr>
              <w:t>Sotsiaalteenuste toetus</w:t>
            </w:r>
          </w:p>
        </w:tc>
        <w:tc>
          <w:tcPr>
            <w:tcW w:w="1076" w:type="dxa"/>
            <w:gridSpan w:val="2"/>
            <w:tcBorders>
              <w:top w:val="nil"/>
              <w:left w:val="nil"/>
              <w:bottom w:val="nil"/>
              <w:right w:val="nil"/>
            </w:tcBorders>
            <w:shd w:val="clear" w:color="auto" w:fill="auto"/>
            <w:noWrap/>
            <w:vAlign w:val="center"/>
            <w:hideMark/>
          </w:tcPr>
          <w:p w14:paraId="725178E9" w14:textId="77777777" w:rsidR="00060C93" w:rsidRPr="0075090E" w:rsidRDefault="00060C93" w:rsidP="00426E5F">
            <w:pPr>
              <w:jc w:val="right"/>
              <w:rPr>
                <w:sz w:val="20"/>
                <w:szCs w:val="20"/>
              </w:rPr>
            </w:pPr>
            <w:r w:rsidRPr="0075090E">
              <w:rPr>
                <w:sz w:val="20"/>
                <w:szCs w:val="20"/>
              </w:rPr>
              <w:t>205</w:t>
            </w:r>
          </w:p>
        </w:tc>
        <w:tc>
          <w:tcPr>
            <w:tcW w:w="1076" w:type="dxa"/>
            <w:gridSpan w:val="2"/>
            <w:tcBorders>
              <w:top w:val="nil"/>
              <w:left w:val="nil"/>
              <w:bottom w:val="nil"/>
              <w:right w:val="nil"/>
            </w:tcBorders>
            <w:shd w:val="clear" w:color="auto" w:fill="auto"/>
            <w:noWrap/>
            <w:vAlign w:val="center"/>
            <w:hideMark/>
          </w:tcPr>
          <w:p w14:paraId="3A9881A6" w14:textId="77777777" w:rsidR="00060C93" w:rsidRPr="0075090E" w:rsidRDefault="00060C93" w:rsidP="00426E5F">
            <w:pPr>
              <w:jc w:val="right"/>
              <w:rPr>
                <w:sz w:val="20"/>
                <w:szCs w:val="20"/>
              </w:rPr>
            </w:pPr>
            <w:r w:rsidRPr="0075090E">
              <w:rPr>
                <w:sz w:val="20"/>
                <w:szCs w:val="20"/>
              </w:rPr>
              <w:t>180</w:t>
            </w:r>
          </w:p>
        </w:tc>
      </w:tr>
      <w:tr w:rsidR="00060C93" w:rsidRPr="0075090E" w14:paraId="2220AB98" w14:textId="77777777" w:rsidTr="005D7289">
        <w:trPr>
          <w:gridAfter w:val="1"/>
          <w:wAfter w:w="709" w:type="dxa"/>
          <w:trHeight w:val="255"/>
        </w:trPr>
        <w:tc>
          <w:tcPr>
            <w:tcW w:w="6095" w:type="dxa"/>
            <w:gridSpan w:val="2"/>
            <w:tcBorders>
              <w:top w:val="nil"/>
              <w:left w:val="nil"/>
              <w:bottom w:val="single" w:sz="4" w:space="0" w:color="auto"/>
              <w:right w:val="nil"/>
            </w:tcBorders>
            <w:shd w:val="clear" w:color="auto" w:fill="auto"/>
            <w:noWrap/>
            <w:vAlign w:val="center"/>
            <w:hideMark/>
          </w:tcPr>
          <w:p w14:paraId="6A6B6BF4" w14:textId="77777777" w:rsidR="00060C93" w:rsidRPr="0075090E" w:rsidRDefault="00060C93" w:rsidP="00426E5F">
            <w:pPr>
              <w:rPr>
                <w:sz w:val="20"/>
                <w:szCs w:val="20"/>
              </w:rPr>
            </w:pPr>
            <w:r w:rsidRPr="0075090E">
              <w:rPr>
                <w:sz w:val="20"/>
                <w:szCs w:val="20"/>
              </w:rPr>
              <w:t>Teede korrashoiu toetus</w:t>
            </w:r>
          </w:p>
        </w:tc>
        <w:tc>
          <w:tcPr>
            <w:tcW w:w="1076" w:type="dxa"/>
            <w:gridSpan w:val="2"/>
            <w:tcBorders>
              <w:top w:val="nil"/>
              <w:left w:val="nil"/>
              <w:bottom w:val="single" w:sz="4" w:space="0" w:color="auto"/>
              <w:right w:val="nil"/>
            </w:tcBorders>
            <w:shd w:val="clear" w:color="auto" w:fill="auto"/>
            <w:noWrap/>
            <w:vAlign w:val="center"/>
            <w:hideMark/>
          </w:tcPr>
          <w:p w14:paraId="36196BA6" w14:textId="77777777" w:rsidR="00060C93" w:rsidRPr="0075090E" w:rsidRDefault="00060C93" w:rsidP="00426E5F">
            <w:pPr>
              <w:jc w:val="right"/>
              <w:rPr>
                <w:sz w:val="20"/>
                <w:szCs w:val="20"/>
              </w:rPr>
            </w:pPr>
            <w:r w:rsidRPr="0075090E">
              <w:rPr>
                <w:sz w:val="20"/>
                <w:szCs w:val="20"/>
              </w:rPr>
              <w:t>330</w:t>
            </w:r>
          </w:p>
        </w:tc>
        <w:tc>
          <w:tcPr>
            <w:tcW w:w="1076" w:type="dxa"/>
            <w:gridSpan w:val="2"/>
            <w:tcBorders>
              <w:top w:val="nil"/>
              <w:left w:val="nil"/>
              <w:bottom w:val="single" w:sz="4" w:space="0" w:color="auto"/>
              <w:right w:val="nil"/>
            </w:tcBorders>
            <w:shd w:val="clear" w:color="auto" w:fill="auto"/>
            <w:noWrap/>
            <w:vAlign w:val="center"/>
            <w:hideMark/>
          </w:tcPr>
          <w:p w14:paraId="08438A63" w14:textId="77777777" w:rsidR="00060C93" w:rsidRPr="0075090E" w:rsidRDefault="00060C93" w:rsidP="00426E5F">
            <w:pPr>
              <w:jc w:val="right"/>
              <w:rPr>
                <w:sz w:val="20"/>
                <w:szCs w:val="20"/>
              </w:rPr>
            </w:pPr>
            <w:r w:rsidRPr="0075090E">
              <w:rPr>
                <w:sz w:val="20"/>
                <w:szCs w:val="20"/>
              </w:rPr>
              <w:t>275</w:t>
            </w:r>
          </w:p>
        </w:tc>
      </w:tr>
      <w:tr w:rsidR="00060C93" w:rsidRPr="0075090E" w14:paraId="6DDC6BB0"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5A639F76" w14:textId="77777777" w:rsidR="00060C93" w:rsidRPr="0075090E" w:rsidRDefault="00426E5F" w:rsidP="00426E5F">
            <w:pPr>
              <w:rPr>
                <w:b/>
                <w:sz w:val="20"/>
                <w:szCs w:val="20"/>
              </w:rPr>
            </w:pPr>
            <w:r w:rsidRPr="0075090E">
              <w:rPr>
                <w:b/>
                <w:sz w:val="20"/>
                <w:szCs w:val="20"/>
              </w:rPr>
              <w:t>Kokku</w:t>
            </w:r>
          </w:p>
        </w:tc>
        <w:tc>
          <w:tcPr>
            <w:tcW w:w="1076" w:type="dxa"/>
            <w:gridSpan w:val="2"/>
            <w:tcBorders>
              <w:top w:val="nil"/>
              <w:left w:val="nil"/>
              <w:bottom w:val="nil"/>
              <w:right w:val="nil"/>
            </w:tcBorders>
            <w:shd w:val="clear" w:color="auto" w:fill="auto"/>
            <w:noWrap/>
            <w:vAlign w:val="center"/>
            <w:hideMark/>
          </w:tcPr>
          <w:p w14:paraId="3AE96961" w14:textId="77777777" w:rsidR="00060C93" w:rsidRPr="0075090E" w:rsidRDefault="00060C93" w:rsidP="00426E5F">
            <w:pPr>
              <w:jc w:val="right"/>
              <w:rPr>
                <w:b/>
                <w:sz w:val="20"/>
                <w:szCs w:val="20"/>
              </w:rPr>
            </w:pPr>
            <w:r w:rsidRPr="0075090E">
              <w:rPr>
                <w:b/>
                <w:sz w:val="20"/>
                <w:szCs w:val="20"/>
              </w:rPr>
              <w:t>5 719</w:t>
            </w:r>
          </w:p>
        </w:tc>
        <w:tc>
          <w:tcPr>
            <w:tcW w:w="1076" w:type="dxa"/>
            <w:gridSpan w:val="2"/>
            <w:tcBorders>
              <w:top w:val="nil"/>
              <w:left w:val="nil"/>
              <w:bottom w:val="nil"/>
              <w:right w:val="nil"/>
            </w:tcBorders>
            <w:shd w:val="clear" w:color="auto" w:fill="auto"/>
            <w:noWrap/>
            <w:vAlign w:val="center"/>
            <w:hideMark/>
          </w:tcPr>
          <w:p w14:paraId="277C7D37" w14:textId="77777777" w:rsidR="00060C93" w:rsidRPr="0075090E" w:rsidRDefault="00060C93" w:rsidP="00426E5F">
            <w:pPr>
              <w:jc w:val="right"/>
              <w:rPr>
                <w:b/>
                <w:sz w:val="20"/>
                <w:szCs w:val="20"/>
              </w:rPr>
            </w:pPr>
            <w:r w:rsidRPr="0075090E">
              <w:rPr>
                <w:b/>
                <w:sz w:val="20"/>
                <w:szCs w:val="20"/>
              </w:rPr>
              <w:t>5 433</w:t>
            </w:r>
          </w:p>
        </w:tc>
      </w:tr>
      <w:tr w:rsidR="00060C93" w:rsidRPr="0075090E" w14:paraId="6F40BA15" w14:textId="77777777" w:rsidTr="005D7289">
        <w:trPr>
          <w:gridAfter w:val="1"/>
          <w:wAfter w:w="709" w:type="dxa"/>
          <w:trHeight w:val="255"/>
        </w:trPr>
        <w:tc>
          <w:tcPr>
            <w:tcW w:w="6095" w:type="dxa"/>
            <w:gridSpan w:val="2"/>
            <w:tcBorders>
              <w:top w:val="nil"/>
              <w:left w:val="nil"/>
              <w:bottom w:val="nil"/>
              <w:right w:val="nil"/>
            </w:tcBorders>
            <w:shd w:val="clear" w:color="auto" w:fill="auto"/>
            <w:noWrap/>
            <w:vAlign w:val="center"/>
            <w:hideMark/>
          </w:tcPr>
          <w:p w14:paraId="3C1C2E6E" w14:textId="77777777" w:rsidR="00060C93" w:rsidRPr="0075090E" w:rsidRDefault="00060C93" w:rsidP="00426E5F">
            <w:pPr>
              <w:rPr>
                <w:sz w:val="20"/>
                <w:szCs w:val="20"/>
              </w:rPr>
            </w:pPr>
          </w:p>
        </w:tc>
        <w:tc>
          <w:tcPr>
            <w:tcW w:w="1076" w:type="dxa"/>
            <w:gridSpan w:val="2"/>
            <w:tcBorders>
              <w:top w:val="nil"/>
              <w:left w:val="nil"/>
              <w:bottom w:val="nil"/>
              <w:right w:val="nil"/>
            </w:tcBorders>
            <w:shd w:val="clear" w:color="auto" w:fill="auto"/>
            <w:noWrap/>
            <w:vAlign w:val="center"/>
            <w:hideMark/>
          </w:tcPr>
          <w:p w14:paraId="202E1698" w14:textId="77777777" w:rsidR="00060C93" w:rsidRPr="0075090E" w:rsidRDefault="00060C93" w:rsidP="00426E5F">
            <w:pPr>
              <w:jc w:val="right"/>
              <w:rPr>
                <w:sz w:val="20"/>
                <w:szCs w:val="20"/>
              </w:rPr>
            </w:pPr>
          </w:p>
        </w:tc>
        <w:tc>
          <w:tcPr>
            <w:tcW w:w="1076" w:type="dxa"/>
            <w:gridSpan w:val="2"/>
            <w:tcBorders>
              <w:top w:val="nil"/>
              <w:left w:val="nil"/>
              <w:bottom w:val="nil"/>
              <w:right w:val="nil"/>
            </w:tcBorders>
            <w:shd w:val="clear" w:color="auto" w:fill="auto"/>
            <w:noWrap/>
            <w:vAlign w:val="center"/>
            <w:hideMark/>
          </w:tcPr>
          <w:p w14:paraId="23257686" w14:textId="77777777" w:rsidR="00060C93" w:rsidRPr="0075090E" w:rsidRDefault="00060C93" w:rsidP="00426E5F">
            <w:pPr>
              <w:jc w:val="right"/>
              <w:rPr>
                <w:sz w:val="20"/>
                <w:szCs w:val="20"/>
              </w:rPr>
            </w:pPr>
          </w:p>
        </w:tc>
      </w:tr>
      <w:tr w:rsidR="005D7289" w:rsidRPr="0075090E" w14:paraId="27ACAD27" w14:textId="77777777" w:rsidTr="005D7289">
        <w:trPr>
          <w:trHeight w:val="255"/>
        </w:trPr>
        <w:tc>
          <w:tcPr>
            <w:tcW w:w="567" w:type="dxa"/>
            <w:tcBorders>
              <w:top w:val="single" w:sz="4" w:space="0" w:color="auto"/>
              <w:left w:val="nil"/>
              <w:bottom w:val="single" w:sz="4" w:space="0" w:color="auto"/>
              <w:right w:val="nil"/>
            </w:tcBorders>
            <w:shd w:val="clear" w:color="auto" w:fill="FFFFCC"/>
            <w:noWrap/>
            <w:vAlign w:val="bottom"/>
            <w:hideMark/>
          </w:tcPr>
          <w:p w14:paraId="212FBBCE" w14:textId="77777777" w:rsidR="005D7289" w:rsidRPr="0075090E" w:rsidRDefault="005D7289">
            <w:pPr>
              <w:rPr>
                <w:sz w:val="20"/>
                <w:szCs w:val="20"/>
              </w:rPr>
            </w:pPr>
          </w:p>
        </w:tc>
        <w:tc>
          <w:tcPr>
            <w:tcW w:w="6237" w:type="dxa"/>
            <w:gridSpan w:val="2"/>
            <w:tcBorders>
              <w:top w:val="single" w:sz="4" w:space="0" w:color="auto"/>
              <w:left w:val="nil"/>
              <w:bottom w:val="single" w:sz="4" w:space="0" w:color="auto"/>
              <w:right w:val="nil"/>
            </w:tcBorders>
            <w:shd w:val="clear" w:color="auto" w:fill="FFFFCC"/>
            <w:noWrap/>
            <w:vAlign w:val="bottom"/>
            <w:hideMark/>
          </w:tcPr>
          <w:p w14:paraId="3F449132" w14:textId="77777777" w:rsidR="005D7289" w:rsidRPr="0075090E" w:rsidRDefault="005D7289">
            <w:pPr>
              <w:rPr>
                <w:b/>
                <w:bCs/>
                <w:sz w:val="20"/>
                <w:szCs w:val="20"/>
              </w:rPr>
            </w:pPr>
            <w:r w:rsidRPr="0075090E">
              <w:rPr>
                <w:b/>
                <w:bCs/>
                <w:sz w:val="20"/>
                <w:szCs w:val="20"/>
              </w:rPr>
              <w:t>Jääk perioodi lõpuks</w:t>
            </w:r>
          </w:p>
        </w:tc>
        <w:tc>
          <w:tcPr>
            <w:tcW w:w="1076" w:type="dxa"/>
            <w:gridSpan w:val="2"/>
            <w:tcBorders>
              <w:top w:val="single" w:sz="4" w:space="0" w:color="auto"/>
              <w:left w:val="nil"/>
              <w:bottom w:val="single" w:sz="4" w:space="0" w:color="auto"/>
              <w:right w:val="nil"/>
            </w:tcBorders>
            <w:shd w:val="clear" w:color="auto" w:fill="FFFFCC"/>
            <w:noWrap/>
            <w:vAlign w:val="bottom"/>
            <w:hideMark/>
          </w:tcPr>
          <w:p w14:paraId="44831051" w14:textId="77777777" w:rsidR="005D7289" w:rsidRPr="0075090E" w:rsidRDefault="005D7289">
            <w:pPr>
              <w:jc w:val="right"/>
              <w:rPr>
                <w:b/>
                <w:bCs/>
                <w:sz w:val="20"/>
                <w:szCs w:val="20"/>
              </w:rPr>
            </w:pPr>
            <w:r w:rsidRPr="0075090E">
              <w:rPr>
                <w:b/>
                <w:bCs/>
                <w:sz w:val="20"/>
                <w:szCs w:val="20"/>
              </w:rPr>
              <w:t>2 016</w:t>
            </w:r>
          </w:p>
        </w:tc>
        <w:tc>
          <w:tcPr>
            <w:tcW w:w="1076" w:type="dxa"/>
            <w:gridSpan w:val="2"/>
            <w:tcBorders>
              <w:top w:val="single" w:sz="4" w:space="0" w:color="auto"/>
              <w:left w:val="nil"/>
              <w:bottom w:val="single" w:sz="4" w:space="0" w:color="auto"/>
              <w:right w:val="nil"/>
            </w:tcBorders>
            <w:shd w:val="clear" w:color="auto" w:fill="FFFFCC"/>
            <w:noWrap/>
            <w:vAlign w:val="bottom"/>
            <w:hideMark/>
          </w:tcPr>
          <w:p w14:paraId="7315D581" w14:textId="77777777" w:rsidR="005D7289" w:rsidRPr="0075090E" w:rsidRDefault="005D7289">
            <w:pPr>
              <w:jc w:val="right"/>
              <w:rPr>
                <w:b/>
                <w:bCs/>
                <w:sz w:val="20"/>
                <w:szCs w:val="20"/>
              </w:rPr>
            </w:pPr>
            <w:r w:rsidRPr="0075090E">
              <w:rPr>
                <w:b/>
                <w:bCs/>
                <w:sz w:val="20"/>
                <w:szCs w:val="20"/>
              </w:rPr>
              <w:t>2 015</w:t>
            </w:r>
          </w:p>
        </w:tc>
      </w:tr>
      <w:tr w:rsidR="005D7289" w:rsidRPr="0075090E" w14:paraId="4F71ACAA" w14:textId="77777777" w:rsidTr="005D7289">
        <w:trPr>
          <w:trHeight w:val="255"/>
        </w:trPr>
        <w:tc>
          <w:tcPr>
            <w:tcW w:w="6804" w:type="dxa"/>
            <w:gridSpan w:val="3"/>
            <w:tcBorders>
              <w:top w:val="single" w:sz="4" w:space="0" w:color="auto"/>
              <w:left w:val="nil"/>
              <w:bottom w:val="nil"/>
              <w:right w:val="nil"/>
            </w:tcBorders>
            <w:shd w:val="clear" w:color="auto" w:fill="auto"/>
            <w:noWrap/>
            <w:vAlign w:val="bottom"/>
            <w:hideMark/>
          </w:tcPr>
          <w:p w14:paraId="267B6B3D" w14:textId="77777777" w:rsidR="005D7289" w:rsidRPr="0075090E" w:rsidRDefault="005D7289">
            <w:pPr>
              <w:rPr>
                <w:b/>
                <w:sz w:val="20"/>
                <w:szCs w:val="20"/>
              </w:rPr>
            </w:pPr>
            <w:r w:rsidRPr="0075090E">
              <w:rPr>
                <w:b/>
                <w:sz w:val="20"/>
                <w:szCs w:val="20"/>
              </w:rPr>
              <w:t>Nõuded välistoetusele vara soetuseks</w:t>
            </w:r>
          </w:p>
        </w:tc>
        <w:tc>
          <w:tcPr>
            <w:tcW w:w="1076" w:type="dxa"/>
            <w:gridSpan w:val="2"/>
            <w:tcBorders>
              <w:top w:val="single" w:sz="4" w:space="0" w:color="auto"/>
              <w:left w:val="nil"/>
              <w:bottom w:val="nil"/>
              <w:right w:val="nil"/>
            </w:tcBorders>
            <w:shd w:val="clear" w:color="auto" w:fill="auto"/>
            <w:noWrap/>
            <w:vAlign w:val="bottom"/>
            <w:hideMark/>
          </w:tcPr>
          <w:p w14:paraId="67CDD43B" w14:textId="77777777" w:rsidR="005D7289" w:rsidRPr="0075090E" w:rsidRDefault="005D7289">
            <w:pPr>
              <w:rPr>
                <w:b/>
                <w:sz w:val="20"/>
                <w:szCs w:val="20"/>
              </w:rPr>
            </w:pPr>
          </w:p>
        </w:tc>
        <w:tc>
          <w:tcPr>
            <w:tcW w:w="1076" w:type="dxa"/>
            <w:gridSpan w:val="2"/>
            <w:tcBorders>
              <w:top w:val="single" w:sz="4" w:space="0" w:color="auto"/>
              <w:left w:val="nil"/>
              <w:bottom w:val="nil"/>
              <w:right w:val="nil"/>
            </w:tcBorders>
            <w:shd w:val="clear" w:color="auto" w:fill="auto"/>
            <w:noWrap/>
            <w:vAlign w:val="bottom"/>
            <w:hideMark/>
          </w:tcPr>
          <w:p w14:paraId="5E53C9CD" w14:textId="77777777" w:rsidR="005D7289" w:rsidRPr="0075090E" w:rsidRDefault="005D7289">
            <w:pPr>
              <w:rPr>
                <w:b/>
                <w:sz w:val="20"/>
                <w:szCs w:val="20"/>
              </w:rPr>
            </w:pPr>
          </w:p>
        </w:tc>
      </w:tr>
      <w:tr w:rsidR="005D7289" w:rsidRPr="0075090E" w14:paraId="16DC4668" w14:textId="77777777" w:rsidTr="005D7289">
        <w:trPr>
          <w:trHeight w:val="255"/>
        </w:trPr>
        <w:tc>
          <w:tcPr>
            <w:tcW w:w="567" w:type="dxa"/>
            <w:tcBorders>
              <w:top w:val="nil"/>
              <w:left w:val="nil"/>
              <w:bottom w:val="nil"/>
              <w:right w:val="nil"/>
            </w:tcBorders>
            <w:shd w:val="clear" w:color="auto" w:fill="auto"/>
            <w:noWrap/>
            <w:vAlign w:val="bottom"/>
            <w:hideMark/>
          </w:tcPr>
          <w:p w14:paraId="56F9E4E0" w14:textId="77777777" w:rsidR="005D7289" w:rsidRPr="0075090E" w:rsidRDefault="005D7289">
            <w:pPr>
              <w:rPr>
                <w:sz w:val="20"/>
                <w:szCs w:val="20"/>
              </w:rPr>
            </w:pPr>
          </w:p>
        </w:tc>
        <w:tc>
          <w:tcPr>
            <w:tcW w:w="6237" w:type="dxa"/>
            <w:gridSpan w:val="2"/>
            <w:tcBorders>
              <w:top w:val="nil"/>
              <w:left w:val="nil"/>
              <w:bottom w:val="nil"/>
              <w:right w:val="nil"/>
            </w:tcBorders>
            <w:shd w:val="clear" w:color="auto" w:fill="auto"/>
            <w:noWrap/>
            <w:vAlign w:val="bottom"/>
            <w:hideMark/>
          </w:tcPr>
          <w:p w14:paraId="4BCE4D86" w14:textId="77777777" w:rsidR="005D7289" w:rsidRPr="0075090E" w:rsidRDefault="005D7289">
            <w:pPr>
              <w:rPr>
                <w:sz w:val="20"/>
                <w:szCs w:val="20"/>
              </w:rPr>
            </w:pPr>
            <w:r w:rsidRPr="0075090E">
              <w:rPr>
                <w:sz w:val="20"/>
                <w:szCs w:val="20"/>
              </w:rPr>
              <w:t>Euroopa Liidult raudteepeatuste meetme toetuseks</w:t>
            </w:r>
          </w:p>
        </w:tc>
        <w:tc>
          <w:tcPr>
            <w:tcW w:w="1076" w:type="dxa"/>
            <w:gridSpan w:val="2"/>
            <w:tcBorders>
              <w:top w:val="nil"/>
              <w:left w:val="nil"/>
              <w:bottom w:val="nil"/>
              <w:right w:val="nil"/>
            </w:tcBorders>
            <w:shd w:val="clear" w:color="auto" w:fill="auto"/>
            <w:noWrap/>
            <w:vAlign w:val="bottom"/>
            <w:hideMark/>
          </w:tcPr>
          <w:p w14:paraId="4480F9F3" w14:textId="77777777" w:rsidR="005D7289" w:rsidRPr="0075090E" w:rsidRDefault="005D7289">
            <w:pPr>
              <w:jc w:val="right"/>
              <w:rPr>
                <w:sz w:val="20"/>
                <w:szCs w:val="20"/>
              </w:rPr>
            </w:pPr>
            <w:r w:rsidRPr="0075090E">
              <w:rPr>
                <w:sz w:val="20"/>
                <w:szCs w:val="20"/>
              </w:rPr>
              <w:t>20</w:t>
            </w:r>
          </w:p>
        </w:tc>
        <w:tc>
          <w:tcPr>
            <w:tcW w:w="1076" w:type="dxa"/>
            <w:gridSpan w:val="2"/>
            <w:tcBorders>
              <w:top w:val="nil"/>
              <w:left w:val="nil"/>
              <w:bottom w:val="nil"/>
              <w:right w:val="nil"/>
            </w:tcBorders>
            <w:shd w:val="clear" w:color="auto" w:fill="auto"/>
            <w:noWrap/>
            <w:vAlign w:val="bottom"/>
            <w:hideMark/>
          </w:tcPr>
          <w:p w14:paraId="2301CB2D" w14:textId="77777777" w:rsidR="005D7289" w:rsidRPr="0075090E" w:rsidRDefault="005D7289">
            <w:pPr>
              <w:jc w:val="right"/>
              <w:rPr>
                <w:sz w:val="20"/>
                <w:szCs w:val="20"/>
              </w:rPr>
            </w:pPr>
            <w:r w:rsidRPr="0075090E">
              <w:rPr>
                <w:sz w:val="20"/>
                <w:szCs w:val="20"/>
              </w:rPr>
              <w:t>0</w:t>
            </w:r>
          </w:p>
        </w:tc>
      </w:tr>
      <w:tr w:rsidR="005D7289" w:rsidRPr="0075090E" w14:paraId="70856166" w14:textId="77777777" w:rsidTr="005D7289">
        <w:trPr>
          <w:trHeight w:val="255"/>
        </w:trPr>
        <w:tc>
          <w:tcPr>
            <w:tcW w:w="567" w:type="dxa"/>
            <w:tcBorders>
              <w:top w:val="nil"/>
              <w:left w:val="nil"/>
              <w:bottom w:val="nil"/>
              <w:right w:val="nil"/>
            </w:tcBorders>
            <w:shd w:val="clear" w:color="auto" w:fill="auto"/>
            <w:noWrap/>
            <w:vAlign w:val="bottom"/>
            <w:hideMark/>
          </w:tcPr>
          <w:p w14:paraId="1B85BB15" w14:textId="77777777" w:rsidR="005D7289" w:rsidRPr="0075090E" w:rsidRDefault="005D7289">
            <w:pPr>
              <w:jc w:val="right"/>
              <w:rPr>
                <w:sz w:val="20"/>
                <w:szCs w:val="20"/>
              </w:rPr>
            </w:pPr>
          </w:p>
        </w:tc>
        <w:tc>
          <w:tcPr>
            <w:tcW w:w="6237" w:type="dxa"/>
            <w:gridSpan w:val="2"/>
            <w:tcBorders>
              <w:top w:val="nil"/>
              <w:left w:val="nil"/>
              <w:bottom w:val="nil"/>
              <w:right w:val="nil"/>
            </w:tcBorders>
            <w:shd w:val="clear" w:color="auto" w:fill="auto"/>
            <w:noWrap/>
            <w:vAlign w:val="bottom"/>
            <w:hideMark/>
          </w:tcPr>
          <w:p w14:paraId="7466CA0D" w14:textId="77777777" w:rsidR="005D7289" w:rsidRPr="0075090E" w:rsidRDefault="005D7289">
            <w:pPr>
              <w:rPr>
                <w:sz w:val="20"/>
                <w:szCs w:val="20"/>
              </w:rPr>
            </w:pPr>
            <w:r w:rsidRPr="0075090E">
              <w:rPr>
                <w:sz w:val="20"/>
                <w:szCs w:val="20"/>
              </w:rPr>
              <w:t>Euroopa Liidult AS Viljandi Veevärgile linna veevärgi ehituseks</w:t>
            </w:r>
          </w:p>
        </w:tc>
        <w:tc>
          <w:tcPr>
            <w:tcW w:w="1076" w:type="dxa"/>
            <w:gridSpan w:val="2"/>
            <w:tcBorders>
              <w:top w:val="nil"/>
              <w:left w:val="nil"/>
              <w:bottom w:val="nil"/>
              <w:right w:val="nil"/>
            </w:tcBorders>
            <w:shd w:val="clear" w:color="auto" w:fill="auto"/>
            <w:noWrap/>
            <w:vAlign w:val="bottom"/>
            <w:hideMark/>
          </w:tcPr>
          <w:p w14:paraId="2662421F" w14:textId="77777777" w:rsidR="005D7289" w:rsidRPr="0075090E" w:rsidRDefault="005D7289">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bottom"/>
            <w:hideMark/>
          </w:tcPr>
          <w:p w14:paraId="228F5A3B" w14:textId="77777777" w:rsidR="005D7289" w:rsidRPr="0075090E" w:rsidRDefault="005D7289">
            <w:pPr>
              <w:jc w:val="right"/>
              <w:rPr>
                <w:sz w:val="20"/>
                <w:szCs w:val="20"/>
              </w:rPr>
            </w:pPr>
            <w:r w:rsidRPr="0075090E">
              <w:rPr>
                <w:sz w:val="20"/>
                <w:szCs w:val="20"/>
              </w:rPr>
              <w:t>99</w:t>
            </w:r>
          </w:p>
        </w:tc>
      </w:tr>
      <w:tr w:rsidR="005D7289" w:rsidRPr="0075090E" w14:paraId="0C7CE684" w14:textId="77777777" w:rsidTr="005D7289">
        <w:trPr>
          <w:trHeight w:val="255"/>
        </w:trPr>
        <w:tc>
          <w:tcPr>
            <w:tcW w:w="6804" w:type="dxa"/>
            <w:gridSpan w:val="3"/>
            <w:tcBorders>
              <w:top w:val="nil"/>
              <w:left w:val="nil"/>
              <w:bottom w:val="nil"/>
              <w:right w:val="nil"/>
            </w:tcBorders>
            <w:shd w:val="clear" w:color="auto" w:fill="auto"/>
            <w:noWrap/>
            <w:vAlign w:val="bottom"/>
            <w:hideMark/>
          </w:tcPr>
          <w:p w14:paraId="47F66956" w14:textId="77777777" w:rsidR="005D7289" w:rsidRPr="0075090E" w:rsidRDefault="005D7289">
            <w:pPr>
              <w:rPr>
                <w:b/>
                <w:sz w:val="20"/>
                <w:szCs w:val="20"/>
              </w:rPr>
            </w:pPr>
            <w:r w:rsidRPr="0075090E">
              <w:rPr>
                <w:b/>
                <w:sz w:val="20"/>
                <w:szCs w:val="20"/>
              </w:rPr>
              <w:t>Nõuded välistoetusele tegevuskuludeks</w:t>
            </w:r>
          </w:p>
        </w:tc>
        <w:tc>
          <w:tcPr>
            <w:tcW w:w="1076" w:type="dxa"/>
            <w:gridSpan w:val="2"/>
            <w:tcBorders>
              <w:top w:val="nil"/>
              <w:left w:val="nil"/>
              <w:bottom w:val="nil"/>
              <w:right w:val="nil"/>
            </w:tcBorders>
            <w:shd w:val="clear" w:color="auto" w:fill="auto"/>
            <w:noWrap/>
            <w:vAlign w:val="bottom"/>
            <w:hideMark/>
          </w:tcPr>
          <w:p w14:paraId="5333D5A4" w14:textId="77777777" w:rsidR="005D7289" w:rsidRPr="0075090E" w:rsidRDefault="005D7289">
            <w:pPr>
              <w:rPr>
                <w:b/>
                <w:sz w:val="20"/>
                <w:szCs w:val="20"/>
              </w:rPr>
            </w:pPr>
          </w:p>
        </w:tc>
        <w:tc>
          <w:tcPr>
            <w:tcW w:w="1076" w:type="dxa"/>
            <w:gridSpan w:val="2"/>
            <w:tcBorders>
              <w:top w:val="nil"/>
              <w:left w:val="nil"/>
              <w:bottom w:val="nil"/>
              <w:right w:val="nil"/>
            </w:tcBorders>
            <w:shd w:val="clear" w:color="auto" w:fill="auto"/>
            <w:noWrap/>
            <w:vAlign w:val="bottom"/>
            <w:hideMark/>
          </w:tcPr>
          <w:p w14:paraId="0697E6C6" w14:textId="77777777" w:rsidR="005D7289" w:rsidRPr="0075090E" w:rsidRDefault="005D7289">
            <w:pPr>
              <w:rPr>
                <w:b/>
                <w:sz w:val="20"/>
                <w:szCs w:val="20"/>
              </w:rPr>
            </w:pPr>
          </w:p>
        </w:tc>
      </w:tr>
      <w:tr w:rsidR="005D7289" w:rsidRPr="0075090E" w14:paraId="6B4C12E4" w14:textId="77777777" w:rsidTr="005D7289">
        <w:trPr>
          <w:trHeight w:val="255"/>
        </w:trPr>
        <w:tc>
          <w:tcPr>
            <w:tcW w:w="567" w:type="dxa"/>
            <w:tcBorders>
              <w:top w:val="nil"/>
              <w:left w:val="nil"/>
              <w:bottom w:val="nil"/>
              <w:right w:val="nil"/>
            </w:tcBorders>
            <w:shd w:val="clear" w:color="auto" w:fill="auto"/>
            <w:noWrap/>
            <w:vAlign w:val="bottom"/>
            <w:hideMark/>
          </w:tcPr>
          <w:p w14:paraId="2EA40C5A" w14:textId="77777777" w:rsidR="005D7289" w:rsidRPr="0075090E" w:rsidRDefault="005D7289">
            <w:pPr>
              <w:rPr>
                <w:sz w:val="20"/>
                <w:szCs w:val="20"/>
              </w:rPr>
            </w:pPr>
          </w:p>
        </w:tc>
        <w:tc>
          <w:tcPr>
            <w:tcW w:w="6237" w:type="dxa"/>
            <w:gridSpan w:val="2"/>
            <w:tcBorders>
              <w:top w:val="nil"/>
              <w:left w:val="nil"/>
              <w:bottom w:val="nil"/>
              <w:right w:val="nil"/>
            </w:tcBorders>
            <w:shd w:val="clear" w:color="auto" w:fill="auto"/>
            <w:noWrap/>
            <w:vAlign w:val="bottom"/>
            <w:hideMark/>
          </w:tcPr>
          <w:p w14:paraId="667AAD96" w14:textId="77777777" w:rsidR="005D7289" w:rsidRPr="0075090E" w:rsidRDefault="005D7289" w:rsidP="005D7289">
            <w:pPr>
              <w:rPr>
                <w:sz w:val="20"/>
                <w:szCs w:val="20"/>
              </w:rPr>
            </w:pPr>
            <w:r w:rsidRPr="0075090E">
              <w:rPr>
                <w:sz w:val="20"/>
                <w:szCs w:val="20"/>
              </w:rPr>
              <w:t>Innove SA-lt elukestva õppe toetuseks</w:t>
            </w:r>
          </w:p>
        </w:tc>
        <w:tc>
          <w:tcPr>
            <w:tcW w:w="1076" w:type="dxa"/>
            <w:gridSpan w:val="2"/>
            <w:tcBorders>
              <w:top w:val="nil"/>
              <w:left w:val="nil"/>
              <w:bottom w:val="nil"/>
              <w:right w:val="nil"/>
            </w:tcBorders>
            <w:shd w:val="clear" w:color="auto" w:fill="auto"/>
            <w:noWrap/>
            <w:vAlign w:val="bottom"/>
            <w:hideMark/>
          </w:tcPr>
          <w:p w14:paraId="0B624BFB" w14:textId="77777777" w:rsidR="005D7289" w:rsidRPr="0075090E" w:rsidRDefault="005D7289">
            <w:pPr>
              <w:jc w:val="right"/>
              <w:rPr>
                <w:sz w:val="20"/>
                <w:szCs w:val="20"/>
              </w:rPr>
            </w:pPr>
            <w:r w:rsidRPr="0075090E">
              <w:rPr>
                <w:sz w:val="20"/>
                <w:szCs w:val="20"/>
              </w:rPr>
              <w:t>27</w:t>
            </w:r>
          </w:p>
        </w:tc>
        <w:tc>
          <w:tcPr>
            <w:tcW w:w="1076" w:type="dxa"/>
            <w:gridSpan w:val="2"/>
            <w:tcBorders>
              <w:top w:val="nil"/>
              <w:left w:val="nil"/>
              <w:bottom w:val="nil"/>
              <w:right w:val="nil"/>
            </w:tcBorders>
            <w:shd w:val="clear" w:color="auto" w:fill="auto"/>
            <w:noWrap/>
            <w:vAlign w:val="bottom"/>
            <w:hideMark/>
          </w:tcPr>
          <w:p w14:paraId="550992A8" w14:textId="77777777" w:rsidR="005D7289" w:rsidRPr="0075090E" w:rsidRDefault="005D7289">
            <w:pPr>
              <w:jc w:val="right"/>
              <w:rPr>
                <w:sz w:val="20"/>
                <w:szCs w:val="20"/>
              </w:rPr>
            </w:pPr>
            <w:r w:rsidRPr="0075090E">
              <w:rPr>
                <w:sz w:val="20"/>
                <w:szCs w:val="20"/>
              </w:rPr>
              <w:t>0</w:t>
            </w:r>
          </w:p>
        </w:tc>
      </w:tr>
      <w:tr w:rsidR="005D7289" w:rsidRPr="0075090E" w14:paraId="4BD2B621" w14:textId="77777777" w:rsidTr="005D7289">
        <w:trPr>
          <w:trHeight w:val="255"/>
        </w:trPr>
        <w:tc>
          <w:tcPr>
            <w:tcW w:w="567" w:type="dxa"/>
            <w:tcBorders>
              <w:top w:val="nil"/>
              <w:left w:val="nil"/>
              <w:bottom w:val="nil"/>
              <w:right w:val="nil"/>
            </w:tcBorders>
            <w:shd w:val="clear" w:color="auto" w:fill="auto"/>
            <w:noWrap/>
            <w:vAlign w:val="bottom"/>
            <w:hideMark/>
          </w:tcPr>
          <w:p w14:paraId="607DA931" w14:textId="77777777" w:rsidR="005D7289" w:rsidRPr="0075090E" w:rsidRDefault="005D7289">
            <w:pPr>
              <w:jc w:val="right"/>
              <w:rPr>
                <w:sz w:val="20"/>
                <w:szCs w:val="20"/>
              </w:rPr>
            </w:pPr>
          </w:p>
        </w:tc>
        <w:tc>
          <w:tcPr>
            <w:tcW w:w="6237" w:type="dxa"/>
            <w:gridSpan w:val="2"/>
            <w:tcBorders>
              <w:top w:val="nil"/>
              <w:left w:val="nil"/>
              <w:bottom w:val="nil"/>
              <w:right w:val="nil"/>
            </w:tcBorders>
            <w:shd w:val="clear" w:color="auto" w:fill="auto"/>
            <w:noWrap/>
            <w:vAlign w:val="bottom"/>
            <w:hideMark/>
          </w:tcPr>
          <w:p w14:paraId="4FD09A16" w14:textId="77777777" w:rsidR="005D7289" w:rsidRPr="0075090E" w:rsidRDefault="005D7289" w:rsidP="005D7289">
            <w:pPr>
              <w:rPr>
                <w:sz w:val="20"/>
                <w:szCs w:val="20"/>
              </w:rPr>
            </w:pPr>
            <w:r w:rsidRPr="0075090E">
              <w:rPr>
                <w:sz w:val="20"/>
                <w:szCs w:val="20"/>
              </w:rPr>
              <w:t>Innove SA-lt alushariduse toetuseks</w:t>
            </w:r>
          </w:p>
        </w:tc>
        <w:tc>
          <w:tcPr>
            <w:tcW w:w="1076" w:type="dxa"/>
            <w:gridSpan w:val="2"/>
            <w:tcBorders>
              <w:top w:val="nil"/>
              <w:left w:val="nil"/>
              <w:bottom w:val="nil"/>
              <w:right w:val="nil"/>
            </w:tcBorders>
            <w:shd w:val="clear" w:color="auto" w:fill="auto"/>
            <w:noWrap/>
            <w:vAlign w:val="bottom"/>
            <w:hideMark/>
          </w:tcPr>
          <w:p w14:paraId="10B41D4E" w14:textId="77777777" w:rsidR="005D7289" w:rsidRPr="0075090E" w:rsidRDefault="005D7289">
            <w:pPr>
              <w:jc w:val="right"/>
              <w:rPr>
                <w:sz w:val="20"/>
                <w:szCs w:val="20"/>
              </w:rPr>
            </w:pPr>
            <w:r w:rsidRPr="0075090E">
              <w:rPr>
                <w:sz w:val="20"/>
                <w:szCs w:val="20"/>
              </w:rPr>
              <w:t>6</w:t>
            </w:r>
          </w:p>
        </w:tc>
        <w:tc>
          <w:tcPr>
            <w:tcW w:w="1076" w:type="dxa"/>
            <w:gridSpan w:val="2"/>
            <w:tcBorders>
              <w:top w:val="nil"/>
              <w:left w:val="nil"/>
              <w:bottom w:val="nil"/>
              <w:right w:val="nil"/>
            </w:tcBorders>
            <w:shd w:val="clear" w:color="auto" w:fill="auto"/>
            <w:noWrap/>
            <w:vAlign w:val="bottom"/>
            <w:hideMark/>
          </w:tcPr>
          <w:p w14:paraId="68D4EE9C" w14:textId="77777777" w:rsidR="005D7289" w:rsidRPr="0075090E" w:rsidRDefault="005D7289">
            <w:pPr>
              <w:jc w:val="right"/>
              <w:rPr>
                <w:sz w:val="20"/>
                <w:szCs w:val="20"/>
              </w:rPr>
            </w:pPr>
            <w:r w:rsidRPr="0075090E">
              <w:rPr>
                <w:sz w:val="20"/>
                <w:szCs w:val="20"/>
              </w:rPr>
              <w:t>6</w:t>
            </w:r>
          </w:p>
        </w:tc>
      </w:tr>
      <w:tr w:rsidR="005D7289" w:rsidRPr="0075090E" w14:paraId="3B0C0C24" w14:textId="77777777" w:rsidTr="005D7289">
        <w:trPr>
          <w:trHeight w:val="255"/>
        </w:trPr>
        <w:tc>
          <w:tcPr>
            <w:tcW w:w="567" w:type="dxa"/>
            <w:tcBorders>
              <w:top w:val="nil"/>
              <w:left w:val="nil"/>
              <w:bottom w:val="nil"/>
              <w:right w:val="nil"/>
            </w:tcBorders>
            <w:shd w:val="clear" w:color="auto" w:fill="auto"/>
            <w:noWrap/>
            <w:vAlign w:val="bottom"/>
            <w:hideMark/>
          </w:tcPr>
          <w:p w14:paraId="6DA1F98F" w14:textId="77777777" w:rsidR="005D7289" w:rsidRPr="0075090E" w:rsidRDefault="005D7289">
            <w:pPr>
              <w:jc w:val="right"/>
              <w:rPr>
                <w:sz w:val="20"/>
                <w:szCs w:val="20"/>
              </w:rPr>
            </w:pPr>
          </w:p>
        </w:tc>
        <w:tc>
          <w:tcPr>
            <w:tcW w:w="6237" w:type="dxa"/>
            <w:gridSpan w:val="2"/>
            <w:tcBorders>
              <w:top w:val="nil"/>
              <w:left w:val="nil"/>
              <w:bottom w:val="nil"/>
              <w:right w:val="nil"/>
            </w:tcBorders>
            <w:shd w:val="clear" w:color="auto" w:fill="auto"/>
            <w:noWrap/>
            <w:vAlign w:val="bottom"/>
            <w:hideMark/>
          </w:tcPr>
          <w:p w14:paraId="79EFE087" w14:textId="77777777" w:rsidR="005D7289" w:rsidRPr="0075090E" w:rsidRDefault="005D7289">
            <w:pPr>
              <w:rPr>
                <w:sz w:val="20"/>
                <w:szCs w:val="20"/>
              </w:rPr>
            </w:pPr>
            <w:r w:rsidRPr="0075090E">
              <w:rPr>
                <w:sz w:val="20"/>
                <w:szCs w:val="20"/>
              </w:rPr>
              <w:t>PRIA koolipiima ja -puuviljatoetus</w:t>
            </w:r>
          </w:p>
        </w:tc>
        <w:tc>
          <w:tcPr>
            <w:tcW w:w="1076" w:type="dxa"/>
            <w:gridSpan w:val="2"/>
            <w:tcBorders>
              <w:top w:val="nil"/>
              <w:left w:val="nil"/>
              <w:bottom w:val="nil"/>
              <w:right w:val="nil"/>
            </w:tcBorders>
            <w:shd w:val="clear" w:color="auto" w:fill="auto"/>
            <w:noWrap/>
            <w:vAlign w:val="bottom"/>
            <w:hideMark/>
          </w:tcPr>
          <w:p w14:paraId="0285855F" w14:textId="77777777" w:rsidR="005D7289" w:rsidRPr="0075090E" w:rsidRDefault="005D7289">
            <w:pPr>
              <w:jc w:val="right"/>
              <w:rPr>
                <w:sz w:val="20"/>
                <w:szCs w:val="20"/>
              </w:rPr>
            </w:pPr>
            <w:r w:rsidRPr="0075090E">
              <w:rPr>
                <w:sz w:val="20"/>
                <w:szCs w:val="20"/>
              </w:rPr>
              <w:t>4</w:t>
            </w:r>
          </w:p>
        </w:tc>
        <w:tc>
          <w:tcPr>
            <w:tcW w:w="1076" w:type="dxa"/>
            <w:gridSpan w:val="2"/>
            <w:tcBorders>
              <w:top w:val="nil"/>
              <w:left w:val="nil"/>
              <w:bottom w:val="nil"/>
              <w:right w:val="nil"/>
            </w:tcBorders>
            <w:shd w:val="clear" w:color="auto" w:fill="auto"/>
            <w:noWrap/>
            <w:vAlign w:val="bottom"/>
            <w:hideMark/>
          </w:tcPr>
          <w:p w14:paraId="575A3765" w14:textId="77777777" w:rsidR="005D7289" w:rsidRPr="0075090E" w:rsidRDefault="005D7289">
            <w:pPr>
              <w:jc w:val="right"/>
              <w:rPr>
                <w:sz w:val="20"/>
                <w:szCs w:val="20"/>
              </w:rPr>
            </w:pPr>
            <w:r w:rsidRPr="0075090E">
              <w:rPr>
                <w:sz w:val="20"/>
                <w:szCs w:val="20"/>
              </w:rPr>
              <w:t>0</w:t>
            </w:r>
          </w:p>
        </w:tc>
      </w:tr>
      <w:tr w:rsidR="005D7289" w:rsidRPr="0075090E" w14:paraId="50642377" w14:textId="77777777" w:rsidTr="005D7289">
        <w:trPr>
          <w:trHeight w:val="255"/>
        </w:trPr>
        <w:tc>
          <w:tcPr>
            <w:tcW w:w="567" w:type="dxa"/>
            <w:tcBorders>
              <w:top w:val="nil"/>
              <w:left w:val="nil"/>
              <w:bottom w:val="nil"/>
              <w:right w:val="nil"/>
            </w:tcBorders>
            <w:shd w:val="clear" w:color="auto" w:fill="auto"/>
            <w:noWrap/>
            <w:vAlign w:val="bottom"/>
            <w:hideMark/>
          </w:tcPr>
          <w:p w14:paraId="583A8184" w14:textId="77777777" w:rsidR="005D7289" w:rsidRPr="0075090E" w:rsidRDefault="005D7289">
            <w:pPr>
              <w:jc w:val="right"/>
              <w:rPr>
                <w:sz w:val="20"/>
                <w:szCs w:val="20"/>
              </w:rPr>
            </w:pPr>
          </w:p>
        </w:tc>
        <w:tc>
          <w:tcPr>
            <w:tcW w:w="6237" w:type="dxa"/>
            <w:gridSpan w:val="2"/>
            <w:tcBorders>
              <w:top w:val="nil"/>
              <w:left w:val="nil"/>
              <w:bottom w:val="nil"/>
              <w:right w:val="nil"/>
            </w:tcBorders>
            <w:shd w:val="clear" w:color="auto" w:fill="auto"/>
            <w:noWrap/>
            <w:vAlign w:val="bottom"/>
            <w:hideMark/>
          </w:tcPr>
          <w:p w14:paraId="578786E2" w14:textId="77777777" w:rsidR="005D7289" w:rsidRPr="0075090E" w:rsidRDefault="005D7289" w:rsidP="005D7289">
            <w:pPr>
              <w:rPr>
                <w:sz w:val="20"/>
                <w:szCs w:val="20"/>
              </w:rPr>
            </w:pPr>
            <w:r w:rsidRPr="0075090E">
              <w:rPr>
                <w:sz w:val="20"/>
                <w:szCs w:val="20"/>
              </w:rPr>
              <w:t>Archimedes SA-lt Erasmuse noorsootöö toetuseks</w:t>
            </w:r>
          </w:p>
        </w:tc>
        <w:tc>
          <w:tcPr>
            <w:tcW w:w="1076" w:type="dxa"/>
            <w:gridSpan w:val="2"/>
            <w:tcBorders>
              <w:top w:val="nil"/>
              <w:left w:val="nil"/>
              <w:bottom w:val="nil"/>
              <w:right w:val="nil"/>
            </w:tcBorders>
            <w:shd w:val="clear" w:color="auto" w:fill="auto"/>
            <w:noWrap/>
            <w:vAlign w:val="bottom"/>
            <w:hideMark/>
          </w:tcPr>
          <w:p w14:paraId="054E7574" w14:textId="77777777" w:rsidR="005D7289" w:rsidRPr="0075090E" w:rsidRDefault="005D7289">
            <w:pPr>
              <w:jc w:val="right"/>
              <w:rPr>
                <w:sz w:val="20"/>
                <w:szCs w:val="20"/>
              </w:rPr>
            </w:pPr>
            <w:r w:rsidRPr="0075090E">
              <w:rPr>
                <w:sz w:val="20"/>
                <w:szCs w:val="20"/>
              </w:rPr>
              <w:t>2</w:t>
            </w:r>
          </w:p>
        </w:tc>
        <w:tc>
          <w:tcPr>
            <w:tcW w:w="1076" w:type="dxa"/>
            <w:gridSpan w:val="2"/>
            <w:tcBorders>
              <w:top w:val="nil"/>
              <w:left w:val="nil"/>
              <w:bottom w:val="nil"/>
              <w:right w:val="nil"/>
            </w:tcBorders>
            <w:shd w:val="clear" w:color="auto" w:fill="auto"/>
            <w:noWrap/>
            <w:vAlign w:val="bottom"/>
            <w:hideMark/>
          </w:tcPr>
          <w:p w14:paraId="2DFCA574" w14:textId="77777777" w:rsidR="005D7289" w:rsidRPr="0075090E" w:rsidRDefault="005D7289">
            <w:pPr>
              <w:jc w:val="right"/>
              <w:rPr>
                <w:sz w:val="20"/>
                <w:szCs w:val="20"/>
              </w:rPr>
            </w:pPr>
            <w:r w:rsidRPr="0075090E">
              <w:rPr>
                <w:sz w:val="20"/>
                <w:szCs w:val="20"/>
              </w:rPr>
              <w:t>0</w:t>
            </w:r>
          </w:p>
        </w:tc>
      </w:tr>
      <w:tr w:rsidR="005D7289" w:rsidRPr="0075090E" w14:paraId="6B4B2CC0" w14:textId="77777777" w:rsidTr="005D7289">
        <w:trPr>
          <w:trHeight w:val="255"/>
        </w:trPr>
        <w:tc>
          <w:tcPr>
            <w:tcW w:w="6804" w:type="dxa"/>
            <w:gridSpan w:val="3"/>
            <w:tcBorders>
              <w:top w:val="nil"/>
              <w:left w:val="nil"/>
              <w:bottom w:val="nil"/>
              <w:right w:val="nil"/>
            </w:tcBorders>
            <w:shd w:val="clear" w:color="auto" w:fill="auto"/>
            <w:noWrap/>
            <w:vAlign w:val="bottom"/>
            <w:hideMark/>
          </w:tcPr>
          <w:p w14:paraId="2CB15B48" w14:textId="77777777" w:rsidR="005D7289" w:rsidRPr="0075090E" w:rsidRDefault="005D7289">
            <w:pPr>
              <w:rPr>
                <w:b/>
                <w:sz w:val="20"/>
                <w:szCs w:val="20"/>
              </w:rPr>
            </w:pPr>
            <w:r w:rsidRPr="0075090E">
              <w:rPr>
                <w:b/>
                <w:sz w:val="20"/>
                <w:szCs w:val="20"/>
              </w:rPr>
              <w:t>Nõuded välistoetuse kaasfinantseerimisele tegevuskuludeks</w:t>
            </w:r>
          </w:p>
        </w:tc>
        <w:tc>
          <w:tcPr>
            <w:tcW w:w="1076" w:type="dxa"/>
            <w:gridSpan w:val="2"/>
            <w:tcBorders>
              <w:top w:val="nil"/>
              <w:left w:val="nil"/>
              <w:bottom w:val="nil"/>
              <w:right w:val="nil"/>
            </w:tcBorders>
            <w:shd w:val="clear" w:color="auto" w:fill="auto"/>
            <w:noWrap/>
            <w:vAlign w:val="bottom"/>
            <w:hideMark/>
          </w:tcPr>
          <w:p w14:paraId="2B07A4D6" w14:textId="77777777" w:rsidR="005D7289" w:rsidRPr="0075090E" w:rsidRDefault="005D7289">
            <w:pPr>
              <w:rPr>
                <w:b/>
                <w:sz w:val="20"/>
                <w:szCs w:val="20"/>
              </w:rPr>
            </w:pPr>
          </w:p>
        </w:tc>
        <w:tc>
          <w:tcPr>
            <w:tcW w:w="1076" w:type="dxa"/>
            <w:gridSpan w:val="2"/>
            <w:tcBorders>
              <w:top w:val="nil"/>
              <w:left w:val="nil"/>
              <w:bottom w:val="nil"/>
              <w:right w:val="nil"/>
            </w:tcBorders>
            <w:shd w:val="clear" w:color="auto" w:fill="auto"/>
            <w:noWrap/>
            <w:vAlign w:val="bottom"/>
            <w:hideMark/>
          </w:tcPr>
          <w:p w14:paraId="5F4B6AC0" w14:textId="77777777" w:rsidR="005D7289" w:rsidRPr="0075090E" w:rsidRDefault="005D7289">
            <w:pPr>
              <w:rPr>
                <w:b/>
                <w:sz w:val="20"/>
                <w:szCs w:val="20"/>
              </w:rPr>
            </w:pPr>
          </w:p>
        </w:tc>
      </w:tr>
      <w:tr w:rsidR="005D7289" w:rsidRPr="0075090E" w14:paraId="31083310" w14:textId="77777777" w:rsidTr="005D7289">
        <w:trPr>
          <w:trHeight w:val="255"/>
        </w:trPr>
        <w:tc>
          <w:tcPr>
            <w:tcW w:w="567" w:type="dxa"/>
            <w:tcBorders>
              <w:top w:val="nil"/>
              <w:left w:val="nil"/>
              <w:bottom w:val="nil"/>
              <w:right w:val="nil"/>
            </w:tcBorders>
            <w:shd w:val="clear" w:color="auto" w:fill="auto"/>
            <w:noWrap/>
            <w:vAlign w:val="bottom"/>
            <w:hideMark/>
          </w:tcPr>
          <w:p w14:paraId="3E00BC42" w14:textId="77777777" w:rsidR="005D7289" w:rsidRPr="0075090E" w:rsidRDefault="005D7289">
            <w:pPr>
              <w:rPr>
                <w:sz w:val="20"/>
                <w:szCs w:val="20"/>
              </w:rPr>
            </w:pPr>
          </w:p>
        </w:tc>
        <w:tc>
          <w:tcPr>
            <w:tcW w:w="6237" w:type="dxa"/>
            <w:gridSpan w:val="2"/>
            <w:tcBorders>
              <w:top w:val="nil"/>
              <w:left w:val="nil"/>
              <w:bottom w:val="nil"/>
              <w:right w:val="nil"/>
            </w:tcBorders>
            <w:shd w:val="clear" w:color="auto" w:fill="auto"/>
            <w:noWrap/>
            <w:vAlign w:val="bottom"/>
            <w:hideMark/>
          </w:tcPr>
          <w:p w14:paraId="3D430937" w14:textId="77777777" w:rsidR="005D7289" w:rsidRPr="0075090E" w:rsidRDefault="005D7289">
            <w:pPr>
              <w:rPr>
                <w:sz w:val="20"/>
                <w:szCs w:val="20"/>
              </w:rPr>
            </w:pPr>
            <w:r w:rsidRPr="0075090E">
              <w:rPr>
                <w:sz w:val="20"/>
                <w:szCs w:val="20"/>
              </w:rPr>
              <w:t>Innove</w:t>
            </w:r>
            <w:r w:rsidR="006204F6">
              <w:rPr>
                <w:sz w:val="20"/>
                <w:szCs w:val="20"/>
              </w:rPr>
              <w:t xml:space="preserve"> SA-</w:t>
            </w:r>
            <w:r w:rsidRPr="0075090E">
              <w:rPr>
                <w:sz w:val="20"/>
                <w:szCs w:val="20"/>
              </w:rPr>
              <w:t>lt elukestva õppe toetuseks</w:t>
            </w:r>
          </w:p>
        </w:tc>
        <w:tc>
          <w:tcPr>
            <w:tcW w:w="1076" w:type="dxa"/>
            <w:gridSpan w:val="2"/>
            <w:tcBorders>
              <w:top w:val="nil"/>
              <w:left w:val="nil"/>
              <w:bottom w:val="nil"/>
              <w:right w:val="nil"/>
            </w:tcBorders>
            <w:shd w:val="clear" w:color="auto" w:fill="auto"/>
            <w:noWrap/>
            <w:vAlign w:val="bottom"/>
            <w:hideMark/>
          </w:tcPr>
          <w:p w14:paraId="4FC569A2" w14:textId="77777777" w:rsidR="005D7289" w:rsidRPr="0075090E" w:rsidRDefault="005D7289">
            <w:pPr>
              <w:jc w:val="right"/>
              <w:rPr>
                <w:sz w:val="20"/>
                <w:szCs w:val="20"/>
              </w:rPr>
            </w:pPr>
            <w:r w:rsidRPr="0075090E">
              <w:rPr>
                <w:sz w:val="20"/>
                <w:szCs w:val="20"/>
              </w:rPr>
              <w:t>5</w:t>
            </w:r>
          </w:p>
        </w:tc>
        <w:tc>
          <w:tcPr>
            <w:tcW w:w="1076" w:type="dxa"/>
            <w:gridSpan w:val="2"/>
            <w:tcBorders>
              <w:top w:val="nil"/>
              <w:left w:val="nil"/>
              <w:bottom w:val="nil"/>
              <w:right w:val="nil"/>
            </w:tcBorders>
            <w:shd w:val="clear" w:color="auto" w:fill="auto"/>
            <w:noWrap/>
            <w:vAlign w:val="bottom"/>
            <w:hideMark/>
          </w:tcPr>
          <w:p w14:paraId="63723FD8" w14:textId="77777777" w:rsidR="005D7289" w:rsidRPr="0075090E" w:rsidRDefault="005D7289">
            <w:pPr>
              <w:jc w:val="right"/>
              <w:rPr>
                <w:sz w:val="20"/>
                <w:szCs w:val="20"/>
              </w:rPr>
            </w:pPr>
            <w:r w:rsidRPr="0075090E">
              <w:rPr>
                <w:sz w:val="20"/>
                <w:szCs w:val="20"/>
              </w:rPr>
              <w:t>0</w:t>
            </w:r>
          </w:p>
        </w:tc>
      </w:tr>
      <w:tr w:rsidR="005D7289" w:rsidRPr="0075090E" w14:paraId="197A132B" w14:textId="77777777" w:rsidTr="005D7289">
        <w:trPr>
          <w:trHeight w:val="255"/>
        </w:trPr>
        <w:tc>
          <w:tcPr>
            <w:tcW w:w="6804" w:type="dxa"/>
            <w:gridSpan w:val="3"/>
            <w:tcBorders>
              <w:top w:val="nil"/>
              <w:left w:val="nil"/>
              <w:bottom w:val="nil"/>
              <w:right w:val="nil"/>
            </w:tcBorders>
            <w:shd w:val="clear" w:color="auto" w:fill="auto"/>
            <w:noWrap/>
            <w:vAlign w:val="bottom"/>
            <w:hideMark/>
          </w:tcPr>
          <w:p w14:paraId="229BAE60" w14:textId="77777777" w:rsidR="005D7289" w:rsidRPr="0075090E" w:rsidRDefault="005D7289">
            <w:pPr>
              <w:rPr>
                <w:b/>
                <w:sz w:val="20"/>
                <w:szCs w:val="20"/>
              </w:rPr>
            </w:pPr>
            <w:r w:rsidRPr="0075090E">
              <w:rPr>
                <w:b/>
                <w:sz w:val="20"/>
                <w:szCs w:val="20"/>
              </w:rPr>
              <w:t>Nõuded kodumaisele toetusele tegevuskuludeks</w:t>
            </w:r>
          </w:p>
        </w:tc>
        <w:tc>
          <w:tcPr>
            <w:tcW w:w="1076" w:type="dxa"/>
            <w:gridSpan w:val="2"/>
            <w:tcBorders>
              <w:top w:val="nil"/>
              <w:left w:val="nil"/>
              <w:bottom w:val="nil"/>
              <w:right w:val="nil"/>
            </w:tcBorders>
            <w:shd w:val="clear" w:color="auto" w:fill="auto"/>
            <w:noWrap/>
            <w:vAlign w:val="bottom"/>
            <w:hideMark/>
          </w:tcPr>
          <w:p w14:paraId="497D703E" w14:textId="77777777" w:rsidR="005D7289" w:rsidRPr="0075090E" w:rsidRDefault="005D7289">
            <w:pPr>
              <w:rPr>
                <w:b/>
                <w:sz w:val="20"/>
                <w:szCs w:val="20"/>
              </w:rPr>
            </w:pPr>
          </w:p>
        </w:tc>
        <w:tc>
          <w:tcPr>
            <w:tcW w:w="1076" w:type="dxa"/>
            <w:gridSpan w:val="2"/>
            <w:tcBorders>
              <w:top w:val="nil"/>
              <w:left w:val="nil"/>
              <w:bottom w:val="nil"/>
              <w:right w:val="nil"/>
            </w:tcBorders>
            <w:shd w:val="clear" w:color="auto" w:fill="auto"/>
            <w:noWrap/>
            <w:vAlign w:val="bottom"/>
            <w:hideMark/>
          </w:tcPr>
          <w:p w14:paraId="6C47CC6B" w14:textId="77777777" w:rsidR="005D7289" w:rsidRPr="0075090E" w:rsidRDefault="005D7289">
            <w:pPr>
              <w:rPr>
                <w:b/>
                <w:sz w:val="20"/>
                <w:szCs w:val="20"/>
              </w:rPr>
            </w:pPr>
          </w:p>
        </w:tc>
      </w:tr>
      <w:tr w:rsidR="005D7289" w:rsidRPr="0075090E" w14:paraId="71A898BC" w14:textId="77777777" w:rsidTr="005D7289">
        <w:trPr>
          <w:trHeight w:val="255"/>
        </w:trPr>
        <w:tc>
          <w:tcPr>
            <w:tcW w:w="567" w:type="dxa"/>
            <w:tcBorders>
              <w:top w:val="nil"/>
              <w:left w:val="nil"/>
              <w:bottom w:val="nil"/>
              <w:right w:val="nil"/>
            </w:tcBorders>
            <w:shd w:val="clear" w:color="auto" w:fill="auto"/>
            <w:noWrap/>
            <w:vAlign w:val="bottom"/>
            <w:hideMark/>
          </w:tcPr>
          <w:p w14:paraId="7B3E1A7B" w14:textId="77777777" w:rsidR="005D7289" w:rsidRPr="0075090E" w:rsidRDefault="005D7289">
            <w:pPr>
              <w:rPr>
                <w:sz w:val="20"/>
                <w:szCs w:val="20"/>
              </w:rPr>
            </w:pPr>
          </w:p>
        </w:tc>
        <w:tc>
          <w:tcPr>
            <w:tcW w:w="6237" w:type="dxa"/>
            <w:gridSpan w:val="2"/>
            <w:tcBorders>
              <w:top w:val="nil"/>
              <w:left w:val="nil"/>
              <w:bottom w:val="nil"/>
              <w:right w:val="nil"/>
            </w:tcBorders>
            <w:shd w:val="clear" w:color="auto" w:fill="auto"/>
            <w:noWrap/>
            <w:vAlign w:val="bottom"/>
            <w:hideMark/>
          </w:tcPr>
          <w:p w14:paraId="188AD3ED" w14:textId="77777777" w:rsidR="005D7289" w:rsidRPr="0075090E" w:rsidRDefault="005D7289">
            <w:pPr>
              <w:rPr>
                <w:sz w:val="20"/>
                <w:szCs w:val="20"/>
              </w:rPr>
            </w:pPr>
            <w:r w:rsidRPr="0075090E">
              <w:rPr>
                <w:sz w:val="20"/>
                <w:szCs w:val="20"/>
              </w:rPr>
              <w:t>Haridus- ja Teadusministeeriumilt erakoolidele tehtud kulude katteks</w:t>
            </w:r>
          </w:p>
        </w:tc>
        <w:tc>
          <w:tcPr>
            <w:tcW w:w="1076" w:type="dxa"/>
            <w:gridSpan w:val="2"/>
            <w:tcBorders>
              <w:top w:val="nil"/>
              <w:left w:val="nil"/>
              <w:bottom w:val="nil"/>
              <w:right w:val="nil"/>
            </w:tcBorders>
            <w:shd w:val="clear" w:color="auto" w:fill="auto"/>
            <w:noWrap/>
            <w:vAlign w:val="bottom"/>
            <w:hideMark/>
          </w:tcPr>
          <w:p w14:paraId="20F0ECAA" w14:textId="77777777" w:rsidR="005D7289" w:rsidRPr="0075090E" w:rsidRDefault="005D7289">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bottom"/>
            <w:hideMark/>
          </w:tcPr>
          <w:p w14:paraId="55B3E6C3" w14:textId="77777777" w:rsidR="005D7289" w:rsidRPr="0075090E" w:rsidRDefault="005D7289">
            <w:pPr>
              <w:jc w:val="right"/>
              <w:rPr>
                <w:sz w:val="20"/>
                <w:szCs w:val="20"/>
              </w:rPr>
            </w:pPr>
            <w:r w:rsidRPr="0075090E">
              <w:rPr>
                <w:sz w:val="20"/>
                <w:szCs w:val="20"/>
              </w:rPr>
              <w:t>18</w:t>
            </w:r>
          </w:p>
        </w:tc>
      </w:tr>
      <w:tr w:rsidR="005D7289" w:rsidRPr="0075090E" w14:paraId="44AB33E6" w14:textId="77777777" w:rsidTr="005D7289">
        <w:trPr>
          <w:trHeight w:val="255"/>
        </w:trPr>
        <w:tc>
          <w:tcPr>
            <w:tcW w:w="567" w:type="dxa"/>
            <w:tcBorders>
              <w:top w:val="nil"/>
              <w:left w:val="nil"/>
              <w:bottom w:val="nil"/>
              <w:right w:val="nil"/>
            </w:tcBorders>
            <w:shd w:val="clear" w:color="auto" w:fill="auto"/>
            <w:noWrap/>
            <w:vAlign w:val="bottom"/>
            <w:hideMark/>
          </w:tcPr>
          <w:p w14:paraId="6BF85297" w14:textId="77777777" w:rsidR="005D7289" w:rsidRPr="0075090E" w:rsidRDefault="005D7289">
            <w:pPr>
              <w:jc w:val="right"/>
              <w:rPr>
                <w:sz w:val="20"/>
                <w:szCs w:val="20"/>
              </w:rPr>
            </w:pPr>
          </w:p>
        </w:tc>
        <w:tc>
          <w:tcPr>
            <w:tcW w:w="6237" w:type="dxa"/>
            <w:gridSpan w:val="2"/>
            <w:tcBorders>
              <w:top w:val="nil"/>
              <w:left w:val="nil"/>
              <w:bottom w:val="nil"/>
              <w:right w:val="nil"/>
            </w:tcBorders>
            <w:shd w:val="clear" w:color="auto" w:fill="auto"/>
            <w:noWrap/>
            <w:vAlign w:val="bottom"/>
            <w:hideMark/>
          </w:tcPr>
          <w:p w14:paraId="30855315" w14:textId="77777777" w:rsidR="005D7289" w:rsidRPr="0075090E" w:rsidRDefault="005D7289">
            <w:pPr>
              <w:rPr>
                <w:sz w:val="20"/>
                <w:szCs w:val="20"/>
              </w:rPr>
            </w:pPr>
            <w:r w:rsidRPr="0075090E">
              <w:rPr>
                <w:sz w:val="20"/>
                <w:szCs w:val="20"/>
              </w:rPr>
              <w:t>Sotsiaalkindlustusametilt lapsepuhkuseks</w:t>
            </w:r>
          </w:p>
        </w:tc>
        <w:tc>
          <w:tcPr>
            <w:tcW w:w="1076" w:type="dxa"/>
            <w:gridSpan w:val="2"/>
            <w:tcBorders>
              <w:top w:val="nil"/>
              <w:left w:val="nil"/>
              <w:bottom w:val="nil"/>
              <w:right w:val="nil"/>
            </w:tcBorders>
            <w:shd w:val="clear" w:color="auto" w:fill="auto"/>
            <w:noWrap/>
            <w:vAlign w:val="bottom"/>
            <w:hideMark/>
          </w:tcPr>
          <w:p w14:paraId="05D11996" w14:textId="77777777" w:rsidR="005D7289" w:rsidRPr="0075090E" w:rsidRDefault="005D7289">
            <w:pPr>
              <w:jc w:val="right"/>
              <w:rPr>
                <w:sz w:val="20"/>
                <w:szCs w:val="20"/>
              </w:rPr>
            </w:pPr>
            <w:r w:rsidRPr="0075090E">
              <w:rPr>
                <w:sz w:val="20"/>
                <w:szCs w:val="20"/>
              </w:rPr>
              <w:t>1</w:t>
            </w:r>
          </w:p>
        </w:tc>
        <w:tc>
          <w:tcPr>
            <w:tcW w:w="1076" w:type="dxa"/>
            <w:gridSpan w:val="2"/>
            <w:tcBorders>
              <w:top w:val="nil"/>
              <w:left w:val="nil"/>
              <w:bottom w:val="nil"/>
              <w:right w:val="nil"/>
            </w:tcBorders>
            <w:shd w:val="clear" w:color="auto" w:fill="auto"/>
            <w:noWrap/>
            <w:vAlign w:val="bottom"/>
            <w:hideMark/>
          </w:tcPr>
          <w:p w14:paraId="41CF3183" w14:textId="77777777" w:rsidR="005D7289" w:rsidRPr="0075090E" w:rsidRDefault="005D7289">
            <w:pPr>
              <w:jc w:val="right"/>
              <w:rPr>
                <w:sz w:val="20"/>
                <w:szCs w:val="20"/>
              </w:rPr>
            </w:pPr>
            <w:r w:rsidRPr="0075090E">
              <w:rPr>
                <w:sz w:val="20"/>
                <w:szCs w:val="20"/>
              </w:rPr>
              <w:t>1</w:t>
            </w:r>
          </w:p>
        </w:tc>
      </w:tr>
      <w:tr w:rsidR="005D7289" w:rsidRPr="0075090E" w14:paraId="16EB0F45" w14:textId="77777777" w:rsidTr="005D7289">
        <w:trPr>
          <w:trHeight w:val="255"/>
        </w:trPr>
        <w:tc>
          <w:tcPr>
            <w:tcW w:w="6804" w:type="dxa"/>
            <w:gridSpan w:val="3"/>
            <w:tcBorders>
              <w:top w:val="nil"/>
              <w:left w:val="nil"/>
              <w:bottom w:val="nil"/>
              <w:right w:val="nil"/>
            </w:tcBorders>
            <w:shd w:val="clear" w:color="auto" w:fill="auto"/>
            <w:noWrap/>
            <w:vAlign w:val="bottom"/>
            <w:hideMark/>
          </w:tcPr>
          <w:p w14:paraId="76F2D911" w14:textId="77777777" w:rsidR="005D7289" w:rsidRPr="0075090E" w:rsidRDefault="005D7289">
            <w:pPr>
              <w:rPr>
                <w:b/>
                <w:sz w:val="20"/>
                <w:szCs w:val="20"/>
              </w:rPr>
            </w:pPr>
            <w:r w:rsidRPr="0075090E">
              <w:rPr>
                <w:b/>
                <w:sz w:val="20"/>
                <w:szCs w:val="20"/>
              </w:rPr>
              <w:t>Ette makstud sihtfinantseerimised</w:t>
            </w:r>
          </w:p>
        </w:tc>
        <w:tc>
          <w:tcPr>
            <w:tcW w:w="1076" w:type="dxa"/>
            <w:gridSpan w:val="2"/>
            <w:tcBorders>
              <w:top w:val="nil"/>
              <w:left w:val="nil"/>
              <w:bottom w:val="nil"/>
              <w:right w:val="nil"/>
            </w:tcBorders>
            <w:shd w:val="clear" w:color="auto" w:fill="auto"/>
            <w:noWrap/>
            <w:vAlign w:val="bottom"/>
            <w:hideMark/>
          </w:tcPr>
          <w:p w14:paraId="5D7E4B33" w14:textId="77777777" w:rsidR="005D7289" w:rsidRPr="0075090E" w:rsidRDefault="005D7289">
            <w:pPr>
              <w:rPr>
                <w:b/>
                <w:sz w:val="20"/>
                <w:szCs w:val="20"/>
              </w:rPr>
            </w:pPr>
          </w:p>
        </w:tc>
        <w:tc>
          <w:tcPr>
            <w:tcW w:w="1076" w:type="dxa"/>
            <w:gridSpan w:val="2"/>
            <w:tcBorders>
              <w:top w:val="nil"/>
              <w:left w:val="nil"/>
              <w:bottom w:val="nil"/>
              <w:right w:val="nil"/>
            </w:tcBorders>
            <w:shd w:val="clear" w:color="auto" w:fill="auto"/>
            <w:noWrap/>
            <w:vAlign w:val="bottom"/>
            <w:hideMark/>
          </w:tcPr>
          <w:p w14:paraId="5117BE44" w14:textId="77777777" w:rsidR="005D7289" w:rsidRPr="0075090E" w:rsidRDefault="005D7289">
            <w:pPr>
              <w:rPr>
                <w:b/>
                <w:sz w:val="20"/>
                <w:szCs w:val="20"/>
              </w:rPr>
            </w:pPr>
          </w:p>
        </w:tc>
      </w:tr>
      <w:tr w:rsidR="005D7289" w:rsidRPr="0075090E" w14:paraId="6FCFE847" w14:textId="77777777" w:rsidTr="005D7289">
        <w:trPr>
          <w:trHeight w:val="255"/>
        </w:trPr>
        <w:tc>
          <w:tcPr>
            <w:tcW w:w="567" w:type="dxa"/>
            <w:tcBorders>
              <w:top w:val="nil"/>
              <w:left w:val="nil"/>
              <w:bottom w:val="nil"/>
              <w:right w:val="nil"/>
            </w:tcBorders>
            <w:shd w:val="clear" w:color="auto" w:fill="auto"/>
            <w:noWrap/>
            <w:vAlign w:val="bottom"/>
            <w:hideMark/>
          </w:tcPr>
          <w:p w14:paraId="52B5985E" w14:textId="77777777" w:rsidR="005D7289" w:rsidRPr="0075090E" w:rsidRDefault="005D7289">
            <w:pPr>
              <w:rPr>
                <w:sz w:val="20"/>
                <w:szCs w:val="20"/>
              </w:rPr>
            </w:pPr>
          </w:p>
        </w:tc>
        <w:tc>
          <w:tcPr>
            <w:tcW w:w="6237" w:type="dxa"/>
            <w:gridSpan w:val="2"/>
            <w:tcBorders>
              <w:top w:val="nil"/>
              <w:left w:val="nil"/>
              <w:bottom w:val="nil"/>
              <w:right w:val="nil"/>
            </w:tcBorders>
            <w:shd w:val="clear" w:color="auto" w:fill="auto"/>
            <w:noWrap/>
            <w:vAlign w:val="bottom"/>
            <w:hideMark/>
          </w:tcPr>
          <w:p w14:paraId="1BA320DF" w14:textId="77777777" w:rsidR="005D7289" w:rsidRPr="0075090E" w:rsidRDefault="005D7289">
            <w:pPr>
              <w:rPr>
                <w:sz w:val="20"/>
                <w:szCs w:val="20"/>
              </w:rPr>
            </w:pPr>
            <w:r w:rsidRPr="0075090E">
              <w:rPr>
                <w:sz w:val="20"/>
                <w:szCs w:val="20"/>
              </w:rPr>
              <w:t>Mittetulundusühingutele tegevustoetuste ettemaks</w:t>
            </w:r>
          </w:p>
        </w:tc>
        <w:tc>
          <w:tcPr>
            <w:tcW w:w="1076" w:type="dxa"/>
            <w:gridSpan w:val="2"/>
            <w:tcBorders>
              <w:top w:val="nil"/>
              <w:left w:val="nil"/>
              <w:bottom w:val="nil"/>
              <w:right w:val="nil"/>
            </w:tcBorders>
            <w:shd w:val="clear" w:color="auto" w:fill="auto"/>
            <w:noWrap/>
            <w:vAlign w:val="bottom"/>
            <w:hideMark/>
          </w:tcPr>
          <w:p w14:paraId="5C30D2DE" w14:textId="77777777" w:rsidR="005D7289" w:rsidRPr="0075090E" w:rsidRDefault="005D7289">
            <w:pPr>
              <w:jc w:val="right"/>
              <w:rPr>
                <w:sz w:val="20"/>
                <w:szCs w:val="20"/>
              </w:rPr>
            </w:pPr>
            <w:r w:rsidRPr="0075090E">
              <w:rPr>
                <w:sz w:val="20"/>
                <w:szCs w:val="20"/>
              </w:rPr>
              <w:t>1</w:t>
            </w:r>
          </w:p>
        </w:tc>
        <w:tc>
          <w:tcPr>
            <w:tcW w:w="1076" w:type="dxa"/>
            <w:gridSpan w:val="2"/>
            <w:tcBorders>
              <w:top w:val="nil"/>
              <w:left w:val="nil"/>
              <w:bottom w:val="nil"/>
              <w:right w:val="nil"/>
            </w:tcBorders>
            <w:shd w:val="clear" w:color="auto" w:fill="auto"/>
            <w:noWrap/>
            <w:vAlign w:val="bottom"/>
            <w:hideMark/>
          </w:tcPr>
          <w:p w14:paraId="58166FE7" w14:textId="77777777" w:rsidR="005D7289" w:rsidRPr="0075090E" w:rsidRDefault="005D7289">
            <w:pPr>
              <w:jc w:val="right"/>
              <w:rPr>
                <w:sz w:val="20"/>
                <w:szCs w:val="20"/>
              </w:rPr>
            </w:pPr>
            <w:r w:rsidRPr="0075090E">
              <w:rPr>
                <w:sz w:val="20"/>
                <w:szCs w:val="20"/>
              </w:rPr>
              <w:t>2</w:t>
            </w:r>
          </w:p>
        </w:tc>
      </w:tr>
      <w:tr w:rsidR="005D7289" w:rsidRPr="0075090E" w14:paraId="78E01BBE" w14:textId="77777777" w:rsidTr="005D7289">
        <w:trPr>
          <w:trHeight w:val="255"/>
        </w:trPr>
        <w:tc>
          <w:tcPr>
            <w:tcW w:w="567" w:type="dxa"/>
            <w:tcBorders>
              <w:top w:val="nil"/>
              <w:left w:val="nil"/>
              <w:bottom w:val="nil"/>
              <w:right w:val="nil"/>
            </w:tcBorders>
            <w:shd w:val="clear" w:color="auto" w:fill="auto"/>
            <w:noWrap/>
            <w:vAlign w:val="bottom"/>
            <w:hideMark/>
          </w:tcPr>
          <w:p w14:paraId="160ED332" w14:textId="77777777" w:rsidR="005D7289" w:rsidRPr="0075090E" w:rsidRDefault="005D7289">
            <w:pPr>
              <w:jc w:val="right"/>
              <w:rPr>
                <w:sz w:val="20"/>
                <w:szCs w:val="20"/>
              </w:rPr>
            </w:pPr>
          </w:p>
        </w:tc>
        <w:tc>
          <w:tcPr>
            <w:tcW w:w="6237" w:type="dxa"/>
            <w:gridSpan w:val="2"/>
            <w:tcBorders>
              <w:top w:val="nil"/>
              <w:left w:val="nil"/>
              <w:bottom w:val="single" w:sz="4" w:space="0" w:color="auto"/>
              <w:right w:val="nil"/>
            </w:tcBorders>
            <w:shd w:val="clear" w:color="auto" w:fill="auto"/>
            <w:noWrap/>
            <w:vAlign w:val="bottom"/>
            <w:hideMark/>
          </w:tcPr>
          <w:p w14:paraId="51C8F21D" w14:textId="77777777" w:rsidR="005D7289" w:rsidRPr="0075090E" w:rsidRDefault="005D7289">
            <w:pPr>
              <w:rPr>
                <w:sz w:val="20"/>
                <w:szCs w:val="20"/>
              </w:rPr>
            </w:pPr>
            <w:r w:rsidRPr="0075090E">
              <w:rPr>
                <w:sz w:val="20"/>
                <w:szCs w:val="20"/>
              </w:rPr>
              <w:t>Eraisikule tervisekahjustuse hüvituse ettemaks</w:t>
            </w:r>
          </w:p>
        </w:tc>
        <w:tc>
          <w:tcPr>
            <w:tcW w:w="1076" w:type="dxa"/>
            <w:gridSpan w:val="2"/>
            <w:tcBorders>
              <w:top w:val="nil"/>
              <w:left w:val="nil"/>
              <w:bottom w:val="single" w:sz="4" w:space="0" w:color="auto"/>
              <w:right w:val="nil"/>
            </w:tcBorders>
            <w:shd w:val="clear" w:color="auto" w:fill="auto"/>
            <w:noWrap/>
            <w:vAlign w:val="bottom"/>
            <w:hideMark/>
          </w:tcPr>
          <w:p w14:paraId="24FD3148" w14:textId="77777777" w:rsidR="005D7289" w:rsidRPr="0075090E" w:rsidRDefault="005D7289">
            <w:pPr>
              <w:jc w:val="right"/>
              <w:rPr>
                <w:sz w:val="20"/>
                <w:szCs w:val="20"/>
              </w:rPr>
            </w:pPr>
            <w:r w:rsidRPr="0075090E">
              <w:rPr>
                <w:sz w:val="20"/>
                <w:szCs w:val="20"/>
              </w:rPr>
              <w:t>0</w:t>
            </w:r>
          </w:p>
        </w:tc>
        <w:tc>
          <w:tcPr>
            <w:tcW w:w="1076" w:type="dxa"/>
            <w:gridSpan w:val="2"/>
            <w:tcBorders>
              <w:top w:val="nil"/>
              <w:left w:val="nil"/>
              <w:bottom w:val="single" w:sz="4" w:space="0" w:color="auto"/>
              <w:right w:val="nil"/>
            </w:tcBorders>
            <w:shd w:val="clear" w:color="auto" w:fill="auto"/>
            <w:noWrap/>
            <w:vAlign w:val="bottom"/>
            <w:hideMark/>
          </w:tcPr>
          <w:p w14:paraId="20585C78" w14:textId="77777777" w:rsidR="005D7289" w:rsidRPr="0075090E" w:rsidRDefault="005D7289">
            <w:pPr>
              <w:jc w:val="right"/>
              <w:rPr>
                <w:sz w:val="20"/>
                <w:szCs w:val="20"/>
              </w:rPr>
            </w:pPr>
            <w:r w:rsidRPr="0075090E">
              <w:rPr>
                <w:sz w:val="20"/>
                <w:szCs w:val="20"/>
              </w:rPr>
              <w:t>1</w:t>
            </w:r>
          </w:p>
        </w:tc>
      </w:tr>
      <w:tr w:rsidR="005D7289" w:rsidRPr="0075090E" w14:paraId="5FD6E707" w14:textId="77777777" w:rsidTr="005D7289">
        <w:trPr>
          <w:trHeight w:val="255"/>
        </w:trPr>
        <w:tc>
          <w:tcPr>
            <w:tcW w:w="567" w:type="dxa"/>
            <w:tcBorders>
              <w:top w:val="nil"/>
              <w:left w:val="nil"/>
              <w:bottom w:val="nil"/>
              <w:right w:val="nil"/>
            </w:tcBorders>
            <w:shd w:val="clear" w:color="auto" w:fill="auto"/>
            <w:noWrap/>
            <w:vAlign w:val="bottom"/>
            <w:hideMark/>
          </w:tcPr>
          <w:p w14:paraId="4895320C" w14:textId="77777777" w:rsidR="005D7289" w:rsidRPr="0075090E" w:rsidRDefault="005D7289">
            <w:pPr>
              <w:jc w:val="right"/>
              <w:rPr>
                <w:b/>
                <w:sz w:val="20"/>
                <w:szCs w:val="20"/>
              </w:rPr>
            </w:pPr>
          </w:p>
        </w:tc>
        <w:tc>
          <w:tcPr>
            <w:tcW w:w="6237" w:type="dxa"/>
            <w:gridSpan w:val="2"/>
            <w:tcBorders>
              <w:top w:val="nil"/>
              <w:left w:val="nil"/>
              <w:bottom w:val="nil"/>
              <w:right w:val="nil"/>
            </w:tcBorders>
            <w:shd w:val="clear" w:color="auto" w:fill="auto"/>
            <w:noWrap/>
            <w:vAlign w:val="bottom"/>
            <w:hideMark/>
          </w:tcPr>
          <w:p w14:paraId="1EADD11A" w14:textId="77777777" w:rsidR="005D7289" w:rsidRPr="0075090E" w:rsidRDefault="005D7289">
            <w:pPr>
              <w:rPr>
                <w:b/>
                <w:sz w:val="20"/>
                <w:szCs w:val="20"/>
              </w:rPr>
            </w:pPr>
            <w:r w:rsidRPr="0075090E">
              <w:rPr>
                <w:b/>
                <w:sz w:val="20"/>
                <w:szCs w:val="20"/>
              </w:rPr>
              <w:t>Kokku sihtfinantseerimise nõuded ja ettemaksed</w:t>
            </w:r>
          </w:p>
        </w:tc>
        <w:tc>
          <w:tcPr>
            <w:tcW w:w="1076" w:type="dxa"/>
            <w:gridSpan w:val="2"/>
            <w:tcBorders>
              <w:top w:val="nil"/>
              <w:left w:val="nil"/>
              <w:bottom w:val="nil"/>
              <w:right w:val="nil"/>
            </w:tcBorders>
            <w:shd w:val="clear" w:color="auto" w:fill="auto"/>
            <w:noWrap/>
            <w:vAlign w:val="bottom"/>
            <w:hideMark/>
          </w:tcPr>
          <w:p w14:paraId="0D3B84A7" w14:textId="77777777" w:rsidR="005D7289" w:rsidRPr="0075090E" w:rsidRDefault="005D7289">
            <w:pPr>
              <w:jc w:val="right"/>
              <w:rPr>
                <w:b/>
                <w:sz w:val="20"/>
                <w:szCs w:val="20"/>
              </w:rPr>
            </w:pPr>
            <w:r w:rsidRPr="0075090E">
              <w:rPr>
                <w:b/>
                <w:sz w:val="20"/>
                <w:szCs w:val="20"/>
              </w:rPr>
              <w:t>66</w:t>
            </w:r>
          </w:p>
        </w:tc>
        <w:tc>
          <w:tcPr>
            <w:tcW w:w="1076" w:type="dxa"/>
            <w:gridSpan w:val="2"/>
            <w:tcBorders>
              <w:top w:val="nil"/>
              <w:left w:val="nil"/>
              <w:bottom w:val="nil"/>
              <w:right w:val="nil"/>
            </w:tcBorders>
            <w:shd w:val="clear" w:color="auto" w:fill="auto"/>
            <w:noWrap/>
            <w:vAlign w:val="bottom"/>
            <w:hideMark/>
          </w:tcPr>
          <w:p w14:paraId="3F5CA29B" w14:textId="77777777" w:rsidR="005D7289" w:rsidRPr="0075090E" w:rsidRDefault="005D7289">
            <w:pPr>
              <w:jc w:val="right"/>
              <w:rPr>
                <w:b/>
                <w:sz w:val="20"/>
                <w:szCs w:val="20"/>
              </w:rPr>
            </w:pPr>
            <w:r w:rsidRPr="0075090E">
              <w:rPr>
                <w:b/>
                <w:sz w:val="20"/>
                <w:szCs w:val="20"/>
              </w:rPr>
              <w:t>127</w:t>
            </w:r>
          </w:p>
        </w:tc>
      </w:tr>
      <w:tr w:rsidR="005D7289" w:rsidRPr="0075090E" w14:paraId="141B8213" w14:textId="77777777" w:rsidTr="005D7289">
        <w:trPr>
          <w:trHeight w:val="255"/>
        </w:trPr>
        <w:tc>
          <w:tcPr>
            <w:tcW w:w="567" w:type="dxa"/>
            <w:tcBorders>
              <w:top w:val="nil"/>
              <w:left w:val="nil"/>
              <w:bottom w:val="nil"/>
              <w:right w:val="nil"/>
            </w:tcBorders>
            <w:shd w:val="clear" w:color="auto" w:fill="auto"/>
            <w:noWrap/>
            <w:vAlign w:val="bottom"/>
            <w:hideMark/>
          </w:tcPr>
          <w:p w14:paraId="5269E5C3" w14:textId="77777777" w:rsidR="005D7289" w:rsidRPr="0075090E" w:rsidRDefault="005D7289">
            <w:pPr>
              <w:jc w:val="right"/>
              <w:rPr>
                <w:sz w:val="20"/>
                <w:szCs w:val="20"/>
              </w:rPr>
            </w:pPr>
          </w:p>
        </w:tc>
        <w:tc>
          <w:tcPr>
            <w:tcW w:w="6237" w:type="dxa"/>
            <w:gridSpan w:val="2"/>
            <w:tcBorders>
              <w:top w:val="nil"/>
              <w:left w:val="nil"/>
              <w:bottom w:val="nil"/>
              <w:right w:val="nil"/>
            </w:tcBorders>
            <w:shd w:val="clear" w:color="auto" w:fill="auto"/>
            <w:noWrap/>
            <w:vAlign w:val="bottom"/>
            <w:hideMark/>
          </w:tcPr>
          <w:p w14:paraId="43A04B19" w14:textId="77777777" w:rsidR="005D7289" w:rsidRPr="0075090E" w:rsidRDefault="005D7289">
            <w:pPr>
              <w:rPr>
                <w:sz w:val="20"/>
                <w:szCs w:val="20"/>
              </w:rPr>
            </w:pPr>
          </w:p>
        </w:tc>
        <w:tc>
          <w:tcPr>
            <w:tcW w:w="1076" w:type="dxa"/>
            <w:gridSpan w:val="2"/>
            <w:tcBorders>
              <w:top w:val="nil"/>
              <w:left w:val="nil"/>
              <w:bottom w:val="nil"/>
              <w:right w:val="nil"/>
            </w:tcBorders>
            <w:shd w:val="clear" w:color="auto" w:fill="auto"/>
            <w:noWrap/>
            <w:vAlign w:val="bottom"/>
            <w:hideMark/>
          </w:tcPr>
          <w:p w14:paraId="776DCF14" w14:textId="77777777" w:rsidR="005D7289" w:rsidRPr="0075090E" w:rsidRDefault="005D7289">
            <w:pPr>
              <w:rPr>
                <w:sz w:val="20"/>
                <w:szCs w:val="20"/>
              </w:rPr>
            </w:pPr>
          </w:p>
        </w:tc>
        <w:tc>
          <w:tcPr>
            <w:tcW w:w="1076" w:type="dxa"/>
            <w:gridSpan w:val="2"/>
            <w:tcBorders>
              <w:top w:val="nil"/>
              <w:left w:val="nil"/>
              <w:bottom w:val="nil"/>
              <w:right w:val="nil"/>
            </w:tcBorders>
            <w:shd w:val="clear" w:color="auto" w:fill="auto"/>
            <w:noWrap/>
            <w:vAlign w:val="bottom"/>
            <w:hideMark/>
          </w:tcPr>
          <w:p w14:paraId="4AAE19AB" w14:textId="77777777" w:rsidR="005D7289" w:rsidRPr="0075090E" w:rsidRDefault="005D7289">
            <w:pPr>
              <w:rPr>
                <w:sz w:val="20"/>
                <w:szCs w:val="20"/>
              </w:rPr>
            </w:pPr>
          </w:p>
        </w:tc>
      </w:tr>
      <w:tr w:rsidR="005D7289" w:rsidRPr="0075090E" w14:paraId="170B2BF1" w14:textId="77777777" w:rsidTr="005D7289">
        <w:trPr>
          <w:trHeight w:val="255"/>
        </w:trPr>
        <w:tc>
          <w:tcPr>
            <w:tcW w:w="6804" w:type="dxa"/>
            <w:gridSpan w:val="3"/>
            <w:tcBorders>
              <w:top w:val="nil"/>
              <w:left w:val="nil"/>
              <w:bottom w:val="nil"/>
              <w:right w:val="nil"/>
            </w:tcBorders>
            <w:shd w:val="clear" w:color="auto" w:fill="auto"/>
            <w:noWrap/>
            <w:vAlign w:val="bottom"/>
            <w:hideMark/>
          </w:tcPr>
          <w:p w14:paraId="7E59DB48" w14:textId="77777777" w:rsidR="005D7289" w:rsidRPr="0075090E" w:rsidRDefault="005D7289">
            <w:pPr>
              <w:rPr>
                <w:b/>
                <w:sz w:val="20"/>
                <w:szCs w:val="20"/>
              </w:rPr>
            </w:pPr>
            <w:r w:rsidRPr="0075090E">
              <w:rPr>
                <w:b/>
                <w:sz w:val="20"/>
                <w:szCs w:val="20"/>
              </w:rPr>
              <w:t>Saadud ettemaksed avalikult sektorilt vara soetuseks</w:t>
            </w:r>
          </w:p>
        </w:tc>
        <w:tc>
          <w:tcPr>
            <w:tcW w:w="1076" w:type="dxa"/>
            <w:gridSpan w:val="2"/>
            <w:tcBorders>
              <w:top w:val="nil"/>
              <w:left w:val="nil"/>
              <w:bottom w:val="nil"/>
              <w:right w:val="nil"/>
            </w:tcBorders>
            <w:shd w:val="clear" w:color="auto" w:fill="auto"/>
            <w:noWrap/>
            <w:vAlign w:val="bottom"/>
            <w:hideMark/>
          </w:tcPr>
          <w:p w14:paraId="583E44D4" w14:textId="77777777" w:rsidR="005D7289" w:rsidRPr="0075090E" w:rsidRDefault="005D7289">
            <w:pPr>
              <w:rPr>
                <w:b/>
                <w:sz w:val="20"/>
                <w:szCs w:val="20"/>
              </w:rPr>
            </w:pPr>
          </w:p>
        </w:tc>
        <w:tc>
          <w:tcPr>
            <w:tcW w:w="1076" w:type="dxa"/>
            <w:gridSpan w:val="2"/>
            <w:tcBorders>
              <w:top w:val="nil"/>
              <w:left w:val="nil"/>
              <w:bottom w:val="nil"/>
              <w:right w:val="nil"/>
            </w:tcBorders>
            <w:shd w:val="clear" w:color="auto" w:fill="auto"/>
            <w:noWrap/>
            <w:vAlign w:val="bottom"/>
            <w:hideMark/>
          </w:tcPr>
          <w:p w14:paraId="67E3539A" w14:textId="77777777" w:rsidR="005D7289" w:rsidRPr="0075090E" w:rsidRDefault="005D7289">
            <w:pPr>
              <w:rPr>
                <w:b/>
                <w:sz w:val="20"/>
                <w:szCs w:val="20"/>
              </w:rPr>
            </w:pPr>
          </w:p>
        </w:tc>
      </w:tr>
      <w:tr w:rsidR="005D7289" w:rsidRPr="0075090E" w14:paraId="62EE912D" w14:textId="77777777" w:rsidTr="005D7289">
        <w:trPr>
          <w:trHeight w:val="255"/>
        </w:trPr>
        <w:tc>
          <w:tcPr>
            <w:tcW w:w="567" w:type="dxa"/>
            <w:tcBorders>
              <w:top w:val="nil"/>
              <w:left w:val="nil"/>
              <w:bottom w:val="nil"/>
              <w:right w:val="nil"/>
            </w:tcBorders>
            <w:shd w:val="clear" w:color="auto" w:fill="auto"/>
            <w:noWrap/>
            <w:vAlign w:val="bottom"/>
            <w:hideMark/>
          </w:tcPr>
          <w:p w14:paraId="22A16CBB" w14:textId="77777777" w:rsidR="005D7289" w:rsidRPr="0075090E" w:rsidRDefault="005D7289">
            <w:pPr>
              <w:rPr>
                <w:sz w:val="20"/>
                <w:szCs w:val="20"/>
              </w:rPr>
            </w:pPr>
          </w:p>
        </w:tc>
        <w:tc>
          <w:tcPr>
            <w:tcW w:w="6237" w:type="dxa"/>
            <w:gridSpan w:val="2"/>
            <w:tcBorders>
              <w:top w:val="nil"/>
              <w:left w:val="nil"/>
              <w:bottom w:val="nil"/>
              <w:right w:val="nil"/>
            </w:tcBorders>
            <w:shd w:val="clear" w:color="auto" w:fill="auto"/>
            <w:noWrap/>
            <w:vAlign w:val="bottom"/>
            <w:hideMark/>
          </w:tcPr>
          <w:p w14:paraId="25D513E8" w14:textId="77777777" w:rsidR="005D7289" w:rsidRPr="0075090E" w:rsidRDefault="005D7289">
            <w:pPr>
              <w:rPr>
                <w:sz w:val="20"/>
                <w:szCs w:val="20"/>
              </w:rPr>
            </w:pPr>
            <w:r w:rsidRPr="0075090E">
              <w:rPr>
                <w:sz w:val="20"/>
                <w:szCs w:val="20"/>
              </w:rPr>
              <w:t>Siseministeeriumilt kergliiklustunneli ehituseks</w:t>
            </w:r>
          </w:p>
        </w:tc>
        <w:tc>
          <w:tcPr>
            <w:tcW w:w="1076" w:type="dxa"/>
            <w:gridSpan w:val="2"/>
            <w:tcBorders>
              <w:top w:val="nil"/>
              <w:left w:val="nil"/>
              <w:bottom w:val="nil"/>
              <w:right w:val="nil"/>
            </w:tcBorders>
            <w:shd w:val="clear" w:color="auto" w:fill="auto"/>
            <w:noWrap/>
            <w:vAlign w:val="bottom"/>
            <w:hideMark/>
          </w:tcPr>
          <w:p w14:paraId="7A697A2D" w14:textId="77777777" w:rsidR="005D7289" w:rsidRPr="0075090E" w:rsidRDefault="005D7289">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bottom"/>
            <w:hideMark/>
          </w:tcPr>
          <w:p w14:paraId="3B811AD1" w14:textId="77777777" w:rsidR="005D7289" w:rsidRPr="0075090E" w:rsidRDefault="005D7289">
            <w:pPr>
              <w:jc w:val="right"/>
              <w:rPr>
                <w:sz w:val="20"/>
                <w:szCs w:val="20"/>
              </w:rPr>
            </w:pPr>
            <w:r w:rsidRPr="0075090E">
              <w:rPr>
                <w:sz w:val="20"/>
                <w:szCs w:val="20"/>
              </w:rPr>
              <w:t>60</w:t>
            </w:r>
          </w:p>
        </w:tc>
      </w:tr>
      <w:tr w:rsidR="005D7289" w:rsidRPr="0075090E" w14:paraId="07928199" w14:textId="77777777" w:rsidTr="005D7289">
        <w:trPr>
          <w:trHeight w:val="255"/>
        </w:trPr>
        <w:tc>
          <w:tcPr>
            <w:tcW w:w="6804" w:type="dxa"/>
            <w:gridSpan w:val="3"/>
            <w:tcBorders>
              <w:top w:val="nil"/>
              <w:left w:val="nil"/>
              <w:bottom w:val="nil"/>
              <w:right w:val="nil"/>
            </w:tcBorders>
            <w:shd w:val="clear" w:color="auto" w:fill="auto"/>
            <w:noWrap/>
            <w:vAlign w:val="bottom"/>
            <w:hideMark/>
          </w:tcPr>
          <w:p w14:paraId="75444F99" w14:textId="77777777" w:rsidR="005D7289" w:rsidRPr="0075090E" w:rsidRDefault="005D7289">
            <w:pPr>
              <w:rPr>
                <w:b/>
                <w:sz w:val="20"/>
                <w:szCs w:val="20"/>
              </w:rPr>
            </w:pPr>
            <w:r w:rsidRPr="0075090E">
              <w:rPr>
                <w:b/>
                <w:sz w:val="20"/>
                <w:szCs w:val="20"/>
              </w:rPr>
              <w:t>Saadud ettemaksed välistoetusest tegevuskuludeks</w:t>
            </w:r>
          </w:p>
        </w:tc>
        <w:tc>
          <w:tcPr>
            <w:tcW w:w="1076" w:type="dxa"/>
            <w:gridSpan w:val="2"/>
            <w:tcBorders>
              <w:top w:val="nil"/>
              <w:left w:val="nil"/>
              <w:bottom w:val="nil"/>
              <w:right w:val="nil"/>
            </w:tcBorders>
            <w:shd w:val="clear" w:color="auto" w:fill="auto"/>
            <w:noWrap/>
            <w:vAlign w:val="bottom"/>
            <w:hideMark/>
          </w:tcPr>
          <w:p w14:paraId="58AEA222" w14:textId="77777777" w:rsidR="005D7289" w:rsidRPr="0075090E" w:rsidRDefault="005D7289">
            <w:pPr>
              <w:rPr>
                <w:b/>
                <w:sz w:val="20"/>
                <w:szCs w:val="20"/>
              </w:rPr>
            </w:pPr>
          </w:p>
        </w:tc>
        <w:tc>
          <w:tcPr>
            <w:tcW w:w="1076" w:type="dxa"/>
            <w:gridSpan w:val="2"/>
            <w:tcBorders>
              <w:top w:val="nil"/>
              <w:left w:val="nil"/>
              <w:bottom w:val="nil"/>
              <w:right w:val="nil"/>
            </w:tcBorders>
            <w:shd w:val="clear" w:color="auto" w:fill="auto"/>
            <w:noWrap/>
            <w:vAlign w:val="bottom"/>
            <w:hideMark/>
          </w:tcPr>
          <w:p w14:paraId="3E8ECE70" w14:textId="77777777" w:rsidR="005D7289" w:rsidRPr="0075090E" w:rsidRDefault="005D7289">
            <w:pPr>
              <w:rPr>
                <w:b/>
                <w:sz w:val="20"/>
                <w:szCs w:val="20"/>
              </w:rPr>
            </w:pPr>
          </w:p>
        </w:tc>
      </w:tr>
      <w:tr w:rsidR="005D7289" w:rsidRPr="0075090E" w14:paraId="5B904DAA" w14:textId="77777777" w:rsidTr="005D7289">
        <w:trPr>
          <w:trHeight w:val="255"/>
        </w:trPr>
        <w:tc>
          <w:tcPr>
            <w:tcW w:w="567" w:type="dxa"/>
            <w:tcBorders>
              <w:top w:val="nil"/>
              <w:left w:val="nil"/>
              <w:bottom w:val="nil"/>
              <w:right w:val="nil"/>
            </w:tcBorders>
            <w:shd w:val="clear" w:color="auto" w:fill="auto"/>
            <w:noWrap/>
            <w:vAlign w:val="bottom"/>
            <w:hideMark/>
          </w:tcPr>
          <w:p w14:paraId="1A827512" w14:textId="77777777" w:rsidR="005D7289" w:rsidRPr="0075090E" w:rsidRDefault="005D7289">
            <w:pPr>
              <w:rPr>
                <w:sz w:val="20"/>
                <w:szCs w:val="20"/>
              </w:rPr>
            </w:pPr>
          </w:p>
        </w:tc>
        <w:tc>
          <w:tcPr>
            <w:tcW w:w="6237" w:type="dxa"/>
            <w:gridSpan w:val="2"/>
            <w:tcBorders>
              <w:top w:val="nil"/>
              <w:left w:val="nil"/>
              <w:bottom w:val="nil"/>
              <w:right w:val="nil"/>
            </w:tcBorders>
            <w:shd w:val="clear" w:color="auto" w:fill="auto"/>
            <w:noWrap/>
            <w:vAlign w:val="bottom"/>
            <w:hideMark/>
          </w:tcPr>
          <w:p w14:paraId="19D1E6A5" w14:textId="77777777" w:rsidR="005D7289" w:rsidRPr="0075090E" w:rsidRDefault="005D7289">
            <w:pPr>
              <w:rPr>
                <w:sz w:val="20"/>
                <w:szCs w:val="20"/>
              </w:rPr>
            </w:pPr>
            <w:r w:rsidRPr="0075090E">
              <w:rPr>
                <w:sz w:val="20"/>
                <w:szCs w:val="20"/>
              </w:rPr>
              <w:t>Archimedese SA koolidele ja lasteaedadele</w:t>
            </w:r>
          </w:p>
        </w:tc>
        <w:tc>
          <w:tcPr>
            <w:tcW w:w="1076" w:type="dxa"/>
            <w:gridSpan w:val="2"/>
            <w:tcBorders>
              <w:top w:val="nil"/>
              <w:left w:val="nil"/>
              <w:bottom w:val="nil"/>
              <w:right w:val="nil"/>
            </w:tcBorders>
            <w:shd w:val="clear" w:color="auto" w:fill="auto"/>
            <w:noWrap/>
            <w:vAlign w:val="bottom"/>
            <w:hideMark/>
          </w:tcPr>
          <w:p w14:paraId="2489F6C6" w14:textId="77777777" w:rsidR="005D7289" w:rsidRPr="0075090E" w:rsidRDefault="005D7289">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bottom"/>
            <w:hideMark/>
          </w:tcPr>
          <w:p w14:paraId="5BCCD18F" w14:textId="77777777" w:rsidR="005D7289" w:rsidRPr="0075090E" w:rsidRDefault="005D7289">
            <w:pPr>
              <w:jc w:val="right"/>
              <w:rPr>
                <w:sz w:val="20"/>
                <w:szCs w:val="20"/>
              </w:rPr>
            </w:pPr>
            <w:r w:rsidRPr="0075090E">
              <w:rPr>
                <w:sz w:val="20"/>
                <w:szCs w:val="20"/>
              </w:rPr>
              <w:t>8</w:t>
            </w:r>
          </w:p>
        </w:tc>
      </w:tr>
      <w:tr w:rsidR="005D7289" w:rsidRPr="0075090E" w14:paraId="188BF0F4" w14:textId="77777777" w:rsidTr="005D7289">
        <w:trPr>
          <w:trHeight w:val="255"/>
        </w:trPr>
        <w:tc>
          <w:tcPr>
            <w:tcW w:w="567" w:type="dxa"/>
            <w:tcBorders>
              <w:top w:val="nil"/>
              <w:left w:val="nil"/>
              <w:bottom w:val="nil"/>
              <w:right w:val="nil"/>
            </w:tcBorders>
            <w:shd w:val="clear" w:color="auto" w:fill="auto"/>
            <w:noWrap/>
            <w:vAlign w:val="bottom"/>
            <w:hideMark/>
          </w:tcPr>
          <w:p w14:paraId="4A00501E" w14:textId="77777777" w:rsidR="005D7289" w:rsidRPr="0075090E" w:rsidRDefault="005D7289">
            <w:pPr>
              <w:jc w:val="right"/>
              <w:rPr>
                <w:sz w:val="20"/>
                <w:szCs w:val="20"/>
              </w:rPr>
            </w:pPr>
          </w:p>
        </w:tc>
        <w:tc>
          <w:tcPr>
            <w:tcW w:w="6237" w:type="dxa"/>
            <w:gridSpan w:val="2"/>
            <w:tcBorders>
              <w:top w:val="nil"/>
              <w:left w:val="nil"/>
              <w:bottom w:val="nil"/>
              <w:right w:val="nil"/>
            </w:tcBorders>
            <w:shd w:val="clear" w:color="auto" w:fill="auto"/>
            <w:noWrap/>
            <w:vAlign w:val="bottom"/>
            <w:hideMark/>
          </w:tcPr>
          <w:p w14:paraId="090E752E" w14:textId="77777777" w:rsidR="005D7289" w:rsidRPr="0075090E" w:rsidRDefault="005D7289">
            <w:pPr>
              <w:rPr>
                <w:sz w:val="20"/>
                <w:szCs w:val="20"/>
              </w:rPr>
            </w:pPr>
            <w:r w:rsidRPr="0075090E">
              <w:rPr>
                <w:sz w:val="20"/>
                <w:szCs w:val="20"/>
              </w:rPr>
              <w:t>Läti Nordplus Junior projekt</w:t>
            </w:r>
          </w:p>
        </w:tc>
        <w:tc>
          <w:tcPr>
            <w:tcW w:w="1076" w:type="dxa"/>
            <w:gridSpan w:val="2"/>
            <w:tcBorders>
              <w:top w:val="nil"/>
              <w:left w:val="nil"/>
              <w:bottom w:val="nil"/>
              <w:right w:val="nil"/>
            </w:tcBorders>
            <w:shd w:val="clear" w:color="auto" w:fill="auto"/>
            <w:noWrap/>
            <w:vAlign w:val="bottom"/>
            <w:hideMark/>
          </w:tcPr>
          <w:p w14:paraId="0AB216DE" w14:textId="77777777" w:rsidR="005D7289" w:rsidRPr="0075090E" w:rsidRDefault="005D7289">
            <w:pPr>
              <w:jc w:val="right"/>
              <w:rPr>
                <w:sz w:val="20"/>
                <w:szCs w:val="20"/>
              </w:rPr>
            </w:pPr>
            <w:r w:rsidRPr="0075090E">
              <w:rPr>
                <w:sz w:val="20"/>
                <w:szCs w:val="20"/>
              </w:rPr>
              <w:t>4</w:t>
            </w:r>
          </w:p>
        </w:tc>
        <w:tc>
          <w:tcPr>
            <w:tcW w:w="1076" w:type="dxa"/>
            <w:gridSpan w:val="2"/>
            <w:tcBorders>
              <w:top w:val="nil"/>
              <w:left w:val="nil"/>
              <w:bottom w:val="nil"/>
              <w:right w:val="nil"/>
            </w:tcBorders>
            <w:shd w:val="clear" w:color="auto" w:fill="auto"/>
            <w:noWrap/>
            <w:vAlign w:val="bottom"/>
            <w:hideMark/>
          </w:tcPr>
          <w:p w14:paraId="6D23FC1E" w14:textId="77777777" w:rsidR="005D7289" w:rsidRPr="0075090E" w:rsidRDefault="005D7289">
            <w:pPr>
              <w:jc w:val="right"/>
              <w:rPr>
                <w:sz w:val="20"/>
                <w:szCs w:val="20"/>
              </w:rPr>
            </w:pPr>
            <w:r w:rsidRPr="0075090E">
              <w:rPr>
                <w:sz w:val="20"/>
                <w:szCs w:val="20"/>
              </w:rPr>
              <w:t>8</w:t>
            </w:r>
          </w:p>
        </w:tc>
      </w:tr>
      <w:tr w:rsidR="005D7289" w:rsidRPr="0075090E" w14:paraId="6EB0AC68" w14:textId="77777777" w:rsidTr="005D7289">
        <w:trPr>
          <w:trHeight w:val="255"/>
        </w:trPr>
        <w:tc>
          <w:tcPr>
            <w:tcW w:w="567" w:type="dxa"/>
            <w:tcBorders>
              <w:top w:val="nil"/>
              <w:left w:val="nil"/>
              <w:bottom w:val="nil"/>
              <w:right w:val="nil"/>
            </w:tcBorders>
            <w:shd w:val="clear" w:color="auto" w:fill="auto"/>
            <w:noWrap/>
            <w:vAlign w:val="bottom"/>
            <w:hideMark/>
          </w:tcPr>
          <w:p w14:paraId="4BA78367" w14:textId="77777777" w:rsidR="005D7289" w:rsidRPr="0075090E" w:rsidRDefault="005D7289">
            <w:pPr>
              <w:jc w:val="right"/>
              <w:rPr>
                <w:sz w:val="20"/>
                <w:szCs w:val="20"/>
              </w:rPr>
            </w:pPr>
          </w:p>
        </w:tc>
        <w:tc>
          <w:tcPr>
            <w:tcW w:w="6237" w:type="dxa"/>
            <w:gridSpan w:val="2"/>
            <w:tcBorders>
              <w:top w:val="nil"/>
              <w:left w:val="nil"/>
              <w:bottom w:val="nil"/>
              <w:right w:val="nil"/>
            </w:tcBorders>
            <w:shd w:val="clear" w:color="auto" w:fill="auto"/>
            <w:noWrap/>
            <w:vAlign w:val="bottom"/>
            <w:hideMark/>
          </w:tcPr>
          <w:p w14:paraId="7468DA2F" w14:textId="77777777" w:rsidR="005D7289" w:rsidRPr="0075090E" w:rsidRDefault="005D7289">
            <w:pPr>
              <w:rPr>
                <w:sz w:val="20"/>
                <w:szCs w:val="20"/>
              </w:rPr>
            </w:pPr>
            <w:r w:rsidRPr="0075090E">
              <w:rPr>
                <w:sz w:val="20"/>
                <w:szCs w:val="20"/>
              </w:rPr>
              <w:t>USA saatkond raamatukogu Ameerika nurgale</w:t>
            </w:r>
          </w:p>
        </w:tc>
        <w:tc>
          <w:tcPr>
            <w:tcW w:w="1076" w:type="dxa"/>
            <w:gridSpan w:val="2"/>
            <w:tcBorders>
              <w:top w:val="nil"/>
              <w:left w:val="nil"/>
              <w:bottom w:val="nil"/>
              <w:right w:val="nil"/>
            </w:tcBorders>
            <w:shd w:val="clear" w:color="auto" w:fill="auto"/>
            <w:noWrap/>
            <w:vAlign w:val="bottom"/>
            <w:hideMark/>
          </w:tcPr>
          <w:p w14:paraId="7587401F" w14:textId="77777777" w:rsidR="005D7289" w:rsidRPr="0075090E" w:rsidRDefault="005D7289">
            <w:pPr>
              <w:jc w:val="right"/>
              <w:rPr>
                <w:sz w:val="20"/>
                <w:szCs w:val="20"/>
              </w:rPr>
            </w:pPr>
            <w:r w:rsidRPr="0075090E">
              <w:rPr>
                <w:sz w:val="20"/>
                <w:szCs w:val="20"/>
              </w:rPr>
              <w:t>2</w:t>
            </w:r>
          </w:p>
        </w:tc>
        <w:tc>
          <w:tcPr>
            <w:tcW w:w="1076" w:type="dxa"/>
            <w:gridSpan w:val="2"/>
            <w:tcBorders>
              <w:top w:val="nil"/>
              <w:left w:val="nil"/>
              <w:bottom w:val="nil"/>
              <w:right w:val="nil"/>
            </w:tcBorders>
            <w:shd w:val="clear" w:color="auto" w:fill="auto"/>
            <w:noWrap/>
            <w:vAlign w:val="bottom"/>
            <w:hideMark/>
          </w:tcPr>
          <w:p w14:paraId="60B3D9A0" w14:textId="77777777" w:rsidR="005D7289" w:rsidRPr="0075090E" w:rsidRDefault="005D7289">
            <w:pPr>
              <w:jc w:val="right"/>
              <w:rPr>
                <w:sz w:val="20"/>
                <w:szCs w:val="20"/>
              </w:rPr>
            </w:pPr>
            <w:r w:rsidRPr="0075090E">
              <w:rPr>
                <w:sz w:val="20"/>
                <w:szCs w:val="20"/>
              </w:rPr>
              <w:t>3</w:t>
            </w:r>
          </w:p>
        </w:tc>
      </w:tr>
      <w:tr w:rsidR="005D7289" w:rsidRPr="0075090E" w14:paraId="05D05454" w14:textId="77777777" w:rsidTr="005D7289">
        <w:trPr>
          <w:trHeight w:val="255"/>
        </w:trPr>
        <w:tc>
          <w:tcPr>
            <w:tcW w:w="6804" w:type="dxa"/>
            <w:gridSpan w:val="3"/>
            <w:tcBorders>
              <w:top w:val="nil"/>
              <w:left w:val="nil"/>
              <w:bottom w:val="nil"/>
              <w:right w:val="nil"/>
            </w:tcBorders>
            <w:shd w:val="clear" w:color="auto" w:fill="auto"/>
            <w:noWrap/>
            <w:vAlign w:val="bottom"/>
            <w:hideMark/>
          </w:tcPr>
          <w:p w14:paraId="0AD31775" w14:textId="77777777" w:rsidR="005D7289" w:rsidRPr="0075090E" w:rsidRDefault="005D7289">
            <w:pPr>
              <w:rPr>
                <w:b/>
                <w:sz w:val="20"/>
                <w:szCs w:val="20"/>
              </w:rPr>
            </w:pPr>
            <w:r w:rsidRPr="0075090E">
              <w:rPr>
                <w:b/>
                <w:sz w:val="20"/>
                <w:szCs w:val="20"/>
              </w:rPr>
              <w:t>Saadud ettemaksed avalikult sektorilt tegevuskuludeks</w:t>
            </w:r>
          </w:p>
        </w:tc>
        <w:tc>
          <w:tcPr>
            <w:tcW w:w="1076" w:type="dxa"/>
            <w:gridSpan w:val="2"/>
            <w:tcBorders>
              <w:top w:val="nil"/>
              <w:left w:val="nil"/>
              <w:bottom w:val="nil"/>
              <w:right w:val="nil"/>
            </w:tcBorders>
            <w:shd w:val="clear" w:color="auto" w:fill="auto"/>
            <w:noWrap/>
            <w:vAlign w:val="bottom"/>
            <w:hideMark/>
          </w:tcPr>
          <w:p w14:paraId="5F3798C7" w14:textId="77777777" w:rsidR="005D7289" w:rsidRPr="0075090E" w:rsidRDefault="005D7289">
            <w:pPr>
              <w:rPr>
                <w:b/>
                <w:sz w:val="20"/>
                <w:szCs w:val="20"/>
              </w:rPr>
            </w:pPr>
          </w:p>
        </w:tc>
        <w:tc>
          <w:tcPr>
            <w:tcW w:w="1076" w:type="dxa"/>
            <w:gridSpan w:val="2"/>
            <w:tcBorders>
              <w:top w:val="nil"/>
              <w:left w:val="nil"/>
              <w:bottom w:val="nil"/>
              <w:right w:val="nil"/>
            </w:tcBorders>
            <w:shd w:val="clear" w:color="auto" w:fill="auto"/>
            <w:noWrap/>
            <w:vAlign w:val="bottom"/>
            <w:hideMark/>
          </w:tcPr>
          <w:p w14:paraId="72ECE9C0" w14:textId="77777777" w:rsidR="005D7289" w:rsidRPr="0075090E" w:rsidRDefault="005D7289">
            <w:pPr>
              <w:rPr>
                <w:b/>
                <w:sz w:val="20"/>
                <w:szCs w:val="20"/>
              </w:rPr>
            </w:pPr>
          </w:p>
        </w:tc>
      </w:tr>
      <w:tr w:rsidR="005D7289" w:rsidRPr="0075090E" w14:paraId="11B01286" w14:textId="77777777" w:rsidTr="005D7289">
        <w:trPr>
          <w:trHeight w:val="255"/>
        </w:trPr>
        <w:tc>
          <w:tcPr>
            <w:tcW w:w="567" w:type="dxa"/>
            <w:tcBorders>
              <w:top w:val="nil"/>
              <w:left w:val="nil"/>
              <w:bottom w:val="nil"/>
              <w:right w:val="nil"/>
            </w:tcBorders>
            <w:shd w:val="clear" w:color="auto" w:fill="auto"/>
            <w:noWrap/>
            <w:vAlign w:val="bottom"/>
            <w:hideMark/>
          </w:tcPr>
          <w:p w14:paraId="243FCB72" w14:textId="77777777" w:rsidR="005D7289" w:rsidRPr="0075090E" w:rsidRDefault="005D7289">
            <w:pPr>
              <w:rPr>
                <w:sz w:val="20"/>
                <w:szCs w:val="20"/>
              </w:rPr>
            </w:pPr>
          </w:p>
        </w:tc>
        <w:tc>
          <w:tcPr>
            <w:tcW w:w="6237" w:type="dxa"/>
            <w:gridSpan w:val="2"/>
            <w:tcBorders>
              <w:top w:val="nil"/>
              <w:left w:val="nil"/>
              <w:bottom w:val="nil"/>
              <w:right w:val="nil"/>
            </w:tcBorders>
            <w:shd w:val="clear" w:color="auto" w:fill="auto"/>
            <w:noWrap/>
            <w:vAlign w:val="bottom"/>
            <w:hideMark/>
          </w:tcPr>
          <w:p w14:paraId="3E6C9F58" w14:textId="77777777" w:rsidR="005D7289" w:rsidRPr="0075090E" w:rsidRDefault="005D7289">
            <w:pPr>
              <w:rPr>
                <w:sz w:val="20"/>
                <w:szCs w:val="20"/>
              </w:rPr>
            </w:pPr>
            <w:r w:rsidRPr="0075090E">
              <w:rPr>
                <w:sz w:val="20"/>
                <w:szCs w:val="20"/>
              </w:rPr>
              <w:t>Archimedes SA noortekohtumise projektile</w:t>
            </w:r>
          </w:p>
        </w:tc>
        <w:tc>
          <w:tcPr>
            <w:tcW w:w="1076" w:type="dxa"/>
            <w:gridSpan w:val="2"/>
            <w:tcBorders>
              <w:top w:val="nil"/>
              <w:left w:val="nil"/>
              <w:bottom w:val="nil"/>
              <w:right w:val="nil"/>
            </w:tcBorders>
            <w:shd w:val="clear" w:color="auto" w:fill="auto"/>
            <w:noWrap/>
            <w:vAlign w:val="bottom"/>
            <w:hideMark/>
          </w:tcPr>
          <w:p w14:paraId="6829BF05" w14:textId="77777777" w:rsidR="005D7289" w:rsidRPr="0075090E" w:rsidRDefault="005D7289">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bottom"/>
            <w:hideMark/>
          </w:tcPr>
          <w:p w14:paraId="24920AAB" w14:textId="77777777" w:rsidR="005D7289" w:rsidRPr="0075090E" w:rsidRDefault="005D7289">
            <w:pPr>
              <w:jc w:val="right"/>
              <w:rPr>
                <w:sz w:val="20"/>
                <w:szCs w:val="20"/>
              </w:rPr>
            </w:pPr>
            <w:r w:rsidRPr="0075090E">
              <w:rPr>
                <w:sz w:val="20"/>
                <w:szCs w:val="20"/>
              </w:rPr>
              <w:t>1</w:t>
            </w:r>
          </w:p>
        </w:tc>
      </w:tr>
      <w:tr w:rsidR="005D7289" w:rsidRPr="0075090E" w14:paraId="32F11C0B" w14:textId="77777777" w:rsidTr="005D7289">
        <w:trPr>
          <w:trHeight w:val="255"/>
        </w:trPr>
        <w:tc>
          <w:tcPr>
            <w:tcW w:w="6804" w:type="dxa"/>
            <w:gridSpan w:val="3"/>
            <w:tcBorders>
              <w:top w:val="nil"/>
              <w:left w:val="nil"/>
              <w:bottom w:val="nil"/>
              <w:right w:val="nil"/>
            </w:tcBorders>
            <w:shd w:val="clear" w:color="auto" w:fill="auto"/>
            <w:noWrap/>
            <w:vAlign w:val="bottom"/>
            <w:hideMark/>
          </w:tcPr>
          <w:p w14:paraId="2AC34E56" w14:textId="77777777" w:rsidR="005D7289" w:rsidRPr="0075090E" w:rsidRDefault="005D7289">
            <w:pPr>
              <w:rPr>
                <w:b/>
                <w:sz w:val="20"/>
                <w:szCs w:val="20"/>
              </w:rPr>
            </w:pPr>
            <w:r w:rsidRPr="0075090E">
              <w:rPr>
                <w:b/>
                <w:sz w:val="20"/>
                <w:szCs w:val="20"/>
              </w:rPr>
              <w:t>Saadud ettemaksed kodumaistest toetustest tegevuskuludeks</w:t>
            </w:r>
          </w:p>
        </w:tc>
        <w:tc>
          <w:tcPr>
            <w:tcW w:w="1076" w:type="dxa"/>
            <w:gridSpan w:val="2"/>
            <w:tcBorders>
              <w:top w:val="nil"/>
              <w:left w:val="nil"/>
              <w:bottom w:val="nil"/>
              <w:right w:val="nil"/>
            </w:tcBorders>
            <w:shd w:val="clear" w:color="auto" w:fill="auto"/>
            <w:noWrap/>
            <w:vAlign w:val="bottom"/>
            <w:hideMark/>
          </w:tcPr>
          <w:p w14:paraId="21A100CD" w14:textId="77777777" w:rsidR="005D7289" w:rsidRPr="0075090E" w:rsidRDefault="005D7289">
            <w:pPr>
              <w:rPr>
                <w:b/>
                <w:sz w:val="20"/>
                <w:szCs w:val="20"/>
              </w:rPr>
            </w:pPr>
          </w:p>
        </w:tc>
        <w:tc>
          <w:tcPr>
            <w:tcW w:w="1076" w:type="dxa"/>
            <w:gridSpan w:val="2"/>
            <w:tcBorders>
              <w:top w:val="nil"/>
              <w:left w:val="nil"/>
              <w:bottom w:val="nil"/>
              <w:right w:val="nil"/>
            </w:tcBorders>
            <w:shd w:val="clear" w:color="auto" w:fill="auto"/>
            <w:noWrap/>
            <w:vAlign w:val="bottom"/>
            <w:hideMark/>
          </w:tcPr>
          <w:p w14:paraId="38A87DDB" w14:textId="77777777" w:rsidR="005D7289" w:rsidRPr="0075090E" w:rsidRDefault="005D7289">
            <w:pPr>
              <w:rPr>
                <w:b/>
                <w:sz w:val="20"/>
                <w:szCs w:val="20"/>
              </w:rPr>
            </w:pPr>
          </w:p>
        </w:tc>
      </w:tr>
      <w:tr w:rsidR="005D7289" w:rsidRPr="0075090E" w14:paraId="2D9F27A2" w14:textId="77777777" w:rsidTr="005D7289">
        <w:trPr>
          <w:trHeight w:val="255"/>
        </w:trPr>
        <w:tc>
          <w:tcPr>
            <w:tcW w:w="567" w:type="dxa"/>
            <w:tcBorders>
              <w:top w:val="nil"/>
              <w:left w:val="nil"/>
              <w:bottom w:val="nil"/>
              <w:right w:val="nil"/>
            </w:tcBorders>
            <w:shd w:val="clear" w:color="auto" w:fill="auto"/>
            <w:noWrap/>
            <w:vAlign w:val="bottom"/>
            <w:hideMark/>
          </w:tcPr>
          <w:p w14:paraId="66CD9189" w14:textId="77777777" w:rsidR="005D7289" w:rsidRPr="0075090E" w:rsidRDefault="005D7289">
            <w:pPr>
              <w:rPr>
                <w:sz w:val="20"/>
                <w:szCs w:val="20"/>
              </w:rPr>
            </w:pPr>
          </w:p>
        </w:tc>
        <w:tc>
          <w:tcPr>
            <w:tcW w:w="6237" w:type="dxa"/>
            <w:gridSpan w:val="2"/>
            <w:tcBorders>
              <w:top w:val="nil"/>
              <w:left w:val="nil"/>
              <w:bottom w:val="nil"/>
              <w:right w:val="nil"/>
            </w:tcBorders>
            <w:shd w:val="clear" w:color="auto" w:fill="auto"/>
            <w:noWrap/>
            <w:vAlign w:val="bottom"/>
            <w:hideMark/>
          </w:tcPr>
          <w:p w14:paraId="77550FCE" w14:textId="77777777" w:rsidR="005D7289" w:rsidRPr="0075090E" w:rsidRDefault="005D7289">
            <w:pPr>
              <w:rPr>
                <w:sz w:val="20"/>
                <w:szCs w:val="20"/>
              </w:rPr>
            </w:pPr>
            <w:r w:rsidRPr="0075090E">
              <w:rPr>
                <w:sz w:val="20"/>
                <w:szCs w:val="20"/>
              </w:rPr>
              <w:t>Koolide kooride ja rahvatantsurühmade tegevuskuludeks</w:t>
            </w:r>
          </w:p>
        </w:tc>
        <w:tc>
          <w:tcPr>
            <w:tcW w:w="1076" w:type="dxa"/>
            <w:gridSpan w:val="2"/>
            <w:tcBorders>
              <w:top w:val="nil"/>
              <w:left w:val="nil"/>
              <w:bottom w:val="nil"/>
              <w:right w:val="nil"/>
            </w:tcBorders>
            <w:shd w:val="clear" w:color="auto" w:fill="auto"/>
            <w:noWrap/>
            <w:vAlign w:val="bottom"/>
            <w:hideMark/>
          </w:tcPr>
          <w:p w14:paraId="154C4647" w14:textId="77777777" w:rsidR="005D7289" w:rsidRPr="0075090E" w:rsidRDefault="005D7289">
            <w:pPr>
              <w:jc w:val="right"/>
              <w:rPr>
                <w:sz w:val="20"/>
                <w:szCs w:val="20"/>
              </w:rPr>
            </w:pPr>
            <w:r w:rsidRPr="0075090E">
              <w:rPr>
                <w:sz w:val="20"/>
                <w:szCs w:val="20"/>
              </w:rPr>
              <w:t>12</w:t>
            </w:r>
          </w:p>
        </w:tc>
        <w:tc>
          <w:tcPr>
            <w:tcW w:w="1076" w:type="dxa"/>
            <w:gridSpan w:val="2"/>
            <w:tcBorders>
              <w:top w:val="nil"/>
              <w:left w:val="nil"/>
              <w:bottom w:val="nil"/>
              <w:right w:val="nil"/>
            </w:tcBorders>
            <w:shd w:val="clear" w:color="auto" w:fill="auto"/>
            <w:noWrap/>
            <w:vAlign w:val="bottom"/>
            <w:hideMark/>
          </w:tcPr>
          <w:p w14:paraId="2A30CFC3" w14:textId="77777777" w:rsidR="005D7289" w:rsidRPr="0075090E" w:rsidRDefault="005D7289">
            <w:pPr>
              <w:jc w:val="right"/>
              <w:rPr>
                <w:sz w:val="20"/>
                <w:szCs w:val="20"/>
              </w:rPr>
            </w:pPr>
            <w:r w:rsidRPr="0075090E">
              <w:rPr>
                <w:sz w:val="20"/>
                <w:szCs w:val="20"/>
              </w:rPr>
              <w:t>7</w:t>
            </w:r>
          </w:p>
        </w:tc>
      </w:tr>
      <w:tr w:rsidR="005D7289" w:rsidRPr="0075090E" w14:paraId="3310719C" w14:textId="77777777" w:rsidTr="005D7289">
        <w:trPr>
          <w:trHeight w:val="255"/>
        </w:trPr>
        <w:tc>
          <w:tcPr>
            <w:tcW w:w="567" w:type="dxa"/>
            <w:tcBorders>
              <w:top w:val="nil"/>
              <w:left w:val="nil"/>
              <w:bottom w:val="nil"/>
              <w:right w:val="nil"/>
            </w:tcBorders>
            <w:shd w:val="clear" w:color="auto" w:fill="auto"/>
            <w:noWrap/>
            <w:vAlign w:val="bottom"/>
            <w:hideMark/>
          </w:tcPr>
          <w:p w14:paraId="4DC049BE" w14:textId="77777777" w:rsidR="005D7289" w:rsidRPr="0075090E" w:rsidRDefault="005D7289">
            <w:pPr>
              <w:jc w:val="right"/>
              <w:rPr>
                <w:sz w:val="20"/>
                <w:szCs w:val="20"/>
              </w:rPr>
            </w:pPr>
          </w:p>
        </w:tc>
        <w:tc>
          <w:tcPr>
            <w:tcW w:w="6237" w:type="dxa"/>
            <w:gridSpan w:val="2"/>
            <w:tcBorders>
              <w:top w:val="nil"/>
              <w:left w:val="nil"/>
              <w:bottom w:val="nil"/>
              <w:right w:val="nil"/>
            </w:tcBorders>
            <w:shd w:val="clear" w:color="auto" w:fill="auto"/>
            <w:noWrap/>
            <w:vAlign w:val="bottom"/>
            <w:hideMark/>
          </w:tcPr>
          <w:p w14:paraId="64D9DA55" w14:textId="77777777" w:rsidR="005D7289" w:rsidRPr="0075090E" w:rsidRDefault="005D7289">
            <w:pPr>
              <w:rPr>
                <w:sz w:val="20"/>
                <w:szCs w:val="20"/>
              </w:rPr>
            </w:pPr>
            <w:r w:rsidRPr="0075090E">
              <w:rPr>
                <w:sz w:val="20"/>
                <w:szCs w:val="20"/>
              </w:rPr>
              <w:t>Noortetoa tegevuse toetuseks</w:t>
            </w:r>
          </w:p>
        </w:tc>
        <w:tc>
          <w:tcPr>
            <w:tcW w:w="1076" w:type="dxa"/>
            <w:gridSpan w:val="2"/>
            <w:tcBorders>
              <w:top w:val="nil"/>
              <w:left w:val="nil"/>
              <w:bottom w:val="nil"/>
              <w:right w:val="nil"/>
            </w:tcBorders>
            <w:shd w:val="clear" w:color="auto" w:fill="auto"/>
            <w:noWrap/>
            <w:vAlign w:val="bottom"/>
            <w:hideMark/>
          </w:tcPr>
          <w:p w14:paraId="1499E6B1" w14:textId="77777777" w:rsidR="005D7289" w:rsidRPr="0075090E" w:rsidRDefault="005D7289">
            <w:pPr>
              <w:jc w:val="right"/>
              <w:rPr>
                <w:sz w:val="20"/>
                <w:szCs w:val="20"/>
              </w:rPr>
            </w:pPr>
            <w:r w:rsidRPr="0075090E">
              <w:rPr>
                <w:sz w:val="20"/>
                <w:szCs w:val="20"/>
              </w:rPr>
              <w:t>4</w:t>
            </w:r>
          </w:p>
        </w:tc>
        <w:tc>
          <w:tcPr>
            <w:tcW w:w="1076" w:type="dxa"/>
            <w:gridSpan w:val="2"/>
            <w:tcBorders>
              <w:top w:val="nil"/>
              <w:left w:val="nil"/>
              <w:bottom w:val="nil"/>
              <w:right w:val="nil"/>
            </w:tcBorders>
            <w:shd w:val="clear" w:color="auto" w:fill="auto"/>
            <w:noWrap/>
            <w:vAlign w:val="bottom"/>
            <w:hideMark/>
          </w:tcPr>
          <w:p w14:paraId="6F33D8C8" w14:textId="77777777" w:rsidR="005D7289" w:rsidRPr="0075090E" w:rsidRDefault="005D7289">
            <w:pPr>
              <w:jc w:val="right"/>
              <w:rPr>
                <w:sz w:val="20"/>
                <w:szCs w:val="20"/>
              </w:rPr>
            </w:pPr>
            <w:r w:rsidRPr="0075090E">
              <w:rPr>
                <w:sz w:val="20"/>
                <w:szCs w:val="20"/>
              </w:rPr>
              <w:t>2</w:t>
            </w:r>
          </w:p>
        </w:tc>
      </w:tr>
      <w:tr w:rsidR="005D7289" w:rsidRPr="0075090E" w14:paraId="229D751D" w14:textId="77777777" w:rsidTr="005D7289">
        <w:trPr>
          <w:trHeight w:val="255"/>
        </w:trPr>
        <w:tc>
          <w:tcPr>
            <w:tcW w:w="567" w:type="dxa"/>
            <w:tcBorders>
              <w:top w:val="nil"/>
              <w:left w:val="nil"/>
              <w:bottom w:val="nil"/>
              <w:right w:val="nil"/>
            </w:tcBorders>
            <w:shd w:val="clear" w:color="auto" w:fill="auto"/>
            <w:noWrap/>
            <w:vAlign w:val="bottom"/>
            <w:hideMark/>
          </w:tcPr>
          <w:p w14:paraId="18E33861" w14:textId="77777777" w:rsidR="005D7289" w:rsidRPr="0075090E" w:rsidRDefault="005D7289">
            <w:pPr>
              <w:jc w:val="right"/>
              <w:rPr>
                <w:sz w:val="20"/>
                <w:szCs w:val="20"/>
              </w:rPr>
            </w:pPr>
          </w:p>
        </w:tc>
        <w:tc>
          <w:tcPr>
            <w:tcW w:w="6237" w:type="dxa"/>
            <w:gridSpan w:val="2"/>
            <w:tcBorders>
              <w:top w:val="nil"/>
              <w:left w:val="nil"/>
              <w:bottom w:val="nil"/>
              <w:right w:val="nil"/>
            </w:tcBorders>
            <w:shd w:val="clear" w:color="auto" w:fill="auto"/>
            <w:noWrap/>
            <w:vAlign w:val="bottom"/>
            <w:hideMark/>
          </w:tcPr>
          <w:p w14:paraId="5FF69862" w14:textId="77777777" w:rsidR="005D7289" w:rsidRPr="0075090E" w:rsidRDefault="005D7289">
            <w:pPr>
              <w:rPr>
                <w:sz w:val="20"/>
                <w:szCs w:val="20"/>
              </w:rPr>
            </w:pPr>
            <w:r w:rsidRPr="0075090E">
              <w:rPr>
                <w:sz w:val="20"/>
                <w:szCs w:val="20"/>
              </w:rPr>
              <w:t>Kaare kooli toetuseks</w:t>
            </w:r>
          </w:p>
        </w:tc>
        <w:tc>
          <w:tcPr>
            <w:tcW w:w="1076" w:type="dxa"/>
            <w:gridSpan w:val="2"/>
            <w:tcBorders>
              <w:top w:val="nil"/>
              <w:left w:val="nil"/>
              <w:bottom w:val="nil"/>
              <w:right w:val="nil"/>
            </w:tcBorders>
            <w:shd w:val="clear" w:color="auto" w:fill="auto"/>
            <w:noWrap/>
            <w:vAlign w:val="bottom"/>
            <w:hideMark/>
          </w:tcPr>
          <w:p w14:paraId="1240DBD2" w14:textId="77777777" w:rsidR="005D7289" w:rsidRPr="0075090E" w:rsidRDefault="005D7289">
            <w:pPr>
              <w:jc w:val="right"/>
              <w:rPr>
                <w:sz w:val="20"/>
                <w:szCs w:val="20"/>
              </w:rPr>
            </w:pPr>
            <w:r w:rsidRPr="0075090E">
              <w:rPr>
                <w:sz w:val="20"/>
                <w:szCs w:val="20"/>
              </w:rPr>
              <w:t>1</w:t>
            </w:r>
          </w:p>
        </w:tc>
        <w:tc>
          <w:tcPr>
            <w:tcW w:w="1076" w:type="dxa"/>
            <w:gridSpan w:val="2"/>
            <w:tcBorders>
              <w:top w:val="nil"/>
              <w:left w:val="nil"/>
              <w:bottom w:val="nil"/>
              <w:right w:val="nil"/>
            </w:tcBorders>
            <w:shd w:val="clear" w:color="auto" w:fill="auto"/>
            <w:noWrap/>
            <w:vAlign w:val="bottom"/>
            <w:hideMark/>
          </w:tcPr>
          <w:p w14:paraId="5D3DB033" w14:textId="77777777" w:rsidR="005D7289" w:rsidRPr="0075090E" w:rsidRDefault="005D7289">
            <w:pPr>
              <w:jc w:val="right"/>
              <w:rPr>
                <w:sz w:val="20"/>
                <w:szCs w:val="20"/>
              </w:rPr>
            </w:pPr>
            <w:r w:rsidRPr="0075090E">
              <w:rPr>
                <w:sz w:val="20"/>
                <w:szCs w:val="20"/>
              </w:rPr>
              <w:t>0</w:t>
            </w:r>
          </w:p>
        </w:tc>
      </w:tr>
      <w:tr w:rsidR="005D7289" w:rsidRPr="0075090E" w14:paraId="5BFFAF9B" w14:textId="77777777" w:rsidTr="005D7289">
        <w:trPr>
          <w:trHeight w:val="255"/>
        </w:trPr>
        <w:tc>
          <w:tcPr>
            <w:tcW w:w="567" w:type="dxa"/>
            <w:tcBorders>
              <w:top w:val="nil"/>
              <w:left w:val="nil"/>
              <w:bottom w:val="nil"/>
              <w:right w:val="nil"/>
            </w:tcBorders>
            <w:shd w:val="clear" w:color="auto" w:fill="auto"/>
            <w:noWrap/>
            <w:vAlign w:val="bottom"/>
            <w:hideMark/>
          </w:tcPr>
          <w:p w14:paraId="0DA2922F" w14:textId="77777777" w:rsidR="005D7289" w:rsidRPr="0075090E" w:rsidRDefault="005D7289">
            <w:pPr>
              <w:jc w:val="right"/>
              <w:rPr>
                <w:sz w:val="20"/>
                <w:szCs w:val="20"/>
              </w:rPr>
            </w:pPr>
          </w:p>
        </w:tc>
        <w:tc>
          <w:tcPr>
            <w:tcW w:w="6237" w:type="dxa"/>
            <w:gridSpan w:val="2"/>
            <w:tcBorders>
              <w:top w:val="nil"/>
              <w:left w:val="nil"/>
              <w:bottom w:val="nil"/>
              <w:right w:val="nil"/>
            </w:tcBorders>
            <w:shd w:val="clear" w:color="auto" w:fill="auto"/>
            <w:noWrap/>
            <w:vAlign w:val="bottom"/>
            <w:hideMark/>
          </w:tcPr>
          <w:p w14:paraId="30CED4D7" w14:textId="77777777" w:rsidR="005D7289" w:rsidRPr="0075090E" w:rsidRDefault="005D7289">
            <w:pPr>
              <w:rPr>
                <w:sz w:val="20"/>
                <w:szCs w:val="20"/>
              </w:rPr>
            </w:pPr>
            <w:r w:rsidRPr="0075090E">
              <w:rPr>
                <w:sz w:val="20"/>
                <w:szCs w:val="20"/>
              </w:rPr>
              <w:t>Spordikooli toetuseks</w:t>
            </w:r>
          </w:p>
        </w:tc>
        <w:tc>
          <w:tcPr>
            <w:tcW w:w="1076" w:type="dxa"/>
            <w:gridSpan w:val="2"/>
            <w:tcBorders>
              <w:top w:val="nil"/>
              <w:left w:val="nil"/>
              <w:bottom w:val="nil"/>
              <w:right w:val="nil"/>
            </w:tcBorders>
            <w:shd w:val="clear" w:color="auto" w:fill="auto"/>
            <w:noWrap/>
            <w:vAlign w:val="bottom"/>
            <w:hideMark/>
          </w:tcPr>
          <w:p w14:paraId="09C805B0" w14:textId="77777777" w:rsidR="005D7289" w:rsidRPr="0075090E" w:rsidRDefault="005D7289">
            <w:pPr>
              <w:jc w:val="right"/>
              <w:rPr>
                <w:sz w:val="20"/>
                <w:szCs w:val="20"/>
              </w:rPr>
            </w:pPr>
            <w:r w:rsidRPr="0075090E">
              <w:rPr>
                <w:sz w:val="20"/>
                <w:szCs w:val="20"/>
              </w:rPr>
              <w:t>0</w:t>
            </w:r>
          </w:p>
        </w:tc>
        <w:tc>
          <w:tcPr>
            <w:tcW w:w="1076" w:type="dxa"/>
            <w:gridSpan w:val="2"/>
            <w:tcBorders>
              <w:top w:val="nil"/>
              <w:left w:val="nil"/>
              <w:bottom w:val="nil"/>
              <w:right w:val="nil"/>
            </w:tcBorders>
            <w:shd w:val="clear" w:color="auto" w:fill="auto"/>
            <w:noWrap/>
            <w:vAlign w:val="bottom"/>
            <w:hideMark/>
          </w:tcPr>
          <w:p w14:paraId="598EF2A6" w14:textId="77777777" w:rsidR="005D7289" w:rsidRPr="0075090E" w:rsidRDefault="005D7289">
            <w:pPr>
              <w:jc w:val="right"/>
              <w:rPr>
                <w:sz w:val="20"/>
                <w:szCs w:val="20"/>
              </w:rPr>
            </w:pPr>
            <w:r w:rsidRPr="0075090E">
              <w:rPr>
                <w:sz w:val="20"/>
                <w:szCs w:val="20"/>
              </w:rPr>
              <w:t>3</w:t>
            </w:r>
          </w:p>
        </w:tc>
      </w:tr>
      <w:tr w:rsidR="005D7289" w:rsidRPr="0075090E" w14:paraId="5D62E7B9" w14:textId="77777777" w:rsidTr="005D7289">
        <w:trPr>
          <w:trHeight w:val="255"/>
        </w:trPr>
        <w:tc>
          <w:tcPr>
            <w:tcW w:w="567" w:type="dxa"/>
            <w:tcBorders>
              <w:top w:val="nil"/>
              <w:left w:val="nil"/>
              <w:bottom w:val="nil"/>
              <w:right w:val="nil"/>
            </w:tcBorders>
            <w:shd w:val="clear" w:color="auto" w:fill="auto"/>
            <w:noWrap/>
            <w:vAlign w:val="bottom"/>
            <w:hideMark/>
          </w:tcPr>
          <w:p w14:paraId="7B00BD53" w14:textId="77777777" w:rsidR="005D7289" w:rsidRPr="0075090E" w:rsidRDefault="005D7289">
            <w:pPr>
              <w:jc w:val="right"/>
              <w:rPr>
                <w:sz w:val="20"/>
                <w:szCs w:val="20"/>
              </w:rPr>
            </w:pPr>
          </w:p>
        </w:tc>
        <w:tc>
          <w:tcPr>
            <w:tcW w:w="6237" w:type="dxa"/>
            <w:gridSpan w:val="2"/>
            <w:tcBorders>
              <w:top w:val="nil"/>
              <w:left w:val="nil"/>
              <w:bottom w:val="single" w:sz="4" w:space="0" w:color="auto"/>
              <w:right w:val="nil"/>
            </w:tcBorders>
            <w:shd w:val="clear" w:color="auto" w:fill="auto"/>
            <w:noWrap/>
            <w:vAlign w:val="bottom"/>
            <w:hideMark/>
          </w:tcPr>
          <w:p w14:paraId="666C0832" w14:textId="77777777" w:rsidR="005D7289" w:rsidRPr="0075090E" w:rsidRDefault="005D7289">
            <w:pPr>
              <w:rPr>
                <w:sz w:val="20"/>
                <w:szCs w:val="20"/>
              </w:rPr>
            </w:pPr>
            <w:r w:rsidRPr="0075090E">
              <w:rPr>
                <w:sz w:val="20"/>
                <w:szCs w:val="20"/>
              </w:rPr>
              <w:t>Soome-Eesti Instituudi SA soome keele õppeks</w:t>
            </w:r>
          </w:p>
        </w:tc>
        <w:tc>
          <w:tcPr>
            <w:tcW w:w="1076" w:type="dxa"/>
            <w:gridSpan w:val="2"/>
            <w:tcBorders>
              <w:top w:val="nil"/>
              <w:left w:val="nil"/>
              <w:bottom w:val="single" w:sz="4" w:space="0" w:color="auto"/>
              <w:right w:val="nil"/>
            </w:tcBorders>
            <w:shd w:val="clear" w:color="auto" w:fill="auto"/>
            <w:noWrap/>
            <w:vAlign w:val="bottom"/>
            <w:hideMark/>
          </w:tcPr>
          <w:p w14:paraId="5983477F" w14:textId="77777777" w:rsidR="005D7289" w:rsidRPr="0075090E" w:rsidRDefault="005D7289">
            <w:pPr>
              <w:jc w:val="right"/>
              <w:rPr>
                <w:sz w:val="20"/>
                <w:szCs w:val="20"/>
              </w:rPr>
            </w:pPr>
            <w:r w:rsidRPr="0075090E">
              <w:rPr>
                <w:sz w:val="20"/>
                <w:szCs w:val="20"/>
              </w:rPr>
              <w:t>0</w:t>
            </w:r>
          </w:p>
        </w:tc>
        <w:tc>
          <w:tcPr>
            <w:tcW w:w="1076" w:type="dxa"/>
            <w:gridSpan w:val="2"/>
            <w:tcBorders>
              <w:top w:val="nil"/>
              <w:left w:val="nil"/>
              <w:bottom w:val="single" w:sz="4" w:space="0" w:color="auto"/>
              <w:right w:val="nil"/>
            </w:tcBorders>
            <w:shd w:val="clear" w:color="auto" w:fill="auto"/>
            <w:noWrap/>
            <w:vAlign w:val="bottom"/>
            <w:hideMark/>
          </w:tcPr>
          <w:p w14:paraId="1C5AAB1B" w14:textId="77777777" w:rsidR="005D7289" w:rsidRPr="0075090E" w:rsidRDefault="005D7289">
            <w:pPr>
              <w:jc w:val="right"/>
              <w:rPr>
                <w:sz w:val="20"/>
                <w:szCs w:val="20"/>
              </w:rPr>
            </w:pPr>
            <w:r w:rsidRPr="0075090E">
              <w:rPr>
                <w:sz w:val="20"/>
                <w:szCs w:val="20"/>
              </w:rPr>
              <w:t>2</w:t>
            </w:r>
          </w:p>
        </w:tc>
      </w:tr>
      <w:tr w:rsidR="005D7289" w:rsidRPr="0075090E" w14:paraId="2E1448CD" w14:textId="77777777" w:rsidTr="005D7289">
        <w:trPr>
          <w:trHeight w:val="255"/>
        </w:trPr>
        <w:tc>
          <w:tcPr>
            <w:tcW w:w="567" w:type="dxa"/>
            <w:tcBorders>
              <w:top w:val="nil"/>
              <w:left w:val="nil"/>
              <w:bottom w:val="nil"/>
              <w:right w:val="nil"/>
            </w:tcBorders>
            <w:shd w:val="clear" w:color="auto" w:fill="auto"/>
            <w:noWrap/>
            <w:vAlign w:val="bottom"/>
            <w:hideMark/>
          </w:tcPr>
          <w:p w14:paraId="366097E6" w14:textId="77777777" w:rsidR="005D7289" w:rsidRPr="0075090E" w:rsidRDefault="005D7289">
            <w:pPr>
              <w:jc w:val="right"/>
              <w:rPr>
                <w:b/>
                <w:sz w:val="20"/>
                <w:szCs w:val="20"/>
              </w:rPr>
            </w:pPr>
          </w:p>
        </w:tc>
        <w:tc>
          <w:tcPr>
            <w:tcW w:w="6237" w:type="dxa"/>
            <w:gridSpan w:val="2"/>
            <w:tcBorders>
              <w:top w:val="nil"/>
              <w:left w:val="nil"/>
              <w:bottom w:val="nil"/>
              <w:right w:val="nil"/>
            </w:tcBorders>
            <w:shd w:val="clear" w:color="auto" w:fill="auto"/>
            <w:noWrap/>
            <w:vAlign w:val="bottom"/>
            <w:hideMark/>
          </w:tcPr>
          <w:p w14:paraId="32B0176A" w14:textId="77777777" w:rsidR="005D7289" w:rsidRPr="0075090E" w:rsidRDefault="005D7289">
            <w:pPr>
              <w:rPr>
                <w:b/>
                <w:sz w:val="20"/>
                <w:szCs w:val="20"/>
              </w:rPr>
            </w:pPr>
            <w:r w:rsidRPr="0075090E">
              <w:rPr>
                <w:b/>
                <w:sz w:val="20"/>
                <w:szCs w:val="20"/>
              </w:rPr>
              <w:t>Kokku saadud ettemaksed</w:t>
            </w:r>
          </w:p>
        </w:tc>
        <w:tc>
          <w:tcPr>
            <w:tcW w:w="1076" w:type="dxa"/>
            <w:gridSpan w:val="2"/>
            <w:tcBorders>
              <w:top w:val="nil"/>
              <w:left w:val="nil"/>
              <w:bottom w:val="nil"/>
              <w:right w:val="nil"/>
            </w:tcBorders>
            <w:shd w:val="clear" w:color="auto" w:fill="auto"/>
            <w:noWrap/>
            <w:vAlign w:val="bottom"/>
            <w:hideMark/>
          </w:tcPr>
          <w:p w14:paraId="287F1494" w14:textId="77777777" w:rsidR="005D7289" w:rsidRPr="0075090E" w:rsidRDefault="005D7289">
            <w:pPr>
              <w:jc w:val="right"/>
              <w:rPr>
                <w:b/>
                <w:sz w:val="20"/>
                <w:szCs w:val="20"/>
              </w:rPr>
            </w:pPr>
            <w:r w:rsidRPr="0075090E">
              <w:rPr>
                <w:b/>
                <w:sz w:val="20"/>
                <w:szCs w:val="20"/>
              </w:rPr>
              <w:t>23</w:t>
            </w:r>
          </w:p>
        </w:tc>
        <w:tc>
          <w:tcPr>
            <w:tcW w:w="1076" w:type="dxa"/>
            <w:gridSpan w:val="2"/>
            <w:tcBorders>
              <w:top w:val="nil"/>
              <w:left w:val="nil"/>
              <w:bottom w:val="nil"/>
              <w:right w:val="nil"/>
            </w:tcBorders>
            <w:shd w:val="clear" w:color="auto" w:fill="auto"/>
            <w:noWrap/>
            <w:vAlign w:val="bottom"/>
            <w:hideMark/>
          </w:tcPr>
          <w:p w14:paraId="2E4527CA" w14:textId="77777777" w:rsidR="005D7289" w:rsidRPr="0075090E" w:rsidRDefault="005D7289">
            <w:pPr>
              <w:jc w:val="right"/>
              <w:rPr>
                <w:b/>
                <w:sz w:val="20"/>
                <w:szCs w:val="20"/>
              </w:rPr>
            </w:pPr>
            <w:r w:rsidRPr="0075090E">
              <w:rPr>
                <w:b/>
                <w:sz w:val="20"/>
                <w:szCs w:val="20"/>
              </w:rPr>
              <w:t>94</w:t>
            </w:r>
          </w:p>
        </w:tc>
      </w:tr>
    </w:tbl>
    <w:p w14:paraId="5B39A0D6" w14:textId="77777777" w:rsidR="005D7289" w:rsidRPr="0075090E" w:rsidRDefault="005D7289" w:rsidP="001B6733">
      <w:pPr>
        <w:rPr>
          <w:color w:val="FF0000"/>
          <w:sz w:val="20"/>
          <w:szCs w:val="20"/>
        </w:rPr>
      </w:pPr>
    </w:p>
    <w:p w14:paraId="4CDC0CB4" w14:textId="77777777" w:rsidR="009D5D7F" w:rsidRPr="0075090E" w:rsidRDefault="009D5D7F" w:rsidP="00401212">
      <w:pPr>
        <w:pStyle w:val="Pealkiri3"/>
        <w:rPr>
          <w:color w:val="000000"/>
        </w:rPr>
      </w:pPr>
      <w:bookmarkStart w:id="89" w:name="_Toc321214959"/>
      <w:bookmarkStart w:id="90" w:name="_Toc321217508"/>
      <w:bookmarkStart w:id="91" w:name="_Toc481675108"/>
      <w:r w:rsidRPr="0075090E">
        <w:rPr>
          <w:color w:val="000000"/>
        </w:rPr>
        <w:t>Lisa 5 Nõuded ja ettemaksed</w:t>
      </w:r>
      <w:bookmarkEnd w:id="89"/>
      <w:bookmarkEnd w:id="90"/>
      <w:bookmarkEnd w:id="91"/>
    </w:p>
    <w:p w14:paraId="30E042DD" w14:textId="77777777" w:rsidR="003A0D99"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2671DA39" w14:textId="77777777" w:rsidR="00DC631A" w:rsidRPr="0075090E" w:rsidRDefault="00DC631A">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6620" w:type="dxa"/>
        <w:tblCellMar>
          <w:left w:w="70" w:type="dxa"/>
          <w:right w:w="70" w:type="dxa"/>
        </w:tblCellMar>
        <w:tblLook w:val="04A0" w:firstRow="1" w:lastRow="0" w:firstColumn="1" w:lastColumn="0" w:noHBand="0" w:noVBand="1"/>
      </w:tblPr>
      <w:tblGrid>
        <w:gridCol w:w="3940"/>
        <w:gridCol w:w="1360"/>
        <w:gridCol w:w="1320"/>
      </w:tblGrid>
      <w:tr w:rsidR="00DC631A" w:rsidRPr="0075090E" w14:paraId="6D5F3BDA" w14:textId="77777777" w:rsidTr="00FF1323">
        <w:trPr>
          <w:trHeight w:val="255"/>
        </w:trPr>
        <w:tc>
          <w:tcPr>
            <w:tcW w:w="3940" w:type="dxa"/>
            <w:tcBorders>
              <w:top w:val="single" w:sz="4" w:space="0" w:color="auto"/>
              <w:left w:val="nil"/>
              <w:bottom w:val="single" w:sz="4" w:space="0" w:color="auto"/>
              <w:right w:val="nil"/>
            </w:tcBorders>
            <w:shd w:val="clear" w:color="auto" w:fill="FFFFCC"/>
            <w:noWrap/>
            <w:vAlign w:val="bottom"/>
            <w:hideMark/>
          </w:tcPr>
          <w:p w14:paraId="78CD908C" w14:textId="77777777" w:rsidR="00DC631A" w:rsidRPr="0075090E" w:rsidRDefault="00DC631A">
            <w:pPr>
              <w:rPr>
                <w:b/>
                <w:sz w:val="20"/>
                <w:szCs w:val="20"/>
              </w:rPr>
            </w:pPr>
            <w:r w:rsidRPr="0075090E">
              <w:rPr>
                <w:b/>
                <w:sz w:val="20"/>
                <w:szCs w:val="20"/>
              </w:rPr>
              <w:t> </w:t>
            </w:r>
          </w:p>
        </w:tc>
        <w:tc>
          <w:tcPr>
            <w:tcW w:w="1360" w:type="dxa"/>
            <w:tcBorders>
              <w:top w:val="single" w:sz="4" w:space="0" w:color="auto"/>
              <w:left w:val="nil"/>
              <w:bottom w:val="single" w:sz="4" w:space="0" w:color="auto"/>
              <w:right w:val="nil"/>
            </w:tcBorders>
            <w:shd w:val="clear" w:color="auto" w:fill="FFFFCC"/>
            <w:noWrap/>
            <w:vAlign w:val="bottom"/>
            <w:hideMark/>
          </w:tcPr>
          <w:p w14:paraId="012F54E2" w14:textId="77777777" w:rsidR="00DC631A" w:rsidRPr="0075090E" w:rsidRDefault="00DC631A" w:rsidP="005D7289">
            <w:pPr>
              <w:jc w:val="right"/>
              <w:rPr>
                <w:b/>
                <w:sz w:val="20"/>
                <w:szCs w:val="20"/>
              </w:rPr>
            </w:pPr>
            <w:r w:rsidRPr="0075090E">
              <w:rPr>
                <w:b/>
                <w:sz w:val="20"/>
                <w:szCs w:val="20"/>
              </w:rPr>
              <w:t>31.12.201</w:t>
            </w:r>
            <w:r w:rsidR="005D7289" w:rsidRPr="0075090E">
              <w:rPr>
                <w:b/>
                <w:sz w:val="20"/>
                <w:szCs w:val="20"/>
              </w:rPr>
              <w:t>6</w:t>
            </w:r>
          </w:p>
        </w:tc>
        <w:tc>
          <w:tcPr>
            <w:tcW w:w="1320" w:type="dxa"/>
            <w:tcBorders>
              <w:top w:val="single" w:sz="4" w:space="0" w:color="auto"/>
              <w:left w:val="nil"/>
              <w:bottom w:val="single" w:sz="4" w:space="0" w:color="auto"/>
              <w:right w:val="nil"/>
            </w:tcBorders>
            <w:shd w:val="clear" w:color="auto" w:fill="FFFFCC"/>
            <w:noWrap/>
            <w:vAlign w:val="bottom"/>
            <w:hideMark/>
          </w:tcPr>
          <w:p w14:paraId="0FD805B2" w14:textId="77777777" w:rsidR="00DC631A" w:rsidRPr="0075090E" w:rsidRDefault="00DC631A" w:rsidP="005D7289">
            <w:pPr>
              <w:jc w:val="right"/>
              <w:rPr>
                <w:b/>
                <w:sz w:val="20"/>
                <w:szCs w:val="20"/>
              </w:rPr>
            </w:pPr>
            <w:r w:rsidRPr="0075090E">
              <w:rPr>
                <w:b/>
                <w:sz w:val="20"/>
                <w:szCs w:val="20"/>
              </w:rPr>
              <w:t>31.12.201</w:t>
            </w:r>
            <w:r w:rsidR="005D7289" w:rsidRPr="0075090E">
              <w:rPr>
                <w:b/>
                <w:sz w:val="20"/>
                <w:szCs w:val="20"/>
              </w:rPr>
              <w:t>5</w:t>
            </w:r>
          </w:p>
        </w:tc>
      </w:tr>
      <w:tr w:rsidR="005D7289" w:rsidRPr="0075090E" w14:paraId="61D7CCC2" w14:textId="77777777" w:rsidTr="00C724E8">
        <w:trPr>
          <w:trHeight w:val="270"/>
        </w:trPr>
        <w:tc>
          <w:tcPr>
            <w:tcW w:w="3940" w:type="dxa"/>
            <w:tcBorders>
              <w:top w:val="single" w:sz="4" w:space="0" w:color="auto"/>
              <w:left w:val="nil"/>
              <w:right w:val="nil"/>
            </w:tcBorders>
            <w:shd w:val="clear" w:color="auto" w:fill="auto"/>
            <w:vAlign w:val="bottom"/>
            <w:hideMark/>
          </w:tcPr>
          <w:p w14:paraId="79881CC1" w14:textId="77777777" w:rsidR="005D7289" w:rsidRPr="0075090E" w:rsidRDefault="005D7289" w:rsidP="005D7289">
            <w:pPr>
              <w:rPr>
                <w:sz w:val="20"/>
                <w:szCs w:val="20"/>
              </w:rPr>
            </w:pPr>
            <w:r w:rsidRPr="0075090E">
              <w:rPr>
                <w:sz w:val="20"/>
                <w:szCs w:val="20"/>
              </w:rPr>
              <w:t>Nõuded ostjate vastu</w:t>
            </w:r>
          </w:p>
        </w:tc>
        <w:tc>
          <w:tcPr>
            <w:tcW w:w="1360" w:type="dxa"/>
            <w:tcBorders>
              <w:top w:val="single" w:sz="4" w:space="0" w:color="auto"/>
              <w:left w:val="nil"/>
              <w:bottom w:val="single" w:sz="4" w:space="0" w:color="auto"/>
              <w:right w:val="nil"/>
            </w:tcBorders>
            <w:shd w:val="clear" w:color="auto" w:fill="auto"/>
            <w:noWrap/>
            <w:vAlign w:val="bottom"/>
            <w:hideMark/>
          </w:tcPr>
          <w:p w14:paraId="75C418C3" w14:textId="77777777" w:rsidR="005D7289" w:rsidRPr="0075090E" w:rsidRDefault="005D7289" w:rsidP="005D7289">
            <w:pPr>
              <w:jc w:val="right"/>
              <w:rPr>
                <w:sz w:val="20"/>
                <w:szCs w:val="20"/>
              </w:rPr>
            </w:pPr>
            <w:r w:rsidRPr="0075090E">
              <w:rPr>
                <w:sz w:val="20"/>
                <w:szCs w:val="20"/>
              </w:rPr>
              <w:t>423</w:t>
            </w:r>
          </w:p>
        </w:tc>
        <w:tc>
          <w:tcPr>
            <w:tcW w:w="1320" w:type="dxa"/>
            <w:tcBorders>
              <w:top w:val="single" w:sz="4" w:space="0" w:color="auto"/>
              <w:left w:val="nil"/>
              <w:bottom w:val="single" w:sz="4" w:space="0" w:color="auto"/>
              <w:right w:val="nil"/>
            </w:tcBorders>
            <w:shd w:val="clear" w:color="auto" w:fill="auto"/>
            <w:noWrap/>
            <w:vAlign w:val="bottom"/>
            <w:hideMark/>
          </w:tcPr>
          <w:p w14:paraId="7EF6EC65" w14:textId="77777777" w:rsidR="005D7289" w:rsidRPr="0075090E" w:rsidRDefault="005D7289" w:rsidP="005D7289">
            <w:pPr>
              <w:jc w:val="right"/>
              <w:rPr>
                <w:sz w:val="20"/>
                <w:szCs w:val="20"/>
              </w:rPr>
            </w:pPr>
            <w:r w:rsidRPr="0075090E">
              <w:rPr>
                <w:sz w:val="20"/>
                <w:szCs w:val="20"/>
              </w:rPr>
              <w:t>431</w:t>
            </w:r>
          </w:p>
        </w:tc>
      </w:tr>
      <w:tr w:rsidR="005D7289" w:rsidRPr="0075090E" w14:paraId="62A0238F" w14:textId="77777777" w:rsidTr="00C724E8">
        <w:trPr>
          <w:trHeight w:val="270"/>
        </w:trPr>
        <w:tc>
          <w:tcPr>
            <w:tcW w:w="3940" w:type="dxa"/>
            <w:tcBorders>
              <w:left w:val="nil"/>
              <w:bottom w:val="single" w:sz="4" w:space="0" w:color="auto"/>
              <w:right w:val="nil"/>
            </w:tcBorders>
            <w:shd w:val="clear" w:color="auto" w:fill="auto"/>
            <w:vAlign w:val="bottom"/>
            <w:hideMark/>
          </w:tcPr>
          <w:p w14:paraId="2ED7283D" w14:textId="77777777" w:rsidR="005D7289" w:rsidRPr="0075090E" w:rsidRDefault="005D7289" w:rsidP="005D7289">
            <w:pPr>
              <w:rPr>
                <w:sz w:val="20"/>
                <w:szCs w:val="20"/>
              </w:rPr>
            </w:pPr>
            <w:r w:rsidRPr="0075090E">
              <w:rPr>
                <w:sz w:val="20"/>
                <w:szCs w:val="20"/>
              </w:rPr>
              <w:t>Ebatõenäoliselt laekuvad nõuded</w:t>
            </w:r>
          </w:p>
        </w:tc>
        <w:tc>
          <w:tcPr>
            <w:tcW w:w="1360" w:type="dxa"/>
            <w:tcBorders>
              <w:top w:val="nil"/>
              <w:left w:val="nil"/>
              <w:bottom w:val="single" w:sz="4" w:space="0" w:color="auto"/>
              <w:right w:val="nil"/>
            </w:tcBorders>
            <w:shd w:val="clear" w:color="auto" w:fill="auto"/>
            <w:noWrap/>
            <w:vAlign w:val="bottom"/>
            <w:hideMark/>
          </w:tcPr>
          <w:p w14:paraId="0F2F6602" w14:textId="77777777" w:rsidR="005D7289" w:rsidRPr="0075090E" w:rsidRDefault="005D7289" w:rsidP="005D7289">
            <w:pPr>
              <w:jc w:val="right"/>
              <w:rPr>
                <w:sz w:val="20"/>
                <w:szCs w:val="20"/>
              </w:rPr>
            </w:pPr>
            <w:r w:rsidRPr="0075090E">
              <w:rPr>
                <w:sz w:val="20"/>
                <w:szCs w:val="20"/>
              </w:rPr>
              <w:t>-94</w:t>
            </w:r>
          </w:p>
        </w:tc>
        <w:tc>
          <w:tcPr>
            <w:tcW w:w="1320" w:type="dxa"/>
            <w:tcBorders>
              <w:top w:val="nil"/>
              <w:left w:val="nil"/>
              <w:bottom w:val="single" w:sz="4" w:space="0" w:color="auto"/>
              <w:right w:val="nil"/>
            </w:tcBorders>
            <w:shd w:val="clear" w:color="auto" w:fill="auto"/>
            <w:noWrap/>
            <w:vAlign w:val="bottom"/>
            <w:hideMark/>
          </w:tcPr>
          <w:p w14:paraId="286916E5" w14:textId="77777777" w:rsidR="005D7289" w:rsidRPr="0075090E" w:rsidRDefault="005D7289" w:rsidP="005D7289">
            <w:pPr>
              <w:jc w:val="right"/>
              <w:rPr>
                <w:sz w:val="20"/>
                <w:szCs w:val="20"/>
              </w:rPr>
            </w:pPr>
            <w:r w:rsidRPr="0075090E">
              <w:rPr>
                <w:sz w:val="20"/>
                <w:szCs w:val="20"/>
              </w:rPr>
              <w:t>-74</w:t>
            </w:r>
          </w:p>
        </w:tc>
      </w:tr>
      <w:tr w:rsidR="005D7289" w:rsidRPr="0075090E" w14:paraId="16BA9C4C" w14:textId="77777777" w:rsidTr="00C724E8">
        <w:trPr>
          <w:trHeight w:val="270"/>
        </w:trPr>
        <w:tc>
          <w:tcPr>
            <w:tcW w:w="3940" w:type="dxa"/>
            <w:tcBorders>
              <w:top w:val="single" w:sz="4" w:space="0" w:color="auto"/>
              <w:left w:val="nil"/>
              <w:right w:val="nil"/>
            </w:tcBorders>
            <w:shd w:val="clear" w:color="auto" w:fill="auto"/>
            <w:vAlign w:val="bottom"/>
            <w:hideMark/>
          </w:tcPr>
          <w:p w14:paraId="34811305" w14:textId="77777777" w:rsidR="005D7289" w:rsidRPr="0075090E" w:rsidRDefault="005D7289" w:rsidP="005D7289">
            <w:pPr>
              <w:rPr>
                <w:b/>
                <w:bCs/>
                <w:sz w:val="20"/>
                <w:szCs w:val="20"/>
              </w:rPr>
            </w:pPr>
            <w:r w:rsidRPr="0075090E">
              <w:rPr>
                <w:b/>
                <w:bCs/>
                <w:sz w:val="20"/>
                <w:szCs w:val="20"/>
              </w:rPr>
              <w:t>Kokku nõuded</w:t>
            </w:r>
          </w:p>
        </w:tc>
        <w:tc>
          <w:tcPr>
            <w:tcW w:w="1360" w:type="dxa"/>
            <w:tcBorders>
              <w:top w:val="nil"/>
              <w:left w:val="nil"/>
              <w:bottom w:val="single" w:sz="4" w:space="0" w:color="auto"/>
              <w:right w:val="nil"/>
            </w:tcBorders>
            <w:shd w:val="clear" w:color="auto" w:fill="auto"/>
            <w:noWrap/>
            <w:vAlign w:val="bottom"/>
            <w:hideMark/>
          </w:tcPr>
          <w:p w14:paraId="56C37A23" w14:textId="77777777" w:rsidR="005D7289" w:rsidRPr="0075090E" w:rsidRDefault="005D7289" w:rsidP="005D7289">
            <w:pPr>
              <w:jc w:val="right"/>
              <w:rPr>
                <w:b/>
                <w:bCs/>
                <w:sz w:val="20"/>
                <w:szCs w:val="20"/>
              </w:rPr>
            </w:pPr>
            <w:r w:rsidRPr="0075090E">
              <w:rPr>
                <w:b/>
                <w:bCs/>
                <w:sz w:val="20"/>
                <w:szCs w:val="20"/>
              </w:rPr>
              <w:t>329</w:t>
            </w:r>
          </w:p>
        </w:tc>
        <w:tc>
          <w:tcPr>
            <w:tcW w:w="1320" w:type="dxa"/>
            <w:tcBorders>
              <w:top w:val="nil"/>
              <w:left w:val="nil"/>
              <w:bottom w:val="single" w:sz="4" w:space="0" w:color="auto"/>
              <w:right w:val="nil"/>
            </w:tcBorders>
            <w:shd w:val="clear" w:color="auto" w:fill="auto"/>
            <w:noWrap/>
            <w:vAlign w:val="bottom"/>
            <w:hideMark/>
          </w:tcPr>
          <w:p w14:paraId="243169F5" w14:textId="77777777" w:rsidR="005D7289" w:rsidRPr="0075090E" w:rsidRDefault="005D7289" w:rsidP="005D7289">
            <w:pPr>
              <w:jc w:val="right"/>
              <w:rPr>
                <w:b/>
                <w:bCs/>
                <w:sz w:val="20"/>
                <w:szCs w:val="20"/>
              </w:rPr>
            </w:pPr>
            <w:r w:rsidRPr="0075090E">
              <w:rPr>
                <w:b/>
                <w:bCs/>
                <w:sz w:val="20"/>
                <w:szCs w:val="20"/>
              </w:rPr>
              <w:t>357</w:t>
            </w:r>
          </w:p>
        </w:tc>
      </w:tr>
      <w:tr w:rsidR="00DC631A" w:rsidRPr="0075090E" w14:paraId="60ADCB36" w14:textId="77777777" w:rsidTr="00FF1323">
        <w:trPr>
          <w:trHeight w:val="270"/>
        </w:trPr>
        <w:tc>
          <w:tcPr>
            <w:tcW w:w="3940" w:type="dxa"/>
            <w:tcBorders>
              <w:left w:val="nil"/>
              <w:bottom w:val="single" w:sz="4" w:space="0" w:color="auto"/>
              <w:right w:val="nil"/>
            </w:tcBorders>
            <w:shd w:val="clear" w:color="auto" w:fill="auto"/>
            <w:vAlign w:val="bottom"/>
            <w:hideMark/>
          </w:tcPr>
          <w:p w14:paraId="100ABD3E" w14:textId="77777777" w:rsidR="00DC631A" w:rsidRPr="0075090E" w:rsidRDefault="00DC631A">
            <w:pPr>
              <w:rPr>
                <w:sz w:val="20"/>
                <w:szCs w:val="20"/>
              </w:rPr>
            </w:pPr>
            <w:r w:rsidRPr="0075090E">
              <w:rPr>
                <w:sz w:val="20"/>
                <w:szCs w:val="20"/>
              </w:rPr>
              <w:t> </w:t>
            </w:r>
          </w:p>
        </w:tc>
        <w:tc>
          <w:tcPr>
            <w:tcW w:w="1360" w:type="dxa"/>
            <w:tcBorders>
              <w:left w:val="nil"/>
              <w:bottom w:val="single" w:sz="4" w:space="0" w:color="auto"/>
              <w:right w:val="nil"/>
            </w:tcBorders>
            <w:shd w:val="clear" w:color="auto" w:fill="auto"/>
            <w:noWrap/>
            <w:vAlign w:val="bottom"/>
            <w:hideMark/>
          </w:tcPr>
          <w:p w14:paraId="070ABEC1" w14:textId="77777777" w:rsidR="00DC631A" w:rsidRPr="0075090E" w:rsidRDefault="00DC631A">
            <w:pPr>
              <w:rPr>
                <w:sz w:val="20"/>
                <w:szCs w:val="20"/>
              </w:rPr>
            </w:pPr>
            <w:r w:rsidRPr="0075090E">
              <w:rPr>
                <w:sz w:val="20"/>
                <w:szCs w:val="20"/>
              </w:rPr>
              <w:t> </w:t>
            </w:r>
          </w:p>
        </w:tc>
        <w:tc>
          <w:tcPr>
            <w:tcW w:w="1320" w:type="dxa"/>
            <w:tcBorders>
              <w:left w:val="nil"/>
              <w:bottom w:val="single" w:sz="4" w:space="0" w:color="auto"/>
              <w:right w:val="nil"/>
            </w:tcBorders>
            <w:shd w:val="clear" w:color="auto" w:fill="auto"/>
            <w:noWrap/>
            <w:vAlign w:val="bottom"/>
            <w:hideMark/>
          </w:tcPr>
          <w:p w14:paraId="4244B3AD" w14:textId="77777777" w:rsidR="00DC631A" w:rsidRPr="0075090E" w:rsidRDefault="00DC631A">
            <w:pPr>
              <w:rPr>
                <w:sz w:val="20"/>
                <w:szCs w:val="20"/>
              </w:rPr>
            </w:pPr>
            <w:r w:rsidRPr="0075090E">
              <w:rPr>
                <w:sz w:val="20"/>
                <w:szCs w:val="20"/>
              </w:rPr>
              <w:t> </w:t>
            </w:r>
          </w:p>
        </w:tc>
      </w:tr>
      <w:tr w:rsidR="005D7289" w:rsidRPr="0075090E" w14:paraId="2F3F4836" w14:textId="77777777" w:rsidTr="00DC631A">
        <w:trPr>
          <w:trHeight w:val="270"/>
        </w:trPr>
        <w:tc>
          <w:tcPr>
            <w:tcW w:w="3940" w:type="dxa"/>
            <w:tcBorders>
              <w:top w:val="nil"/>
              <w:left w:val="nil"/>
              <w:bottom w:val="single" w:sz="4" w:space="0" w:color="auto"/>
              <w:right w:val="nil"/>
            </w:tcBorders>
            <w:shd w:val="clear" w:color="auto" w:fill="auto"/>
            <w:vAlign w:val="bottom"/>
            <w:hideMark/>
          </w:tcPr>
          <w:p w14:paraId="0659CEE2" w14:textId="77777777" w:rsidR="005D7289" w:rsidRPr="0075090E" w:rsidRDefault="005D7289" w:rsidP="005D7289">
            <w:pPr>
              <w:rPr>
                <w:b/>
                <w:bCs/>
                <w:sz w:val="20"/>
                <w:szCs w:val="20"/>
              </w:rPr>
            </w:pPr>
            <w:r w:rsidRPr="0075090E">
              <w:rPr>
                <w:b/>
                <w:bCs/>
                <w:sz w:val="20"/>
                <w:szCs w:val="20"/>
              </w:rPr>
              <w:t>Ette makstud tulevaste perioodide kulud</w:t>
            </w:r>
          </w:p>
        </w:tc>
        <w:tc>
          <w:tcPr>
            <w:tcW w:w="1360" w:type="dxa"/>
            <w:tcBorders>
              <w:top w:val="nil"/>
              <w:left w:val="nil"/>
              <w:bottom w:val="single" w:sz="4" w:space="0" w:color="auto"/>
              <w:right w:val="nil"/>
            </w:tcBorders>
            <w:shd w:val="clear" w:color="auto" w:fill="auto"/>
            <w:noWrap/>
            <w:vAlign w:val="bottom"/>
            <w:hideMark/>
          </w:tcPr>
          <w:p w14:paraId="3E6255AB" w14:textId="77777777" w:rsidR="005D7289" w:rsidRPr="0075090E" w:rsidRDefault="005D7289" w:rsidP="005D7289">
            <w:pPr>
              <w:jc w:val="right"/>
              <w:rPr>
                <w:b/>
                <w:bCs/>
                <w:sz w:val="20"/>
                <w:szCs w:val="20"/>
              </w:rPr>
            </w:pPr>
            <w:r w:rsidRPr="0075090E">
              <w:rPr>
                <w:b/>
                <w:bCs/>
                <w:sz w:val="20"/>
                <w:szCs w:val="20"/>
              </w:rPr>
              <w:t>20</w:t>
            </w:r>
          </w:p>
        </w:tc>
        <w:tc>
          <w:tcPr>
            <w:tcW w:w="1320" w:type="dxa"/>
            <w:tcBorders>
              <w:top w:val="nil"/>
              <w:left w:val="nil"/>
              <w:bottom w:val="single" w:sz="4" w:space="0" w:color="auto"/>
              <w:right w:val="nil"/>
            </w:tcBorders>
            <w:shd w:val="clear" w:color="auto" w:fill="auto"/>
            <w:noWrap/>
            <w:vAlign w:val="bottom"/>
            <w:hideMark/>
          </w:tcPr>
          <w:p w14:paraId="5D7D6958" w14:textId="77777777" w:rsidR="005D7289" w:rsidRPr="0075090E" w:rsidRDefault="005D7289" w:rsidP="005D7289">
            <w:pPr>
              <w:jc w:val="right"/>
              <w:rPr>
                <w:b/>
                <w:bCs/>
                <w:sz w:val="20"/>
                <w:szCs w:val="20"/>
              </w:rPr>
            </w:pPr>
            <w:r w:rsidRPr="0075090E">
              <w:rPr>
                <w:b/>
                <w:bCs/>
                <w:sz w:val="20"/>
                <w:szCs w:val="20"/>
              </w:rPr>
              <w:t>19</w:t>
            </w:r>
          </w:p>
        </w:tc>
      </w:tr>
    </w:tbl>
    <w:p w14:paraId="29C20108" w14:textId="77777777" w:rsidR="00A8589C" w:rsidRPr="0075090E" w:rsidRDefault="00A8589C" w:rsidP="003A0D99">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12AE5957" w14:textId="77777777" w:rsidR="005D7289" w:rsidRPr="0075090E" w:rsidRDefault="005D7289" w:rsidP="005D7289">
      <w:pPr>
        <w:widowControl w:val="0"/>
        <w:tabs>
          <w:tab w:val="left" w:pos="0"/>
          <w:tab w:val="left" w:pos="4500"/>
          <w:tab w:val="left" w:pos="6840"/>
          <w:tab w:val="right" w:pos="7920"/>
        </w:tabs>
        <w:autoSpaceDE w:val="0"/>
        <w:autoSpaceDN w:val="0"/>
        <w:adjustRightInd w:val="0"/>
        <w:spacing w:line="213" w:lineRule="exact"/>
        <w:rPr>
          <w:color w:val="000000" w:themeColor="text1"/>
          <w:sz w:val="20"/>
          <w:szCs w:val="20"/>
        </w:rPr>
      </w:pPr>
      <w:r w:rsidRPr="0075090E">
        <w:rPr>
          <w:color w:val="000000" w:themeColor="text1"/>
          <w:sz w:val="20"/>
          <w:szCs w:val="20"/>
        </w:rPr>
        <w:t>Ebatõenäoliselt laekuvate nõuete suurenemine on tingitud peamiselt AS Tere makseraskustest. Bilansipäeva seisuga oli AS Viljandi Veevärgil nõudeid, mille vanus ületas 90 päeva, AS Tere vastu summas 58 tuhat eurot.</w:t>
      </w:r>
    </w:p>
    <w:p w14:paraId="45A61262" w14:textId="77777777" w:rsidR="003A0D99" w:rsidRPr="0075090E" w:rsidRDefault="005D7289" w:rsidP="005D7289">
      <w:pPr>
        <w:widowControl w:val="0"/>
        <w:tabs>
          <w:tab w:val="left" w:pos="0"/>
          <w:tab w:val="left" w:pos="4500"/>
          <w:tab w:val="left" w:pos="6840"/>
          <w:tab w:val="right" w:pos="7920"/>
        </w:tabs>
        <w:autoSpaceDE w:val="0"/>
        <w:autoSpaceDN w:val="0"/>
        <w:adjustRightInd w:val="0"/>
        <w:spacing w:line="213" w:lineRule="exact"/>
        <w:rPr>
          <w:color w:val="000000" w:themeColor="text1"/>
          <w:sz w:val="20"/>
          <w:szCs w:val="20"/>
        </w:rPr>
      </w:pPr>
      <w:r w:rsidRPr="0075090E">
        <w:rPr>
          <w:color w:val="000000" w:themeColor="text1"/>
          <w:sz w:val="20"/>
          <w:szCs w:val="20"/>
        </w:rPr>
        <w:t>Ette makstud tulevaste perioodide kuludest moodustab enamuse perioodika tellimine Viljandi Linnaraamatukogus.</w:t>
      </w:r>
    </w:p>
    <w:p w14:paraId="0F1C00C9" w14:textId="77777777" w:rsidR="009E18FC" w:rsidRPr="0075090E" w:rsidRDefault="009E18FC" w:rsidP="003A0D99">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4056E7ED" w14:textId="77777777" w:rsidR="003A0D99" w:rsidRPr="0075090E" w:rsidRDefault="003A0D99" w:rsidP="003A0D99">
      <w:pPr>
        <w:pStyle w:val="Pealkiri3"/>
        <w:rPr>
          <w:color w:val="000000"/>
        </w:rPr>
      </w:pPr>
      <w:bookmarkStart w:id="92" w:name="_Toc321214961"/>
      <w:bookmarkStart w:id="93" w:name="_Toc321217510"/>
      <w:bookmarkStart w:id="94" w:name="_Toc481675109"/>
      <w:r w:rsidRPr="0075090E">
        <w:rPr>
          <w:color w:val="000000"/>
        </w:rPr>
        <w:t>Lisa 6  Varud</w:t>
      </w:r>
      <w:bookmarkEnd w:id="92"/>
      <w:bookmarkEnd w:id="93"/>
      <w:bookmarkEnd w:id="94"/>
    </w:p>
    <w:p w14:paraId="610C3ED2" w14:textId="77777777" w:rsidR="003A0D99" w:rsidRPr="0075090E" w:rsidRDefault="003A0D99" w:rsidP="003A0D99">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2DD2E252" w14:textId="77777777" w:rsidR="003A0D99" w:rsidRPr="0075090E" w:rsidRDefault="003A0D99" w:rsidP="003A0D99">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0E412A13" w14:textId="77777777" w:rsidR="003A0D99" w:rsidRPr="0075090E" w:rsidRDefault="003A0D99" w:rsidP="003A0D99">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Varude hulka kuuluvad materjalid Viljandi Veevärk AS laos  ja raamatud Viljandi Linnaraamatukogu komplekteerimis-osakonnas.</w:t>
      </w:r>
    </w:p>
    <w:p w14:paraId="74F7DCE9" w14:textId="77777777" w:rsidR="00F0222C" w:rsidRPr="0075090E" w:rsidRDefault="00F0222C" w:rsidP="003A0D99">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tbl>
      <w:tblPr>
        <w:tblW w:w="7969" w:type="dxa"/>
        <w:tblCellMar>
          <w:left w:w="70" w:type="dxa"/>
          <w:right w:w="70" w:type="dxa"/>
        </w:tblCellMar>
        <w:tblLook w:val="04A0" w:firstRow="1" w:lastRow="0" w:firstColumn="1" w:lastColumn="0" w:noHBand="0" w:noVBand="1"/>
      </w:tblPr>
      <w:tblGrid>
        <w:gridCol w:w="5529"/>
        <w:gridCol w:w="1320"/>
        <w:gridCol w:w="1120"/>
      </w:tblGrid>
      <w:tr w:rsidR="00F0222C" w:rsidRPr="0075090E" w14:paraId="6D300879" w14:textId="77777777" w:rsidTr="00F0222C">
        <w:trPr>
          <w:trHeight w:val="255"/>
        </w:trPr>
        <w:tc>
          <w:tcPr>
            <w:tcW w:w="5529" w:type="dxa"/>
            <w:tcBorders>
              <w:top w:val="single" w:sz="4" w:space="0" w:color="auto"/>
              <w:left w:val="nil"/>
              <w:bottom w:val="single" w:sz="4" w:space="0" w:color="auto"/>
              <w:right w:val="nil"/>
            </w:tcBorders>
            <w:shd w:val="clear" w:color="auto" w:fill="FFFFCC"/>
            <w:noWrap/>
            <w:vAlign w:val="bottom"/>
            <w:hideMark/>
          </w:tcPr>
          <w:p w14:paraId="63E2D7D2" w14:textId="77777777" w:rsidR="00F0222C" w:rsidRPr="0075090E" w:rsidRDefault="00F0222C">
            <w:pPr>
              <w:rPr>
                <w:sz w:val="20"/>
                <w:szCs w:val="20"/>
              </w:rPr>
            </w:pPr>
          </w:p>
        </w:tc>
        <w:tc>
          <w:tcPr>
            <w:tcW w:w="1320" w:type="dxa"/>
            <w:tcBorders>
              <w:top w:val="single" w:sz="4" w:space="0" w:color="auto"/>
              <w:left w:val="nil"/>
              <w:bottom w:val="single" w:sz="4" w:space="0" w:color="auto"/>
              <w:right w:val="nil"/>
            </w:tcBorders>
            <w:shd w:val="clear" w:color="auto" w:fill="FFFFCC"/>
            <w:noWrap/>
            <w:vAlign w:val="bottom"/>
            <w:hideMark/>
          </w:tcPr>
          <w:p w14:paraId="107E72D3" w14:textId="77777777" w:rsidR="00F0222C" w:rsidRPr="0075090E" w:rsidRDefault="00F0222C" w:rsidP="00F37A7A">
            <w:pPr>
              <w:jc w:val="right"/>
              <w:rPr>
                <w:b/>
                <w:bCs/>
                <w:sz w:val="20"/>
                <w:szCs w:val="20"/>
              </w:rPr>
            </w:pPr>
            <w:r w:rsidRPr="0075090E">
              <w:rPr>
                <w:b/>
                <w:bCs/>
                <w:sz w:val="20"/>
                <w:szCs w:val="20"/>
              </w:rPr>
              <w:t>31.12.201</w:t>
            </w:r>
            <w:r w:rsidR="00F37A7A" w:rsidRPr="0075090E">
              <w:rPr>
                <w:b/>
                <w:bCs/>
                <w:sz w:val="20"/>
                <w:szCs w:val="20"/>
              </w:rPr>
              <w:t>6</w:t>
            </w:r>
          </w:p>
        </w:tc>
        <w:tc>
          <w:tcPr>
            <w:tcW w:w="1120" w:type="dxa"/>
            <w:tcBorders>
              <w:top w:val="single" w:sz="4" w:space="0" w:color="auto"/>
              <w:left w:val="nil"/>
              <w:bottom w:val="single" w:sz="4" w:space="0" w:color="auto"/>
              <w:right w:val="nil"/>
            </w:tcBorders>
            <w:shd w:val="clear" w:color="auto" w:fill="FFFFCC"/>
            <w:noWrap/>
            <w:vAlign w:val="bottom"/>
            <w:hideMark/>
          </w:tcPr>
          <w:p w14:paraId="5E07D2D4" w14:textId="77777777" w:rsidR="00F0222C" w:rsidRPr="0075090E" w:rsidRDefault="00F0222C" w:rsidP="00F37A7A">
            <w:pPr>
              <w:jc w:val="right"/>
              <w:rPr>
                <w:b/>
                <w:bCs/>
                <w:sz w:val="20"/>
                <w:szCs w:val="20"/>
              </w:rPr>
            </w:pPr>
            <w:r w:rsidRPr="0075090E">
              <w:rPr>
                <w:b/>
                <w:bCs/>
                <w:sz w:val="20"/>
                <w:szCs w:val="20"/>
              </w:rPr>
              <w:t>31.12.201</w:t>
            </w:r>
            <w:r w:rsidR="00F37A7A" w:rsidRPr="0075090E">
              <w:rPr>
                <w:b/>
                <w:bCs/>
                <w:sz w:val="20"/>
                <w:szCs w:val="20"/>
              </w:rPr>
              <w:t>5</w:t>
            </w:r>
          </w:p>
        </w:tc>
      </w:tr>
      <w:tr w:rsidR="00F37A7A" w:rsidRPr="0075090E" w14:paraId="09248C36" w14:textId="77777777" w:rsidTr="00F0222C">
        <w:trPr>
          <w:trHeight w:val="255"/>
        </w:trPr>
        <w:tc>
          <w:tcPr>
            <w:tcW w:w="5529" w:type="dxa"/>
            <w:tcBorders>
              <w:top w:val="nil"/>
              <w:left w:val="nil"/>
              <w:bottom w:val="nil"/>
              <w:right w:val="nil"/>
            </w:tcBorders>
            <w:shd w:val="clear" w:color="auto" w:fill="auto"/>
            <w:vAlign w:val="bottom"/>
            <w:hideMark/>
          </w:tcPr>
          <w:p w14:paraId="66C1F4A7" w14:textId="77777777" w:rsidR="00F37A7A" w:rsidRPr="0075090E" w:rsidRDefault="00F37A7A" w:rsidP="00F37A7A">
            <w:pPr>
              <w:rPr>
                <w:sz w:val="20"/>
                <w:szCs w:val="20"/>
              </w:rPr>
            </w:pPr>
            <w:r w:rsidRPr="0075090E">
              <w:rPr>
                <w:sz w:val="20"/>
                <w:szCs w:val="20"/>
              </w:rPr>
              <w:t>Materjalid Viljandi Veevärk AS laos</w:t>
            </w:r>
          </w:p>
        </w:tc>
        <w:tc>
          <w:tcPr>
            <w:tcW w:w="1320" w:type="dxa"/>
            <w:tcBorders>
              <w:top w:val="nil"/>
              <w:left w:val="nil"/>
              <w:bottom w:val="nil"/>
              <w:right w:val="nil"/>
            </w:tcBorders>
            <w:shd w:val="clear" w:color="auto" w:fill="auto"/>
            <w:noWrap/>
            <w:vAlign w:val="bottom"/>
            <w:hideMark/>
          </w:tcPr>
          <w:p w14:paraId="39D39DAF" w14:textId="77777777" w:rsidR="00F37A7A" w:rsidRPr="0075090E" w:rsidRDefault="00F37A7A" w:rsidP="00F37A7A">
            <w:pPr>
              <w:jc w:val="right"/>
              <w:rPr>
                <w:sz w:val="20"/>
                <w:szCs w:val="20"/>
              </w:rPr>
            </w:pPr>
            <w:r w:rsidRPr="0075090E">
              <w:rPr>
                <w:sz w:val="20"/>
                <w:szCs w:val="20"/>
              </w:rPr>
              <w:t>24</w:t>
            </w:r>
          </w:p>
        </w:tc>
        <w:tc>
          <w:tcPr>
            <w:tcW w:w="1120" w:type="dxa"/>
            <w:tcBorders>
              <w:top w:val="nil"/>
              <w:left w:val="nil"/>
              <w:bottom w:val="nil"/>
              <w:right w:val="nil"/>
            </w:tcBorders>
            <w:shd w:val="clear" w:color="auto" w:fill="auto"/>
            <w:noWrap/>
            <w:vAlign w:val="bottom"/>
            <w:hideMark/>
          </w:tcPr>
          <w:p w14:paraId="06551573" w14:textId="77777777" w:rsidR="00F37A7A" w:rsidRPr="0075090E" w:rsidRDefault="00F37A7A" w:rsidP="00F37A7A">
            <w:pPr>
              <w:jc w:val="right"/>
              <w:rPr>
                <w:sz w:val="20"/>
                <w:szCs w:val="20"/>
              </w:rPr>
            </w:pPr>
            <w:r w:rsidRPr="0075090E">
              <w:rPr>
                <w:sz w:val="20"/>
                <w:szCs w:val="20"/>
              </w:rPr>
              <w:t>25</w:t>
            </w:r>
          </w:p>
        </w:tc>
      </w:tr>
      <w:tr w:rsidR="00F37A7A" w:rsidRPr="0075090E" w14:paraId="27EACCD7" w14:textId="77777777" w:rsidTr="00F0222C">
        <w:trPr>
          <w:trHeight w:val="259"/>
        </w:trPr>
        <w:tc>
          <w:tcPr>
            <w:tcW w:w="5529" w:type="dxa"/>
            <w:tcBorders>
              <w:top w:val="nil"/>
              <w:left w:val="nil"/>
              <w:bottom w:val="nil"/>
              <w:right w:val="nil"/>
            </w:tcBorders>
            <w:shd w:val="clear" w:color="auto" w:fill="auto"/>
            <w:vAlign w:val="bottom"/>
            <w:hideMark/>
          </w:tcPr>
          <w:p w14:paraId="5A23A644" w14:textId="77777777" w:rsidR="00F37A7A" w:rsidRPr="0075090E" w:rsidRDefault="00F37A7A" w:rsidP="00F37A7A">
            <w:pPr>
              <w:rPr>
                <w:sz w:val="20"/>
                <w:szCs w:val="20"/>
              </w:rPr>
            </w:pPr>
            <w:r w:rsidRPr="0075090E">
              <w:rPr>
                <w:sz w:val="20"/>
                <w:szCs w:val="20"/>
              </w:rPr>
              <w:t>Raamatud Linnaraamatukogu komplekteerimisosakonnas</w:t>
            </w:r>
          </w:p>
        </w:tc>
        <w:tc>
          <w:tcPr>
            <w:tcW w:w="1320" w:type="dxa"/>
            <w:tcBorders>
              <w:top w:val="nil"/>
              <w:left w:val="nil"/>
              <w:bottom w:val="nil"/>
              <w:right w:val="nil"/>
            </w:tcBorders>
            <w:shd w:val="clear" w:color="auto" w:fill="auto"/>
            <w:noWrap/>
            <w:vAlign w:val="bottom"/>
            <w:hideMark/>
          </w:tcPr>
          <w:p w14:paraId="24AE76D1" w14:textId="77777777" w:rsidR="00F37A7A" w:rsidRPr="0075090E" w:rsidRDefault="00F37A7A" w:rsidP="00F37A7A">
            <w:pPr>
              <w:jc w:val="right"/>
              <w:rPr>
                <w:sz w:val="20"/>
                <w:szCs w:val="20"/>
              </w:rPr>
            </w:pPr>
            <w:r w:rsidRPr="0075090E">
              <w:rPr>
                <w:sz w:val="20"/>
                <w:szCs w:val="20"/>
              </w:rPr>
              <w:t>10</w:t>
            </w:r>
          </w:p>
        </w:tc>
        <w:tc>
          <w:tcPr>
            <w:tcW w:w="1120" w:type="dxa"/>
            <w:tcBorders>
              <w:top w:val="nil"/>
              <w:left w:val="nil"/>
              <w:bottom w:val="nil"/>
              <w:right w:val="nil"/>
            </w:tcBorders>
            <w:shd w:val="clear" w:color="auto" w:fill="auto"/>
            <w:noWrap/>
            <w:vAlign w:val="bottom"/>
            <w:hideMark/>
          </w:tcPr>
          <w:p w14:paraId="5410E9EB" w14:textId="77777777" w:rsidR="00F37A7A" w:rsidRPr="0075090E" w:rsidRDefault="00F37A7A" w:rsidP="00F37A7A">
            <w:pPr>
              <w:jc w:val="right"/>
              <w:rPr>
                <w:sz w:val="20"/>
                <w:szCs w:val="20"/>
              </w:rPr>
            </w:pPr>
            <w:r w:rsidRPr="0075090E">
              <w:rPr>
                <w:sz w:val="20"/>
                <w:szCs w:val="20"/>
              </w:rPr>
              <w:t>10</w:t>
            </w:r>
          </w:p>
        </w:tc>
      </w:tr>
      <w:tr w:rsidR="00F37A7A" w:rsidRPr="0075090E" w14:paraId="69C3BC17" w14:textId="77777777" w:rsidTr="00F0222C">
        <w:trPr>
          <w:trHeight w:val="255"/>
        </w:trPr>
        <w:tc>
          <w:tcPr>
            <w:tcW w:w="5529" w:type="dxa"/>
            <w:tcBorders>
              <w:top w:val="single" w:sz="4" w:space="0" w:color="auto"/>
              <w:left w:val="nil"/>
              <w:bottom w:val="single" w:sz="4" w:space="0" w:color="auto"/>
              <w:right w:val="nil"/>
            </w:tcBorders>
            <w:shd w:val="clear" w:color="auto" w:fill="auto"/>
            <w:noWrap/>
            <w:vAlign w:val="bottom"/>
            <w:hideMark/>
          </w:tcPr>
          <w:p w14:paraId="75C1203B" w14:textId="77777777" w:rsidR="00F37A7A" w:rsidRPr="0075090E" w:rsidRDefault="00F37A7A" w:rsidP="00F37A7A">
            <w:pPr>
              <w:rPr>
                <w:b/>
                <w:bCs/>
                <w:sz w:val="20"/>
                <w:szCs w:val="20"/>
              </w:rPr>
            </w:pPr>
            <w:r w:rsidRPr="0075090E">
              <w:rPr>
                <w:b/>
                <w:bCs/>
                <w:sz w:val="20"/>
                <w:szCs w:val="20"/>
              </w:rPr>
              <w:t>Kokku varud</w:t>
            </w:r>
          </w:p>
        </w:tc>
        <w:tc>
          <w:tcPr>
            <w:tcW w:w="1320" w:type="dxa"/>
            <w:tcBorders>
              <w:top w:val="single" w:sz="4" w:space="0" w:color="auto"/>
              <w:left w:val="nil"/>
              <w:bottom w:val="single" w:sz="4" w:space="0" w:color="auto"/>
              <w:right w:val="nil"/>
            </w:tcBorders>
            <w:shd w:val="clear" w:color="auto" w:fill="auto"/>
            <w:noWrap/>
            <w:vAlign w:val="bottom"/>
            <w:hideMark/>
          </w:tcPr>
          <w:p w14:paraId="0CFE6642" w14:textId="77777777" w:rsidR="00F37A7A" w:rsidRPr="0075090E" w:rsidRDefault="00F37A7A" w:rsidP="00F37A7A">
            <w:pPr>
              <w:jc w:val="right"/>
              <w:rPr>
                <w:b/>
                <w:bCs/>
                <w:sz w:val="20"/>
                <w:szCs w:val="20"/>
              </w:rPr>
            </w:pPr>
            <w:r w:rsidRPr="0075090E">
              <w:rPr>
                <w:b/>
                <w:bCs/>
                <w:sz w:val="20"/>
                <w:szCs w:val="20"/>
              </w:rPr>
              <w:t>34</w:t>
            </w:r>
          </w:p>
        </w:tc>
        <w:tc>
          <w:tcPr>
            <w:tcW w:w="1120" w:type="dxa"/>
            <w:tcBorders>
              <w:top w:val="single" w:sz="4" w:space="0" w:color="auto"/>
              <w:left w:val="nil"/>
              <w:bottom w:val="single" w:sz="4" w:space="0" w:color="auto"/>
              <w:right w:val="nil"/>
            </w:tcBorders>
            <w:shd w:val="clear" w:color="auto" w:fill="auto"/>
            <w:noWrap/>
            <w:vAlign w:val="bottom"/>
            <w:hideMark/>
          </w:tcPr>
          <w:p w14:paraId="16A597F8" w14:textId="77777777" w:rsidR="00F37A7A" w:rsidRPr="0075090E" w:rsidRDefault="00F37A7A" w:rsidP="00F37A7A">
            <w:pPr>
              <w:jc w:val="right"/>
              <w:rPr>
                <w:b/>
                <w:bCs/>
                <w:sz w:val="20"/>
                <w:szCs w:val="20"/>
              </w:rPr>
            </w:pPr>
            <w:r w:rsidRPr="0075090E">
              <w:rPr>
                <w:b/>
                <w:bCs/>
                <w:sz w:val="20"/>
                <w:szCs w:val="20"/>
              </w:rPr>
              <w:t>35</w:t>
            </w:r>
          </w:p>
        </w:tc>
      </w:tr>
    </w:tbl>
    <w:p w14:paraId="1513A4A3" w14:textId="77777777" w:rsidR="009E18FC" w:rsidRPr="0075090E" w:rsidRDefault="009E18FC" w:rsidP="003A0D99">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2D9FB25F" w14:textId="77777777" w:rsidR="003A0D99" w:rsidRPr="0075090E" w:rsidRDefault="003A0D99" w:rsidP="003A0D99">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28A9FFB" w14:textId="77777777" w:rsidR="009D5D7F" w:rsidRPr="0075090E" w:rsidRDefault="009D5D7F" w:rsidP="00401212">
      <w:pPr>
        <w:pStyle w:val="Pealkiri3"/>
        <w:rPr>
          <w:color w:val="000000"/>
        </w:rPr>
      </w:pPr>
      <w:bookmarkStart w:id="95" w:name="_Toc321214962"/>
      <w:bookmarkStart w:id="96" w:name="_Toc321217511"/>
      <w:bookmarkStart w:id="97" w:name="_Toc481675110"/>
      <w:r w:rsidRPr="0075090E">
        <w:rPr>
          <w:color w:val="000000"/>
        </w:rPr>
        <w:t xml:space="preserve">Lisa </w:t>
      </w:r>
      <w:r w:rsidR="003A0D99" w:rsidRPr="0075090E">
        <w:rPr>
          <w:color w:val="000000"/>
        </w:rPr>
        <w:t xml:space="preserve">7 </w:t>
      </w:r>
      <w:r w:rsidRPr="0075090E">
        <w:rPr>
          <w:color w:val="000000"/>
        </w:rPr>
        <w:t xml:space="preserve"> Konsolideerimisgruppi kuuluvad üksused</w:t>
      </w:r>
      <w:bookmarkEnd w:id="95"/>
      <w:bookmarkEnd w:id="96"/>
      <w:bookmarkEnd w:id="97"/>
    </w:p>
    <w:p w14:paraId="7B28463C" w14:textId="77777777" w:rsidR="00EF0791" w:rsidRPr="0075090E" w:rsidRDefault="00EF0791">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10381" w:type="dxa"/>
        <w:tblCellMar>
          <w:left w:w="70" w:type="dxa"/>
          <w:right w:w="70" w:type="dxa"/>
        </w:tblCellMar>
        <w:tblLook w:val="04A0" w:firstRow="1" w:lastRow="0" w:firstColumn="1" w:lastColumn="0" w:noHBand="0" w:noVBand="1"/>
      </w:tblPr>
      <w:tblGrid>
        <w:gridCol w:w="2671"/>
        <w:gridCol w:w="1047"/>
        <w:gridCol w:w="1041"/>
        <w:gridCol w:w="1041"/>
        <w:gridCol w:w="781"/>
        <w:gridCol w:w="700"/>
        <w:gridCol w:w="740"/>
        <w:gridCol w:w="740"/>
        <w:gridCol w:w="800"/>
        <w:gridCol w:w="820"/>
      </w:tblGrid>
      <w:tr w:rsidR="00CA46B5" w:rsidRPr="0075090E" w14:paraId="202EA5A6" w14:textId="77777777" w:rsidTr="00FD0BB5">
        <w:trPr>
          <w:trHeight w:val="255"/>
        </w:trPr>
        <w:tc>
          <w:tcPr>
            <w:tcW w:w="10381" w:type="dxa"/>
            <w:gridSpan w:val="10"/>
            <w:tcBorders>
              <w:top w:val="nil"/>
              <w:left w:val="nil"/>
              <w:bottom w:val="nil"/>
              <w:right w:val="nil"/>
            </w:tcBorders>
            <w:shd w:val="clear" w:color="auto" w:fill="auto"/>
            <w:noWrap/>
            <w:vAlign w:val="bottom"/>
            <w:hideMark/>
          </w:tcPr>
          <w:p w14:paraId="233AC1EF" w14:textId="77777777" w:rsidR="00CA46B5" w:rsidRPr="0075090E" w:rsidRDefault="00CA46B5" w:rsidP="00FD0BB5">
            <w:pPr>
              <w:rPr>
                <w:b/>
                <w:sz w:val="20"/>
                <w:szCs w:val="20"/>
              </w:rPr>
            </w:pPr>
            <w:r w:rsidRPr="0075090E">
              <w:rPr>
                <w:b/>
                <w:sz w:val="20"/>
                <w:szCs w:val="20"/>
              </w:rPr>
              <w:t>2016. aasta aruandes on rida-realt konsolideeritud järgmised üksused:</w:t>
            </w:r>
          </w:p>
        </w:tc>
      </w:tr>
      <w:tr w:rsidR="00CA46B5" w:rsidRPr="0075090E" w14:paraId="187CAE20" w14:textId="77777777" w:rsidTr="00FD0BB5">
        <w:trPr>
          <w:trHeight w:val="255"/>
        </w:trPr>
        <w:tc>
          <w:tcPr>
            <w:tcW w:w="2671" w:type="dxa"/>
            <w:tcBorders>
              <w:top w:val="nil"/>
              <w:left w:val="nil"/>
              <w:bottom w:val="single" w:sz="4" w:space="0" w:color="auto"/>
              <w:right w:val="nil"/>
            </w:tcBorders>
            <w:shd w:val="clear" w:color="auto" w:fill="auto"/>
            <w:noWrap/>
            <w:vAlign w:val="bottom"/>
            <w:hideMark/>
          </w:tcPr>
          <w:p w14:paraId="38959125" w14:textId="77777777" w:rsidR="00CA46B5" w:rsidRPr="0075090E" w:rsidRDefault="00CA46B5" w:rsidP="00FD0BB5">
            <w:pPr>
              <w:rPr>
                <w:sz w:val="20"/>
                <w:szCs w:val="20"/>
              </w:rPr>
            </w:pPr>
          </w:p>
        </w:tc>
        <w:tc>
          <w:tcPr>
            <w:tcW w:w="1047" w:type="dxa"/>
            <w:tcBorders>
              <w:top w:val="nil"/>
              <w:left w:val="nil"/>
              <w:bottom w:val="single" w:sz="4" w:space="0" w:color="auto"/>
              <w:right w:val="nil"/>
            </w:tcBorders>
            <w:shd w:val="clear" w:color="auto" w:fill="auto"/>
            <w:noWrap/>
            <w:vAlign w:val="bottom"/>
            <w:hideMark/>
          </w:tcPr>
          <w:p w14:paraId="5CEE08FD" w14:textId="77777777" w:rsidR="00CA46B5" w:rsidRPr="0075090E" w:rsidRDefault="00CA46B5" w:rsidP="00FD0BB5">
            <w:pPr>
              <w:rPr>
                <w:sz w:val="20"/>
                <w:szCs w:val="20"/>
              </w:rPr>
            </w:pPr>
          </w:p>
        </w:tc>
        <w:tc>
          <w:tcPr>
            <w:tcW w:w="1041" w:type="dxa"/>
            <w:tcBorders>
              <w:top w:val="nil"/>
              <w:left w:val="nil"/>
              <w:bottom w:val="single" w:sz="4" w:space="0" w:color="auto"/>
              <w:right w:val="nil"/>
            </w:tcBorders>
            <w:shd w:val="clear" w:color="auto" w:fill="auto"/>
            <w:noWrap/>
            <w:vAlign w:val="bottom"/>
            <w:hideMark/>
          </w:tcPr>
          <w:p w14:paraId="32DBB5DE" w14:textId="77777777" w:rsidR="00CA46B5" w:rsidRPr="0075090E" w:rsidRDefault="00CA46B5" w:rsidP="00FD0BB5">
            <w:pPr>
              <w:rPr>
                <w:sz w:val="20"/>
                <w:szCs w:val="20"/>
              </w:rPr>
            </w:pPr>
          </w:p>
        </w:tc>
        <w:tc>
          <w:tcPr>
            <w:tcW w:w="1041" w:type="dxa"/>
            <w:tcBorders>
              <w:top w:val="nil"/>
              <w:left w:val="nil"/>
              <w:bottom w:val="single" w:sz="4" w:space="0" w:color="auto"/>
              <w:right w:val="nil"/>
            </w:tcBorders>
            <w:shd w:val="clear" w:color="auto" w:fill="auto"/>
            <w:noWrap/>
            <w:vAlign w:val="bottom"/>
            <w:hideMark/>
          </w:tcPr>
          <w:p w14:paraId="31DCC4F7" w14:textId="77777777" w:rsidR="00CA46B5" w:rsidRPr="0075090E" w:rsidRDefault="00CA46B5" w:rsidP="00FD0BB5">
            <w:pPr>
              <w:rPr>
                <w:sz w:val="20"/>
                <w:szCs w:val="20"/>
              </w:rPr>
            </w:pPr>
          </w:p>
        </w:tc>
        <w:tc>
          <w:tcPr>
            <w:tcW w:w="781" w:type="dxa"/>
            <w:tcBorders>
              <w:top w:val="nil"/>
              <w:left w:val="nil"/>
              <w:bottom w:val="single" w:sz="4" w:space="0" w:color="auto"/>
              <w:right w:val="nil"/>
            </w:tcBorders>
            <w:shd w:val="clear" w:color="auto" w:fill="auto"/>
            <w:noWrap/>
            <w:vAlign w:val="bottom"/>
            <w:hideMark/>
          </w:tcPr>
          <w:p w14:paraId="7D7CFDDC" w14:textId="77777777" w:rsidR="00CA46B5" w:rsidRPr="0075090E" w:rsidRDefault="00CA46B5" w:rsidP="00FD0BB5">
            <w:pPr>
              <w:rPr>
                <w:sz w:val="20"/>
                <w:szCs w:val="20"/>
              </w:rPr>
            </w:pPr>
          </w:p>
        </w:tc>
        <w:tc>
          <w:tcPr>
            <w:tcW w:w="700" w:type="dxa"/>
            <w:tcBorders>
              <w:top w:val="nil"/>
              <w:left w:val="nil"/>
              <w:bottom w:val="single" w:sz="4" w:space="0" w:color="auto"/>
              <w:right w:val="nil"/>
            </w:tcBorders>
            <w:shd w:val="clear" w:color="auto" w:fill="auto"/>
            <w:noWrap/>
            <w:vAlign w:val="bottom"/>
            <w:hideMark/>
          </w:tcPr>
          <w:p w14:paraId="3F23E1B9" w14:textId="77777777" w:rsidR="00CA46B5" w:rsidRPr="0075090E" w:rsidRDefault="00CA46B5" w:rsidP="00FD0BB5">
            <w:pPr>
              <w:rPr>
                <w:sz w:val="20"/>
                <w:szCs w:val="20"/>
              </w:rPr>
            </w:pPr>
          </w:p>
        </w:tc>
        <w:tc>
          <w:tcPr>
            <w:tcW w:w="740" w:type="dxa"/>
            <w:tcBorders>
              <w:top w:val="nil"/>
              <w:left w:val="nil"/>
              <w:bottom w:val="single" w:sz="4" w:space="0" w:color="auto"/>
              <w:right w:val="nil"/>
            </w:tcBorders>
            <w:shd w:val="clear" w:color="auto" w:fill="auto"/>
            <w:noWrap/>
            <w:vAlign w:val="bottom"/>
            <w:hideMark/>
          </w:tcPr>
          <w:p w14:paraId="5E975956" w14:textId="77777777" w:rsidR="00CA46B5" w:rsidRPr="0075090E" w:rsidRDefault="00CA46B5" w:rsidP="00FD0BB5">
            <w:pPr>
              <w:rPr>
                <w:sz w:val="20"/>
                <w:szCs w:val="20"/>
              </w:rPr>
            </w:pPr>
          </w:p>
        </w:tc>
        <w:tc>
          <w:tcPr>
            <w:tcW w:w="740" w:type="dxa"/>
            <w:tcBorders>
              <w:top w:val="nil"/>
              <w:left w:val="nil"/>
              <w:bottom w:val="single" w:sz="4" w:space="0" w:color="auto"/>
              <w:right w:val="nil"/>
            </w:tcBorders>
            <w:shd w:val="clear" w:color="auto" w:fill="auto"/>
            <w:noWrap/>
            <w:vAlign w:val="bottom"/>
            <w:hideMark/>
          </w:tcPr>
          <w:p w14:paraId="6F4B1DFE" w14:textId="77777777" w:rsidR="00CA46B5" w:rsidRPr="0075090E" w:rsidRDefault="00CA46B5" w:rsidP="00FD0BB5">
            <w:pPr>
              <w:rPr>
                <w:sz w:val="20"/>
                <w:szCs w:val="20"/>
              </w:rPr>
            </w:pPr>
          </w:p>
        </w:tc>
        <w:tc>
          <w:tcPr>
            <w:tcW w:w="800" w:type="dxa"/>
            <w:tcBorders>
              <w:top w:val="nil"/>
              <w:left w:val="nil"/>
              <w:bottom w:val="single" w:sz="4" w:space="0" w:color="auto"/>
              <w:right w:val="nil"/>
            </w:tcBorders>
            <w:shd w:val="clear" w:color="auto" w:fill="auto"/>
            <w:noWrap/>
            <w:vAlign w:val="bottom"/>
            <w:hideMark/>
          </w:tcPr>
          <w:p w14:paraId="2FCA8CBD" w14:textId="77777777" w:rsidR="00CA46B5" w:rsidRPr="0075090E" w:rsidRDefault="00CA46B5" w:rsidP="00FD0BB5">
            <w:pPr>
              <w:rPr>
                <w:sz w:val="20"/>
                <w:szCs w:val="20"/>
              </w:rPr>
            </w:pPr>
          </w:p>
        </w:tc>
        <w:tc>
          <w:tcPr>
            <w:tcW w:w="820" w:type="dxa"/>
            <w:tcBorders>
              <w:top w:val="nil"/>
              <w:left w:val="nil"/>
              <w:bottom w:val="single" w:sz="4" w:space="0" w:color="auto"/>
              <w:right w:val="nil"/>
            </w:tcBorders>
            <w:shd w:val="clear" w:color="auto" w:fill="auto"/>
            <w:noWrap/>
            <w:vAlign w:val="bottom"/>
            <w:hideMark/>
          </w:tcPr>
          <w:p w14:paraId="0886050E" w14:textId="77777777" w:rsidR="00CA46B5" w:rsidRPr="0075090E" w:rsidRDefault="00CA46B5" w:rsidP="00FD0BB5">
            <w:pPr>
              <w:rPr>
                <w:sz w:val="20"/>
                <w:szCs w:val="20"/>
              </w:rPr>
            </w:pPr>
          </w:p>
        </w:tc>
      </w:tr>
      <w:tr w:rsidR="00CA46B5" w:rsidRPr="0075090E" w14:paraId="6B2E4A06" w14:textId="77777777" w:rsidTr="00FD0BB5">
        <w:trPr>
          <w:trHeight w:val="255"/>
        </w:trPr>
        <w:tc>
          <w:tcPr>
            <w:tcW w:w="2671" w:type="dxa"/>
            <w:tcBorders>
              <w:top w:val="single" w:sz="4" w:space="0" w:color="auto"/>
              <w:bottom w:val="nil"/>
              <w:right w:val="nil"/>
            </w:tcBorders>
            <w:shd w:val="clear" w:color="auto" w:fill="FFFFCC"/>
            <w:noWrap/>
            <w:vAlign w:val="bottom"/>
            <w:hideMark/>
          </w:tcPr>
          <w:p w14:paraId="0230B268" w14:textId="77777777" w:rsidR="00CA46B5" w:rsidRPr="0075090E" w:rsidRDefault="00CA46B5" w:rsidP="00FD0BB5">
            <w:pPr>
              <w:rPr>
                <w:b/>
                <w:sz w:val="18"/>
                <w:szCs w:val="16"/>
              </w:rPr>
            </w:pPr>
            <w:r w:rsidRPr="0075090E">
              <w:rPr>
                <w:b/>
                <w:sz w:val="18"/>
                <w:szCs w:val="16"/>
              </w:rPr>
              <w:t>Nimetus</w:t>
            </w:r>
          </w:p>
        </w:tc>
        <w:tc>
          <w:tcPr>
            <w:tcW w:w="1047" w:type="dxa"/>
            <w:tcBorders>
              <w:top w:val="single" w:sz="4" w:space="0" w:color="auto"/>
              <w:left w:val="nil"/>
              <w:bottom w:val="nil"/>
              <w:right w:val="nil"/>
            </w:tcBorders>
            <w:shd w:val="clear" w:color="auto" w:fill="FFFFCC"/>
            <w:noWrap/>
            <w:vAlign w:val="bottom"/>
            <w:hideMark/>
          </w:tcPr>
          <w:p w14:paraId="2138FCC6" w14:textId="77777777" w:rsidR="00CA46B5" w:rsidRPr="0075090E" w:rsidRDefault="00CA46B5" w:rsidP="00FD0BB5">
            <w:pPr>
              <w:jc w:val="right"/>
              <w:rPr>
                <w:b/>
                <w:sz w:val="18"/>
                <w:szCs w:val="16"/>
              </w:rPr>
            </w:pPr>
            <w:r w:rsidRPr="0075090E">
              <w:rPr>
                <w:b/>
                <w:sz w:val="18"/>
                <w:szCs w:val="16"/>
              </w:rPr>
              <w:t xml:space="preserve">Osaluse </w:t>
            </w:r>
          </w:p>
        </w:tc>
        <w:tc>
          <w:tcPr>
            <w:tcW w:w="2863" w:type="dxa"/>
            <w:gridSpan w:val="3"/>
            <w:tcBorders>
              <w:top w:val="single" w:sz="4" w:space="0" w:color="auto"/>
              <w:left w:val="single" w:sz="4" w:space="0" w:color="auto"/>
              <w:bottom w:val="single" w:sz="4" w:space="0" w:color="auto"/>
              <w:right w:val="nil"/>
            </w:tcBorders>
            <w:shd w:val="clear" w:color="auto" w:fill="FFFFCC"/>
            <w:noWrap/>
            <w:vAlign w:val="bottom"/>
            <w:hideMark/>
          </w:tcPr>
          <w:p w14:paraId="22460C3A" w14:textId="77777777" w:rsidR="00CA46B5" w:rsidRPr="0075090E" w:rsidRDefault="00CA46B5" w:rsidP="00FD0BB5">
            <w:pPr>
              <w:rPr>
                <w:b/>
                <w:sz w:val="18"/>
                <w:szCs w:val="16"/>
              </w:rPr>
            </w:pPr>
            <w:r w:rsidRPr="0075090E">
              <w:rPr>
                <w:b/>
                <w:sz w:val="18"/>
                <w:szCs w:val="16"/>
              </w:rPr>
              <w:t>Tulemiaruande näitajad 2016</w:t>
            </w:r>
          </w:p>
        </w:tc>
        <w:tc>
          <w:tcPr>
            <w:tcW w:w="700" w:type="dxa"/>
            <w:tcBorders>
              <w:top w:val="single" w:sz="4" w:space="0" w:color="auto"/>
              <w:left w:val="nil"/>
              <w:bottom w:val="single" w:sz="4" w:space="0" w:color="auto"/>
              <w:right w:val="single" w:sz="4" w:space="0" w:color="auto"/>
            </w:tcBorders>
            <w:shd w:val="clear" w:color="auto" w:fill="FFFFCC"/>
            <w:noWrap/>
            <w:vAlign w:val="bottom"/>
            <w:hideMark/>
          </w:tcPr>
          <w:p w14:paraId="744FE4CF" w14:textId="77777777" w:rsidR="00CA46B5" w:rsidRPr="0075090E" w:rsidRDefault="00CA46B5" w:rsidP="00FD0BB5">
            <w:pPr>
              <w:rPr>
                <w:b/>
                <w:sz w:val="18"/>
                <w:szCs w:val="16"/>
              </w:rPr>
            </w:pPr>
            <w:r w:rsidRPr="0075090E">
              <w:rPr>
                <w:b/>
                <w:sz w:val="18"/>
                <w:szCs w:val="16"/>
              </w:rPr>
              <w:t> </w:t>
            </w:r>
          </w:p>
        </w:tc>
        <w:tc>
          <w:tcPr>
            <w:tcW w:w="3100" w:type="dxa"/>
            <w:gridSpan w:val="4"/>
            <w:tcBorders>
              <w:top w:val="single" w:sz="4" w:space="0" w:color="auto"/>
              <w:left w:val="single" w:sz="4" w:space="0" w:color="auto"/>
              <w:bottom w:val="single" w:sz="4" w:space="0" w:color="auto"/>
            </w:tcBorders>
            <w:shd w:val="clear" w:color="auto" w:fill="FFFFCC"/>
            <w:noWrap/>
            <w:vAlign w:val="bottom"/>
            <w:hideMark/>
          </w:tcPr>
          <w:p w14:paraId="3809CDF0" w14:textId="77777777" w:rsidR="00CA46B5" w:rsidRPr="0075090E" w:rsidRDefault="00CA46B5" w:rsidP="00FD0BB5">
            <w:pPr>
              <w:rPr>
                <w:b/>
                <w:sz w:val="18"/>
                <w:szCs w:val="16"/>
              </w:rPr>
            </w:pPr>
            <w:r w:rsidRPr="0075090E">
              <w:rPr>
                <w:b/>
                <w:sz w:val="18"/>
                <w:szCs w:val="16"/>
              </w:rPr>
              <w:t>Bilansi näitajad seisuga 31.12.2016</w:t>
            </w:r>
          </w:p>
        </w:tc>
      </w:tr>
      <w:tr w:rsidR="00CA46B5" w:rsidRPr="0075090E" w14:paraId="0DB6D457" w14:textId="77777777" w:rsidTr="00FD0BB5">
        <w:trPr>
          <w:trHeight w:val="255"/>
        </w:trPr>
        <w:tc>
          <w:tcPr>
            <w:tcW w:w="2671" w:type="dxa"/>
            <w:tcBorders>
              <w:top w:val="nil"/>
              <w:bottom w:val="nil"/>
              <w:right w:val="nil"/>
            </w:tcBorders>
            <w:shd w:val="clear" w:color="auto" w:fill="FFFFCC"/>
            <w:noWrap/>
            <w:vAlign w:val="bottom"/>
            <w:hideMark/>
          </w:tcPr>
          <w:p w14:paraId="69DAC036" w14:textId="77777777" w:rsidR="00CA46B5" w:rsidRPr="0075090E" w:rsidRDefault="00CA46B5" w:rsidP="00FD0BB5">
            <w:pPr>
              <w:rPr>
                <w:b/>
                <w:sz w:val="18"/>
                <w:szCs w:val="16"/>
              </w:rPr>
            </w:pPr>
            <w:r w:rsidRPr="0075090E">
              <w:rPr>
                <w:b/>
                <w:sz w:val="18"/>
                <w:szCs w:val="16"/>
              </w:rPr>
              <w:t> </w:t>
            </w:r>
          </w:p>
        </w:tc>
        <w:tc>
          <w:tcPr>
            <w:tcW w:w="1047" w:type="dxa"/>
            <w:tcBorders>
              <w:top w:val="nil"/>
              <w:left w:val="nil"/>
              <w:bottom w:val="nil"/>
              <w:right w:val="nil"/>
            </w:tcBorders>
            <w:shd w:val="clear" w:color="auto" w:fill="FFFFCC"/>
            <w:noWrap/>
            <w:vAlign w:val="bottom"/>
            <w:hideMark/>
          </w:tcPr>
          <w:p w14:paraId="080CD786" w14:textId="77777777" w:rsidR="00CA46B5" w:rsidRPr="0075090E" w:rsidRDefault="00CA46B5" w:rsidP="00FD0BB5">
            <w:pPr>
              <w:jc w:val="right"/>
              <w:rPr>
                <w:b/>
                <w:sz w:val="18"/>
                <w:szCs w:val="16"/>
              </w:rPr>
            </w:pPr>
            <w:r w:rsidRPr="0075090E">
              <w:rPr>
                <w:b/>
                <w:sz w:val="18"/>
                <w:szCs w:val="16"/>
              </w:rPr>
              <w:t>määr (%)</w:t>
            </w:r>
          </w:p>
        </w:tc>
        <w:tc>
          <w:tcPr>
            <w:tcW w:w="1041" w:type="dxa"/>
            <w:tcBorders>
              <w:top w:val="nil"/>
              <w:left w:val="single" w:sz="4" w:space="0" w:color="auto"/>
              <w:bottom w:val="nil"/>
              <w:right w:val="nil"/>
            </w:tcBorders>
            <w:shd w:val="clear" w:color="auto" w:fill="FFFFCC"/>
            <w:noWrap/>
            <w:vAlign w:val="center"/>
            <w:hideMark/>
          </w:tcPr>
          <w:p w14:paraId="6FB4E57A" w14:textId="77777777" w:rsidR="00CA46B5" w:rsidRPr="0075090E" w:rsidRDefault="00CA46B5" w:rsidP="00FD0BB5">
            <w:pPr>
              <w:jc w:val="center"/>
              <w:rPr>
                <w:b/>
                <w:sz w:val="18"/>
                <w:szCs w:val="16"/>
              </w:rPr>
            </w:pPr>
            <w:r w:rsidRPr="0075090E">
              <w:rPr>
                <w:b/>
                <w:sz w:val="18"/>
                <w:szCs w:val="16"/>
              </w:rPr>
              <w:t>Tegevus-</w:t>
            </w:r>
          </w:p>
        </w:tc>
        <w:tc>
          <w:tcPr>
            <w:tcW w:w="1041" w:type="dxa"/>
            <w:tcBorders>
              <w:top w:val="nil"/>
              <w:left w:val="nil"/>
              <w:bottom w:val="nil"/>
              <w:right w:val="nil"/>
            </w:tcBorders>
            <w:shd w:val="clear" w:color="auto" w:fill="FFFFCC"/>
            <w:noWrap/>
            <w:vAlign w:val="center"/>
            <w:hideMark/>
          </w:tcPr>
          <w:p w14:paraId="09D46333" w14:textId="77777777" w:rsidR="00CA46B5" w:rsidRPr="0075090E" w:rsidRDefault="00CA46B5" w:rsidP="00FD0BB5">
            <w:pPr>
              <w:jc w:val="center"/>
              <w:rPr>
                <w:b/>
                <w:sz w:val="18"/>
                <w:szCs w:val="16"/>
              </w:rPr>
            </w:pPr>
            <w:r w:rsidRPr="0075090E">
              <w:rPr>
                <w:b/>
                <w:sz w:val="18"/>
                <w:szCs w:val="16"/>
              </w:rPr>
              <w:t>Tegevus-</w:t>
            </w:r>
          </w:p>
        </w:tc>
        <w:tc>
          <w:tcPr>
            <w:tcW w:w="781" w:type="dxa"/>
            <w:tcBorders>
              <w:top w:val="nil"/>
              <w:left w:val="nil"/>
              <w:bottom w:val="nil"/>
              <w:right w:val="nil"/>
            </w:tcBorders>
            <w:shd w:val="clear" w:color="auto" w:fill="FFFFCC"/>
            <w:noWrap/>
            <w:vAlign w:val="center"/>
            <w:hideMark/>
          </w:tcPr>
          <w:p w14:paraId="33EE41F7" w14:textId="77777777" w:rsidR="00CA46B5" w:rsidRPr="0075090E" w:rsidRDefault="00CA46B5" w:rsidP="00FD0BB5">
            <w:pPr>
              <w:jc w:val="center"/>
              <w:rPr>
                <w:b/>
                <w:sz w:val="18"/>
                <w:szCs w:val="16"/>
              </w:rPr>
            </w:pPr>
            <w:r w:rsidRPr="0075090E">
              <w:rPr>
                <w:b/>
                <w:sz w:val="18"/>
                <w:szCs w:val="16"/>
              </w:rPr>
              <w:t>Finants-</w:t>
            </w:r>
          </w:p>
        </w:tc>
        <w:tc>
          <w:tcPr>
            <w:tcW w:w="700" w:type="dxa"/>
            <w:tcBorders>
              <w:top w:val="nil"/>
              <w:left w:val="nil"/>
              <w:bottom w:val="nil"/>
              <w:right w:val="single" w:sz="4" w:space="0" w:color="auto"/>
            </w:tcBorders>
            <w:shd w:val="clear" w:color="auto" w:fill="FFFFCC"/>
            <w:noWrap/>
            <w:vAlign w:val="center"/>
            <w:hideMark/>
          </w:tcPr>
          <w:p w14:paraId="56658189" w14:textId="77777777" w:rsidR="00CA46B5" w:rsidRPr="0075090E" w:rsidRDefault="00CA46B5" w:rsidP="00FD0BB5">
            <w:pPr>
              <w:jc w:val="center"/>
              <w:rPr>
                <w:b/>
                <w:sz w:val="18"/>
                <w:szCs w:val="16"/>
              </w:rPr>
            </w:pPr>
            <w:r w:rsidRPr="0075090E">
              <w:rPr>
                <w:b/>
                <w:sz w:val="18"/>
                <w:szCs w:val="16"/>
              </w:rPr>
              <w:t>Tulem</w:t>
            </w:r>
          </w:p>
        </w:tc>
        <w:tc>
          <w:tcPr>
            <w:tcW w:w="740" w:type="dxa"/>
            <w:tcBorders>
              <w:top w:val="nil"/>
              <w:left w:val="nil"/>
              <w:bottom w:val="nil"/>
              <w:right w:val="nil"/>
            </w:tcBorders>
            <w:shd w:val="clear" w:color="auto" w:fill="FFFFCC"/>
            <w:noWrap/>
            <w:vAlign w:val="center"/>
            <w:hideMark/>
          </w:tcPr>
          <w:p w14:paraId="0F2758B0" w14:textId="77777777" w:rsidR="00CA46B5" w:rsidRPr="0075090E" w:rsidRDefault="00CA46B5" w:rsidP="00FD0BB5">
            <w:pPr>
              <w:jc w:val="center"/>
              <w:rPr>
                <w:b/>
                <w:sz w:val="18"/>
                <w:szCs w:val="16"/>
              </w:rPr>
            </w:pPr>
            <w:r w:rsidRPr="0075090E">
              <w:rPr>
                <w:b/>
                <w:sz w:val="18"/>
                <w:szCs w:val="16"/>
              </w:rPr>
              <w:t>Varad</w:t>
            </w:r>
          </w:p>
        </w:tc>
        <w:tc>
          <w:tcPr>
            <w:tcW w:w="740" w:type="dxa"/>
            <w:tcBorders>
              <w:top w:val="nil"/>
              <w:left w:val="nil"/>
              <w:bottom w:val="nil"/>
              <w:right w:val="nil"/>
            </w:tcBorders>
            <w:shd w:val="clear" w:color="auto" w:fill="FFFFCC"/>
            <w:noWrap/>
            <w:vAlign w:val="center"/>
            <w:hideMark/>
          </w:tcPr>
          <w:p w14:paraId="73820B56" w14:textId="77777777" w:rsidR="00CA46B5" w:rsidRPr="0075090E" w:rsidRDefault="00CA46B5" w:rsidP="00FD0BB5">
            <w:pPr>
              <w:jc w:val="center"/>
              <w:rPr>
                <w:b/>
                <w:sz w:val="18"/>
                <w:szCs w:val="16"/>
              </w:rPr>
            </w:pPr>
            <w:r w:rsidRPr="0075090E">
              <w:rPr>
                <w:b/>
                <w:sz w:val="18"/>
                <w:szCs w:val="16"/>
              </w:rPr>
              <w:t>Kohus-</w:t>
            </w:r>
          </w:p>
        </w:tc>
        <w:tc>
          <w:tcPr>
            <w:tcW w:w="800" w:type="dxa"/>
            <w:tcBorders>
              <w:top w:val="nil"/>
              <w:left w:val="nil"/>
              <w:bottom w:val="nil"/>
              <w:right w:val="nil"/>
            </w:tcBorders>
            <w:shd w:val="clear" w:color="auto" w:fill="FFFFCC"/>
            <w:noWrap/>
            <w:vAlign w:val="center"/>
            <w:hideMark/>
          </w:tcPr>
          <w:p w14:paraId="5EF9D34F" w14:textId="77777777" w:rsidR="00CA46B5" w:rsidRPr="0075090E" w:rsidRDefault="00CA46B5" w:rsidP="00FD0BB5">
            <w:pPr>
              <w:jc w:val="center"/>
              <w:rPr>
                <w:b/>
                <w:sz w:val="18"/>
                <w:szCs w:val="16"/>
              </w:rPr>
            </w:pPr>
            <w:r w:rsidRPr="0075090E">
              <w:rPr>
                <w:b/>
                <w:sz w:val="18"/>
                <w:szCs w:val="16"/>
              </w:rPr>
              <w:t>Oma-</w:t>
            </w:r>
          </w:p>
        </w:tc>
        <w:tc>
          <w:tcPr>
            <w:tcW w:w="820" w:type="dxa"/>
            <w:tcBorders>
              <w:top w:val="nil"/>
              <w:left w:val="nil"/>
              <w:bottom w:val="nil"/>
            </w:tcBorders>
            <w:shd w:val="clear" w:color="auto" w:fill="FFFFCC"/>
            <w:noWrap/>
            <w:vAlign w:val="center"/>
            <w:hideMark/>
          </w:tcPr>
          <w:p w14:paraId="312C5B49" w14:textId="77777777" w:rsidR="00CA46B5" w:rsidRPr="0075090E" w:rsidRDefault="00CA46B5" w:rsidP="00FD0BB5">
            <w:pPr>
              <w:jc w:val="center"/>
              <w:rPr>
                <w:b/>
                <w:sz w:val="18"/>
                <w:szCs w:val="16"/>
              </w:rPr>
            </w:pPr>
            <w:r w:rsidRPr="0075090E">
              <w:rPr>
                <w:b/>
                <w:sz w:val="18"/>
                <w:szCs w:val="16"/>
              </w:rPr>
              <w:t>Osalus</w:t>
            </w:r>
          </w:p>
        </w:tc>
      </w:tr>
      <w:tr w:rsidR="00CA46B5" w:rsidRPr="0075090E" w14:paraId="28B0F821" w14:textId="77777777" w:rsidTr="00FD0BB5">
        <w:trPr>
          <w:trHeight w:val="255"/>
        </w:trPr>
        <w:tc>
          <w:tcPr>
            <w:tcW w:w="2671" w:type="dxa"/>
            <w:tcBorders>
              <w:top w:val="nil"/>
              <w:bottom w:val="single" w:sz="4" w:space="0" w:color="auto"/>
              <w:right w:val="nil"/>
            </w:tcBorders>
            <w:shd w:val="clear" w:color="auto" w:fill="FFFFCC"/>
            <w:noWrap/>
            <w:vAlign w:val="bottom"/>
            <w:hideMark/>
          </w:tcPr>
          <w:p w14:paraId="39FCD8C2" w14:textId="77777777" w:rsidR="00CA46B5" w:rsidRPr="0075090E" w:rsidRDefault="00CA46B5" w:rsidP="00FD0BB5">
            <w:pPr>
              <w:rPr>
                <w:b/>
                <w:sz w:val="18"/>
                <w:szCs w:val="16"/>
              </w:rPr>
            </w:pPr>
            <w:r w:rsidRPr="0075090E">
              <w:rPr>
                <w:b/>
                <w:sz w:val="18"/>
                <w:szCs w:val="16"/>
              </w:rPr>
              <w:t> </w:t>
            </w:r>
          </w:p>
        </w:tc>
        <w:tc>
          <w:tcPr>
            <w:tcW w:w="1047" w:type="dxa"/>
            <w:tcBorders>
              <w:top w:val="nil"/>
              <w:left w:val="nil"/>
              <w:bottom w:val="single" w:sz="4" w:space="0" w:color="auto"/>
              <w:right w:val="nil"/>
            </w:tcBorders>
            <w:shd w:val="clear" w:color="auto" w:fill="FFFFCC"/>
            <w:noWrap/>
            <w:vAlign w:val="bottom"/>
            <w:hideMark/>
          </w:tcPr>
          <w:p w14:paraId="34146B6F" w14:textId="77777777" w:rsidR="00CA46B5" w:rsidRPr="0075090E" w:rsidRDefault="00CA46B5" w:rsidP="00FD0BB5">
            <w:pPr>
              <w:rPr>
                <w:b/>
                <w:sz w:val="18"/>
                <w:szCs w:val="16"/>
              </w:rPr>
            </w:pPr>
            <w:r w:rsidRPr="0075090E">
              <w:rPr>
                <w:b/>
                <w:sz w:val="18"/>
                <w:szCs w:val="16"/>
              </w:rPr>
              <w:t> </w:t>
            </w:r>
          </w:p>
        </w:tc>
        <w:tc>
          <w:tcPr>
            <w:tcW w:w="1041" w:type="dxa"/>
            <w:tcBorders>
              <w:top w:val="nil"/>
              <w:left w:val="single" w:sz="4" w:space="0" w:color="auto"/>
              <w:bottom w:val="single" w:sz="4" w:space="0" w:color="auto"/>
              <w:right w:val="nil"/>
            </w:tcBorders>
            <w:shd w:val="clear" w:color="auto" w:fill="FFFFCC"/>
            <w:noWrap/>
            <w:vAlign w:val="center"/>
            <w:hideMark/>
          </w:tcPr>
          <w:p w14:paraId="0E6A5CD1" w14:textId="77777777" w:rsidR="00CA46B5" w:rsidRPr="0075090E" w:rsidRDefault="00CA46B5" w:rsidP="00FD0BB5">
            <w:pPr>
              <w:jc w:val="center"/>
              <w:rPr>
                <w:b/>
                <w:sz w:val="18"/>
                <w:szCs w:val="16"/>
              </w:rPr>
            </w:pPr>
            <w:r w:rsidRPr="0075090E">
              <w:rPr>
                <w:b/>
                <w:sz w:val="18"/>
                <w:szCs w:val="16"/>
              </w:rPr>
              <w:t>tulud</w:t>
            </w:r>
          </w:p>
        </w:tc>
        <w:tc>
          <w:tcPr>
            <w:tcW w:w="1041" w:type="dxa"/>
            <w:tcBorders>
              <w:top w:val="nil"/>
              <w:left w:val="nil"/>
              <w:bottom w:val="single" w:sz="4" w:space="0" w:color="auto"/>
              <w:right w:val="nil"/>
            </w:tcBorders>
            <w:shd w:val="clear" w:color="auto" w:fill="FFFFCC"/>
            <w:noWrap/>
            <w:vAlign w:val="center"/>
            <w:hideMark/>
          </w:tcPr>
          <w:p w14:paraId="21776916" w14:textId="77777777" w:rsidR="00CA46B5" w:rsidRPr="0075090E" w:rsidRDefault="00CA46B5" w:rsidP="00FD0BB5">
            <w:pPr>
              <w:jc w:val="center"/>
              <w:rPr>
                <w:b/>
                <w:sz w:val="18"/>
                <w:szCs w:val="16"/>
              </w:rPr>
            </w:pPr>
            <w:r w:rsidRPr="0075090E">
              <w:rPr>
                <w:b/>
                <w:sz w:val="18"/>
                <w:szCs w:val="16"/>
              </w:rPr>
              <w:t>kulud</w:t>
            </w:r>
          </w:p>
        </w:tc>
        <w:tc>
          <w:tcPr>
            <w:tcW w:w="781" w:type="dxa"/>
            <w:tcBorders>
              <w:top w:val="nil"/>
              <w:left w:val="nil"/>
              <w:bottom w:val="single" w:sz="4" w:space="0" w:color="auto"/>
              <w:right w:val="nil"/>
            </w:tcBorders>
            <w:shd w:val="clear" w:color="auto" w:fill="FFFFCC"/>
            <w:noWrap/>
            <w:vAlign w:val="center"/>
            <w:hideMark/>
          </w:tcPr>
          <w:p w14:paraId="7D073C71" w14:textId="77777777" w:rsidR="00CA46B5" w:rsidRPr="0075090E" w:rsidRDefault="00CA46B5" w:rsidP="00FD0BB5">
            <w:pPr>
              <w:jc w:val="center"/>
              <w:rPr>
                <w:b/>
                <w:sz w:val="18"/>
                <w:szCs w:val="16"/>
              </w:rPr>
            </w:pPr>
            <w:r w:rsidRPr="0075090E">
              <w:rPr>
                <w:b/>
                <w:sz w:val="18"/>
                <w:szCs w:val="16"/>
              </w:rPr>
              <w:t>kulud</w:t>
            </w:r>
          </w:p>
        </w:tc>
        <w:tc>
          <w:tcPr>
            <w:tcW w:w="700" w:type="dxa"/>
            <w:tcBorders>
              <w:top w:val="nil"/>
              <w:left w:val="nil"/>
              <w:bottom w:val="single" w:sz="4" w:space="0" w:color="auto"/>
              <w:right w:val="single" w:sz="4" w:space="0" w:color="auto"/>
            </w:tcBorders>
            <w:shd w:val="clear" w:color="auto" w:fill="FFFFCC"/>
            <w:noWrap/>
            <w:vAlign w:val="center"/>
            <w:hideMark/>
          </w:tcPr>
          <w:p w14:paraId="19A6B7E2" w14:textId="77777777" w:rsidR="00CA46B5" w:rsidRPr="0075090E" w:rsidRDefault="00CA46B5" w:rsidP="00FD0BB5">
            <w:pPr>
              <w:jc w:val="center"/>
              <w:rPr>
                <w:b/>
                <w:sz w:val="18"/>
                <w:szCs w:val="16"/>
              </w:rPr>
            </w:pPr>
          </w:p>
        </w:tc>
        <w:tc>
          <w:tcPr>
            <w:tcW w:w="740" w:type="dxa"/>
            <w:tcBorders>
              <w:top w:val="nil"/>
              <w:left w:val="nil"/>
              <w:bottom w:val="single" w:sz="4" w:space="0" w:color="auto"/>
              <w:right w:val="nil"/>
            </w:tcBorders>
            <w:shd w:val="clear" w:color="auto" w:fill="FFFFCC"/>
            <w:noWrap/>
            <w:vAlign w:val="center"/>
            <w:hideMark/>
          </w:tcPr>
          <w:p w14:paraId="2BE92442" w14:textId="77777777" w:rsidR="00CA46B5" w:rsidRPr="0075090E" w:rsidRDefault="00CA46B5" w:rsidP="00FD0BB5">
            <w:pPr>
              <w:jc w:val="center"/>
              <w:rPr>
                <w:b/>
                <w:sz w:val="18"/>
                <w:szCs w:val="16"/>
              </w:rPr>
            </w:pPr>
          </w:p>
        </w:tc>
        <w:tc>
          <w:tcPr>
            <w:tcW w:w="740" w:type="dxa"/>
            <w:tcBorders>
              <w:top w:val="nil"/>
              <w:left w:val="nil"/>
              <w:bottom w:val="single" w:sz="4" w:space="0" w:color="auto"/>
              <w:right w:val="nil"/>
            </w:tcBorders>
            <w:shd w:val="clear" w:color="auto" w:fill="FFFFCC"/>
            <w:noWrap/>
            <w:vAlign w:val="center"/>
            <w:hideMark/>
          </w:tcPr>
          <w:p w14:paraId="2A20B292" w14:textId="77777777" w:rsidR="00CA46B5" w:rsidRPr="0075090E" w:rsidRDefault="00CA46B5" w:rsidP="00FD0BB5">
            <w:pPr>
              <w:jc w:val="center"/>
              <w:rPr>
                <w:b/>
                <w:sz w:val="18"/>
                <w:szCs w:val="16"/>
              </w:rPr>
            </w:pPr>
            <w:r w:rsidRPr="0075090E">
              <w:rPr>
                <w:b/>
                <w:sz w:val="18"/>
                <w:szCs w:val="16"/>
              </w:rPr>
              <w:t>tused</w:t>
            </w:r>
          </w:p>
        </w:tc>
        <w:tc>
          <w:tcPr>
            <w:tcW w:w="800" w:type="dxa"/>
            <w:tcBorders>
              <w:top w:val="nil"/>
              <w:left w:val="nil"/>
              <w:bottom w:val="single" w:sz="4" w:space="0" w:color="auto"/>
              <w:right w:val="nil"/>
            </w:tcBorders>
            <w:shd w:val="clear" w:color="auto" w:fill="FFFFCC"/>
            <w:noWrap/>
            <w:vAlign w:val="center"/>
            <w:hideMark/>
          </w:tcPr>
          <w:p w14:paraId="436F6687" w14:textId="77777777" w:rsidR="00CA46B5" w:rsidRPr="0075090E" w:rsidRDefault="00CA46B5" w:rsidP="00FD0BB5">
            <w:pPr>
              <w:jc w:val="center"/>
              <w:rPr>
                <w:b/>
                <w:sz w:val="18"/>
                <w:szCs w:val="16"/>
              </w:rPr>
            </w:pPr>
            <w:r w:rsidRPr="0075090E">
              <w:rPr>
                <w:b/>
                <w:sz w:val="18"/>
                <w:szCs w:val="16"/>
              </w:rPr>
              <w:t>kapital</w:t>
            </w:r>
          </w:p>
        </w:tc>
        <w:tc>
          <w:tcPr>
            <w:tcW w:w="820" w:type="dxa"/>
            <w:tcBorders>
              <w:top w:val="nil"/>
              <w:left w:val="nil"/>
              <w:bottom w:val="single" w:sz="4" w:space="0" w:color="auto"/>
            </w:tcBorders>
            <w:shd w:val="clear" w:color="auto" w:fill="FFFFCC"/>
            <w:noWrap/>
            <w:vAlign w:val="center"/>
            <w:hideMark/>
          </w:tcPr>
          <w:p w14:paraId="23BD1A91" w14:textId="77777777" w:rsidR="00CA46B5" w:rsidRPr="0075090E" w:rsidRDefault="00CA46B5" w:rsidP="00FD0BB5">
            <w:pPr>
              <w:jc w:val="center"/>
              <w:rPr>
                <w:b/>
                <w:sz w:val="18"/>
                <w:szCs w:val="16"/>
              </w:rPr>
            </w:pPr>
            <w:r w:rsidRPr="0075090E">
              <w:rPr>
                <w:b/>
                <w:sz w:val="18"/>
                <w:szCs w:val="16"/>
              </w:rPr>
              <w:t>LV bilansis</w:t>
            </w:r>
          </w:p>
        </w:tc>
      </w:tr>
      <w:tr w:rsidR="00CA46B5" w:rsidRPr="0075090E" w14:paraId="5C05BD67" w14:textId="77777777" w:rsidTr="00FD0BB5">
        <w:trPr>
          <w:trHeight w:val="255"/>
        </w:trPr>
        <w:tc>
          <w:tcPr>
            <w:tcW w:w="2671" w:type="dxa"/>
            <w:tcBorders>
              <w:top w:val="nil"/>
              <w:bottom w:val="nil"/>
              <w:right w:val="nil"/>
            </w:tcBorders>
            <w:shd w:val="clear" w:color="auto" w:fill="auto"/>
            <w:vAlign w:val="bottom"/>
            <w:hideMark/>
          </w:tcPr>
          <w:p w14:paraId="282BE075" w14:textId="77777777" w:rsidR="00CA46B5" w:rsidRPr="0075090E" w:rsidRDefault="00CA46B5" w:rsidP="00FD0BB5">
            <w:pPr>
              <w:rPr>
                <w:sz w:val="18"/>
                <w:szCs w:val="16"/>
              </w:rPr>
            </w:pPr>
            <w:r w:rsidRPr="0075090E">
              <w:rPr>
                <w:sz w:val="18"/>
                <w:szCs w:val="16"/>
              </w:rPr>
              <w:t>Viljandi LV (vt lisa 22)</w:t>
            </w:r>
          </w:p>
        </w:tc>
        <w:tc>
          <w:tcPr>
            <w:tcW w:w="1047" w:type="dxa"/>
            <w:tcBorders>
              <w:top w:val="nil"/>
              <w:left w:val="nil"/>
              <w:bottom w:val="nil"/>
              <w:right w:val="nil"/>
            </w:tcBorders>
            <w:shd w:val="clear" w:color="auto" w:fill="auto"/>
            <w:noWrap/>
            <w:vAlign w:val="bottom"/>
            <w:hideMark/>
          </w:tcPr>
          <w:p w14:paraId="364EB382" w14:textId="77777777" w:rsidR="00CA46B5" w:rsidRPr="0075090E" w:rsidRDefault="00CA46B5" w:rsidP="00FD0BB5">
            <w:pPr>
              <w:rPr>
                <w:sz w:val="18"/>
                <w:szCs w:val="16"/>
              </w:rPr>
            </w:pPr>
          </w:p>
        </w:tc>
        <w:tc>
          <w:tcPr>
            <w:tcW w:w="1041" w:type="dxa"/>
            <w:tcBorders>
              <w:top w:val="nil"/>
              <w:left w:val="single" w:sz="4" w:space="0" w:color="auto"/>
              <w:bottom w:val="nil"/>
              <w:right w:val="nil"/>
            </w:tcBorders>
            <w:shd w:val="clear" w:color="auto" w:fill="auto"/>
            <w:noWrap/>
            <w:vAlign w:val="bottom"/>
            <w:hideMark/>
          </w:tcPr>
          <w:p w14:paraId="04495540" w14:textId="77777777" w:rsidR="00CA46B5" w:rsidRPr="0075090E" w:rsidRDefault="00CA46B5" w:rsidP="00FD0BB5">
            <w:pPr>
              <w:jc w:val="right"/>
              <w:rPr>
                <w:sz w:val="18"/>
                <w:szCs w:val="16"/>
              </w:rPr>
            </w:pPr>
            <w:r w:rsidRPr="0075090E">
              <w:rPr>
                <w:sz w:val="18"/>
                <w:szCs w:val="16"/>
              </w:rPr>
              <w:t>21 284</w:t>
            </w:r>
          </w:p>
        </w:tc>
        <w:tc>
          <w:tcPr>
            <w:tcW w:w="1041" w:type="dxa"/>
            <w:tcBorders>
              <w:top w:val="nil"/>
              <w:left w:val="nil"/>
              <w:bottom w:val="nil"/>
              <w:right w:val="nil"/>
            </w:tcBorders>
            <w:shd w:val="clear" w:color="auto" w:fill="auto"/>
            <w:noWrap/>
            <w:vAlign w:val="bottom"/>
            <w:hideMark/>
          </w:tcPr>
          <w:p w14:paraId="0C58359F" w14:textId="77777777" w:rsidR="00CA46B5" w:rsidRPr="0075090E" w:rsidRDefault="00CA46B5" w:rsidP="00FD0BB5">
            <w:pPr>
              <w:jc w:val="right"/>
              <w:rPr>
                <w:sz w:val="18"/>
                <w:szCs w:val="16"/>
              </w:rPr>
            </w:pPr>
            <w:r w:rsidRPr="0075090E">
              <w:rPr>
                <w:sz w:val="18"/>
                <w:szCs w:val="16"/>
              </w:rPr>
              <w:t>-20 867</w:t>
            </w:r>
          </w:p>
        </w:tc>
        <w:tc>
          <w:tcPr>
            <w:tcW w:w="781" w:type="dxa"/>
            <w:tcBorders>
              <w:top w:val="nil"/>
              <w:left w:val="nil"/>
              <w:bottom w:val="nil"/>
              <w:right w:val="nil"/>
            </w:tcBorders>
            <w:shd w:val="clear" w:color="auto" w:fill="auto"/>
            <w:noWrap/>
            <w:vAlign w:val="bottom"/>
            <w:hideMark/>
          </w:tcPr>
          <w:p w14:paraId="2F0DBF2C" w14:textId="77777777" w:rsidR="00CA46B5" w:rsidRPr="0075090E" w:rsidRDefault="00CA46B5" w:rsidP="00FD0BB5">
            <w:pPr>
              <w:jc w:val="right"/>
              <w:rPr>
                <w:sz w:val="18"/>
                <w:szCs w:val="16"/>
              </w:rPr>
            </w:pPr>
            <w:r w:rsidRPr="0075090E">
              <w:rPr>
                <w:sz w:val="18"/>
                <w:szCs w:val="16"/>
              </w:rPr>
              <w:t>-59</w:t>
            </w:r>
          </w:p>
        </w:tc>
        <w:tc>
          <w:tcPr>
            <w:tcW w:w="700" w:type="dxa"/>
            <w:tcBorders>
              <w:top w:val="nil"/>
              <w:left w:val="nil"/>
              <w:bottom w:val="nil"/>
              <w:right w:val="single" w:sz="4" w:space="0" w:color="auto"/>
            </w:tcBorders>
            <w:shd w:val="clear" w:color="auto" w:fill="auto"/>
            <w:noWrap/>
            <w:vAlign w:val="bottom"/>
            <w:hideMark/>
          </w:tcPr>
          <w:p w14:paraId="3D6BCD7B" w14:textId="77777777" w:rsidR="00CA46B5" w:rsidRPr="0075090E" w:rsidRDefault="00CA46B5" w:rsidP="00FD0BB5">
            <w:pPr>
              <w:jc w:val="right"/>
              <w:rPr>
                <w:sz w:val="18"/>
                <w:szCs w:val="16"/>
              </w:rPr>
            </w:pPr>
            <w:r w:rsidRPr="0075090E">
              <w:rPr>
                <w:sz w:val="18"/>
                <w:szCs w:val="16"/>
              </w:rPr>
              <w:t>358</w:t>
            </w:r>
          </w:p>
        </w:tc>
        <w:tc>
          <w:tcPr>
            <w:tcW w:w="740" w:type="dxa"/>
            <w:tcBorders>
              <w:top w:val="nil"/>
              <w:left w:val="nil"/>
              <w:bottom w:val="nil"/>
              <w:right w:val="nil"/>
            </w:tcBorders>
            <w:shd w:val="clear" w:color="auto" w:fill="auto"/>
            <w:noWrap/>
            <w:vAlign w:val="bottom"/>
            <w:hideMark/>
          </w:tcPr>
          <w:p w14:paraId="6BB6C0FF" w14:textId="77777777" w:rsidR="00CA46B5" w:rsidRPr="0075090E" w:rsidRDefault="00CA46B5" w:rsidP="00FD0BB5">
            <w:pPr>
              <w:jc w:val="right"/>
              <w:rPr>
                <w:sz w:val="18"/>
                <w:szCs w:val="16"/>
              </w:rPr>
            </w:pPr>
            <w:r w:rsidRPr="0075090E">
              <w:rPr>
                <w:sz w:val="18"/>
                <w:szCs w:val="16"/>
              </w:rPr>
              <w:t>37 094</w:t>
            </w:r>
          </w:p>
        </w:tc>
        <w:tc>
          <w:tcPr>
            <w:tcW w:w="740" w:type="dxa"/>
            <w:tcBorders>
              <w:top w:val="nil"/>
              <w:left w:val="nil"/>
              <w:bottom w:val="nil"/>
              <w:right w:val="nil"/>
            </w:tcBorders>
            <w:shd w:val="clear" w:color="auto" w:fill="auto"/>
            <w:noWrap/>
            <w:vAlign w:val="bottom"/>
            <w:hideMark/>
          </w:tcPr>
          <w:p w14:paraId="5D16E441" w14:textId="77777777" w:rsidR="00CA46B5" w:rsidRPr="0075090E" w:rsidRDefault="00CA46B5" w:rsidP="00FD0BB5">
            <w:pPr>
              <w:jc w:val="right"/>
              <w:rPr>
                <w:sz w:val="18"/>
                <w:szCs w:val="16"/>
              </w:rPr>
            </w:pPr>
            <w:r w:rsidRPr="0075090E">
              <w:rPr>
                <w:sz w:val="18"/>
                <w:szCs w:val="16"/>
              </w:rPr>
              <w:t>12 103</w:t>
            </w:r>
          </w:p>
        </w:tc>
        <w:tc>
          <w:tcPr>
            <w:tcW w:w="800" w:type="dxa"/>
            <w:tcBorders>
              <w:top w:val="nil"/>
              <w:left w:val="nil"/>
              <w:bottom w:val="nil"/>
              <w:right w:val="nil"/>
            </w:tcBorders>
            <w:shd w:val="clear" w:color="auto" w:fill="auto"/>
            <w:noWrap/>
            <w:vAlign w:val="bottom"/>
            <w:hideMark/>
          </w:tcPr>
          <w:p w14:paraId="523F87ED" w14:textId="77777777" w:rsidR="00CA46B5" w:rsidRPr="0075090E" w:rsidRDefault="00CA46B5" w:rsidP="00FD0BB5">
            <w:pPr>
              <w:jc w:val="right"/>
              <w:rPr>
                <w:sz w:val="18"/>
                <w:szCs w:val="16"/>
              </w:rPr>
            </w:pPr>
            <w:r w:rsidRPr="0075090E">
              <w:rPr>
                <w:sz w:val="18"/>
                <w:szCs w:val="16"/>
              </w:rPr>
              <w:t>24 991</w:t>
            </w:r>
          </w:p>
        </w:tc>
        <w:tc>
          <w:tcPr>
            <w:tcW w:w="820" w:type="dxa"/>
            <w:tcBorders>
              <w:top w:val="single" w:sz="4" w:space="0" w:color="auto"/>
              <w:left w:val="nil"/>
              <w:bottom w:val="nil"/>
            </w:tcBorders>
            <w:shd w:val="clear" w:color="auto" w:fill="auto"/>
            <w:noWrap/>
            <w:vAlign w:val="bottom"/>
            <w:hideMark/>
          </w:tcPr>
          <w:p w14:paraId="6A4E61AB" w14:textId="77777777" w:rsidR="00CA46B5" w:rsidRPr="0075090E" w:rsidRDefault="00CA46B5" w:rsidP="00FD0BB5">
            <w:pPr>
              <w:rPr>
                <w:sz w:val="18"/>
                <w:szCs w:val="16"/>
              </w:rPr>
            </w:pPr>
            <w:r w:rsidRPr="0075090E">
              <w:rPr>
                <w:sz w:val="18"/>
                <w:szCs w:val="16"/>
              </w:rPr>
              <w:t> </w:t>
            </w:r>
          </w:p>
        </w:tc>
      </w:tr>
      <w:tr w:rsidR="00CA46B5" w:rsidRPr="0075090E" w14:paraId="4AEDF831" w14:textId="77777777" w:rsidTr="00FD0BB5">
        <w:trPr>
          <w:trHeight w:val="255"/>
        </w:trPr>
        <w:tc>
          <w:tcPr>
            <w:tcW w:w="2671" w:type="dxa"/>
            <w:tcBorders>
              <w:top w:val="nil"/>
              <w:bottom w:val="single" w:sz="4" w:space="0" w:color="auto"/>
              <w:right w:val="nil"/>
            </w:tcBorders>
            <w:shd w:val="clear" w:color="auto" w:fill="auto"/>
            <w:vAlign w:val="bottom"/>
            <w:hideMark/>
          </w:tcPr>
          <w:p w14:paraId="634001EA" w14:textId="77777777" w:rsidR="00CA46B5" w:rsidRPr="0075090E" w:rsidRDefault="00CA46B5" w:rsidP="00FD0BB5">
            <w:pPr>
              <w:rPr>
                <w:sz w:val="18"/>
                <w:szCs w:val="16"/>
              </w:rPr>
            </w:pPr>
            <w:r w:rsidRPr="0075090E">
              <w:rPr>
                <w:sz w:val="18"/>
                <w:szCs w:val="16"/>
              </w:rPr>
              <w:t>Viljandi Veevärk AS</w:t>
            </w:r>
          </w:p>
        </w:tc>
        <w:tc>
          <w:tcPr>
            <w:tcW w:w="1047" w:type="dxa"/>
            <w:tcBorders>
              <w:top w:val="nil"/>
              <w:left w:val="nil"/>
              <w:bottom w:val="single" w:sz="4" w:space="0" w:color="auto"/>
              <w:right w:val="nil"/>
            </w:tcBorders>
            <w:shd w:val="clear" w:color="auto" w:fill="auto"/>
            <w:noWrap/>
            <w:vAlign w:val="bottom"/>
            <w:hideMark/>
          </w:tcPr>
          <w:p w14:paraId="2996649F" w14:textId="77777777" w:rsidR="00CA46B5" w:rsidRPr="0075090E" w:rsidRDefault="00CA46B5" w:rsidP="00FD0BB5">
            <w:pPr>
              <w:jc w:val="right"/>
              <w:rPr>
                <w:sz w:val="18"/>
                <w:szCs w:val="16"/>
              </w:rPr>
            </w:pPr>
            <w:r w:rsidRPr="0075090E">
              <w:rPr>
                <w:sz w:val="18"/>
                <w:szCs w:val="16"/>
              </w:rPr>
              <w:t>100</w:t>
            </w:r>
          </w:p>
        </w:tc>
        <w:tc>
          <w:tcPr>
            <w:tcW w:w="1041" w:type="dxa"/>
            <w:tcBorders>
              <w:top w:val="nil"/>
              <w:left w:val="single" w:sz="4" w:space="0" w:color="auto"/>
              <w:bottom w:val="single" w:sz="4" w:space="0" w:color="auto"/>
              <w:right w:val="nil"/>
            </w:tcBorders>
            <w:shd w:val="clear" w:color="auto" w:fill="auto"/>
            <w:noWrap/>
            <w:vAlign w:val="bottom"/>
            <w:hideMark/>
          </w:tcPr>
          <w:p w14:paraId="099EEFD9" w14:textId="77777777" w:rsidR="00CA46B5" w:rsidRPr="0075090E" w:rsidRDefault="00CA46B5" w:rsidP="00FD0BB5">
            <w:pPr>
              <w:jc w:val="right"/>
              <w:rPr>
                <w:sz w:val="18"/>
                <w:szCs w:val="16"/>
              </w:rPr>
            </w:pPr>
            <w:r w:rsidRPr="0075090E">
              <w:rPr>
                <w:sz w:val="18"/>
                <w:szCs w:val="16"/>
              </w:rPr>
              <w:t>2 206</w:t>
            </w:r>
          </w:p>
        </w:tc>
        <w:tc>
          <w:tcPr>
            <w:tcW w:w="1041" w:type="dxa"/>
            <w:tcBorders>
              <w:top w:val="nil"/>
              <w:left w:val="nil"/>
              <w:bottom w:val="single" w:sz="4" w:space="0" w:color="auto"/>
              <w:right w:val="nil"/>
            </w:tcBorders>
            <w:shd w:val="clear" w:color="auto" w:fill="auto"/>
            <w:noWrap/>
            <w:vAlign w:val="bottom"/>
            <w:hideMark/>
          </w:tcPr>
          <w:p w14:paraId="31640145" w14:textId="77777777" w:rsidR="00CA46B5" w:rsidRPr="0075090E" w:rsidRDefault="00CA46B5" w:rsidP="00FD0BB5">
            <w:pPr>
              <w:jc w:val="right"/>
              <w:rPr>
                <w:sz w:val="18"/>
                <w:szCs w:val="16"/>
              </w:rPr>
            </w:pPr>
            <w:r w:rsidRPr="0075090E">
              <w:rPr>
                <w:sz w:val="18"/>
                <w:szCs w:val="16"/>
              </w:rPr>
              <w:t>-2 423</w:t>
            </w:r>
          </w:p>
        </w:tc>
        <w:tc>
          <w:tcPr>
            <w:tcW w:w="781" w:type="dxa"/>
            <w:tcBorders>
              <w:top w:val="nil"/>
              <w:left w:val="nil"/>
              <w:bottom w:val="single" w:sz="4" w:space="0" w:color="auto"/>
              <w:right w:val="nil"/>
            </w:tcBorders>
            <w:shd w:val="clear" w:color="auto" w:fill="auto"/>
            <w:noWrap/>
            <w:vAlign w:val="bottom"/>
            <w:hideMark/>
          </w:tcPr>
          <w:p w14:paraId="649178B3" w14:textId="77777777" w:rsidR="00CA46B5" w:rsidRPr="0075090E" w:rsidRDefault="00CA46B5" w:rsidP="00FD0BB5">
            <w:pPr>
              <w:jc w:val="right"/>
              <w:rPr>
                <w:sz w:val="18"/>
                <w:szCs w:val="16"/>
              </w:rPr>
            </w:pPr>
            <w:r w:rsidRPr="0075090E">
              <w:rPr>
                <w:sz w:val="18"/>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14:paraId="3BD0538E" w14:textId="77777777" w:rsidR="00CA46B5" w:rsidRPr="0075090E" w:rsidRDefault="00CA46B5" w:rsidP="00FD0BB5">
            <w:pPr>
              <w:jc w:val="right"/>
              <w:rPr>
                <w:sz w:val="18"/>
                <w:szCs w:val="16"/>
              </w:rPr>
            </w:pPr>
            <w:r w:rsidRPr="0075090E">
              <w:rPr>
                <w:sz w:val="18"/>
                <w:szCs w:val="16"/>
              </w:rPr>
              <w:t>-219</w:t>
            </w:r>
          </w:p>
        </w:tc>
        <w:tc>
          <w:tcPr>
            <w:tcW w:w="740" w:type="dxa"/>
            <w:tcBorders>
              <w:top w:val="nil"/>
              <w:left w:val="nil"/>
              <w:bottom w:val="single" w:sz="4" w:space="0" w:color="auto"/>
              <w:right w:val="nil"/>
            </w:tcBorders>
            <w:shd w:val="clear" w:color="auto" w:fill="auto"/>
            <w:noWrap/>
            <w:vAlign w:val="bottom"/>
            <w:hideMark/>
          </w:tcPr>
          <w:p w14:paraId="422230F9" w14:textId="77777777" w:rsidR="00CA46B5" w:rsidRPr="0075090E" w:rsidRDefault="00CA46B5" w:rsidP="00FD0BB5">
            <w:pPr>
              <w:jc w:val="right"/>
              <w:rPr>
                <w:sz w:val="18"/>
                <w:szCs w:val="16"/>
              </w:rPr>
            </w:pPr>
            <w:r w:rsidRPr="0075090E">
              <w:rPr>
                <w:sz w:val="18"/>
                <w:szCs w:val="16"/>
              </w:rPr>
              <w:t>11 875</w:t>
            </w:r>
          </w:p>
        </w:tc>
        <w:tc>
          <w:tcPr>
            <w:tcW w:w="740" w:type="dxa"/>
            <w:tcBorders>
              <w:top w:val="nil"/>
              <w:left w:val="nil"/>
              <w:bottom w:val="single" w:sz="4" w:space="0" w:color="auto"/>
              <w:right w:val="nil"/>
            </w:tcBorders>
            <w:shd w:val="clear" w:color="auto" w:fill="auto"/>
            <w:noWrap/>
            <w:vAlign w:val="bottom"/>
            <w:hideMark/>
          </w:tcPr>
          <w:p w14:paraId="34BD97C0" w14:textId="77777777" w:rsidR="00CA46B5" w:rsidRPr="0075090E" w:rsidRDefault="00CA46B5" w:rsidP="00FD0BB5">
            <w:pPr>
              <w:jc w:val="right"/>
              <w:rPr>
                <w:sz w:val="18"/>
                <w:szCs w:val="16"/>
              </w:rPr>
            </w:pPr>
            <w:r w:rsidRPr="0075090E">
              <w:rPr>
                <w:sz w:val="18"/>
                <w:szCs w:val="16"/>
              </w:rPr>
              <w:t>410</w:t>
            </w:r>
          </w:p>
        </w:tc>
        <w:tc>
          <w:tcPr>
            <w:tcW w:w="800" w:type="dxa"/>
            <w:tcBorders>
              <w:top w:val="nil"/>
              <w:left w:val="nil"/>
              <w:bottom w:val="single" w:sz="4" w:space="0" w:color="auto"/>
              <w:right w:val="nil"/>
            </w:tcBorders>
            <w:shd w:val="clear" w:color="auto" w:fill="auto"/>
            <w:noWrap/>
            <w:vAlign w:val="bottom"/>
            <w:hideMark/>
          </w:tcPr>
          <w:p w14:paraId="68736BAD" w14:textId="77777777" w:rsidR="00CA46B5" w:rsidRPr="0075090E" w:rsidRDefault="00CA46B5" w:rsidP="00FD0BB5">
            <w:pPr>
              <w:jc w:val="right"/>
              <w:rPr>
                <w:sz w:val="18"/>
                <w:szCs w:val="16"/>
              </w:rPr>
            </w:pPr>
            <w:r w:rsidRPr="0075090E">
              <w:rPr>
                <w:sz w:val="18"/>
                <w:szCs w:val="16"/>
              </w:rPr>
              <w:t>11 465</w:t>
            </w:r>
          </w:p>
        </w:tc>
        <w:tc>
          <w:tcPr>
            <w:tcW w:w="820" w:type="dxa"/>
            <w:tcBorders>
              <w:top w:val="nil"/>
              <w:left w:val="nil"/>
              <w:bottom w:val="single" w:sz="4" w:space="0" w:color="auto"/>
            </w:tcBorders>
            <w:shd w:val="clear" w:color="auto" w:fill="auto"/>
            <w:noWrap/>
            <w:vAlign w:val="bottom"/>
            <w:hideMark/>
          </w:tcPr>
          <w:p w14:paraId="2EF6BE44" w14:textId="77777777" w:rsidR="00CA46B5" w:rsidRPr="0075090E" w:rsidRDefault="00CA46B5" w:rsidP="00FD0BB5">
            <w:pPr>
              <w:jc w:val="right"/>
              <w:rPr>
                <w:sz w:val="18"/>
                <w:szCs w:val="16"/>
              </w:rPr>
            </w:pPr>
            <w:r w:rsidRPr="0075090E">
              <w:rPr>
                <w:sz w:val="18"/>
                <w:szCs w:val="16"/>
              </w:rPr>
              <w:t>2 963</w:t>
            </w:r>
          </w:p>
        </w:tc>
      </w:tr>
      <w:tr w:rsidR="009E18FC" w:rsidRPr="0075090E" w14:paraId="6A862758" w14:textId="77777777" w:rsidTr="00C724E8">
        <w:trPr>
          <w:trHeight w:val="255"/>
        </w:trPr>
        <w:tc>
          <w:tcPr>
            <w:tcW w:w="6581" w:type="dxa"/>
            <w:gridSpan w:val="5"/>
            <w:tcBorders>
              <w:top w:val="nil"/>
              <w:left w:val="nil"/>
              <w:bottom w:val="nil"/>
              <w:right w:val="nil"/>
            </w:tcBorders>
            <w:shd w:val="clear" w:color="auto" w:fill="auto"/>
            <w:noWrap/>
            <w:vAlign w:val="bottom"/>
            <w:hideMark/>
          </w:tcPr>
          <w:p w14:paraId="26574033" w14:textId="77777777" w:rsidR="00CA46B5" w:rsidRDefault="00CA46B5" w:rsidP="00C724E8">
            <w:pPr>
              <w:rPr>
                <w:b/>
                <w:sz w:val="20"/>
                <w:szCs w:val="20"/>
              </w:rPr>
            </w:pPr>
          </w:p>
          <w:p w14:paraId="531B54C5" w14:textId="77777777" w:rsidR="009E18FC" w:rsidRPr="0075090E" w:rsidRDefault="009E18FC" w:rsidP="00C724E8">
            <w:pPr>
              <w:rPr>
                <w:b/>
                <w:sz w:val="20"/>
                <w:szCs w:val="20"/>
              </w:rPr>
            </w:pPr>
            <w:r w:rsidRPr="0075090E">
              <w:rPr>
                <w:b/>
                <w:sz w:val="20"/>
                <w:szCs w:val="20"/>
              </w:rPr>
              <w:t>201</w:t>
            </w:r>
            <w:r w:rsidR="00C724E8" w:rsidRPr="0075090E">
              <w:rPr>
                <w:b/>
                <w:sz w:val="20"/>
                <w:szCs w:val="20"/>
              </w:rPr>
              <w:t>5</w:t>
            </w:r>
            <w:r w:rsidRPr="0075090E">
              <w:rPr>
                <w:b/>
                <w:sz w:val="20"/>
                <w:szCs w:val="20"/>
              </w:rPr>
              <w:t>. aasta aruandes on rida-realt konsolideeritud järgmised üksused:</w:t>
            </w:r>
          </w:p>
        </w:tc>
        <w:tc>
          <w:tcPr>
            <w:tcW w:w="700" w:type="dxa"/>
            <w:tcBorders>
              <w:top w:val="nil"/>
              <w:left w:val="nil"/>
              <w:bottom w:val="nil"/>
              <w:right w:val="nil"/>
            </w:tcBorders>
            <w:shd w:val="clear" w:color="auto" w:fill="auto"/>
            <w:noWrap/>
            <w:vAlign w:val="bottom"/>
            <w:hideMark/>
          </w:tcPr>
          <w:p w14:paraId="5A8FF5D6" w14:textId="77777777" w:rsidR="009E18FC" w:rsidRPr="0075090E" w:rsidRDefault="009E18FC">
            <w:pPr>
              <w:rPr>
                <w:sz w:val="20"/>
                <w:szCs w:val="20"/>
              </w:rPr>
            </w:pPr>
          </w:p>
        </w:tc>
        <w:tc>
          <w:tcPr>
            <w:tcW w:w="740" w:type="dxa"/>
            <w:tcBorders>
              <w:top w:val="nil"/>
              <w:left w:val="nil"/>
              <w:bottom w:val="nil"/>
              <w:right w:val="nil"/>
            </w:tcBorders>
            <w:shd w:val="clear" w:color="auto" w:fill="auto"/>
            <w:noWrap/>
            <w:vAlign w:val="bottom"/>
            <w:hideMark/>
          </w:tcPr>
          <w:p w14:paraId="5FD6FEA3" w14:textId="77777777" w:rsidR="009E18FC" w:rsidRPr="0075090E" w:rsidRDefault="009E18FC">
            <w:pPr>
              <w:rPr>
                <w:sz w:val="20"/>
                <w:szCs w:val="20"/>
              </w:rPr>
            </w:pPr>
          </w:p>
        </w:tc>
        <w:tc>
          <w:tcPr>
            <w:tcW w:w="740" w:type="dxa"/>
            <w:tcBorders>
              <w:top w:val="nil"/>
              <w:left w:val="nil"/>
              <w:bottom w:val="nil"/>
              <w:right w:val="nil"/>
            </w:tcBorders>
            <w:shd w:val="clear" w:color="auto" w:fill="auto"/>
            <w:noWrap/>
            <w:vAlign w:val="bottom"/>
            <w:hideMark/>
          </w:tcPr>
          <w:p w14:paraId="55F3A2A2" w14:textId="77777777" w:rsidR="009E18FC" w:rsidRPr="0075090E" w:rsidRDefault="009E18FC">
            <w:pPr>
              <w:rPr>
                <w:sz w:val="20"/>
                <w:szCs w:val="20"/>
              </w:rPr>
            </w:pPr>
          </w:p>
        </w:tc>
        <w:tc>
          <w:tcPr>
            <w:tcW w:w="800" w:type="dxa"/>
            <w:tcBorders>
              <w:top w:val="nil"/>
              <w:left w:val="nil"/>
              <w:bottom w:val="nil"/>
              <w:right w:val="nil"/>
            </w:tcBorders>
            <w:shd w:val="clear" w:color="auto" w:fill="auto"/>
            <w:noWrap/>
            <w:vAlign w:val="bottom"/>
            <w:hideMark/>
          </w:tcPr>
          <w:p w14:paraId="7EB2FE82" w14:textId="77777777" w:rsidR="009E18FC" w:rsidRPr="0075090E" w:rsidRDefault="009E18FC">
            <w:pPr>
              <w:rPr>
                <w:sz w:val="20"/>
                <w:szCs w:val="20"/>
              </w:rPr>
            </w:pPr>
          </w:p>
        </w:tc>
        <w:tc>
          <w:tcPr>
            <w:tcW w:w="820" w:type="dxa"/>
            <w:tcBorders>
              <w:top w:val="nil"/>
              <w:left w:val="nil"/>
              <w:bottom w:val="nil"/>
              <w:right w:val="nil"/>
            </w:tcBorders>
            <w:shd w:val="clear" w:color="auto" w:fill="auto"/>
            <w:noWrap/>
            <w:vAlign w:val="bottom"/>
            <w:hideMark/>
          </w:tcPr>
          <w:p w14:paraId="33DAC361" w14:textId="77777777" w:rsidR="009E18FC" w:rsidRPr="0075090E" w:rsidRDefault="009E18FC">
            <w:pPr>
              <w:rPr>
                <w:sz w:val="20"/>
                <w:szCs w:val="20"/>
              </w:rPr>
            </w:pPr>
          </w:p>
        </w:tc>
      </w:tr>
      <w:tr w:rsidR="00232707" w:rsidRPr="0075090E" w14:paraId="0F60D4B0" w14:textId="77777777" w:rsidTr="00C724E8">
        <w:trPr>
          <w:trHeight w:val="255"/>
        </w:trPr>
        <w:tc>
          <w:tcPr>
            <w:tcW w:w="2671" w:type="dxa"/>
            <w:tcBorders>
              <w:top w:val="nil"/>
              <w:left w:val="nil"/>
              <w:bottom w:val="single" w:sz="4" w:space="0" w:color="auto"/>
              <w:right w:val="nil"/>
            </w:tcBorders>
            <w:shd w:val="clear" w:color="auto" w:fill="auto"/>
            <w:noWrap/>
            <w:vAlign w:val="bottom"/>
            <w:hideMark/>
          </w:tcPr>
          <w:p w14:paraId="37A04345" w14:textId="77777777" w:rsidR="00232707" w:rsidRPr="0075090E" w:rsidRDefault="00232707">
            <w:pPr>
              <w:rPr>
                <w:sz w:val="20"/>
                <w:szCs w:val="20"/>
              </w:rPr>
            </w:pPr>
          </w:p>
        </w:tc>
        <w:tc>
          <w:tcPr>
            <w:tcW w:w="1047" w:type="dxa"/>
            <w:tcBorders>
              <w:top w:val="nil"/>
              <w:left w:val="nil"/>
              <w:bottom w:val="single" w:sz="4" w:space="0" w:color="auto"/>
              <w:right w:val="nil"/>
            </w:tcBorders>
            <w:shd w:val="clear" w:color="auto" w:fill="auto"/>
            <w:noWrap/>
            <w:vAlign w:val="bottom"/>
            <w:hideMark/>
          </w:tcPr>
          <w:p w14:paraId="1A4181EA" w14:textId="77777777" w:rsidR="00232707" w:rsidRPr="0075090E" w:rsidRDefault="00232707">
            <w:pPr>
              <w:rPr>
                <w:sz w:val="20"/>
                <w:szCs w:val="20"/>
              </w:rPr>
            </w:pPr>
          </w:p>
        </w:tc>
        <w:tc>
          <w:tcPr>
            <w:tcW w:w="1041" w:type="dxa"/>
            <w:tcBorders>
              <w:top w:val="nil"/>
              <w:left w:val="nil"/>
              <w:bottom w:val="single" w:sz="4" w:space="0" w:color="auto"/>
              <w:right w:val="nil"/>
            </w:tcBorders>
            <w:shd w:val="clear" w:color="auto" w:fill="auto"/>
            <w:noWrap/>
            <w:vAlign w:val="bottom"/>
            <w:hideMark/>
          </w:tcPr>
          <w:p w14:paraId="5E21AB4C" w14:textId="77777777" w:rsidR="00232707" w:rsidRPr="0075090E" w:rsidRDefault="00232707">
            <w:pPr>
              <w:rPr>
                <w:sz w:val="20"/>
                <w:szCs w:val="20"/>
              </w:rPr>
            </w:pPr>
          </w:p>
        </w:tc>
        <w:tc>
          <w:tcPr>
            <w:tcW w:w="1041" w:type="dxa"/>
            <w:tcBorders>
              <w:top w:val="nil"/>
              <w:left w:val="nil"/>
              <w:bottom w:val="single" w:sz="4" w:space="0" w:color="auto"/>
              <w:right w:val="nil"/>
            </w:tcBorders>
            <w:shd w:val="clear" w:color="auto" w:fill="auto"/>
            <w:noWrap/>
            <w:vAlign w:val="bottom"/>
            <w:hideMark/>
          </w:tcPr>
          <w:p w14:paraId="4CB572C7" w14:textId="77777777" w:rsidR="00232707" w:rsidRPr="0075090E" w:rsidRDefault="00232707">
            <w:pPr>
              <w:rPr>
                <w:sz w:val="20"/>
                <w:szCs w:val="20"/>
              </w:rPr>
            </w:pPr>
          </w:p>
        </w:tc>
        <w:tc>
          <w:tcPr>
            <w:tcW w:w="781" w:type="dxa"/>
            <w:tcBorders>
              <w:top w:val="nil"/>
              <w:left w:val="nil"/>
              <w:bottom w:val="single" w:sz="4" w:space="0" w:color="auto"/>
              <w:right w:val="nil"/>
            </w:tcBorders>
            <w:shd w:val="clear" w:color="auto" w:fill="auto"/>
            <w:noWrap/>
            <w:vAlign w:val="bottom"/>
            <w:hideMark/>
          </w:tcPr>
          <w:p w14:paraId="680112E8" w14:textId="77777777" w:rsidR="00232707" w:rsidRPr="0075090E" w:rsidRDefault="00232707">
            <w:pPr>
              <w:rPr>
                <w:sz w:val="20"/>
                <w:szCs w:val="20"/>
              </w:rPr>
            </w:pPr>
          </w:p>
        </w:tc>
        <w:tc>
          <w:tcPr>
            <w:tcW w:w="700" w:type="dxa"/>
            <w:tcBorders>
              <w:top w:val="nil"/>
              <w:left w:val="nil"/>
              <w:bottom w:val="single" w:sz="4" w:space="0" w:color="auto"/>
              <w:right w:val="nil"/>
            </w:tcBorders>
            <w:shd w:val="clear" w:color="auto" w:fill="auto"/>
            <w:noWrap/>
            <w:vAlign w:val="bottom"/>
            <w:hideMark/>
          </w:tcPr>
          <w:p w14:paraId="0C3F4D97" w14:textId="77777777" w:rsidR="00232707" w:rsidRPr="0075090E" w:rsidRDefault="00232707">
            <w:pPr>
              <w:rPr>
                <w:sz w:val="20"/>
                <w:szCs w:val="20"/>
              </w:rPr>
            </w:pPr>
          </w:p>
        </w:tc>
        <w:tc>
          <w:tcPr>
            <w:tcW w:w="740" w:type="dxa"/>
            <w:tcBorders>
              <w:top w:val="nil"/>
              <w:left w:val="nil"/>
              <w:bottom w:val="single" w:sz="4" w:space="0" w:color="auto"/>
              <w:right w:val="nil"/>
            </w:tcBorders>
            <w:shd w:val="clear" w:color="auto" w:fill="auto"/>
            <w:noWrap/>
            <w:vAlign w:val="bottom"/>
            <w:hideMark/>
          </w:tcPr>
          <w:p w14:paraId="73903E45" w14:textId="77777777" w:rsidR="00232707" w:rsidRPr="0075090E" w:rsidRDefault="00232707">
            <w:pPr>
              <w:rPr>
                <w:sz w:val="20"/>
                <w:szCs w:val="20"/>
              </w:rPr>
            </w:pPr>
          </w:p>
        </w:tc>
        <w:tc>
          <w:tcPr>
            <w:tcW w:w="740" w:type="dxa"/>
            <w:tcBorders>
              <w:top w:val="nil"/>
              <w:left w:val="nil"/>
              <w:bottom w:val="single" w:sz="4" w:space="0" w:color="auto"/>
              <w:right w:val="nil"/>
            </w:tcBorders>
            <w:shd w:val="clear" w:color="auto" w:fill="auto"/>
            <w:noWrap/>
            <w:vAlign w:val="bottom"/>
            <w:hideMark/>
          </w:tcPr>
          <w:p w14:paraId="7FB1C18B" w14:textId="77777777" w:rsidR="00232707" w:rsidRPr="0075090E" w:rsidRDefault="00232707">
            <w:pPr>
              <w:rPr>
                <w:sz w:val="20"/>
                <w:szCs w:val="20"/>
              </w:rPr>
            </w:pPr>
          </w:p>
        </w:tc>
        <w:tc>
          <w:tcPr>
            <w:tcW w:w="800" w:type="dxa"/>
            <w:tcBorders>
              <w:top w:val="nil"/>
              <w:left w:val="nil"/>
              <w:bottom w:val="single" w:sz="4" w:space="0" w:color="auto"/>
              <w:right w:val="nil"/>
            </w:tcBorders>
            <w:shd w:val="clear" w:color="auto" w:fill="auto"/>
            <w:noWrap/>
            <w:vAlign w:val="bottom"/>
            <w:hideMark/>
          </w:tcPr>
          <w:p w14:paraId="615AE1A9" w14:textId="77777777" w:rsidR="00232707" w:rsidRPr="0075090E" w:rsidRDefault="00232707">
            <w:pPr>
              <w:rPr>
                <w:sz w:val="20"/>
                <w:szCs w:val="20"/>
              </w:rPr>
            </w:pPr>
          </w:p>
        </w:tc>
        <w:tc>
          <w:tcPr>
            <w:tcW w:w="820" w:type="dxa"/>
            <w:tcBorders>
              <w:top w:val="nil"/>
              <w:left w:val="nil"/>
              <w:bottom w:val="single" w:sz="4" w:space="0" w:color="auto"/>
              <w:right w:val="nil"/>
            </w:tcBorders>
            <w:shd w:val="clear" w:color="auto" w:fill="auto"/>
            <w:noWrap/>
            <w:vAlign w:val="bottom"/>
            <w:hideMark/>
          </w:tcPr>
          <w:p w14:paraId="76900D72" w14:textId="77777777" w:rsidR="00232707" w:rsidRPr="0075090E" w:rsidRDefault="00232707">
            <w:pPr>
              <w:rPr>
                <w:sz w:val="20"/>
                <w:szCs w:val="20"/>
              </w:rPr>
            </w:pPr>
          </w:p>
        </w:tc>
      </w:tr>
      <w:tr w:rsidR="00232707" w:rsidRPr="0075090E" w14:paraId="05CE6231" w14:textId="77777777" w:rsidTr="00C724E8">
        <w:trPr>
          <w:trHeight w:val="255"/>
        </w:trPr>
        <w:tc>
          <w:tcPr>
            <w:tcW w:w="2671" w:type="dxa"/>
            <w:tcBorders>
              <w:top w:val="single" w:sz="4" w:space="0" w:color="auto"/>
              <w:right w:val="nil"/>
            </w:tcBorders>
            <w:shd w:val="clear" w:color="auto" w:fill="FFFFCC"/>
            <w:noWrap/>
            <w:vAlign w:val="bottom"/>
            <w:hideMark/>
          </w:tcPr>
          <w:p w14:paraId="10CC2A99" w14:textId="77777777" w:rsidR="00232707" w:rsidRPr="0075090E" w:rsidRDefault="00232707">
            <w:pPr>
              <w:rPr>
                <w:b/>
                <w:sz w:val="18"/>
                <w:szCs w:val="16"/>
              </w:rPr>
            </w:pPr>
            <w:r w:rsidRPr="0075090E">
              <w:rPr>
                <w:b/>
                <w:sz w:val="18"/>
                <w:szCs w:val="16"/>
              </w:rPr>
              <w:t>Nimetus</w:t>
            </w:r>
          </w:p>
        </w:tc>
        <w:tc>
          <w:tcPr>
            <w:tcW w:w="1047" w:type="dxa"/>
            <w:tcBorders>
              <w:top w:val="single" w:sz="4" w:space="0" w:color="auto"/>
              <w:left w:val="nil"/>
              <w:right w:val="nil"/>
            </w:tcBorders>
            <w:shd w:val="clear" w:color="auto" w:fill="FFFFCC"/>
            <w:noWrap/>
            <w:vAlign w:val="bottom"/>
            <w:hideMark/>
          </w:tcPr>
          <w:p w14:paraId="038AEE14" w14:textId="77777777" w:rsidR="00232707" w:rsidRPr="0075090E" w:rsidRDefault="00232707">
            <w:pPr>
              <w:jc w:val="right"/>
              <w:rPr>
                <w:b/>
                <w:sz w:val="18"/>
                <w:szCs w:val="16"/>
              </w:rPr>
            </w:pPr>
            <w:r w:rsidRPr="0075090E">
              <w:rPr>
                <w:b/>
                <w:sz w:val="18"/>
                <w:szCs w:val="16"/>
              </w:rPr>
              <w:t xml:space="preserve">Osaluse </w:t>
            </w:r>
          </w:p>
        </w:tc>
        <w:tc>
          <w:tcPr>
            <w:tcW w:w="2863" w:type="dxa"/>
            <w:gridSpan w:val="3"/>
            <w:tcBorders>
              <w:top w:val="single" w:sz="4" w:space="0" w:color="auto"/>
              <w:left w:val="single" w:sz="4" w:space="0" w:color="auto"/>
              <w:bottom w:val="single" w:sz="4" w:space="0" w:color="auto"/>
              <w:right w:val="nil"/>
            </w:tcBorders>
            <w:shd w:val="clear" w:color="auto" w:fill="FFFFCC"/>
            <w:noWrap/>
            <w:vAlign w:val="center"/>
            <w:hideMark/>
          </w:tcPr>
          <w:p w14:paraId="03DC151D" w14:textId="77777777" w:rsidR="00232707" w:rsidRPr="0075090E" w:rsidRDefault="00232707" w:rsidP="00C724E8">
            <w:pPr>
              <w:rPr>
                <w:b/>
                <w:sz w:val="18"/>
                <w:szCs w:val="16"/>
              </w:rPr>
            </w:pPr>
            <w:r w:rsidRPr="0075090E">
              <w:rPr>
                <w:b/>
                <w:sz w:val="18"/>
                <w:szCs w:val="16"/>
              </w:rPr>
              <w:t>Tulemiaruande näitajad 201</w:t>
            </w:r>
            <w:r w:rsidR="00C724E8" w:rsidRPr="0075090E">
              <w:rPr>
                <w:b/>
                <w:sz w:val="18"/>
                <w:szCs w:val="16"/>
              </w:rPr>
              <w:t>5</w:t>
            </w:r>
          </w:p>
        </w:tc>
        <w:tc>
          <w:tcPr>
            <w:tcW w:w="700" w:type="dxa"/>
            <w:tcBorders>
              <w:top w:val="single" w:sz="4" w:space="0" w:color="auto"/>
              <w:left w:val="nil"/>
              <w:bottom w:val="single" w:sz="4" w:space="0" w:color="auto"/>
              <w:right w:val="single" w:sz="4" w:space="0" w:color="auto"/>
            </w:tcBorders>
            <w:shd w:val="clear" w:color="auto" w:fill="FFFFCC"/>
            <w:noWrap/>
            <w:vAlign w:val="center"/>
            <w:hideMark/>
          </w:tcPr>
          <w:p w14:paraId="2D22B495" w14:textId="77777777" w:rsidR="00232707" w:rsidRPr="0075090E" w:rsidRDefault="00232707" w:rsidP="00232707">
            <w:pPr>
              <w:rPr>
                <w:b/>
                <w:sz w:val="18"/>
                <w:szCs w:val="16"/>
              </w:rPr>
            </w:pPr>
            <w:r w:rsidRPr="0075090E">
              <w:rPr>
                <w:b/>
                <w:sz w:val="18"/>
                <w:szCs w:val="16"/>
              </w:rPr>
              <w:t> </w:t>
            </w:r>
          </w:p>
        </w:tc>
        <w:tc>
          <w:tcPr>
            <w:tcW w:w="3100" w:type="dxa"/>
            <w:gridSpan w:val="4"/>
            <w:tcBorders>
              <w:top w:val="single" w:sz="4" w:space="0" w:color="auto"/>
              <w:left w:val="single" w:sz="4" w:space="0" w:color="auto"/>
              <w:bottom w:val="single" w:sz="4" w:space="0" w:color="auto"/>
            </w:tcBorders>
            <w:shd w:val="clear" w:color="auto" w:fill="FFFFCC"/>
            <w:noWrap/>
            <w:vAlign w:val="center"/>
            <w:hideMark/>
          </w:tcPr>
          <w:p w14:paraId="277670B4" w14:textId="77777777" w:rsidR="00232707" w:rsidRPr="0075090E" w:rsidRDefault="00232707" w:rsidP="00C724E8">
            <w:pPr>
              <w:rPr>
                <w:b/>
                <w:sz w:val="18"/>
                <w:szCs w:val="16"/>
              </w:rPr>
            </w:pPr>
            <w:r w:rsidRPr="0075090E">
              <w:rPr>
                <w:b/>
                <w:sz w:val="18"/>
                <w:szCs w:val="16"/>
              </w:rPr>
              <w:t>Bilansi näitajad seisuga 31.12.201</w:t>
            </w:r>
            <w:r w:rsidR="00C724E8" w:rsidRPr="0075090E">
              <w:rPr>
                <w:b/>
                <w:sz w:val="18"/>
                <w:szCs w:val="16"/>
              </w:rPr>
              <w:t>5</w:t>
            </w:r>
          </w:p>
        </w:tc>
      </w:tr>
      <w:tr w:rsidR="00232707" w:rsidRPr="0075090E" w14:paraId="5443D3E3" w14:textId="77777777" w:rsidTr="00C724E8">
        <w:trPr>
          <w:trHeight w:val="255"/>
        </w:trPr>
        <w:tc>
          <w:tcPr>
            <w:tcW w:w="2671" w:type="dxa"/>
            <w:tcBorders>
              <w:top w:val="nil"/>
              <w:bottom w:val="nil"/>
              <w:right w:val="nil"/>
            </w:tcBorders>
            <w:shd w:val="clear" w:color="auto" w:fill="FFFFCC"/>
            <w:noWrap/>
            <w:vAlign w:val="bottom"/>
            <w:hideMark/>
          </w:tcPr>
          <w:p w14:paraId="59999923" w14:textId="77777777" w:rsidR="00232707" w:rsidRPr="0075090E" w:rsidRDefault="00232707">
            <w:pPr>
              <w:rPr>
                <w:b/>
                <w:sz w:val="18"/>
                <w:szCs w:val="16"/>
              </w:rPr>
            </w:pPr>
            <w:r w:rsidRPr="0075090E">
              <w:rPr>
                <w:b/>
                <w:sz w:val="18"/>
                <w:szCs w:val="16"/>
              </w:rPr>
              <w:t> </w:t>
            </w:r>
          </w:p>
        </w:tc>
        <w:tc>
          <w:tcPr>
            <w:tcW w:w="1047" w:type="dxa"/>
            <w:tcBorders>
              <w:top w:val="nil"/>
              <w:left w:val="nil"/>
              <w:bottom w:val="nil"/>
              <w:right w:val="nil"/>
            </w:tcBorders>
            <w:shd w:val="clear" w:color="auto" w:fill="FFFFCC"/>
            <w:noWrap/>
            <w:vAlign w:val="bottom"/>
            <w:hideMark/>
          </w:tcPr>
          <w:p w14:paraId="7494BB6A" w14:textId="77777777" w:rsidR="00232707" w:rsidRPr="0075090E" w:rsidRDefault="00232707">
            <w:pPr>
              <w:jc w:val="right"/>
              <w:rPr>
                <w:b/>
                <w:sz w:val="18"/>
                <w:szCs w:val="16"/>
              </w:rPr>
            </w:pPr>
            <w:r w:rsidRPr="0075090E">
              <w:rPr>
                <w:b/>
                <w:sz w:val="18"/>
                <w:szCs w:val="16"/>
              </w:rPr>
              <w:t>määr (%)</w:t>
            </w:r>
          </w:p>
        </w:tc>
        <w:tc>
          <w:tcPr>
            <w:tcW w:w="1041" w:type="dxa"/>
            <w:tcBorders>
              <w:top w:val="single" w:sz="4" w:space="0" w:color="auto"/>
              <w:left w:val="single" w:sz="4" w:space="0" w:color="auto"/>
              <w:bottom w:val="nil"/>
              <w:right w:val="nil"/>
            </w:tcBorders>
            <w:shd w:val="clear" w:color="auto" w:fill="FFFFCC"/>
            <w:noWrap/>
            <w:vAlign w:val="center"/>
            <w:hideMark/>
          </w:tcPr>
          <w:p w14:paraId="08E6BA56" w14:textId="77777777" w:rsidR="00232707" w:rsidRPr="0075090E" w:rsidRDefault="00232707" w:rsidP="00232707">
            <w:pPr>
              <w:jc w:val="center"/>
              <w:rPr>
                <w:b/>
                <w:sz w:val="18"/>
                <w:szCs w:val="16"/>
              </w:rPr>
            </w:pPr>
            <w:r w:rsidRPr="0075090E">
              <w:rPr>
                <w:b/>
                <w:sz w:val="18"/>
                <w:szCs w:val="16"/>
              </w:rPr>
              <w:t>Tegevus-</w:t>
            </w:r>
          </w:p>
        </w:tc>
        <w:tc>
          <w:tcPr>
            <w:tcW w:w="1041" w:type="dxa"/>
            <w:tcBorders>
              <w:top w:val="single" w:sz="4" w:space="0" w:color="auto"/>
              <w:left w:val="nil"/>
              <w:bottom w:val="nil"/>
              <w:right w:val="nil"/>
            </w:tcBorders>
            <w:shd w:val="clear" w:color="auto" w:fill="FFFFCC"/>
            <w:noWrap/>
            <w:vAlign w:val="center"/>
            <w:hideMark/>
          </w:tcPr>
          <w:p w14:paraId="16872D37" w14:textId="77777777" w:rsidR="00232707" w:rsidRPr="0075090E" w:rsidRDefault="00232707" w:rsidP="00232707">
            <w:pPr>
              <w:jc w:val="center"/>
              <w:rPr>
                <w:b/>
                <w:sz w:val="18"/>
                <w:szCs w:val="16"/>
              </w:rPr>
            </w:pPr>
            <w:r w:rsidRPr="0075090E">
              <w:rPr>
                <w:b/>
                <w:sz w:val="18"/>
                <w:szCs w:val="16"/>
              </w:rPr>
              <w:t>Tegevus-</w:t>
            </w:r>
          </w:p>
        </w:tc>
        <w:tc>
          <w:tcPr>
            <w:tcW w:w="781" w:type="dxa"/>
            <w:tcBorders>
              <w:top w:val="single" w:sz="4" w:space="0" w:color="auto"/>
              <w:left w:val="nil"/>
              <w:bottom w:val="nil"/>
              <w:right w:val="nil"/>
            </w:tcBorders>
            <w:shd w:val="clear" w:color="auto" w:fill="FFFFCC"/>
            <w:noWrap/>
            <w:vAlign w:val="center"/>
            <w:hideMark/>
          </w:tcPr>
          <w:p w14:paraId="5ADE64C1" w14:textId="77777777" w:rsidR="00232707" w:rsidRPr="0075090E" w:rsidRDefault="00232707" w:rsidP="00232707">
            <w:pPr>
              <w:jc w:val="center"/>
              <w:rPr>
                <w:b/>
                <w:sz w:val="18"/>
                <w:szCs w:val="16"/>
              </w:rPr>
            </w:pPr>
            <w:r w:rsidRPr="0075090E">
              <w:rPr>
                <w:b/>
                <w:sz w:val="18"/>
                <w:szCs w:val="16"/>
              </w:rPr>
              <w:t>Finants-</w:t>
            </w:r>
          </w:p>
        </w:tc>
        <w:tc>
          <w:tcPr>
            <w:tcW w:w="700" w:type="dxa"/>
            <w:tcBorders>
              <w:top w:val="single" w:sz="4" w:space="0" w:color="auto"/>
              <w:left w:val="nil"/>
              <w:bottom w:val="nil"/>
              <w:right w:val="single" w:sz="4" w:space="0" w:color="auto"/>
            </w:tcBorders>
            <w:shd w:val="clear" w:color="auto" w:fill="FFFFCC"/>
            <w:noWrap/>
            <w:vAlign w:val="center"/>
            <w:hideMark/>
          </w:tcPr>
          <w:p w14:paraId="20CC2EC9" w14:textId="77777777" w:rsidR="00232707" w:rsidRPr="0075090E" w:rsidRDefault="00232707" w:rsidP="00232707">
            <w:pPr>
              <w:jc w:val="center"/>
              <w:rPr>
                <w:b/>
                <w:sz w:val="18"/>
                <w:szCs w:val="16"/>
              </w:rPr>
            </w:pPr>
            <w:r w:rsidRPr="0075090E">
              <w:rPr>
                <w:b/>
                <w:sz w:val="18"/>
                <w:szCs w:val="16"/>
              </w:rPr>
              <w:t>Tulem</w:t>
            </w:r>
          </w:p>
        </w:tc>
        <w:tc>
          <w:tcPr>
            <w:tcW w:w="740" w:type="dxa"/>
            <w:tcBorders>
              <w:top w:val="single" w:sz="4" w:space="0" w:color="auto"/>
              <w:left w:val="nil"/>
              <w:bottom w:val="nil"/>
              <w:right w:val="nil"/>
            </w:tcBorders>
            <w:shd w:val="clear" w:color="auto" w:fill="FFFFCC"/>
            <w:noWrap/>
            <w:vAlign w:val="center"/>
            <w:hideMark/>
          </w:tcPr>
          <w:p w14:paraId="542B935C" w14:textId="77777777" w:rsidR="00232707" w:rsidRPr="0075090E" w:rsidRDefault="00232707" w:rsidP="00232707">
            <w:pPr>
              <w:jc w:val="center"/>
              <w:rPr>
                <w:b/>
                <w:sz w:val="18"/>
                <w:szCs w:val="16"/>
              </w:rPr>
            </w:pPr>
            <w:r w:rsidRPr="0075090E">
              <w:rPr>
                <w:b/>
                <w:sz w:val="18"/>
                <w:szCs w:val="16"/>
              </w:rPr>
              <w:t>Varad</w:t>
            </w:r>
          </w:p>
        </w:tc>
        <w:tc>
          <w:tcPr>
            <w:tcW w:w="740" w:type="dxa"/>
            <w:tcBorders>
              <w:top w:val="single" w:sz="4" w:space="0" w:color="auto"/>
              <w:left w:val="nil"/>
              <w:bottom w:val="nil"/>
              <w:right w:val="nil"/>
            </w:tcBorders>
            <w:shd w:val="clear" w:color="auto" w:fill="FFFFCC"/>
            <w:noWrap/>
            <w:vAlign w:val="center"/>
            <w:hideMark/>
          </w:tcPr>
          <w:p w14:paraId="26C10F0F" w14:textId="77777777" w:rsidR="00232707" w:rsidRPr="0075090E" w:rsidRDefault="00232707" w:rsidP="00232707">
            <w:pPr>
              <w:jc w:val="center"/>
              <w:rPr>
                <w:b/>
                <w:sz w:val="18"/>
                <w:szCs w:val="16"/>
              </w:rPr>
            </w:pPr>
            <w:r w:rsidRPr="0075090E">
              <w:rPr>
                <w:b/>
                <w:sz w:val="18"/>
                <w:szCs w:val="16"/>
              </w:rPr>
              <w:t>Kohus-</w:t>
            </w:r>
          </w:p>
        </w:tc>
        <w:tc>
          <w:tcPr>
            <w:tcW w:w="800" w:type="dxa"/>
            <w:tcBorders>
              <w:top w:val="single" w:sz="4" w:space="0" w:color="auto"/>
              <w:left w:val="nil"/>
              <w:bottom w:val="nil"/>
              <w:right w:val="nil"/>
            </w:tcBorders>
            <w:shd w:val="clear" w:color="auto" w:fill="FFFFCC"/>
            <w:noWrap/>
            <w:vAlign w:val="center"/>
            <w:hideMark/>
          </w:tcPr>
          <w:p w14:paraId="576B75BC" w14:textId="77777777" w:rsidR="00232707" w:rsidRPr="0075090E" w:rsidRDefault="00232707" w:rsidP="00232707">
            <w:pPr>
              <w:jc w:val="center"/>
              <w:rPr>
                <w:b/>
                <w:sz w:val="18"/>
                <w:szCs w:val="16"/>
              </w:rPr>
            </w:pPr>
            <w:r w:rsidRPr="0075090E">
              <w:rPr>
                <w:b/>
                <w:sz w:val="18"/>
                <w:szCs w:val="16"/>
              </w:rPr>
              <w:t>Oma-</w:t>
            </w:r>
          </w:p>
        </w:tc>
        <w:tc>
          <w:tcPr>
            <w:tcW w:w="820" w:type="dxa"/>
            <w:tcBorders>
              <w:top w:val="single" w:sz="4" w:space="0" w:color="auto"/>
              <w:left w:val="nil"/>
              <w:bottom w:val="nil"/>
            </w:tcBorders>
            <w:shd w:val="clear" w:color="auto" w:fill="FFFFCC"/>
            <w:noWrap/>
            <w:vAlign w:val="center"/>
            <w:hideMark/>
          </w:tcPr>
          <w:p w14:paraId="50908B7B" w14:textId="77777777" w:rsidR="00232707" w:rsidRPr="0075090E" w:rsidRDefault="00232707" w:rsidP="00232707">
            <w:pPr>
              <w:jc w:val="center"/>
              <w:rPr>
                <w:b/>
                <w:sz w:val="18"/>
                <w:szCs w:val="16"/>
              </w:rPr>
            </w:pPr>
            <w:r w:rsidRPr="0075090E">
              <w:rPr>
                <w:b/>
                <w:sz w:val="18"/>
                <w:szCs w:val="16"/>
              </w:rPr>
              <w:t>Osalus</w:t>
            </w:r>
          </w:p>
        </w:tc>
      </w:tr>
      <w:tr w:rsidR="009E18FC" w:rsidRPr="0075090E" w14:paraId="7FD993CD" w14:textId="77777777" w:rsidTr="00C724E8">
        <w:trPr>
          <w:trHeight w:val="159"/>
        </w:trPr>
        <w:tc>
          <w:tcPr>
            <w:tcW w:w="2671" w:type="dxa"/>
            <w:tcBorders>
              <w:top w:val="nil"/>
              <w:bottom w:val="single" w:sz="4" w:space="0" w:color="auto"/>
              <w:right w:val="nil"/>
            </w:tcBorders>
            <w:shd w:val="clear" w:color="auto" w:fill="FFFFCC"/>
            <w:noWrap/>
            <w:vAlign w:val="bottom"/>
            <w:hideMark/>
          </w:tcPr>
          <w:p w14:paraId="49247C03" w14:textId="77777777" w:rsidR="00232707" w:rsidRPr="0075090E" w:rsidRDefault="00232707">
            <w:pPr>
              <w:rPr>
                <w:b/>
                <w:sz w:val="18"/>
                <w:szCs w:val="16"/>
              </w:rPr>
            </w:pPr>
            <w:r w:rsidRPr="0075090E">
              <w:rPr>
                <w:b/>
                <w:sz w:val="18"/>
                <w:szCs w:val="16"/>
              </w:rPr>
              <w:t> </w:t>
            </w:r>
          </w:p>
        </w:tc>
        <w:tc>
          <w:tcPr>
            <w:tcW w:w="1047" w:type="dxa"/>
            <w:tcBorders>
              <w:top w:val="nil"/>
              <w:left w:val="nil"/>
              <w:bottom w:val="single" w:sz="4" w:space="0" w:color="auto"/>
              <w:right w:val="nil"/>
            </w:tcBorders>
            <w:shd w:val="clear" w:color="auto" w:fill="FFFFCC"/>
            <w:noWrap/>
            <w:vAlign w:val="bottom"/>
            <w:hideMark/>
          </w:tcPr>
          <w:p w14:paraId="17B6630C" w14:textId="77777777" w:rsidR="00232707" w:rsidRPr="0075090E" w:rsidRDefault="00232707">
            <w:pPr>
              <w:rPr>
                <w:b/>
                <w:sz w:val="18"/>
                <w:szCs w:val="16"/>
              </w:rPr>
            </w:pPr>
            <w:r w:rsidRPr="0075090E">
              <w:rPr>
                <w:b/>
                <w:sz w:val="18"/>
                <w:szCs w:val="16"/>
              </w:rPr>
              <w:t> </w:t>
            </w:r>
          </w:p>
        </w:tc>
        <w:tc>
          <w:tcPr>
            <w:tcW w:w="1041" w:type="dxa"/>
            <w:tcBorders>
              <w:top w:val="nil"/>
              <w:left w:val="single" w:sz="4" w:space="0" w:color="auto"/>
              <w:bottom w:val="single" w:sz="4" w:space="0" w:color="auto"/>
              <w:right w:val="nil"/>
            </w:tcBorders>
            <w:shd w:val="clear" w:color="auto" w:fill="FFFFCC"/>
            <w:noWrap/>
            <w:vAlign w:val="center"/>
            <w:hideMark/>
          </w:tcPr>
          <w:p w14:paraId="4B0282AC" w14:textId="77777777" w:rsidR="00232707" w:rsidRPr="0075090E" w:rsidRDefault="00232707" w:rsidP="00232707">
            <w:pPr>
              <w:jc w:val="center"/>
              <w:rPr>
                <w:b/>
                <w:sz w:val="18"/>
                <w:szCs w:val="16"/>
              </w:rPr>
            </w:pPr>
            <w:r w:rsidRPr="0075090E">
              <w:rPr>
                <w:b/>
                <w:sz w:val="18"/>
                <w:szCs w:val="16"/>
              </w:rPr>
              <w:t>tulud</w:t>
            </w:r>
          </w:p>
        </w:tc>
        <w:tc>
          <w:tcPr>
            <w:tcW w:w="1041" w:type="dxa"/>
            <w:tcBorders>
              <w:top w:val="nil"/>
              <w:left w:val="nil"/>
              <w:bottom w:val="single" w:sz="4" w:space="0" w:color="auto"/>
              <w:right w:val="nil"/>
            </w:tcBorders>
            <w:shd w:val="clear" w:color="auto" w:fill="FFFFCC"/>
            <w:noWrap/>
            <w:vAlign w:val="center"/>
            <w:hideMark/>
          </w:tcPr>
          <w:p w14:paraId="3A5BECFB" w14:textId="77777777" w:rsidR="00232707" w:rsidRPr="0075090E" w:rsidRDefault="00232707" w:rsidP="00232707">
            <w:pPr>
              <w:jc w:val="center"/>
              <w:rPr>
                <w:b/>
                <w:sz w:val="18"/>
                <w:szCs w:val="16"/>
              </w:rPr>
            </w:pPr>
            <w:r w:rsidRPr="0075090E">
              <w:rPr>
                <w:b/>
                <w:sz w:val="18"/>
                <w:szCs w:val="16"/>
              </w:rPr>
              <w:t>kulud</w:t>
            </w:r>
          </w:p>
        </w:tc>
        <w:tc>
          <w:tcPr>
            <w:tcW w:w="781" w:type="dxa"/>
            <w:tcBorders>
              <w:top w:val="nil"/>
              <w:left w:val="nil"/>
              <w:bottom w:val="single" w:sz="4" w:space="0" w:color="auto"/>
              <w:right w:val="nil"/>
            </w:tcBorders>
            <w:shd w:val="clear" w:color="auto" w:fill="FFFFCC"/>
            <w:noWrap/>
            <w:vAlign w:val="center"/>
            <w:hideMark/>
          </w:tcPr>
          <w:p w14:paraId="739F339F" w14:textId="77777777" w:rsidR="00232707" w:rsidRPr="0075090E" w:rsidRDefault="00232707" w:rsidP="00232707">
            <w:pPr>
              <w:jc w:val="center"/>
              <w:rPr>
                <w:b/>
                <w:sz w:val="18"/>
                <w:szCs w:val="16"/>
              </w:rPr>
            </w:pPr>
            <w:r w:rsidRPr="0075090E">
              <w:rPr>
                <w:b/>
                <w:sz w:val="18"/>
                <w:szCs w:val="16"/>
              </w:rPr>
              <w:t>kulud</w:t>
            </w:r>
          </w:p>
        </w:tc>
        <w:tc>
          <w:tcPr>
            <w:tcW w:w="700" w:type="dxa"/>
            <w:tcBorders>
              <w:top w:val="nil"/>
              <w:left w:val="nil"/>
              <w:bottom w:val="single" w:sz="4" w:space="0" w:color="auto"/>
              <w:right w:val="single" w:sz="4" w:space="0" w:color="auto"/>
            </w:tcBorders>
            <w:shd w:val="clear" w:color="auto" w:fill="FFFFCC"/>
            <w:noWrap/>
            <w:vAlign w:val="center"/>
            <w:hideMark/>
          </w:tcPr>
          <w:p w14:paraId="3D8C3DD1" w14:textId="77777777" w:rsidR="00232707" w:rsidRPr="0075090E" w:rsidRDefault="00232707" w:rsidP="00232707">
            <w:pPr>
              <w:jc w:val="center"/>
              <w:rPr>
                <w:b/>
                <w:sz w:val="18"/>
                <w:szCs w:val="16"/>
              </w:rPr>
            </w:pPr>
          </w:p>
        </w:tc>
        <w:tc>
          <w:tcPr>
            <w:tcW w:w="740" w:type="dxa"/>
            <w:tcBorders>
              <w:top w:val="nil"/>
              <w:left w:val="nil"/>
              <w:bottom w:val="single" w:sz="4" w:space="0" w:color="auto"/>
              <w:right w:val="nil"/>
            </w:tcBorders>
            <w:shd w:val="clear" w:color="auto" w:fill="FFFFCC"/>
            <w:noWrap/>
            <w:vAlign w:val="center"/>
            <w:hideMark/>
          </w:tcPr>
          <w:p w14:paraId="482C59DC" w14:textId="77777777" w:rsidR="00232707" w:rsidRPr="0075090E" w:rsidRDefault="00232707" w:rsidP="00232707">
            <w:pPr>
              <w:jc w:val="center"/>
              <w:rPr>
                <w:b/>
                <w:sz w:val="18"/>
                <w:szCs w:val="16"/>
              </w:rPr>
            </w:pPr>
          </w:p>
        </w:tc>
        <w:tc>
          <w:tcPr>
            <w:tcW w:w="740" w:type="dxa"/>
            <w:tcBorders>
              <w:top w:val="nil"/>
              <w:left w:val="nil"/>
              <w:bottom w:val="single" w:sz="4" w:space="0" w:color="auto"/>
              <w:right w:val="nil"/>
            </w:tcBorders>
            <w:shd w:val="clear" w:color="auto" w:fill="FFFFCC"/>
            <w:noWrap/>
            <w:vAlign w:val="center"/>
            <w:hideMark/>
          </w:tcPr>
          <w:p w14:paraId="68802C14" w14:textId="77777777" w:rsidR="00232707" w:rsidRPr="0075090E" w:rsidRDefault="00232707" w:rsidP="00232707">
            <w:pPr>
              <w:jc w:val="center"/>
              <w:rPr>
                <w:b/>
                <w:sz w:val="18"/>
                <w:szCs w:val="16"/>
              </w:rPr>
            </w:pPr>
            <w:r w:rsidRPr="0075090E">
              <w:rPr>
                <w:b/>
                <w:sz w:val="18"/>
                <w:szCs w:val="16"/>
              </w:rPr>
              <w:t>tused</w:t>
            </w:r>
          </w:p>
        </w:tc>
        <w:tc>
          <w:tcPr>
            <w:tcW w:w="800" w:type="dxa"/>
            <w:tcBorders>
              <w:top w:val="nil"/>
              <w:left w:val="nil"/>
              <w:bottom w:val="single" w:sz="4" w:space="0" w:color="auto"/>
              <w:right w:val="nil"/>
            </w:tcBorders>
            <w:shd w:val="clear" w:color="auto" w:fill="FFFFCC"/>
            <w:noWrap/>
            <w:vAlign w:val="center"/>
            <w:hideMark/>
          </w:tcPr>
          <w:p w14:paraId="1827EF55" w14:textId="77777777" w:rsidR="00232707" w:rsidRPr="0075090E" w:rsidRDefault="00232707" w:rsidP="00232707">
            <w:pPr>
              <w:jc w:val="center"/>
              <w:rPr>
                <w:b/>
                <w:sz w:val="18"/>
                <w:szCs w:val="16"/>
              </w:rPr>
            </w:pPr>
            <w:r w:rsidRPr="0075090E">
              <w:rPr>
                <w:b/>
                <w:sz w:val="18"/>
                <w:szCs w:val="16"/>
              </w:rPr>
              <w:t>kapital</w:t>
            </w:r>
          </w:p>
        </w:tc>
        <w:tc>
          <w:tcPr>
            <w:tcW w:w="820" w:type="dxa"/>
            <w:tcBorders>
              <w:top w:val="nil"/>
              <w:left w:val="nil"/>
              <w:bottom w:val="single" w:sz="4" w:space="0" w:color="auto"/>
            </w:tcBorders>
            <w:shd w:val="clear" w:color="auto" w:fill="FFFFCC"/>
            <w:noWrap/>
            <w:vAlign w:val="center"/>
            <w:hideMark/>
          </w:tcPr>
          <w:p w14:paraId="4F155137" w14:textId="77777777" w:rsidR="00232707" w:rsidRPr="0075090E" w:rsidRDefault="00232707" w:rsidP="00232707">
            <w:pPr>
              <w:jc w:val="center"/>
              <w:rPr>
                <w:b/>
                <w:sz w:val="18"/>
                <w:szCs w:val="16"/>
              </w:rPr>
            </w:pPr>
            <w:r w:rsidRPr="0075090E">
              <w:rPr>
                <w:b/>
                <w:sz w:val="18"/>
                <w:szCs w:val="16"/>
              </w:rPr>
              <w:t>LV bilansis</w:t>
            </w:r>
          </w:p>
        </w:tc>
      </w:tr>
      <w:tr w:rsidR="00C724E8" w:rsidRPr="0075090E" w14:paraId="67ECFC54" w14:textId="77777777" w:rsidTr="00C724E8">
        <w:trPr>
          <w:trHeight w:val="255"/>
        </w:trPr>
        <w:tc>
          <w:tcPr>
            <w:tcW w:w="2671" w:type="dxa"/>
            <w:tcBorders>
              <w:top w:val="nil"/>
              <w:bottom w:val="nil"/>
              <w:right w:val="nil"/>
            </w:tcBorders>
            <w:shd w:val="clear" w:color="auto" w:fill="auto"/>
            <w:vAlign w:val="bottom"/>
            <w:hideMark/>
          </w:tcPr>
          <w:p w14:paraId="59082418" w14:textId="77777777" w:rsidR="00C724E8" w:rsidRPr="0075090E" w:rsidRDefault="00C724E8" w:rsidP="00C724E8">
            <w:pPr>
              <w:rPr>
                <w:sz w:val="18"/>
                <w:szCs w:val="16"/>
              </w:rPr>
            </w:pPr>
            <w:r w:rsidRPr="0075090E">
              <w:rPr>
                <w:sz w:val="18"/>
                <w:szCs w:val="16"/>
              </w:rPr>
              <w:t>Viljandi LV (vt lisa 22)</w:t>
            </w:r>
          </w:p>
        </w:tc>
        <w:tc>
          <w:tcPr>
            <w:tcW w:w="1047" w:type="dxa"/>
            <w:tcBorders>
              <w:top w:val="nil"/>
              <w:left w:val="nil"/>
              <w:bottom w:val="nil"/>
              <w:right w:val="nil"/>
            </w:tcBorders>
            <w:shd w:val="clear" w:color="auto" w:fill="auto"/>
            <w:noWrap/>
            <w:vAlign w:val="bottom"/>
            <w:hideMark/>
          </w:tcPr>
          <w:p w14:paraId="285D9A0A" w14:textId="77777777" w:rsidR="00C724E8" w:rsidRPr="0075090E" w:rsidRDefault="00C724E8" w:rsidP="00C724E8">
            <w:pPr>
              <w:rPr>
                <w:sz w:val="18"/>
                <w:szCs w:val="16"/>
              </w:rPr>
            </w:pPr>
          </w:p>
        </w:tc>
        <w:tc>
          <w:tcPr>
            <w:tcW w:w="1041" w:type="dxa"/>
            <w:tcBorders>
              <w:top w:val="nil"/>
              <w:left w:val="single" w:sz="4" w:space="0" w:color="auto"/>
              <w:bottom w:val="nil"/>
              <w:right w:val="nil"/>
            </w:tcBorders>
            <w:shd w:val="clear" w:color="auto" w:fill="auto"/>
            <w:noWrap/>
            <w:vAlign w:val="bottom"/>
            <w:hideMark/>
          </w:tcPr>
          <w:p w14:paraId="29EB4BFF" w14:textId="77777777" w:rsidR="00C724E8" w:rsidRPr="0075090E" w:rsidRDefault="00C724E8" w:rsidP="00C724E8">
            <w:pPr>
              <w:jc w:val="right"/>
              <w:rPr>
                <w:sz w:val="18"/>
                <w:szCs w:val="16"/>
              </w:rPr>
            </w:pPr>
            <w:r w:rsidRPr="0075090E">
              <w:rPr>
                <w:sz w:val="18"/>
                <w:szCs w:val="16"/>
              </w:rPr>
              <w:t>19 421</w:t>
            </w:r>
          </w:p>
        </w:tc>
        <w:tc>
          <w:tcPr>
            <w:tcW w:w="1041" w:type="dxa"/>
            <w:tcBorders>
              <w:top w:val="nil"/>
              <w:left w:val="nil"/>
              <w:bottom w:val="nil"/>
              <w:right w:val="nil"/>
            </w:tcBorders>
            <w:shd w:val="clear" w:color="auto" w:fill="auto"/>
            <w:noWrap/>
            <w:vAlign w:val="bottom"/>
            <w:hideMark/>
          </w:tcPr>
          <w:p w14:paraId="42CF51B9" w14:textId="77777777" w:rsidR="00C724E8" w:rsidRPr="0075090E" w:rsidRDefault="00C724E8" w:rsidP="00C724E8">
            <w:pPr>
              <w:jc w:val="right"/>
              <w:rPr>
                <w:sz w:val="18"/>
                <w:szCs w:val="16"/>
              </w:rPr>
            </w:pPr>
            <w:r w:rsidRPr="0075090E">
              <w:rPr>
                <w:sz w:val="18"/>
                <w:szCs w:val="16"/>
              </w:rPr>
              <w:t>-20 023</w:t>
            </w:r>
          </w:p>
        </w:tc>
        <w:tc>
          <w:tcPr>
            <w:tcW w:w="781" w:type="dxa"/>
            <w:tcBorders>
              <w:top w:val="nil"/>
              <w:left w:val="nil"/>
              <w:bottom w:val="nil"/>
              <w:right w:val="nil"/>
            </w:tcBorders>
            <w:shd w:val="clear" w:color="auto" w:fill="auto"/>
            <w:noWrap/>
            <w:vAlign w:val="bottom"/>
            <w:hideMark/>
          </w:tcPr>
          <w:p w14:paraId="267F091D" w14:textId="77777777" w:rsidR="00C724E8" w:rsidRPr="0075090E" w:rsidRDefault="00C724E8" w:rsidP="00C724E8">
            <w:pPr>
              <w:jc w:val="right"/>
              <w:rPr>
                <w:sz w:val="18"/>
                <w:szCs w:val="16"/>
              </w:rPr>
            </w:pPr>
            <w:r w:rsidRPr="0075090E">
              <w:rPr>
                <w:sz w:val="18"/>
                <w:szCs w:val="16"/>
              </w:rPr>
              <w:t>-91</w:t>
            </w:r>
          </w:p>
        </w:tc>
        <w:tc>
          <w:tcPr>
            <w:tcW w:w="700" w:type="dxa"/>
            <w:tcBorders>
              <w:top w:val="nil"/>
              <w:left w:val="nil"/>
              <w:bottom w:val="nil"/>
              <w:right w:val="single" w:sz="4" w:space="0" w:color="auto"/>
            </w:tcBorders>
            <w:shd w:val="clear" w:color="auto" w:fill="auto"/>
            <w:noWrap/>
            <w:vAlign w:val="bottom"/>
            <w:hideMark/>
          </w:tcPr>
          <w:p w14:paraId="728D6E61" w14:textId="77777777" w:rsidR="00C724E8" w:rsidRPr="0075090E" w:rsidRDefault="00C724E8" w:rsidP="00C724E8">
            <w:pPr>
              <w:jc w:val="right"/>
              <w:rPr>
                <w:sz w:val="18"/>
                <w:szCs w:val="16"/>
              </w:rPr>
            </w:pPr>
            <w:r w:rsidRPr="0075090E">
              <w:rPr>
                <w:sz w:val="18"/>
                <w:szCs w:val="16"/>
              </w:rPr>
              <w:t>-693</w:t>
            </w:r>
          </w:p>
        </w:tc>
        <w:tc>
          <w:tcPr>
            <w:tcW w:w="740" w:type="dxa"/>
            <w:tcBorders>
              <w:top w:val="nil"/>
              <w:left w:val="nil"/>
              <w:bottom w:val="nil"/>
              <w:right w:val="nil"/>
            </w:tcBorders>
            <w:shd w:val="clear" w:color="auto" w:fill="auto"/>
            <w:noWrap/>
            <w:vAlign w:val="bottom"/>
            <w:hideMark/>
          </w:tcPr>
          <w:p w14:paraId="36D07F11" w14:textId="77777777" w:rsidR="00C724E8" w:rsidRPr="0075090E" w:rsidRDefault="00C724E8" w:rsidP="00C724E8">
            <w:pPr>
              <w:jc w:val="right"/>
              <w:rPr>
                <w:sz w:val="18"/>
                <w:szCs w:val="16"/>
              </w:rPr>
            </w:pPr>
            <w:r w:rsidRPr="0075090E">
              <w:rPr>
                <w:sz w:val="18"/>
                <w:szCs w:val="16"/>
              </w:rPr>
              <w:t>35 293</w:t>
            </w:r>
          </w:p>
        </w:tc>
        <w:tc>
          <w:tcPr>
            <w:tcW w:w="740" w:type="dxa"/>
            <w:tcBorders>
              <w:top w:val="nil"/>
              <w:left w:val="nil"/>
              <w:bottom w:val="nil"/>
              <w:right w:val="nil"/>
            </w:tcBorders>
            <w:shd w:val="clear" w:color="auto" w:fill="auto"/>
            <w:noWrap/>
            <w:vAlign w:val="bottom"/>
            <w:hideMark/>
          </w:tcPr>
          <w:p w14:paraId="77A78484" w14:textId="77777777" w:rsidR="00C724E8" w:rsidRPr="0075090E" w:rsidRDefault="00C724E8" w:rsidP="00C724E8">
            <w:pPr>
              <w:jc w:val="right"/>
              <w:rPr>
                <w:sz w:val="18"/>
                <w:szCs w:val="16"/>
              </w:rPr>
            </w:pPr>
            <w:r w:rsidRPr="0075090E">
              <w:rPr>
                <w:sz w:val="18"/>
                <w:szCs w:val="16"/>
              </w:rPr>
              <w:t>11 709</w:t>
            </w:r>
          </w:p>
        </w:tc>
        <w:tc>
          <w:tcPr>
            <w:tcW w:w="800" w:type="dxa"/>
            <w:tcBorders>
              <w:top w:val="nil"/>
              <w:left w:val="nil"/>
              <w:bottom w:val="nil"/>
              <w:right w:val="nil"/>
            </w:tcBorders>
            <w:shd w:val="clear" w:color="auto" w:fill="auto"/>
            <w:noWrap/>
            <w:vAlign w:val="bottom"/>
            <w:hideMark/>
          </w:tcPr>
          <w:p w14:paraId="7093B7E2" w14:textId="77777777" w:rsidR="00C724E8" w:rsidRPr="0075090E" w:rsidRDefault="00C724E8" w:rsidP="00C724E8">
            <w:pPr>
              <w:jc w:val="right"/>
              <w:rPr>
                <w:sz w:val="18"/>
                <w:szCs w:val="16"/>
              </w:rPr>
            </w:pPr>
            <w:r w:rsidRPr="0075090E">
              <w:rPr>
                <w:sz w:val="18"/>
                <w:szCs w:val="16"/>
              </w:rPr>
              <w:t>23 584</w:t>
            </w:r>
          </w:p>
        </w:tc>
        <w:tc>
          <w:tcPr>
            <w:tcW w:w="820" w:type="dxa"/>
            <w:tcBorders>
              <w:top w:val="nil"/>
              <w:left w:val="nil"/>
              <w:bottom w:val="nil"/>
            </w:tcBorders>
            <w:shd w:val="clear" w:color="auto" w:fill="auto"/>
            <w:noWrap/>
            <w:vAlign w:val="bottom"/>
            <w:hideMark/>
          </w:tcPr>
          <w:p w14:paraId="6E0243B9" w14:textId="77777777" w:rsidR="00C724E8" w:rsidRPr="0075090E" w:rsidRDefault="00C724E8" w:rsidP="00C724E8">
            <w:pPr>
              <w:rPr>
                <w:sz w:val="18"/>
                <w:szCs w:val="16"/>
              </w:rPr>
            </w:pPr>
            <w:r w:rsidRPr="0075090E">
              <w:rPr>
                <w:sz w:val="18"/>
                <w:szCs w:val="16"/>
              </w:rPr>
              <w:t> </w:t>
            </w:r>
          </w:p>
        </w:tc>
      </w:tr>
      <w:tr w:rsidR="00C724E8" w:rsidRPr="0075090E" w14:paraId="7A30A580" w14:textId="77777777" w:rsidTr="00C724E8">
        <w:trPr>
          <w:trHeight w:val="255"/>
        </w:trPr>
        <w:tc>
          <w:tcPr>
            <w:tcW w:w="2671" w:type="dxa"/>
            <w:tcBorders>
              <w:top w:val="nil"/>
              <w:bottom w:val="single" w:sz="4" w:space="0" w:color="auto"/>
              <w:right w:val="nil"/>
            </w:tcBorders>
            <w:shd w:val="clear" w:color="auto" w:fill="auto"/>
            <w:vAlign w:val="bottom"/>
            <w:hideMark/>
          </w:tcPr>
          <w:p w14:paraId="0999008E" w14:textId="77777777" w:rsidR="00C724E8" w:rsidRPr="0075090E" w:rsidRDefault="00C724E8" w:rsidP="00C724E8">
            <w:pPr>
              <w:rPr>
                <w:sz w:val="18"/>
                <w:szCs w:val="16"/>
              </w:rPr>
            </w:pPr>
            <w:r w:rsidRPr="0075090E">
              <w:rPr>
                <w:sz w:val="18"/>
                <w:szCs w:val="16"/>
              </w:rPr>
              <w:t>Viljandi Veevärk AS</w:t>
            </w:r>
          </w:p>
        </w:tc>
        <w:tc>
          <w:tcPr>
            <w:tcW w:w="1047" w:type="dxa"/>
            <w:tcBorders>
              <w:top w:val="nil"/>
              <w:left w:val="nil"/>
              <w:bottom w:val="single" w:sz="4" w:space="0" w:color="auto"/>
              <w:right w:val="nil"/>
            </w:tcBorders>
            <w:shd w:val="clear" w:color="auto" w:fill="auto"/>
            <w:noWrap/>
            <w:vAlign w:val="bottom"/>
            <w:hideMark/>
          </w:tcPr>
          <w:p w14:paraId="4DB6F97D" w14:textId="77777777" w:rsidR="00C724E8" w:rsidRPr="0075090E" w:rsidRDefault="00C724E8" w:rsidP="00C724E8">
            <w:pPr>
              <w:jc w:val="right"/>
              <w:rPr>
                <w:sz w:val="18"/>
                <w:szCs w:val="16"/>
              </w:rPr>
            </w:pPr>
            <w:r w:rsidRPr="0075090E">
              <w:rPr>
                <w:sz w:val="18"/>
                <w:szCs w:val="16"/>
              </w:rPr>
              <w:t>100</w:t>
            </w:r>
          </w:p>
        </w:tc>
        <w:tc>
          <w:tcPr>
            <w:tcW w:w="1041" w:type="dxa"/>
            <w:tcBorders>
              <w:top w:val="nil"/>
              <w:left w:val="single" w:sz="4" w:space="0" w:color="auto"/>
              <w:bottom w:val="single" w:sz="4" w:space="0" w:color="auto"/>
              <w:right w:val="nil"/>
            </w:tcBorders>
            <w:shd w:val="clear" w:color="auto" w:fill="auto"/>
            <w:noWrap/>
            <w:vAlign w:val="bottom"/>
            <w:hideMark/>
          </w:tcPr>
          <w:p w14:paraId="7F8E0932" w14:textId="77777777" w:rsidR="00C724E8" w:rsidRPr="0075090E" w:rsidRDefault="00C724E8" w:rsidP="00C724E8">
            <w:pPr>
              <w:jc w:val="right"/>
              <w:rPr>
                <w:sz w:val="18"/>
                <w:szCs w:val="16"/>
              </w:rPr>
            </w:pPr>
            <w:r w:rsidRPr="0075090E">
              <w:rPr>
                <w:sz w:val="18"/>
                <w:szCs w:val="16"/>
              </w:rPr>
              <w:t>3 760</w:t>
            </w:r>
          </w:p>
        </w:tc>
        <w:tc>
          <w:tcPr>
            <w:tcW w:w="1041" w:type="dxa"/>
            <w:tcBorders>
              <w:top w:val="nil"/>
              <w:left w:val="nil"/>
              <w:bottom w:val="single" w:sz="4" w:space="0" w:color="auto"/>
              <w:right w:val="nil"/>
            </w:tcBorders>
            <w:shd w:val="clear" w:color="auto" w:fill="auto"/>
            <w:noWrap/>
            <w:vAlign w:val="bottom"/>
            <w:hideMark/>
          </w:tcPr>
          <w:p w14:paraId="0703CCBC" w14:textId="77777777" w:rsidR="00C724E8" w:rsidRPr="0075090E" w:rsidRDefault="00C724E8" w:rsidP="00C724E8">
            <w:pPr>
              <w:jc w:val="right"/>
              <w:rPr>
                <w:sz w:val="18"/>
                <w:szCs w:val="16"/>
              </w:rPr>
            </w:pPr>
            <w:r w:rsidRPr="0075090E">
              <w:rPr>
                <w:sz w:val="18"/>
                <w:szCs w:val="16"/>
              </w:rPr>
              <w:t>-2 263</w:t>
            </w:r>
          </w:p>
        </w:tc>
        <w:tc>
          <w:tcPr>
            <w:tcW w:w="781" w:type="dxa"/>
            <w:tcBorders>
              <w:top w:val="nil"/>
              <w:left w:val="nil"/>
              <w:bottom w:val="single" w:sz="4" w:space="0" w:color="auto"/>
              <w:right w:val="nil"/>
            </w:tcBorders>
            <w:shd w:val="clear" w:color="auto" w:fill="auto"/>
            <w:noWrap/>
            <w:vAlign w:val="bottom"/>
            <w:hideMark/>
          </w:tcPr>
          <w:p w14:paraId="37D20EA8" w14:textId="77777777" w:rsidR="00C724E8" w:rsidRPr="0075090E" w:rsidRDefault="00C724E8" w:rsidP="00C724E8">
            <w:pPr>
              <w:jc w:val="right"/>
              <w:rPr>
                <w:sz w:val="18"/>
                <w:szCs w:val="16"/>
              </w:rPr>
            </w:pPr>
            <w:r w:rsidRPr="0075090E">
              <w:rPr>
                <w:sz w:val="18"/>
                <w:szCs w:val="16"/>
              </w:rPr>
              <w:t>-6</w:t>
            </w:r>
          </w:p>
        </w:tc>
        <w:tc>
          <w:tcPr>
            <w:tcW w:w="700" w:type="dxa"/>
            <w:tcBorders>
              <w:top w:val="nil"/>
              <w:left w:val="nil"/>
              <w:bottom w:val="single" w:sz="4" w:space="0" w:color="auto"/>
              <w:right w:val="single" w:sz="4" w:space="0" w:color="auto"/>
            </w:tcBorders>
            <w:shd w:val="clear" w:color="auto" w:fill="auto"/>
            <w:noWrap/>
            <w:vAlign w:val="bottom"/>
            <w:hideMark/>
          </w:tcPr>
          <w:p w14:paraId="10890C04" w14:textId="77777777" w:rsidR="00C724E8" w:rsidRPr="0075090E" w:rsidRDefault="00C724E8" w:rsidP="00C724E8">
            <w:pPr>
              <w:jc w:val="right"/>
              <w:rPr>
                <w:sz w:val="18"/>
                <w:szCs w:val="16"/>
              </w:rPr>
            </w:pPr>
            <w:r w:rsidRPr="0075090E">
              <w:rPr>
                <w:sz w:val="18"/>
                <w:szCs w:val="16"/>
              </w:rPr>
              <w:t>1 491</w:t>
            </w:r>
          </w:p>
        </w:tc>
        <w:tc>
          <w:tcPr>
            <w:tcW w:w="740" w:type="dxa"/>
            <w:tcBorders>
              <w:top w:val="nil"/>
              <w:left w:val="nil"/>
              <w:bottom w:val="single" w:sz="4" w:space="0" w:color="auto"/>
              <w:right w:val="nil"/>
            </w:tcBorders>
            <w:shd w:val="clear" w:color="auto" w:fill="auto"/>
            <w:noWrap/>
            <w:vAlign w:val="bottom"/>
            <w:hideMark/>
          </w:tcPr>
          <w:p w14:paraId="749EA5C7" w14:textId="77777777" w:rsidR="00C724E8" w:rsidRPr="0075090E" w:rsidRDefault="00C724E8" w:rsidP="00C724E8">
            <w:pPr>
              <w:jc w:val="right"/>
              <w:rPr>
                <w:sz w:val="18"/>
                <w:szCs w:val="16"/>
              </w:rPr>
            </w:pPr>
            <w:r w:rsidRPr="0075090E">
              <w:rPr>
                <w:sz w:val="18"/>
                <w:szCs w:val="16"/>
              </w:rPr>
              <w:t>12 198</w:t>
            </w:r>
          </w:p>
        </w:tc>
        <w:tc>
          <w:tcPr>
            <w:tcW w:w="740" w:type="dxa"/>
            <w:tcBorders>
              <w:top w:val="nil"/>
              <w:left w:val="nil"/>
              <w:bottom w:val="single" w:sz="4" w:space="0" w:color="auto"/>
              <w:right w:val="nil"/>
            </w:tcBorders>
            <w:shd w:val="clear" w:color="auto" w:fill="auto"/>
            <w:noWrap/>
            <w:vAlign w:val="bottom"/>
            <w:hideMark/>
          </w:tcPr>
          <w:p w14:paraId="054AC992" w14:textId="77777777" w:rsidR="00C724E8" w:rsidRPr="0075090E" w:rsidRDefault="00C724E8" w:rsidP="00C724E8">
            <w:pPr>
              <w:jc w:val="right"/>
              <w:rPr>
                <w:sz w:val="18"/>
                <w:szCs w:val="16"/>
              </w:rPr>
            </w:pPr>
            <w:r w:rsidRPr="0075090E">
              <w:rPr>
                <w:sz w:val="18"/>
                <w:szCs w:val="16"/>
              </w:rPr>
              <w:t>514</w:t>
            </w:r>
          </w:p>
        </w:tc>
        <w:tc>
          <w:tcPr>
            <w:tcW w:w="800" w:type="dxa"/>
            <w:tcBorders>
              <w:top w:val="nil"/>
              <w:left w:val="nil"/>
              <w:bottom w:val="single" w:sz="4" w:space="0" w:color="auto"/>
              <w:right w:val="nil"/>
            </w:tcBorders>
            <w:shd w:val="clear" w:color="auto" w:fill="auto"/>
            <w:noWrap/>
            <w:vAlign w:val="bottom"/>
            <w:hideMark/>
          </w:tcPr>
          <w:p w14:paraId="21238656" w14:textId="77777777" w:rsidR="00C724E8" w:rsidRPr="0075090E" w:rsidRDefault="00C724E8" w:rsidP="00C724E8">
            <w:pPr>
              <w:jc w:val="right"/>
              <w:rPr>
                <w:sz w:val="18"/>
                <w:szCs w:val="16"/>
              </w:rPr>
            </w:pPr>
            <w:r w:rsidRPr="0075090E">
              <w:rPr>
                <w:sz w:val="18"/>
                <w:szCs w:val="16"/>
              </w:rPr>
              <w:t>11 684</w:t>
            </w:r>
          </w:p>
        </w:tc>
        <w:tc>
          <w:tcPr>
            <w:tcW w:w="820" w:type="dxa"/>
            <w:tcBorders>
              <w:top w:val="nil"/>
              <w:left w:val="nil"/>
              <w:bottom w:val="single" w:sz="4" w:space="0" w:color="auto"/>
            </w:tcBorders>
            <w:shd w:val="clear" w:color="auto" w:fill="auto"/>
            <w:noWrap/>
            <w:vAlign w:val="bottom"/>
            <w:hideMark/>
          </w:tcPr>
          <w:p w14:paraId="6AE54FBB" w14:textId="77777777" w:rsidR="00C724E8" w:rsidRPr="0075090E" w:rsidRDefault="00C724E8" w:rsidP="00C724E8">
            <w:pPr>
              <w:jc w:val="right"/>
              <w:rPr>
                <w:sz w:val="18"/>
                <w:szCs w:val="16"/>
              </w:rPr>
            </w:pPr>
            <w:r w:rsidRPr="0075090E">
              <w:rPr>
                <w:sz w:val="18"/>
                <w:szCs w:val="16"/>
              </w:rPr>
              <w:t>2 963</w:t>
            </w:r>
          </w:p>
        </w:tc>
      </w:tr>
      <w:tr w:rsidR="00232707" w:rsidRPr="0075090E" w14:paraId="2DF44249" w14:textId="77777777" w:rsidTr="00C724E8">
        <w:trPr>
          <w:trHeight w:val="255"/>
        </w:trPr>
        <w:tc>
          <w:tcPr>
            <w:tcW w:w="2671" w:type="dxa"/>
            <w:tcBorders>
              <w:top w:val="nil"/>
              <w:left w:val="nil"/>
              <w:bottom w:val="nil"/>
              <w:right w:val="nil"/>
            </w:tcBorders>
            <w:shd w:val="clear" w:color="auto" w:fill="auto"/>
            <w:noWrap/>
            <w:vAlign w:val="bottom"/>
            <w:hideMark/>
          </w:tcPr>
          <w:p w14:paraId="374A2759" w14:textId="77777777" w:rsidR="00232707" w:rsidRPr="0075090E" w:rsidRDefault="00232707">
            <w:pPr>
              <w:jc w:val="right"/>
              <w:rPr>
                <w:sz w:val="16"/>
                <w:szCs w:val="16"/>
              </w:rPr>
            </w:pPr>
          </w:p>
        </w:tc>
        <w:tc>
          <w:tcPr>
            <w:tcW w:w="1047" w:type="dxa"/>
            <w:tcBorders>
              <w:top w:val="nil"/>
              <w:left w:val="nil"/>
              <w:bottom w:val="nil"/>
              <w:right w:val="nil"/>
            </w:tcBorders>
            <w:shd w:val="clear" w:color="auto" w:fill="auto"/>
            <w:noWrap/>
            <w:vAlign w:val="bottom"/>
            <w:hideMark/>
          </w:tcPr>
          <w:p w14:paraId="32D440F3" w14:textId="77777777" w:rsidR="00232707" w:rsidRPr="0075090E" w:rsidRDefault="00232707">
            <w:pPr>
              <w:rPr>
                <w:sz w:val="20"/>
                <w:szCs w:val="20"/>
              </w:rPr>
            </w:pPr>
          </w:p>
        </w:tc>
        <w:tc>
          <w:tcPr>
            <w:tcW w:w="1041" w:type="dxa"/>
            <w:tcBorders>
              <w:top w:val="nil"/>
              <w:left w:val="nil"/>
              <w:bottom w:val="nil"/>
              <w:right w:val="nil"/>
            </w:tcBorders>
            <w:shd w:val="clear" w:color="auto" w:fill="auto"/>
            <w:noWrap/>
            <w:vAlign w:val="bottom"/>
            <w:hideMark/>
          </w:tcPr>
          <w:p w14:paraId="13CC65EC" w14:textId="77777777" w:rsidR="00232707" w:rsidRPr="0075090E" w:rsidRDefault="00232707">
            <w:pPr>
              <w:rPr>
                <w:sz w:val="20"/>
                <w:szCs w:val="20"/>
              </w:rPr>
            </w:pPr>
          </w:p>
        </w:tc>
        <w:tc>
          <w:tcPr>
            <w:tcW w:w="1041" w:type="dxa"/>
            <w:tcBorders>
              <w:top w:val="nil"/>
              <w:left w:val="nil"/>
              <w:bottom w:val="nil"/>
              <w:right w:val="nil"/>
            </w:tcBorders>
            <w:shd w:val="clear" w:color="auto" w:fill="auto"/>
            <w:noWrap/>
            <w:vAlign w:val="bottom"/>
            <w:hideMark/>
          </w:tcPr>
          <w:p w14:paraId="236ED8B1" w14:textId="77777777" w:rsidR="00232707" w:rsidRPr="0075090E" w:rsidRDefault="00232707">
            <w:pPr>
              <w:rPr>
                <w:sz w:val="20"/>
                <w:szCs w:val="20"/>
              </w:rPr>
            </w:pPr>
          </w:p>
        </w:tc>
        <w:tc>
          <w:tcPr>
            <w:tcW w:w="781" w:type="dxa"/>
            <w:tcBorders>
              <w:top w:val="nil"/>
              <w:left w:val="nil"/>
              <w:bottom w:val="nil"/>
              <w:right w:val="nil"/>
            </w:tcBorders>
            <w:shd w:val="clear" w:color="auto" w:fill="auto"/>
            <w:noWrap/>
            <w:vAlign w:val="bottom"/>
            <w:hideMark/>
          </w:tcPr>
          <w:p w14:paraId="6E7BBC7D" w14:textId="77777777" w:rsidR="00232707" w:rsidRPr="0075090E" w:rsidRDefault="00232707">
            <w:pPr>
              <w:rPr>
                <w:sz w:val="20"/>
                <w:szCs w:val="20"/>
              </w:rPr>
            </w:pPr>
          </w:p>
        </w:tc>
        <w:tc>
          <w:tcPr>
            <w:tcW w:w="700" w:type="dxa"/>
            <w:tcBorders>
              <w:top w:val="nil"/>
              <w:left w:val="nil"/>
              <w:bottom w:val="nil"/>
              <w:right w:val="nil"/>
            </w:tcBorders>
            <w:shd w:val="clear" w:color="auto" w:fill="auto"/>
            <w:noWrap/>
            <w:vAlign w:val="bottom"/>
            <w:hideMark/>
          </w:tcPr>
          <w:p w14:paraId="1BFAFE79" w14:textId="77777777" w:rsidR="00232707" w:rsidRPr="0075090E" w:rsidRDefault="00232707">
            <w:pPr>
              <w:rPr>
                <w:sz w:val="20"/>
                <w:szCs w:val="20"/>
              </w:rPr>
            </w:pPr>
          </w:p>
        </w:tc>
        <w:tc>
          <w:tcPr>
            <w:tcW w:w="740" w:type="dxa"/>
            <w:tcBorders>
              <w:top w:val="nil"/>
              <w:left w:val="nil"/>
              <w:bottom w:val="nil"/>
              <w:right w:val="nil"/>
            </w:tcBorders>
            <w:shd w:val="clear" w:color="auto" w:fill="auto"/>
            <w:noWrap/>
            <w:vAlign w:val="bottom"/>
            <w:hideMark/>
          </w:tcPr>
          <w:p w14:paraId="07013390" w14:textId="77777777" w:rsidR="00232707" w:rsidRPr="0075090E" w:rsidRDefault="00232707">
            <w:pPr>
              <w:rPr>
                <w:sz w:val="20"/>
                <w:szCs w:val="20"/>
              </w:rPr>
            </w:pPr>
          </w:p>
        </w:tc>
        <w:tc>
          <w:tcPr>
            <w:tcW w:w="740" w:type="dxa"/>
            <w:tcBorders>
              <w:top w:val="nil"/>
              <w:left w:val="nil"/>
              <w:bottom w:val="nil"/>
              <w:right w:val="nil"/>
            </w:tcBorders>
            <w:shd w:val="clear" w:color="auto" w:fill="auto"/>
            <w:noWrap/>
            <w:vAlign w:val="bottom"/>
            <w:hideMark/>
          </w:tcPr>
          <w:p w14:paraId="5423D95A" w14:textId="77777777" w:rsidR="00232707" w:rsidRPr="0075090E" w:rsidRDefault="00232707">
            <w:pPr>
              <w:rPr>
                <w:sz w:val="20"/>
                <w:szCs w:val="20"/>
              </w:rPr>
            </w:pPr>
          </w:p>
        </w:tc>
        <w:tc>
          <w:tcPr>
            <w:tcW w:w="800" w:type="dxa"/>
            <w:tcBorders>
              <w:top w:val="nil"/>
              <w:left w:val="nil"/>
              <w:bottom w:val="nil"/>
              <w:right w:val="nil"/>
            </w:tcBorders>
            <w:shd w:val="clear" w:color="auto" w:fill="auto"/>
            <w:noWrap/>
            <w:vAlign w:val="bottom"/>
            <w:hideMark/>
          </w:tcPr>
          <w:p w14:paraId="7E563AD1" w14:textId="77777777" w:rsidR="00232707" w:rsidRPr="0075090E" w:rsidRDefault="00232707">
            <w:pPr>
              <w:rPr>
                <w:sz w:val="20"/>
                <w:szCs w:val="20"/>
              </w:rPr>
            </w:pPr>
          </w:p>
        </w:tc>
        <w:tc>
          <w:tcPr>
            <w:tcW w:w="820" w:type="dxa"/>
            <w:tcBorders>
              <w:top w:val="nil"/>
              <w:left w:val="nil"/>
              <w:bottom w:val="nil"/>
              <w:right w:val="nil"/>
            </w:tcBorders>
            <w:shd w:val="clear" w:color="auto" w:fill="auto"/>
            <w:noWrap/>
            <w:vAlign w:val="bottom"/>
            <w:hideMark/>
          </w:tcPr>
          <w:p w14:paraId="4D1B5E0F" w14:textId="77777777" w:rsidR="00232707" w:rsidRPr="0075090E" w:rsidRDefault="00232707">
            <w:pPr>
              <w:rPr>
                <w:sz w:val="20"/>
                <w:szCs w:val="20"/>
              </w:rPr>
            </w:pPr>
          </w:p>
        </w:tc>
      </w:tr>
    </w:tbl>
    <w:p w14:paraId="599959E2" w14:textId="77777777" w:rsidR="009E18FC" w:rsidRPr="0075090E" w:rsidRDefault="00232707"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Viljandi Veevärk AS  asukohamaa on Eesti Vabariik. Põhitegevusalaks on vee- ja kanalisatsiooniteenused.</w:t>
      </w:r>
    </w:p>
    <w:p w14:paraId="6B1A15EE" w14:textId="77777777" w:rsidR="00C724E8" w:rsidRPr="0075090E" w:rsidRDefault="00C724E8"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2C83BB4" w14:textId="223D80AE" w:rsidR="00C724E8" w:rsidRPr="0075090E" w:rsidRDefault="00C724E8" w:rsidP="00C724E8">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 xml:space="preserve">Bilansipäeva seisuga on Viljandi linna olulise mõju all Viljandi Veekeskus AS, mis loodi </w:t>
      </w:r>
      <w:r w:rsidR="00331978">
        <w:rPr>
          <w:color w:val="000000"/>
          <w:sz w:val="20"/>
          <w:szCs w:val="20"/>
        </w:rPr>
        <w:t>31.10.</w:t>
      </w:r>
      <w:r w:rsidRPr="0075090E">
        <w:rPr>
          <w:color w:val="000000"/>
          <w:sz w:val="20"/>
          <w:szCs w:val="20"/>
        </w:rPr>
        <w:t>2016 Viljandi Vallavalitsuse ja Viljandi Linnavalitsuse poolt. Kumbki asutaja omandas aktsiaid 150 tuhande euro väärtuses.</w:t>
      </w:r>
    </w:p>
    <w:p w14:paraId="36A74620" w14:textId="77777777" w:rsidR="00C724E8" w:rsidRPr="0075090E" w:rsidRDefault="00C724E8" w:rsidP="00C724E8">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4A3A1C61" w14:textId="77777777" w:rsidR="00C724E8" w:rsidRPr="0075090E" w:rsidRDefault="00C724E8" w:rsidP="00C724E8">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Viljandi Veekeskus AS finantsnäitajad bilansipäeva seisuga:</w:t>
      </w:r>
    </w:p>
    <w:p w14:paraId="325F9E84" w14:textId="77777777" w:rsidR="00C724E8" w:rsidRPr="0075090E" w:rsidRDefault="00C724E8"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10381" w:type="dxa"/>
        <w:tblCellMar>
          <w:left w:w="70" w:type="dxa"/>
          <w:right w:w="70" w:type="dxa"/>
        </w:tblCellMar>
        <w:tblLook w:val="04A0" w:firstRow="1" w:lastRow="0" w:firstColumn="1" w:lastColumn="0" w:noHBand="0" w:noVBand="1"/>
      </w:tblPr>
      <w:tblGrid>
        <w:gridCol w:w="2671"/>
        <w:gridCol w:w="1047"/>
        <w:gridCol w:w="1041"/>
        <w:gridCol w:w="1041"/>
        <w:gridCol w:w="781"/>
        <w:gridCol w:w="700"/>
        <w:gridCol w:w="740"/>
        <w:gridCol w:w="740"/>
        <w:gridCol w:w="800"/>
        <w:gridCol w:w="820"/>
      </w:tblGrid>
      <w:tr w:rsidR="00C724E8" w:rsidRPr="0075090E" w14:paraId="0B81C0E4" w14:textId="77777777" w:rsidTr="00C724E8">
        <w:trPr>
          <w:trHeight w:val="255"/>
        </w:trPr>
        <w:tc>
          <w:tcPr>
            <w:tcW w:w="2671" w:type="dxa"/>
            <w:tcBorders>
              <w:top w:val="single" w:sz="4" w:space="0" w:color="auto"/>
              <w:bottom w:val="nil"/>
              <w:right w:val="nil"/>
            </w:tcBorders>
            <w:shd w:val="clear" w:color="auto" w:fill="FFFFCC"/>
            <w:noWrap/>
            <w:vAlign w:val="bottom"/>
            <w:hideMark/>
          </w:tcPr>
          <w:p w14:paraId="1950E94D" w14:textId="77777777" w:rsidR="00C724E8" w:rsidRPr="0075090E" w:rsidRDefault="00C724E8" w:rsidP="00C724E8">
            <w:pPr>
              <w:rPr>
                <w:b/>
                <w:sz w:val="18"/>
                <w:szCs w:val="16"/>
              </w:rPr>
            </w:pPr>
            <w:r w:rsidRPr="0075090E">
              <w:rPr>
                <w:b/>
                <w:sz w:val="18"/>
                <w:szCs w:val="16"/>
              </w:rPr>
              <w:t>Nimetus</w:t>
            </w:r>
          </w:p>
        </w:tc>
        <w:tc>
          <w:tcPr>
            <w:tcW w:w="1047" w:type="dxa"/>
            <w:tcBorders>
              <w:top w:val="single" w:sz="4" w:space="0" w:color="auto"/>
              <w:left w:val="nil"/>
              <w:bottom w:val="nil"/>
              <w:right w:val="nil"/>
            </w:tcBorders>
            <w:shd w:val="clear" w:color="auto" w:fill="FFFFCC"/>
            <w:noWrap/>
            <w:vAlign w:val="bottom"/>
            <w:hideMark/>
          </w:tcPr>
          <w:p w14:paraId="5012DD0E" w14:textId="77777777" w:rsidR="00C724E8" w:rsidRPr="0075090E" w:rsidRDefault="00C724E8" w:rsidP="00C724E8">
            <w:pPr>
              <w:jc w:val="right"/>
              <w:rPr>
                <w:b/>
                <w:sz w:val="18"/>
                <w:szCs w:val="16"/>
              </w:rPr>
            </w:pPr>
            <w:r w:rsidRPr="0075090E">
              <w:rPr>
                <w:b/>
                <w:sz w:val="18"/>
                <w:szCs w:val="16"/>
              </w:rPr>
              <w:t xml:space="preserve">Osaluse </w:t>
            </w:r>
          </w:p>
        </w:tc>
        <w:tc>
          <w:tcPr>
            <w:tcW w:w="2863" w:type="dxa"/>
            <w:gridSpan w:val="3"/>
            <w:tcBorders>
              <w:top w:val="single" w:sz="4" w:space="0" w:color="auto"/>
              <w:left w:val="single" w:sz="4" w:space="0" w:color="auto"/>
              <w:bottom w:val="single" w:sz="4" w:space="0" w:color="auto"/>
              <w:right w:val="nil"/>
            </w:tcBorders>
            <w:shd w:val="clear" w:color="auto" w:fill="FFFFCC"/>
            <w:noWrap/>
            <w:vAlign w:val="bottom"/>
            <w:hideMark/>
          </w:tcPr>
          <w:p w14:paraId="7EB730C2" w14:textId="77777777" w:rsidR="00C724E8" w:rsidRPr="0075090E" w:rsidRDefault="00C724E8" w:rsidP="00C724E8">
            <w:pPr>
              <w:rPr>
                <w:b/>
                <w:sz w:val="18"/>
                <w:szCs w:val="16"/>
              </w:rPr>
            </w:pPr>
            <w:r w:rsidRPr="0075090E">
              <w:rPr>
                <w:b/>
                <w:sz w:val="18"/>
                <w:szCs w:val="16"/>
              </w:rPr>
              <w:t>Tulemiaruande näitajad 2016</w:t>
            </w:r>
          </w:p>
        </w:tc>
        <w:tc>
          <w:tcPr>
            <w:tcW w:w="700" w:type="dxa"/>
            <w:tcBorders>
              <w:top w:val="single" w:sz="4" w:space="0" w:color="auto"/>
              <w:left w:val="nil"/>
              <w:bottom w:val="single" w:sz="4" w:space="0" w:color="auto"/>
              <w:right w:val="single" w:sz="4" w:space="0" w:color="auto"/>
            </w:tcBorders>
            <w:shd w:val="clear" w:color="auto" w:fill="FFFFCC"/>
            <w:noWrap/>
            <w:vAlign w:val="bottom"/>
            <w:hideMark/>
          </w:tcPr>
          <w:p w14:paraId="54D6780A" w14:textId="77777777" w:rsidR="00C724E8" w:rsidRPr="0075090E" w:rsidRDefault="00C724E8" w:rsidP="00C724E8">
            <w:pPr>
              <w:rPr>
                <w:b/>
                <w:sz w:val="18"/>
                <w:szCs w:val="16"/>
              </w:rPr>
            </w:pPr>
            <w:r w:rsidRPr="0075090E">
              <w:rPr>
                <w:b/>
                <w:sz w:val="18"/>
                <w:szCs w:val="16"/>
              </w:rPr>
              <w:t> </w:t>
            </w:r>
          </w:p>
        </w:tc>
        <w:tc>
          <w:tcPr>
            <w:tcW w:w="3100" w:type="dxa"/>
            <w:gridSpan w:val="4"/>
            <w:tcBorders>
              <w:top w:val="single" w:sz="4" w:space="0" w:color="auto"/>
              <w:left w:val="single" w:sz="4" w:space="0" w:color="auto"/>
              <w:bottom w:val="single" w:sz="4" w:space="0" w:color="auto"/>
            </w:tcBorders>
            <w:shd w:val="clear" w:color="auto" w:fill="FFFFCC"/>
            <w:noWrap/>
            <w:vAlign w:val="bottom"/>
            <w:hideMark/>
          </w:tcPr>
          <w:p w14:paraId="42C7F152" w14:textId="77777777" w:rsidR="00C724E8" w:rsidRPr="0075090E" w:rsidRDefault="00C724E8" w:rsidP="00C724E8">
            <w:pPr>
              <w:rPr>
                <w:b/>
                <w:sz w:val="18"/>
                <w:szCs w:val="16"/>
              </w:rPr>
            </w:pPr>
            <w:r w:rsidRPr="0075090E">
              <w:rPr>
                <w:b/>
                <w:sz w:val="18"/>
                <w:szCs w:val="16"/>
              </w:rPr>
              <w:t>Bilansi näitajad seisuga 31.12.2016</w:t>
            </w:r>
          </w:p>
        </w:tc>
      </w:tr>
      <w:tr w:rsidR="00C724E8" w:rsidRPr="0075090E" w14:paraId="5C0D6B77" w14:textId="77777777" w:rsidTr="00C724E8">
        <w:trPr>
          <w:trHeight w:val="255"/>
        </w:trPr>
        <w:tc>
          <w:tcPr>
            <w:tcW w:w="2671" w:type="dxa"/>
            <w:tcBorders>
              <w:top w:val="nil"/>
              <w:bottom w:val="nil"/>
              <w:right w:val="nil"/>
            </w:tcBorders>
            <w:shd w:val="clear" w:color="auto" w:fill="FFFFCC"/>
            <w:noWrap/>
            <w:vAlign w:val="bottom"/>
            <w:hideMark/>
          </w:tcPr>
          <w:p w14:paraId="0BD1A61A" w14:textId="77777777" w:rsidR="00C724E8" w:rsidRPr="0075090E" w:rsidRDefault="00C724E8" w:rsidP="00C724E8">
            <w:pPr>
              <w:rPr>
                <w:b/>
                <w:sz w:val="18"/>
                <w:szCs w:val="16"/>
              </w:rPr>
            </w:pPr>
            <w:r w:rsidRPr="0075090E">
              <w:rPr>
                <w:b/>
                <w:sz w:val="18"/>
                <w:szCs w:val="16"/>
              </w:rPr>
              <w:t> </w:t>
            </w:r>
          </w:p>
        </w:tc>
        <w:tc>
          <w:tcPr>
            <w:tcW w:w="1047" w:type="dxa"/>
            <w:tcBorders>
              <w:top w:val="nil"/>
              <w:left w:val="nil"/>
              <w:bottom w:val="nil"/>
              <w:right w:val="nil"/>
            </w:tcBorders>
            <w:shd w:val="clear" w:color="auto" w:fill="FFFFCC"/>
            <w:noWrap/>
            <w:vAlign w:val="bottom"/>
            <w:hideMark/>
          </w:tcPr>
          <w:p w14:paraId="04DDDA90" w14:textId="77777777" w:rsidR="00C724E8" w:rsidRPr="0075090E" w:rsidRDefault="00C724E8" w:rsidP="00C724E8">
            <w:pPr>
              <w:jc w:val="right"/>
              <w:rPr>
                <w:b/>
                <w:sz w:val="18"/>
                <w:szCs w:val="16"/>
              </w:rPr>
            </w:pPr>
            <w:r w:rsidRPr="0075090E">
              <w:rPr>
                <w:b/>
                <w:sz w:val="18"/>
                <w:szCs w:val="16"/>
              </w:rPr>
              <w:t>määr (%)</w:t>
            </w:r>
          </w:p>
        </w:tc>
        <w:tc>
          <w:tcPr>
            <w:tcW w:w="1041" w:type="dxa"/>
            <w:tcBorders>
              <w:top w:val="nil"/>
              <w:left w:val="single" w:sz="4" w:space="0" w:color="auto"/>
              <w:bottom w:val="nil"/>
              <w:right w:val="nil"/>
            </w:tcBorders>
            <w:shd w:val="clear" w:color="auto" w:fill="FFFFCC"/>
            <w:noWrap/>
            <w:vAlign w:val="center"/>
            <w:hideMark/>
          </w:tcPr>
          <w:p w14:paraId="4E1672BF" w14:textId="77777777" w:rsidR="00C724E8" w:rsidRPr="0075090E" w:rsidRDefault="00C724E8" w:rsidP="00C724E8">
            <w:pPr>
              <w:jc w:val="center"/>
              <w:rPr>
                <w:b/>
                <w:sz w:val="18"/>
                <w:szCs w:val="16"/>
              </w:rPr>
            </w:pPr>
            <w:r w:rsidRPr="0075090E">
              <w:rPr>
                <w:b/>
                <w:sz w:val="18"/>
                <w:szCs w:val="16"/>
              </w:rPr>
              <w:t>Tegevus-</w:t>
            </w:r>
          </w:p>
        </w:tc>
        <w:tc>
          <w:tcPr>
            <w:tcW w:w="1041" w:type="dxa"/>
            <w:tcBorders>
              <w:top w:val="nil"/>
              <w:left w:val="nil"/>
              <w:bottom w:val="nil"/>
              <w:right w:val="nil"/>
            </w:tcBorders>
            <w:shd w:val="clear" w:color="auto" w:fill="FFFFCC"/>
            <w:noWrap/>
            <w:vAlign w:val="center"/>
            <w:hideMark/>
          </w:tcPr>
          <w:p w14:paraId="4E3CD836" w14:textId="77777777" w:rsidR="00C724E8" w:rsidRPr="0075090E" w:rsidRDefault="00C724E8" w:rsidP="00C724E8">
            <w:pPr>
              <w:jc w:val="center"/>
              <w:rPr>
                <w:b/>
                <w:sz w:val="18"/>
                <w:szCs w:val="16"/>
              </w:rPr>
            </w:pPr>
            <w:r w:rsidRPr="0075090E">
              <w:rPr>
                <w:b/>
                <w:sz w:val="18"/>
                <w:szCs w:val="16"/>
              </w:rPr>
              <w:t>Tegevus-</w:t>
            </w:r>
          </w:p>
        </w:tc>
        <w:tc>
          <w:tcPr>
            <w:tcW w:w="781" w:type="dxa"/>
            <w:tcBorders>
              <w:top w:val="nil"/>
              <w:left w:val="nil"/>
              <w:bottom w:val="nil"/>
              <w:right w:val="nil"/>
            </w:tcBorders>
            <w:shd w:val="clear" w:color="auto" w:fill="FFFFCC"/>
            <w:noWrap/>
            <w:vAlign w:val="center"/>
            <w:hideMark/>
          </w:tcPr>
          <w:p w14:paraId="0F3F6CC2" w14:textId="77777777" w:rsidR="00C724E8" w:rsidRPr="0075090E" w:rsidRDefault="00C724E8" w:rsidP="00C724E8">
            <w:pPr>
              <w:jc w:val="center"/>
              <w:rPr>
                <w:b/>
                <w:sz w:val="18"/>
                <w:szCs w:val="16"/>
              </w:rPr>
            </w:pPr>
            <w:r w:rsidRPr="0075090E">
              <w:rPr>
                <w:b/>
                <w:sz w:val="18"/>
                <w:szCs w:val="16"/>
              </w:rPr>
              <w:t>Finants-</w:t>
            </w:r>
          </w:p>
        </w:tc>
        <w:tc>
          <w:tcPr>
            <w:tcW w:w="700" w:type="dxa"/>
            <w:tcBorders>
              <w:top w:val="nil"/>
              <w:left w:val="nil"/>
              <w:bottom w:val="nil"/>
              <w:right w:val="single" w:sz="4" w:space="0" w:color="auto"/>
            </w:tcBorders>
            <w:shd w:val="clear" w:color="auto" w:fill="FFFFCC"/>
            <w:noWrap/>
            <w:vAlign w:val="center"/>
            <w:hideMark/>
          </w:tcPr>
          <w:p w14:paraId="0F3BF97D" w14:textId="77777777" w:rsidR="00C724E8" w:rsidRPr="0075090E" w:rsidRDefault="00C724E8" w:rsidP="00C724E8">
            <w:pPr>
              <w:jc w:val="center"/>
              <w:rPr>
                <w:b/>
                <w:sz w:val="18"/>
                <w:szCs w:val="16"/>
              </w:rPr>
            </w:pPr>
            <w:r w:rsidRPr="0075090E">
              <w:rPr>
                <w:b/>
                <w:sz w:val="18"/>
                <w:szCs w:val="16"/>
              </w:rPr>
              <w:t>Tulem</w:t>
            </w:r>
          </w:p>
        </w:tc>
        <w:tc>
          <w:tcPr>
            <w:tcW w:w="740" w:type="dxa"/>
            <w:tcBorders>
              <w:top w:val="nil"/>
              <w:left w:val="nil"/>
              <w:bottom w:val="nil"/>
              <w:right w:val="nil"/>
            </w:tcBorders>
            <w:shd w:val="clear" w:color="auto" w:fill="FFFFCC"/>
            <w:noWrap/>
            <w:vAlign w:val="center"/>
            <w:hideMark/>
          </w:tcPr>
          <w:p w14:paraId="0ADEEDEE" w14:textId="77777777" w:rsidR="00C724E8" w:rsidRPr="0075090E" w:rsidRDefault="00C724E8" w:rsidP="00C724E8">
            <w:pPr>
              <w:jc w:val="center"/>
              <w:rPr>
                <w:b/>
                <w:sz w:val="18"/>
                <w:szCs w:val="16"/>
              </w:rPr>
            </w:pPr>
            <w:r w:rsidRPr="0075090E">
              <w:rPr>
                <w:b/>
                <w:sz w:val="18"/>
                <w:szCs w:val="16"/>
              </w:rPr>
              <w:t>Varad</w:t>
            </w:r>
          </w:p>
        </w:tc>
        <w:tc>
          <w:tcPr>
            <w:tcW w:w="740" w:type="dxa"/>
            <w:tcBorders>
              <w:top w:val="nil"/>
              <w:left w:val="nil"/>
              <w:bottom w:val="nil"/>
              <w:right w:val="nil"/>
            </w:tcBorders>
            <w:shd w:val="clear" w:color="auto" w:fill="FFFFCC"/>
            <w:noWrap/>
            <w:vAlign w:val="center"/>
            <w:hideMark/>
          </w:tcPr>
          <w:p w14:paraId="255A7BCF" w14:textId="77777777" w:rsidR="00C724E8" w:rsidRPr="0075090E" w:rsidRDefault="00C724E8" w:rsidP="00C724E8">
            <w:pPr>
              <w:jc w:val="center"/>
              <w:rPr>
                <w:b/>
                <w:sz w:val="18"/>
                <w:szCs w:val="16"/>
              </w:rPr>
            </w:pPr>
            <w:r w:rsidRPr="0075090E">
              <w:rPr>
                <w:b/>
                <w:sz w:val="18"/>
                <w:szCs w:val="16"/>
              </w:rPr>
              <w:t>Kohus-</w:t>
            </w:r>
          </w:p>
        </w:tc>
        <w:tc>
          <w:tcPr>
            <w:tcW w:w="800" w:type="dxa"/>
            <w:tcBorders>
              <w:top w:val="nil"/>
              <w:left w:val="nil"/>
              <w:bottom w:val="nil"/>
              <w:right w:val="nil"/>
            </w:tcBorders>
            <w:shd w:val="clear" w:color="auto" w:fill="FFFFCC"/>
            <w:noWrap/>
            <w:vAlign w:val="center"/>
            <w:hideMark/>
          </w:tcPr>
          <w:p w14:paraId="1B4C7E75" w14:textId="77777777" w:rsidR="00C724E8" w:rsidRPr="0075090E" w:rsidRDefault="00C724E8" w:rsidP="00C724E8">
            <w:pPr>
              <w:jc w:val="center"/>
              <w:rPr>
                <w:b/>
                <w:sz w:val="18"/>
                <w:szCs w:val="16"/>
              </w:rPr>
            </w:pPr>
            <w:r w:rsidRPr="0075090E">
              <w:rPr>
                <w:b/>
                <w:sz w:val="18"/>
                <w:szCs w:val="16"/>
              </w:rPr>
              <w:t>Oma-</w:t>
            </w:r>
          </w:p>
        </w:tc>
        <w:tc>
          <w:tcPr>
            <w:tcW w:w="820" w:type="dxa"/>
            <w:tcBorders>
              <w:top w:val="nil"/>
              <w:left w:val="nil"/>
              <w:bottom w:val="nil"/>
            </w:tcBorders>
            <w:shd w:val="clear" w:color="auto" w:fill="FFFFCC"/>
            <w:noWrap/>
            <w:vAlign w:val="center"/>
            <w:hideMark/>
          </w:tcPr>
          <w:p w14:paraId="609C0234" w14:textId="77777777" w:rsidR="00C724E8" w:rsidRPr="0075090E" w:rsidRDefault="00C724E8" w:rsidP="00C724E8">
            <w:pPr>
              <w:jc w:val="center"/>
              <w:rPr>
                <w:b/>
                <w:sz w:val="18"/>
                <w:szCs w:val="16"/>
              </w:rPr>
            </w:pPr>
            <w:r w:rsidRPr="0075090E">
              <w:rPr>
                <w:b/>
                <w:sz w:val="18"/>
                <w:szCs w:val="16"/>
              </w:rPr>
              <w:t>Osalus</w:t>
            </w:r>
          </w:p>
        </w:tc>
      </w:tr>
      <w:tr w:rsidR="00C724E8" w:rsidRPr="0075090E" w14:paraId="0746D5B9" w14:textId="77777777" w:rsidTr="007E154A">
        <w:trPr>
          <w:trHeight w:val="255"/>
        </w:trPr>
        <w:tc>
          <w:tcPr>
            <w:tcW w:w="2671" w:type="dxa"/>
            <w:tcBorders>
              <w:top w:val="nil"/>
              <w:bottom w:val="single" w:sz="4" w:space="0" w:color="auto"/>
              <w:right w:val="nil"/>
            </w:tcBorders>
            <w:shd w:val="clear" w:color="auto" w:fill="FFFFCC"/>
            <w:noWrap/>
            <w:vAlign w:val="bottom"/>
            <w:hideMark/>
          </w:tcPr>
          <w:p w14:paraId="09E0A7A0" w14:textId="77777777" w:rsidR="00C724E8" w:rsidRPr="0075090E" w:rsidRDefault="00C724E8" w:rsidP="00C724E8">
            <w:pPr>
              <w:rPr>
                <w:b/>
                <w:sz w:val="18"/>
                <w:szCs w:val="16"/>
              </w:rPr>
            </w:pPr>
            <w:r w:rsidRPr="0075090E">
              <w:rPr>
                <w:b/>
                <w:sz w:val="18"/>
                <w:szCs w:val="16"/>
              </w:rPr>
              <w:t> </w:t>
            </w:r>
          </w:p>
        </w:tc>
        <w:tc>
          <w:tcPr>
            <w:tcW w:w="1047" w:type="dxa"/>
            <w:tcBorders>
              <w:top w:val="nil"/>
              <w:left w:val="nil"/>
              <w:bottom w:val="single" w:sz="4" w:space="0" w:color="auto"/>
              <w:right w:val="nil"/>
            </w:tcBorders>
            <w:shd w:val="clear" w:color="auto" w:fill="FFFFCC"/>
            <w:noWrap/>
            <w:vAlign w:val="bottom"/>
            <w:hideMark/>
          </w:tcPr>
          <w:p w14:paraId="0A8B4E1D" w14:textId="77777777" w:rsidR="00C724E8" w:rsidRPr="0075090E" w:rsidRDefault="00C724E8" w:rsidP="00C724E8">
            <w:pPr>
              <w:rPr>
                <w:b/>
                <w:sz w:val="18"/>
                <w:szCs w:val="16"/>
              </w:rPr>
            </w:pPr>
            <w:r w:rsidRPr="0075090E">
              <w:rPr>
                <w:b/>
                <w:sz w:val="18"/>
                <w:szCs w:val="16"/>
              </w:rPr>
              <w:t> </w:t>
            </w:r>
          </w:p>
        </w:tc>
        <w:tc>
          <w:tcPr>
            <w:tcW w:w="1041" w:type="dxa"/>
            <w:tcBorders>
              <w:top w:val="nil"/>
              <w:left w:val="single" w:sz="4" w:space="0" w:color="auto"/>
              <w:bottom w:val="single" w:sz="4" w:space="0" w:color="auto"/>
              <w:right w:val="nil"/>
            </w:tcBorders>
            <w:shd w:val="clear" w:color="auto" w:fill="FFFFCC"/>
            <w:noWrap/>
            <w:vAlign w:val="center"/>
            <w:hideMark/>
          </w:tcPr>
          <w:p w14:paraId="1D406FBA" w14:textId="77777777" w:rsidR="00C724E8" w:rsidRPr="0075090E" w:rsidRDefault="00C724E8" w:rsidP="00C724E8">
            <w:pPr>
              <w:jc w:val="center"/>
              <w:rPr>
                <w:b/>
                <w:sz w:val="18"/>
                <w:szCs w:val="16"/>
              </w:rPr>
            </w:pPr>
            <w:r w:rsidRPr="0075090E">
              <w:rPr>
                <w:b/>
                <w:sz w:val="18"/>
                <w:szCs w:val="16"/>
              </w:rPr>
              <w:t>tulud</w:t>
            </w:r>
          </w:p>
        </w:tc>
        <w:tc>
          <w:tcPr>
            <w:tcW w:w="1041" w:type="dxa"/>
            <w:tcBorders>
              <w:top w:val="nil"/>
              <w:left w:val="nil"/>
              <w:bottom w:val="single" w:sz="4" w:space="0" w:color="auto"/>
              <w:right w:val="nil"/>
            </w:tcBorders>
            <w:shd w:val="clear" w:color="auto" w:fill="FFFFCC"/>
            <w:noWrap/>
            <w:vAlign w:val="center"/>
            <w:hideMark/>
          </w:tcPr>
          <w:p w14:paraId="4C0AE718" w14:textId="77777777" w:rsidR="00C724E8" w:rsidRPr="0075090E" w:rsidRDefault="00C724E8" w:rsidP="00C724E8">
            <w:pPr>
              <w:jc w:val="center"/>
              <w:rPr>
                <w:b/>
                <w:sz w:val="18"/>
                <w:szCs w:val="16"/>
              </w:rPr>
            </w:pPr>
            <w:r w:rsidRPr="0075090E">
              <w:rPr>
                <w:b/>
                <w:sz w:val="18"/>
                <w:szCs w:val="16"/>
              </w:rPr>
              <w:t>kulud</w:t>
            </w:r>
          </w:p>
        </w:tc>
        <w:tc>
          <w:tcPr>
            <w:tcW w:w="781" w:type="dxa"/>
            <w:tcBorders>
              <w:top w:val="nil"/>
              <w:left w:val="nil"/>
              <w:bottom w:val="single" w:sz="4" w:space="0" w:color="auto"/>
              <w:right w:val="nil"/>
            </w:tcBorders>
            <w:shd w:val="clear" w:color="auto" w:fill="FFFFCC"/>
            <w:noWrap/>
            <w:vAlign w:val="center"/>
            <w:hideMark/>
          </w:tcPr>
          <w:p w14:paraId="59506A38" w14:textId="77777777" w:rsidR="00C724E8" w:rsidRPr="0075090E" w:rsidRDefault="00C724E8" w:rsidP="00C724E8">
            <w:pPr>
              <w:jc w:val="center"/>
              <w:rPr>
                <w:b/>
                <w:sz w:val="18"/>
                <w:szCs w:val="16"/>
              </w:rPr>
            </w:pPr>
            <w:r w:rsidRPr="0075090E">
              <w:rPr>
                <w:b/>
                <w:sz w:val="18"/>
                <w:szCs w:val="16"/>
              </w:rPr>
              <w:t>kulud</w:t>
            </w:r>
          </w:p>
        </w:tc>
        <w:tc>
          <w:tcPr>
            <w:tcW w:w="700" w:type="dxa"/>
            <w:tcBorders>
              <w:top w:val="nil"/>
              <w:left w:val="nil"/>
              <w:bottom w:val="single" w:sz="4" w:space="0" w:color="auto"/>
              <w:right w:val="single" w:sz="4" w:space="0" w:color="auto"/>
            </w:tcBorders>
            <w:shd w:val="clear" w:color="auto" w:fill="FFFFCC"/>
            <w:noWrap/>
            <w:vAlign w:val="center"/>
            <w:hideMark/>
          </w:tcPr>
          <w:p w14:paraId="7D07D2C3" w14:textId="77777777" w:rsidR="00C724E8" w:rsidRPr="0075090E" w:rsidRDefault="00C724E8" w:rsidP="00C724E8">
            <w:pPr>
              <w:jc w:val="center"/>
              <w:rPr>
                <w:b/>
                <w:sz w:val="18"/>
                <w:szCs w:val="16"/>
              </w:rPr>
            </w:pPr>
          </w:p>
        </w:tc>
        <w:tc>
          <w:tcPr>
            <w:tcW w:w="740" w:type="dxa"/>
            <w:tcBorders>
              <w:top w:val="nil"/>
              <w:left w:val="nil"/>
              <w:bottom w:val="single" w:sz="4" w:space="0" w:color="auto"/>
              <w:right w:val="nil"/>
            </w:tcBorders>
            <w:shd w:val="clear" w:color="auto" w:fill="FFFFCC"/>
            <w:noWrap/>
            <w:vAlign w:val="center"/>
            <w:hideMark/>
          </w:tcPr>
          <w:p w14:paraId="302D7CAD" w14:textId="77777777" w:rsidR="00C724E8" w:rsidRPr="0075090E" w:rsidRDefault="00C724E8" w:rsidP="00C724E8">
            <w:pPr>
              <w:jc w:val="center"/>
              <w:rPr>
                <w:b/>
                <w:sz w:val="18"/>
                <w:szCs w:val="16"/>
              </w:rPr>
            </w:pPr>
          </w:p>
        </w:tc>
        <w:tc>
          <w:tcPr>
            <w:tcW w:w="740" w:type="dxa"/>
            <w:tcBorders>
              <w:top w:val="nil"/>
              <w:left w:val="nil"/>
              <w:bottom w:val="single" w:sz="4" w:space="0" w:color="auto"/>
              <w:right w:val="nil"/>
            </w:tcBorders>
            <w:shd w:val="clear" w:color="auto" w:fill="FFFFCC"/>
            <w:noWrap/>
            <w:vAlign w:val="center"/>
            <w:hideMark/>
          </w:tcPr>
          <w:p w14:paraId="5C14B9CF" w14:textId="77777777" w:rsidR="00C724E8" w:rsidRPr="0075090E" w:rsidRDefault="00C724E8" w:rsidP="00C724E8">
            <w:pPr>
              <w:jc w:val="center"/>
              <w:rPr>
                <w:b/>
                <w:sz w:val="18"/>
                <w:szCs w:val="16"/>
              </w:rPr>
            </w:pPr>
            <w:r w:rsidRPr="0075090E">
              <w:rPr>
                <w:b/>
                <w:sz w:val="18"/>
                <w:szCs w:val="16"/>
              </w:rPr>
              <w:t>tused</w:t>
            </w:r>
          </w:p>
        </w:tc>
        <w:tc>
          <w:tcPr>
            <w:tcW w:w="800" w:type="dxa"/>
            <w:tcBorders>
              <w:top w:val="nil"/>
              <w:left w:val="nil"/>
              <w:bottom w:val="single" w:sz="4" w:space="0" w:color="auto"/>
              <w:right w:val="nil"/>
            </w:tcBorders>
            <w:shd w:val="clear" w:color="auto" w:fill="FFFFCC"/>
            <w:noWrap/>
            <w:vAlign w:val="center"/>
            <w:hideMark/>
          </w:tcPr>
          <w:p w14:paraId="2229268C" w14:textId="77777777" w:rsidR="00C724E8" w:rsidRPr="0075090E" w:rsidRDefault="00C724E8" w:rsidP="00C724E8">
            <w:pPr>
              <w:jc w:val="center"/>
              <w:rPr>
                <w:b/>
                <w:sz w:val="18"/>
                <w:szCs w:val="16"/>
              </w:rPr>
            </w:pPr>
            <w:r w:rsidRPr="0075090E">
              <w:rPr>
                <w:b/>
                <w:sz w:val="18"/>
                <w:szCs w:val="16"/>
              </w:rPr>
              <w:t>kapital</w:t>
            </w:r>
          </w:p>
        </w:tc>
        <w:tc>
          <w:tcPr>
            <w:tcW w:w="820" w:type="dxa"/>
            <w:tcBorders>
              <w:top w:val="nil"/>
              <w:left w:val="nil"/>
              <w:bottom w:val="single" w:sz="4" w:space="0" w:color="auto"/>
            </w:tcBorders>
            <w:shd w:val="clear" w:color="auto" w:fill="FFFFCC"/>
            <w:noWrap/>
            <w:vAlign w:val="center"/>
            <w:hideMark/>
          </w:tcPr>
          <w:p w14:paraId="1FB8955D" w14:textId="77777777" w:rsidR="00C724E8" w:rsidRPr="0075090E" w:rsidRDefault="00C724E8" w:rsidP="00C724E8">
            <w:pPr>
              <w:jc w:val="center"/>
              <w:rPr>
                <w:b/>
                <w:sz w:val="18"/>
                <w:szCs w:val="16"/>
              </w:rPr>
            </w:pPr>
            <w:r w:rsidRPr="0075090E">
              <w:rPr>
                <w:b/>
                <w:sz w:val="18"/>
                <w:szCs w:val="16"/>
              </w:rPr>
              <w:t>LV bilansis</w:t>
            </w:r>
          </w:p>
        </w:tc>
      </w:tr>
      <w:tr w:rsidR="00C724E8" w:rsidRPr="0075090E" w14:paraId="0F413D1C" w14:textId="77777777" w:rsidTr="007E154A">
        <w:trPr>
          <w:trHeight w:val="255"/>
        </w:trPr>
        <w:tc>
          <w:tcPr>
            <w:tcW w:w="2671" w:type="dxa"/>
            <w:tcBorders>
              <w:top w:val="single" w:sz="4" w:space="0" w:color="auto"/>
              <w:bottom w:val="single" w:sz="4" w:space="0" w:color="auto"/>
              <w:right w:val="nil"/>
            </w:tcBorders>
            <w:shd w:val="clear" w:color="auto" w:fill="auto"/>
            <w:vAlign w:val="bottom"/>
            <w:hideMark/>
          </w:tcPr>
          <w:p w14:paraId="4381D1E1" w14:textId="77777777" w:rsidR="00C724E8" w:rsidRPr="0075090E" w:rsidRDefault="00C724E8" w:rsidP="00C724E8">
            <w:pPr>
              <w:rPr>
                <w:sz w:val="18"/>
                <w:szCs w:val="18"/>
              </w:rPr>
            </w:pPr>
            <w:r w:rsidRPr="0075090E">
              <w:rPr>
                <w:sz w:val="18"/>
                <w:szCs w:val="18"/>
              </w:rPr>
              <w:t>Viljandi Veekeskus AS</w:t>
            </w:r>
          </w:p>
        </w:tc>
        <w:tc>
          <w:tcPr>
            <w:tcW w:w="1047" w:type="dxa"/>
            <w:tcBorders>
              <w:top w:val="nil"/>
              <w:left w:val="nil"/>
              <w:bottom w:val="single" w:sz="4" w:space="0" w:color="auto"/>
              <w:right w:val="nil"/>
            </w:tcBorders>
            <w:shd w:val="clear" w:color="auto" w:fill="auto"/>
            <w:noWrap/>
            <w:vAlign w:val="bottom"/>
            <w:hideMark/>
          </w:tcPr>
          <w:p w14:paraId="665D7D00" w14:textId="77777777" w:rsidR="00C724E8" w:rsidRPr="0075090E" w:rsidRDefault="00C724E8" w:rsidP="00C724E8">
            <w:pPr>
              <w:jc w:val="right"/>
              <w:rPr>
                <w:sz w:val="18"/>
                <w:szCs w:val="18"/>
              </w:rPr>
            </w:pPr>
            <w:r w:rsidRPr="0075090E">
              <w:rPr>
                <w:sz w:val="18"/>
                <w:szCs w:val="18"/>
              </w:rPr>
              <w:t>50</w:t>
            </w:r>
          </w:p>
        </w:tc>
        <w:tc>
          <w:tcPr>
            <w:tcW w:w="1041" w:type="dxa"/>
            <w:tcBorders>
              <w:top w:val="nil"/>
              <w:left w:val="single" w:sz="4" w:space="0" w:color="auto"/>
              <w:bottom w:val="single" w:sz="4" w:space="0" w:color="auto"/>
              <w:right w:val="nil"/>
            </w:tcBorders>
            <w:shd w:val="clear" w:color="auto" w:fill="auto"/>
            <w:noWrap/>
            <w:vAlign w:val="bottom"/>
            <w:hideMark/>
          </w:tcPr>
          <w:p w14:paraId="2B916828" w14:textId="77777777" w:rsidR="00C724E8" w:rsidRPr="0075090E" w:rsidRDefault="00C724E8" w:rsidP="00C724E8">
            <w:pPr>
              <w:jc w:val="right"/>
              <w:rPr>
                <w:sz w:val="18"/>
                <w:szCs w:val="18"/>
              </w:rPr>
            </w:pPr>
            <w:r w:rsidRPr="0075090E">
              <w:rPr>
                <w:sz w:val="18"/>
                <w:szCs w:val="18"/>
              </w:rPr>
              <w:t>0</w:t>
            </w:r>
          </w:p>
        </w:tc>
        <w:tc>
          <w:tcPr>
            <w:tcW w:w="1041" w:type="dxa"/>
            <w:tcBorders>
              <w:top w:val="nil"/>
              <w:left w:val="nil"/>
              <w:bottom w:val="single" w:sz="4" w:space="0" w:color="auto"/>
              <w:right w:val="nil"/>
            </w:tcBorders>
            <w:shd w:val="clear" w:color="auto" w:fill="auto"/>
            <w:noWrap/>
            <w:vAlign w:val="bottom"/>
            <w:hideMark/>
          </w:tcPr>
          <w:p w14:paraId="04558361" w14:textId="77777777" w:rsidR="00C724E8" w:rsidRPr="0075090E" w:rsidRDefault="00C724E8" w:rsidP="00C724E8">
            <w:pPr>
              <w:jc w:val="right"/>
              <w:rPr>
                <w:sz w:val="18"/>
                <w:szCs w:val="18"/>
              </w:rPr>
            </w:pPr>
            <w:r w:rsidRPr="0075090E">
              <w:rPr>
                <w:sz w:val="18"/>
                <w:szCs w:val="18"/>
              </w:rPr>
              <w:t>-9</w:t>
            </w:r>
          </w:p>
        </w:tc>
        <w:tc>
          <w:tcPr>
            <w:tcW w:w="781" w:type="dxa"/>
            <w:tcBorders>
              <w:top w:val="nil"/>
              <w:left w:val="nil"/>
              <w:bottom w:val="single" w:sz="4" w:space="0" w:color="auto"/>
              <w:right w:val="nil"/>
            </w:tcBorders>
            <w:shd w:val="clear" w:color="auto" w:fill="auto"/>
            <w:noWrap/>
            <w:vAlign w:val="bottom"/>
            <w:hideMark/>
          </w:tcPr>
          <w:p w14:paraId="5F9DC03B" w14:textId="77777777" w:rsidR="00C724E8" w:rsidRPr="0075090E" w:rsidRDefault="00C724E8" w:rsidP="00C724E8">
            <w:pPr>
              <w:jc w:val="right"/>
              <w:rPr>
                <w:sz w:val="18"/>
                <w:szCs w:val="18"/>
              </w:rPr>
            </w:pPr>
            <w:r w:rsidRPr="0075090E">
              <w:rPr>
                <w:sz w:val="18"/>
                <w:szCs w:val="18"/>
              </w:rPr>
              <w:t>0</w:t>
            </w:r>
          </w:p>
        </w:tc>
        <w:tc>
          <w:tcPr>
            <w:tcW w:w="700" w:type="dxa"/>
            <w:tcBorders>
              <w:top w:val="nil"/>
              <w:left w:val="nil"/>
              <w:bottom w:val="single" w:sz="4" w:space="0" w:color="auto"/>
              <w:right w:val="single" w:sz="4" w:space="0" w:color="auto"/>
            </w:tcBorders>
            <w:shd w:val="clear" w:color="auto" w:fill="auto"/>
            <w:noWrap/>
            <w:vAlign w:val="bottom"/>
            <w:hideMark/>
          </w:tcPr>
          <w:p w14:paraId="41E486C7" w14:textId="77777777" w:rsidR="00C724E8" w:rsidRPr="0075090E" w:rsidRDefault="00C724E8" w:rsidP="00C724E8">
            <w:pPr>
              <w:jc w:val="right"/>
              <w:rPr>
                <w:sz w:val="18"/>
                <w:szCs w:val="18"/>
              </w:rPr>
            </w:pPr>
            <w:r w:rsidRPr="0075090E">
              <w:rPr>
                <w:sz w:val="18"/>
                <w:szCs w:val="18"/>
              </w:rPr>
              <w:t>-9</w:t>
            </w:r>
          </w:p>
        </w:tc>
        <w:tc>
          <w:tcPr>
            <w:tcW w:w="740" w:type="dxa"/>
            <w:tcBorders>
              <w:top w:val="nil"/>
              <w:left w:val="nil"/>
              <w:bottom w:val="single" w:sz="4" w:space="0" w:color="auto"/>
              <w:right w:val="nil"/>
            </w:tcBorders>
            <w:shd w:val="clear" w:color="auto" w:fill="auto"/>
            <w:noWrap/>
            <w:vAlign w:val="bottom"/>
            <w:hideMark/>
          </w:tcPr>
          <w:p w14:paraId="771356FB" w14:textId="77777777" w:rsidR="00C724E8" w:rsidRPr="0075090E" w:rsidRDefault="00C724E8" w:rsidP="00C724E8">
            <w:pPr>
              <w:jc w:val="right"/>
              <w:rPr>
                <w:sz w:val="18"/>
                <w:szCs w:val="18"/>
              </w:rPr>
            </w:pPr>
            <w:r w:rsidRPr="0075090E">
              <w:rPr>
                <w:sz w:val="18"/>
                <w:szCs w:val="18"/>
              </w:rPr>
              <w:t>293</w:t>
            </w:r>
          </w:p>
        </w:tc>
        <w:tc>
          <w:tcPr>
            <w:tcW w:w="740" w:type="dxa"/>
            <w:tcBorders>
              <w:top w:val="nil"/>
              <w:left w:val="nil"/>
              <w:bottom w:val="single" w:sz="4" w:space="0" w:color="auto"/>
              <w:right w:val="nil"/>
            </w:tcBorders>
            <w:shd w:val="clear" w:color="auto" w:fill="auto"/>
            <w:noWrap/>
            <w:vAlign w:val="bottom"/>
            <w:hideMark/>
          </w:tcPr>
          <w:p w14:paraId="3BFCE175" w14:textId="77777777" w:rsidR="00C724E8" w:rsidRPr="0075090E" w:rsidRDefault="00C724E8" w:rsidP="00C724E8">
            <w:pPr>
              <w:jc w:val="right"/>
              <w:rPr>
                <w:sz w:val="18"/>
                <w:szCs w:val="18"/>
              </w:rPr>
            </w:pPr>
            <w:r w:rsidRPr="0075090E">
              <w:rPr>
                <w:sz w:val="18"/>
                <w:szCs w:val="18"/>
              </w:rPr>
              <w:t>2</w:t>
            </w:r>
          </w:p>
        </w:tc>
        <w:tc>
          <w:tcPr>
            <w:tcW w:w="800" w:type="dxa"/>
            <w:tcBorders>
              <w:top w:val="nil"/>
              <w:left w:val="nil"/>
              <w:bottom w:val="single" w:sz="4" w:space="0" w:color="auto"/>
              <w:right w:val="nil"/>
            </w:tcBorders>
            <w:shd w:val="clear" w:color="auto" w:fill="auto"/>
            <w:noWrap/>
            <w:vAlign w:val="bottom"/>
            <w:hideMark/>
          </w:tcPr>
          <w:p w14:paraId="6F620C29" w14:textId="77777777" w:rsidR="00C724E8" w:rsidRPr="0075090E" w:rsidRDefault="00C724E8" w:rsidP="00C724E8">
            <w:pPr>
              <w:jc w:val="right"/>
              <w:rPr>
                <w:sz w:val="18"/>
                <w:szCs w:val="18"/>
              </w:rPr>
            </w:pPr>
            <w:r w:rsidRPr="0075090E">
              <w:rPr>
                <w:sz w:val="18"/>
                <w:szCs w:val="18"/>
              </w:rPr>
              <w:t>291</w:t>
            </w:r>
          </w:p>
        </w:tc>
        <w:tc>
          <w:tcPr>
            <w:tcW w:w="820" w:type="dxa"/>
            <w:tcBorders>
              <w:top w:val="single" w:sz="4" w:space="0" w:color="auto"/>
              <w:left w:val="nil"/>
              <w:bottom w:val="single" w:sz="4" w:space="0" w:color="auto"/>
            </w:tcBorders>
            <w:shd w:val="clear" w:color="auto" w:fill="auto"/>
            <w:noWrap/>
            <w:vAlign w:val="bottom"/>
            <w:hideMark/>
          </w:tcPr>
          <w:p w14:paraId="1F7965C0" w14:textId="77777777" w:rsidR="00C724E8" w:rsidRPr="0075090E" w:rsidRDefault="00C724E8" w:rsidP="00C724E8">
            <w:pPr>
              <w:jc w:val="right"/>
              <w:rPr>
                <w:sz w:val="18"/>
                <w:szCs w:val="18"/>
              </w:rPr>
            </w:pPr>
            <w:r w:rsidRPr="0075090E">
              <w:rPr>
                <w:sz w:val="18"/>
                <w:szCs w:val="18"/>
              </w:rPr>
              <w:t>145</w:t>
            </w:r>
          </w:p>
        </w:tc>
      </w:tr>
    </w:tbl>
    <w:p w14:paraId="54D22427" w14:textId="77777777" w:rsidR="00C724E8" w:rsidRPr="0075090E" w:rsidRDefault="00C724E8"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1CC1C2DD" w14:textId="77777777" w:rsidR="002B59B7" w:rsidRPr="0075090E" w:rsidRDefault="002B59B7" w:rsidP="002B59B7">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Viljandi Veekeskus AS  asukohamaa on Eesti Vabariik. Põhitegevusalaks on veekeskuse rajamine ja edasine haldamine Viljandi linnas.</w:t>
      </w:r>
    </w:p>
    <w:p w14:paraId="505D51D4" w14:textId="77777777" w:rsidR="002B59B7" w:rsidRPr="0075090E" w:rsidRDefault="002B59B7" w:rsidP="002B59B7">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27191F0A" w14:textId="77777777" w:rsidR="002B59B7" w:rsidRDefault="002B59B7"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0C6F99BD" w14:textId="77777777" w:rsidR="007E154A" w:rsidRDefault="007E154A"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3069913F" w14:textId="77777777" w:rsidR="007E154A" w:rsidRDefault="007E154A"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5CF5F075" w14:textId="77777777" w:rsidR="007E154A" w:rsidRDefault="007E154A"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21698C9" w14:textId="77777777" w:rsidR="007E154A" w:rsidRDefault="007E154A"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17F04085" w14:textId="77777777" w:rsidR="007E154A" w:rsidRDefault="007E154A"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76E7FE90" w14:textId="77777777" w:rsidR="007E154A" w:rsidRDefault="007E154A"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3D1DC8C2" w14:textId="77777777" w:rsidR="007E154A" w:rsidRDefault="007E154A"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3AAB8A6D" w14:textId="77777777" w:rsidR="007E154A" w:rsidRDefault="007E154A"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1EA4A2B" w14:textId="77777777" w:rsidR="007E154A" w:rsidRDefault="007E154A"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742C33E7" w14:textId="77777777" w:rsidR="007E154A" w:rsidRDefault="007E154A"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5ED00E6A" w14:textId="77777777" w:rsidR="007E154A" w:rsidRPr="0075090E" w:rsidRDefault="007E154A" w:rsidP="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09C88120" w14:textId="77777777" w:rsidR="009D5D7F" w:rsidRPr="0075090E" w:rsidRDefault="009D5D7F" w:rsidP="00401212">
      <w:pPr>
        <w:pStyle w:val="Pealkiri3"/>
        <w:rPr>
          <w:color w:val="000000"/>
        </w:rPr>
      </w:pPr>
      <w:bookmarkStart w:id="98" w:name="_Toc321214964"/>
      <w:bookmarkStart w:id="99" w:name="_Toc321217513"/>
      <w:bookmarkStart w:id="100" w:name="_Toc481675111"/>
      <w:r w:rsidRPr="0075090E">
        <w:rPr>
          <w:color w:val="000000"/>
        </w:rPr>
        <w:t xml:space="preserve">Lisa </w:t>
      </w:r>
      <w:r w:rsidR="003A0D99" w:rsidRPr="0075090E">
        <w:rPr>
          <w:color w:val="000000"/>
        </w:rPr>
        <w:t>8</w:t>
      </w:r>
      <w:r w:rsidRPr="0075090E">
        <w:rPr>
          <w:color w:val="000000"/>
        </w:rPr>
        <w:t xml:space="preserve"> Kinnisvarainvesteeringud</w:t>
      </w:r>
      <w:bookmarkEnd w:id="98"/>
      <w:bookmarkEnd w:id="99"/>
      <w:bookmarkEnd w:id="100"/>
    </w:p>
    <w:p w14:paraId="6C0E6ED5" w14:textId="77777777" w:rsidR="009D5D7F"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00BEC2CA" w14:textId="77777777" w:rsidR="003A0D99" w:rsidRPr="0075090E" w:rsidRDefault="003A0D99">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8080" w:type="dxa"/>
        <w:tblCellMar>
          <w:left w:w="70" w:type="dxa"/>
          <w:right w:w="70" w:type="dxa"/>
        </w:tblCellMar>
        <w:tblLook w:val="04A0" w:firstRow="1" w:lastRow="0" w:firstColumn="1" w:lastColumn="0" w:noHBand="0" w:noVBand="1"/>
      </w:tblPr>
      <w:tblGrid>
        <w:gridCol w:w="276"/>
        <w:gridCol w:w="4119"/>
        <w:gridCol w:w="2062"/>
        <w:gridCol w:w="146"/>
        <w:gridCol w:w="1477"/>
      </w:tblGrid>
      <w:tr w:rsidR="002B59B7" w:rsidRPr="0075090E" w14:paraId="470D4B9E" w14:textId="77777777" w:rsidTr="002B59B7">
        <w:trPr>
          <w:trHeight w:val="255"/>
        </w:trPr>
        <w:tc>
          <w:tcPr>
            <w:tcW w:w="276" w:type="dxa"/>
            <w:tcBorders>
              <w:top w:val="single" w:sz="4" w:space="0" w:color="auto"/>
              <w:left w:val="nil"/>
              <w:bottom w:val="single" w:sz="4" w:space="0" w:color="auto"/>
              <w:right w:val="nil"/>
            </w:tcBorders>
            <w:shd w:val="clear" w:color="auto" w:fill="FFFFCC"/>
            <w:noWrap/>
            <w:vAlign w:val="bottom"/>
            <w:hideMark/>
          </w:tcPr>
          <w:p w14:paraId="314377F4" w14:textId="77777777" w:rsidR="002B59B7" w:rsidRPr="0075090E" w:rsidRDefault="002B59B7">
            <w:pPr>
              <w:rPr>
                <w:sz w:val="20"/>
                <w:szCs w:val="20"/>
              </w:rPr>
            </w:pPr>
          </w:p>
        </w:tc>
        <w:tc>
          <w:tcPr>
            <w:tcW w:w="4119" w:type="dxa"/>
            <w:tcBorders>
              <w:top w:val="single" w:sz="4" w:space="0" w:color="auto"/>
              <w:left w:val="nil"/>
              <w:bottom w:val="single" w:sz="4" w:space="0" w:color="auto"/>
              <w:right w:val="nil"/>
            </w:tcBorders>
            <w:shd w:val="clear" w:color="auto" w:fill="FFFFCC"/>
            <w:noWrap/>
            <w:vAlign w:val="bottom"/>
            <w:hideMark/>
          </w:tcPr>
          <w:p w14:paraId="045DAACE" w14:textId="77777777" w:rsidR="002B59B7" w:rsidRPr="0075090E" w:rsidRDefault="002B59B7">
            <w:pPr>
              <w:rPr>
                <w:sz w:val="20"/>
                <w:szCs w:val="20"/>
              </w:rPr>
            </w:pPr>
          </w:p>
        </w:tc>
        <w:tc>
          <w:tcPr>
            <w:tcW w:w="2208" w:type="dxa"/>
            <w:gridSpan w:val="2"/>
            <w:tcBorders>
              <w:top w:val="single" w:sz="4" w:space="0" w:color="auto"/>
              <w:left w:val="nil"/>
              <w:bottom w:val="single" w:sz="4" w:space="0" w:color="auto"/>
              <w:right w:val="nil"/>
            </w:tcBorders>
            <w:shd w:val="clear" w:color="auto" w:fill="FFFFCC"/>
            <w:noWrap/>
            <w:vAlign w:val="center"/>
            <w:hideMark/>
          </w:tcPr>
          <w:p w14:paraId="186E53AD" w14:textId="77777777" w:rsidR="002B59B7" w:rsidRPr="0075090E" w:rsidRDefault="002B59B7" w:rsidP="002B59B7">
            <w:pPr>
              <w:jc w:val="right"/>
              <w:rPr>
                <w:b/>
                <w:bCs/>
                <w:sz w:val="20"/>
                <w:szCs w:val="20"/>
              </w:rPr>
            </w:pPr>
            <w:r w:rsidRPr="0075090E">
              <w:rPr>
                <w:b/>
                <w:bCs/>
                <w:sz w:val="20"/>
                <w:szCs w:val="20"/>
              </w:rPr>
              <w:t>Aasta 2016</w:t>
            </w:r>
          </w:p>
        </w:tc>
        <w:tc>
          <w:tcPr>
            <w:tcW w:w="1477" w:type="dxa"/>
            <w:tcBorders>
              <w:top w:val="single" w:sz="4" w:space="0" w:color="auto"/>
              <w:left w:val="nil"/>
              <w:bottom w:val="single" w:sz="4" w:space="0" w:color="auto"/>
              <w:right w:val="nil"/>
            </w:tcBorders>
            <w:shd w:val="clear" w:color="auto" w:fill="FFFFCC"/>
            <w:noWrap/>
            <w:vAlign w:val="center"/>
            <w:hideMark/>
          </w:tcPr>
          <w:p w14:paraId="5B8CE3D5" w14:textId="77777777" w:rsidR="002B59B7" w:rsidRPr="0075090E" w:rsidRDefault="002B59B7" w:rsidP="002B59B7">
            <w:pPr>
              <w:jc w:val="right"/>
              <w:rPr>
                <w:b/>
                <w:bCs/>
                <w:sz w:val="20"/>
                <w:szCs w:val="20"/>
              </w:rPr>
            </w:pPr>
            <w:r w:rsidRPr="0075090E">
              <w:rPr>
                <w:b/>
                <w:bCs/>
                <w:sz w:val="20"/>
                <w:szCs w:val="20"/>
              </w:rPr>
              <w:t>Aasta 2015</w:t>
            </w:r>
          </w:p>
        </w:tc>
      </w:tr>
      <w:tr w:rsidR="002B59B7" w:rsidRPr="0075090E" w14:paraId="244CF5E2" w14:textId="77777777" w:rsidTr="002B59B7">
        <w:trPr>
          <w:trHeight w:val="255"/>
        </w:trPr>
        <w:tc>
          <w:tcPr>
            <w:tcW w:w="4395" w:type="dxa"/>
            <w:gridSpan w:val="2"/>
            <w:tcBorders>
              <w:top w:val="single" w:sz="4" w:space="0" w:color="auto"/>
              <w:left w:val="nil"/>
              <w:bottom w:val="nil"/>
              <w:right w:val="nil"/>
            </w:tcBorders>
            <w:shd w:val="clear" w:color="auto" w:fill="auto"/>
            <w:noWrap/>
            <w:vAlign w:val="bottom"/>
            <w:hideMark/>
          </w:tcPr>
          <w:p w14:paraId="641AB77A" w14:textId="77777777" w:rsidR="002B59B7" w:rsidRPr="0075090E" w:rsidRDefault="002B59B7">
            <w:pPr>
              <w:rPr>
                <w:b/>
                <w:sz w:val="20"/>
                <w:szCs w:val="20"/>
              </w:rPr>
            </w:pPr>
            <w:r w:rsidRPr="0075090E">
              <w:rPr>
                <w:b/>
                <w:sz w:val="20"/>
                <w:szCs w:val="20"/>
              </w:rPr>
              <w:t>Soetusmaksumus perioodi alguses</w:t>
            </w:r>
          </w:p>
        </w:tc>
        <w:tc>
          <w:tcPr>
            <w:tcW w:w="2062" w:type="dxa"/>
            <w:tcBorders>
              <w:top w:val="single" w:sz="4" w:space="0" w:color="auto"/>
              <w:left w:val="nil"/>
              <w:bottom w:val="nil"/>
              <w:right w:val="nil"/>
            </w:tcBorders>
            <w:shd w:val="clear" w:color="auto" w:fill="auto"/>
            <w:noWrap/>
            <w:vAlign w:val="bottom"/>
            <w:hideMark/>
          </w:tcPr>
          <w:p w14:paraId="6FFD9D4E" w14:textId="77777777" w:rsidR="002B59B7" w:rsidRPr="0075090E" w:rsidRDefault="002B59B7">
            <w:pPr>
              <w:jc w:val="right"/>
              <w:rPr>
                <w:b/>
                <w:sz w:val="20"/>
                <w:szCs w:val="20"/>
              </w:rPr>
            </w:pPr>
            <w:r w:rsidRPr="0075090E">
              <w:rPr>
                <w:b/>
                <w:sz w:val="20"/>
                <w:szCs w:val="20"/>
              </w:rPr>
              <w:t>257</w:t>
            </w:r>
          </w:p>
        </w:tc>
        <w:tc>
          <w:tcPr>
            <w:tcW w:w="146" w:type="dxa"/>
            <w:tcBorders>
              <w:top w:val="single" w:sz="4" w:space="0" w:color="auto"/>
              <w:left w:val="nil"/>
              <w:bottom w:val="nil"/>
              <w:right w:val="nil"/>
            </w:tcBorders>
            <w:shd w:val="clear" w:color="auto" w:fill="auto"/>
            <w:noWrap/>
            <w:vAlign w:val="bottom"/>
            <w:hideMark/>
          </w:tcPr>
          <w:p w14:paraId="6F88BF4E" w14:textId="77777777" w:rsidR="002B59B7" w:rsidRPr="0075090E" w:rsidRDefault="002B59B7">
            <w:pPr>
              <w:jc w:val="right"/>
              <w:rPr>
                <w:b/>
                <w:sz w:val="20"/>
                <w:szCs w:val="20"/>
              </w:rPr>
            </w:pPr>
          </w:p>
        </w:tc>
        <w:tc>
          <w:tcPr>
            <w:tcW w:w="1477" w:type="dxa"/>
            <w:tcBorders>
              <w:top w:val="single" w:sz="4" w:space="0" w:color="auto"/>
              <w:left w:val="nil"/>
              <w:bottom w:val="nil"/>
              <w:right w:val="nil"/>
            </w:tcBorders>
            <w:shd w:val="clear" w:color="auto" w:fill="auto"/>
            <w:noWrap/>
            <w:vAlign w:val="bottom"/>
            <w:hideMark/>
          </w:tcPr>
          <w:p w14:paraId="6C200AD8" w14:textId="77777777" w:rsidR="002B59B7" w:rsidRPr="0075090E" w:rsidRDefault="002B59B7">
            <w:pPr>
              <w:jc w:val="right"/>
              <w:rPr>
                <w:b/>
                <w:sz w:val="20"/>
                <w:szCs w:val="20"/>
              </w:rPr>
            </w:pPr>
            <w:r w:rsidRPr="0075090E">
              <w:rPr>
                <w:b/>
                <w:sz w:val="20"/>
                <w:szCs w:val="20"/>
              </w:rPr>
              <w:t>247</w:t>
            </w:r>
          </w:p>
        </w:tc>
      </w:tr>
      <w:tr w:rsidR="002B59B7" w:rsidRPr="0075090E" w14:paraId="73271914" w14:textId="77777777" w:rsidTr="002B59B7">
        <w:trPr>
          <w:trHeight w:val="255"/>
        </w:trPr>
        <w:tc>
          <w:tcPr>
            <w:tcW w:w="4395" w:type="dxa"/>
            <w:gridSpan w:val="2"/>
            <w:tcBorders>
              <w:top w:val="nil"/>
              <w:left w:val="nil"/>
              <w:bottom w:val="nil"/>
              <w:right w:val="nil"/>
            </w:tcBorders>
            <w:shd w:val="clear" w:color="auto" w:fill="auto"/>
            <w:noWrap/>
            <w:vAlign w:val="bottom"/>
            <w:hideMark/>
          </w:tcPr>
          <w:p w14:paraId="3781AADB" w14:textId="77777777" w:rsidR="002B59B7" w:rsidRPr="0075090E" w:rsidRDefault="002B59B7">
            <w:pPr>
              <w:rPr>
                <w:sz w:val="20"/>
                <w:szCs w:val="20"/>
              </w:rPr>
            </w:pPr>
            <w:r w:rsidRPr="0075090E">
              <w:rPr>
                <w:sz w:val="20"/>
                <w:szCs w:val="20"/>
              </w:rPr>
              <w:t>Akumuleeritud kulum perioodi alguses</w:t>
            </w:r>
          </w:p>
        </w:tc>
        <w:tc>
          <w:tcPr>
            <w:tcW w:w="2062" w:type="dxa"/>
            <w:tcBorders>
              <w:top w:val="nil"/>
              <w:left w:val="nil"/>
              <w:bottom w:val="nil"/>
              <w:right w:val="nil"/>
            </w:tcBorders>
            <w:shd w:val="clear" w:color="auto" w:fill="auto"/>
            <w:noWrap/>
            <w:vAlign w:val="bottom"/>
            <w:hideMark/>
          </w:tcPr>
          <w:p w14:paraId="04845F8A" w14:textId="77777777" w:rsidR="002B59B7" w:rsidRPr="0075090E" w:rsidRDefault="002B59B7">
            <w:pPr>
              <w:jc w:val="right"/>
              <w:rPr>
                <w:sz w:val="20"/>
                <w:szCs w:val="20"/>
              </w:rPr>
            </w:pPr>
            <w:r w:rsidRPr="0075090E">
              <w:rPr>
                <w:sz w:val="20"/>
                <w:szCs w:val="20"/>
              </w:rPr>
              <w:t>-70</w:t>
            </w:r>
          </w:p>
        </w:tc>
        <w:tc>
          <w:tcPr>
            <w:tcW w:w="146" w:type="dxa"/>
            <w:tcBorders>
              <w:top w:val="nil"/>
              <w:left w:val="nil"/>
              <w:bottom w:val="nil"/>
              <w:right w:val="nil"/>
            </w:tcBorders>
            <w:shd w:val="clear" w:color="auto" w:fill="auto"/>
            <w:noWrap/>
            <w:vAlign w:val="bottom"/>
            <w:hideMark/>
          </w:tcPr>
          <w:p w14:paraId="6551EBA6" w14:textId="77777777" w:rsidR="002B59B7" w:rsidRPr="0075090E" w:rsidRDefault="002B59B7">
            <w:pPr>
              <w:jc w:val="right"/>
              <w:rPr>
                <w:sz w:val="20"/>
                <w:szCs w:val="20"/>
              </w:rPr>
            </w:pPr>
          </w:p>
        </w:tc>
        <w:tc>
          <w:tcPr>
            <w:tcW w:w="1477" w:type="dxa"/>
            <w:tcBorders>
              <w:top w:val="nil"/>
              <w:left w:val="nil"/>
              <w:bottom w:val="nil"/>
              <w:right w:val="nil"/>
            </w:tcBorders>
            <w:shd w:val="clear" w:color="auto" w:fill="auto"/>
            <w:noWrap/>
            <w:vAlign w:val="bottom"/>
            <w:hideMark/>
          </w:tcPr>
          <w:p w14:paraId="12CA3A31" w14:textId="77777777" w:rsidR="002B59B7" w:rsidRPr="0075090E" w:rsidRDefault="002B59B7">
            <w:pPr>
              <w:jc w:val="right"/>
              <w:rPr>
                <w:sz w:val="20"/>
                <w:szCs w:val="20"/>
              </w:rPr>
            </w:pPr>
            <w:r w:rsidRPr="0075090E">
              <w:rPr>
                <w:sz w:val="20"/>
                <w:szCs w:val="20"/>
              </w:rPr>
              <w:t>-66</w:t>
            </w:r>
          </w:p>
        </w:tc>
      </w:tr>
      <w:tr w:rsidR="002B59B7" w:rsidRPr="0075090E" w14:paraId="4F8E3161" w14:textId="77777777" w:rsidTr="002B59B7">
        <w:trPr>
          <w:trHeight w:val="255"/>
        </w:trPr>
        <w:tc>
          <w:tcPr>
            <w:tcW w:w="4395" w:type="dxa"/>
            <w:gridSpan w:val="2"/>
            <w:tcBorders>
              <w:top w:val="nil"/>
              <w:left w:val="nil"/>
              <w:bottom w:val="nil"/>
              <w:right w:val="nil"/>
            </w:tcBorders>
            <w:shd w:val="clear" w:color="auto" w:fill="auto"/>
            <w:noWrap/>
            <w:vAlign w:val="bottom"/>
            <w:hideMark/>
          </w:tcPr>
          <w:p w14:paraId="3DFA05B5" w14:textId="77777777" w:rsidR="002B59B7" w:rsidRPr="0075090E" w:rsidRDefault="002B59B7">
            <w:pPr>
              <w:rPr>
                <w:sz w:val="20"/>
                <w:szCs w:val="20"/>
              </w:rPr>
            </w:pPr>
            <w:r w:rsidRPr="0075090E">
              <w:rPr>
                <w:sz w:val="20"/>
                <w:szCs w:val="20"/>
              </w:rPr>
              <w:t>Jääkväärtus perioodi alguses</w:t>
            </w:r>
          </w:p>
        </w:tc>
        <w:tc>
          <w:tcPr>
            <w:tcW w:w="2062" w:type="dxa"/>
            <w:tcBorders>
              <w:top w:val="nil"/>
              <w:left w:val="nil"/>
              <w:bottom w:val="nil"/>
              <w:right w:val="nil"/>
            </w:tcBorders>
            <w:shd w:val="clear" w:color="auto" w:fill="auto"/>
            <w:noWrap/>
            <w:vAlign w:val="bottom"/>
            <w:hideMark/>
          </w:tcPr>
          <w:p w14:paraId="3BB9CAE5" w14:textId="77777777" w:rsidR="002B59B7" w:rsidRPr="0075090E" w:rsidRDefault="002B59B7">
            <w:pPr>
              <w:jc w:val="right"/>
              <w:rPr>
                <w:sz w:val="20"/>
                <w:szCs w:val="20"/>
              </w:rPr>
            </w:pPr>
            <w:r w:rsidRPr="0075090E">
              <w:rPr>
                <w:sz w:val="20"/>
                <w:szCs w:val="20"/>
              </w:rPr>
              <w:t>187</w:t>
            </w:r>
          </w:p>
        </w:tc>
        <w:tc>
          <w:tcPr>
            <w:tcW w:w="146" w:type="dxa"/>
            <w:tcBorders>
              <w:top w:val="nil"/>
              <w:left w:val="nil"/>
              <w:bottom w:val="nil"/>
              <w:right w:val="nil"/>
            </w:tcBorders>
            <w:shd w:val="clear" w:color="auto" w:fill="auto"/>
            <w:noWrap/>
            <w:vAlign w:val="bottom"/>
            <w:hideMark/>
          </w:tcPr>
          <w:p w14:paraId="61A97A5F" w14:textId="77777777" w:rsidR="002B59B7" w:rsidRPr="0075090E" w:rsidRDefault="002B59B7">
            <w:pPr>
              <w:jc w:val="right"/>
              <w:rPr>
                <w:sz w:val="20"/>
                <w:szCs w:val="20"/>
              </w:rPr>
            </w:pPr>
          </w:p>
        </w:tc>
        <w:tc>
          <w:tcPr>
            <w:tcW w:w="1477" w:type="dxa"/>
            <w:tcBorders>
              <w:top w:val="nil"/>
              <w:left w:val="nil"/>
              <w:bottom w:val="nil"/>
              <w:right w:val="nil"/>
            </w:tcBorders>
            <w:shd w:val="clear" w:color="auto" w:fill="auto"/>
            <w:noWrap/>
            <w:vAlign w:val="bottom"/>
            <w:hideMark/>
          </w:tcPr>
          <w:p w14:paraId="3DC87DC8" w14:textId="77777777" w:rsidR="002B59B7" w:rsidRPr="0075090E" w:rsidRDefault="002B59B7">
            <w:pPr>
              <w:jc w:val="right"/>
              <w:rPr>
                <w:sz w:val="20"/>
                <w:szCs w:val="20"/>
              </w:rPr>
            </w:pPr>
            <w:r w:rsidRPr="0075090E">
              <w:rPr>
                <w:sz w:val="20"/>
                <w:szCs w:val="20"/>
              </w:rPr>
              <w:t>181</w:t>
            </w:r>
          </w:p>
        </w:tc>
      </w:tr>
      <w:tr w:rsidR="002B59B7" w:rsidRPr="0075090E" w14:paraId="46330F5B" w14:textId="77777777" w:rsidTr="002B59B7">
        <w:trPr>
          <w:trHeight w:val="255"/>
        </w:trPr>
        <w:tc>
          <w:tcPr>
            <w:tcW w:w="276" w:type="dxa"/>
            <w:tcBorders>
              <w:top w:val="nil"/>
              <w:left w:val="nil"/>
              <w:bottom w:val="nil"/>
              <w:right w:val="nil"/>
            </w:tcBorders>
            <w:shd w:val="clear" w:color="auto" w:fill="auto"/>
            <w:noWrap/>
            <w:vAlign w:val="bottom"/>
            <w:hideMark/>
          </w:tcPr>
          <w:p w14:paraId="1D093A45" w14:textId="77777777" w:rsidR="002B59B7" w:rsidRPr="0075090E" w:rsidRDefault="002B59B7">
            <w:pPr>
              <w:jc w:val="right"/>
              <w:rPr>
                <w:sz w:val="20"/>
                <w:szCs w:val="20"/>
              </w:rPr>
            </w:pPr>
          </w:p>
        </w:tc>
        <w:tc>
          <w:tcPr>
            <w:tcW w:w="4119" w:type="dxa"/>
            <w:tcBorders>
              <w:top w:val="nil"/>
              <w:left w:val="nil"/>
              <w:bottom w:val="nil"/>
              <w:right w:val="nil"/>
            </w:tcBorders>
            <w:shd w:val="clear" w:color="auto" w:fill="auto"/>
            <w:noWrap/>
            <w:vAlign w:val="bottom"/>
            <w:hideMark/>
          </w:tcPr>
          <w:p w14:paraId="060D2F5A" w14:textId="77777777" w:rsidR="002B59B7" w:rsidRPr="0075090E" w:rsidRDefault="002B59B7">
            <w:pPr>
              <w:rPr>
                <w:sz w:val="20"/>
                <w:szCs w:val="20"/>
              </w:rPr>
            </w:pPr>
          </w:p>
          <w:p w14:paraId="42DE51B5" w14:textId="77777777" w:rsidR="002B59B7" w:rsidRPr="0075090E" w:rsidRDefault="002B59B7">
            <w:pPr>
              <w:rPr>
                <w:sz w:val="20"/>
                <w:szCs w:val="20"/>
              </w:rPr>
            </w:pPr>
          </w:p>
        </w:tc>
        <w:tc>
          <w:tcPr>
            <w:tcW w:w="2062" w:type="dxa"/>
            <w:tcBorders>
              <w:top w:val="nil"/>
              <w:left w:val="nil"/>
              <w:bottom w:val="nil"/>
              <w:right w:val="nil"/>
            </w:tcBorders>
            <w:shd w:val="clear" w:color="auto" w:fill="auto"/>
            <w:noWrap/>
            <w:vAlign w:val="bottom"/>
            <w:hideMark/>
          </w:tcPr>
          <w:p w14:paraId="65F16791" w14:textId="77777777" w:rsidR="002B59B7" w:rsidRPr="0075090E" w:rsidRDefault="002B59B7">
            <w:pPr>
              <w:rPr>
                <w:sz w:val="20"/>
                <w:szCs w:val="20"/>
              </w:rPr>
            </w:pPr>
          </w:p>
        </w:tc>
        <w:tc>
          <w:tcPr>
            <w:tcW w:w="146" w:type="dxa"/>
            <w:tcBorders>
              <w:top w:val="nil"/>
              <w:left w:val="nil"/>
              <w:bottom w:val="nil"/>
              <w:right w:val="nil"/>
            </w:tcBorders>
            <w:shd w:val="clear" w:color="auto" w:fill="auto"/>
            <w:noWrap/>
            <w:vAlign w:val="bottom"/>
            <w:hideMark/>
          </w:tcPr>
          <w:p w14:paraId="791F0535" w14:textId="77777777" w:rsidR="002B59B7" w:rsidRPr="0075090E" w:rsidRDefault="002B59B7">
            <w:pPr>
              <w:rPr>
                <w:sz w:val="20"/>
                <w:szCs w:val="20"/>
              </w:rPr>
            </w:pPr>
          </w:p>
        </w:tc>
        <w:tc>
          <w:tcPr>
            <w:tcW w:w="1477" w:type="dxa"/>
            <w:tcBorders>
              <w:top w:val="nil"/>
              <w:left w:val="nil"/>
              <w:bottom w:val="nil"/>
              <w:right w:val="nil"/>
            </w:tcBorders>
            <w:shd w:val="clear" w:color="auto" w:fill="auto"/>
            <w:noWrap/>
            <w:vAlign w:val="bottom"/>
            <w:hideMark/>
          </w:tcPr>
          <w:p w14:paraId="3617B2CC" w14:textId="77777777" w:rsidR="002B59B7" w:rsidRPr="0075090E" w:rsidRDefault="002B59B7">
            <w:pPr>
              <w:rPr>
                <w:sz w:val="20"/>
                <w:szCs w:val="20"/>
              </w:rPr>
            </w:pPr>
          </w:p>
        </w:tc>
      </w:tr>
      <w:tr w:rsidR="002B59B7" w:rsidRPr="0075090E" w14:paraId="19C8BB48" w14:textId="77777777" w:rsidTr="00CA46B5">
        <w:trPr>
          <w:trHeight w:val="255"/>
        </w:trPr>
        <w:tc>
          <w:tcPr>
            <w:tcW w:w="4395" w:type="dxa"/>
            <w:gridSpan w:val="2"/>
            <w:tcBorders>
              <w:top w:val="nil"/>
              <w:left w:val="nil"/>
              <w:bottom w:val="single" w:sz="4" w:space="0" w:color="auto"/>
              <w:right w:val="nil"/>
            </w:tcBorders>
            <w:shd w:val="clear" w:color="auto" w:fill="auto"/>
            <w:noWrap/>
            <w:vAlign w:val="bottom"/>
            <w:hideMark/>
          </w:tcPr>
          <w:p w14:paraId="2FE0E855" w14:textId="77777777" w:rsidR="002B59B7" w:rsidRPr="0075090E" w:rsidRDefault="002B59B7">
            <w:pPr>
              <w:rPr>
                <w:b/>
                <w:sz w:val="20"/>
                <w:szCs w:val="20"/>
              </w:rPr>
            </w:pPr>
            <w:r w:rsidRPr="0075090E">
              <w:rPr>
                <w:b/>
                <w:sz w:val="20"/>
                <w:szCs w:val="20"/>
              </w:rPr>
              <w:t>Aruandeperioodi liikumised</w:t>
            </w:r>
          </w:p>
        </w:tc>
        <w:tc>
          <w:tcPr>
            <w:tcW w:w="2062" w:type="dxa"/>
            <w:tcBorders>
              <w:top w:val="nil"/>
              <w:left w:val="nil"/>
              <w:bottom w:val="single" w:sz="4" w:space="0" w:color="auto"/>
              <w:right w:val="nil"/>
            </w:tcBorders>
            <w:shd w:val="clear" w:color="auto" w:fill="auto"/>
            <w:noWrap/>
            <w:vAlign w:val="bottom"/>
            <w:hideMark/>
          </w:tcPr>
          <w:p w14:paraId="623DC949" w14:textId="77777777" w:rsidR="002B59B7" w:rsidRPr="0075090E" w:rsidRDefault="002B59B7">
            <w:pPr>
              <w:rPr>
                <w:b/>
                <w:sz w:val="20"/>
                <w:szCs w:val="20"/>
              </w:rPr>
            </w:pPr>
          </w:p>
        </w:tc>
        <w:tc>
          <w:tcPr>
            <w:tcW w:w="146" w:type="dxa"/>
            <w:tcBorders>
              <w:top w:val="nil"/>
              <w:left w:val="nil"/>
              <w:bottom w:val="single" w:sz="4" w:space="0" w:color="auto"/>
              <w:right w:val="nil"/>
            </w:tcBorders>
            <w:shd w:val="clear" w:color="auto" w:fill="auto"/>
            <w:noWrap/>
            <w:vAlign w:val="bottom"/>
            <w:hideMark/>
          </w:tcPr>
          <w:p w14:paraId="775FEF80" w14:textId="77777777" w:rsidR="002B59B7" w:rsidRPr="0075090E" w:rsidRDefault="002B59B7">
            <w:pPr>
              <w:rPr>
                <w:b/>
                <w:sz w:val="20"/>
                <w:szCs w:val="20"/>
              </w:rPr>
            </w:pPr>
          </w:p>
        </w:tc>
        <w:tc>
          <w:tcPr>
            <w:tcW w:w="1477" w:type="dxa"/>
            <w:tcBorders>
              <w:top w:val="nil"/>
              <w:left w:val="nil"/>
              <w:bottom w:val="single" w:sz="4" w:space="0" w:color="auto"/>
              <w:right w:val="nil"/>
            </w:tcBorders>
            <w:shd w:val="clear" w:color="auto" w:fill="auto"/>
            <w:noWrap/>
            <w:vAlign w:val="bottom"/>
            <w:hideMark/>
          </w:tcPr>
          <w:p w14:paraId="3673F69D" w14:textId="77777777" w:rsidR="002B59B7" w:rsidRPr="0075090E" w:rsidRDefault="002B59B7">
            <w:pPr>
              <w:rPr>
                <w:b/>
                <w:sz w:val="20"/>
                <w:szCs w:val="20"/>
              </w:rPr>
            </w:pPr>
          </w:p>
        </w:tc>
      </w:tr>
      <w:tr w:rsidR="002B59B7" w:rsidRPr="0075090E" w14:paraId="31749EDF" w14:textId="77777777" w:rsidTr="00CA46B5">
        <w:trPr>
          <w:trHeight w:val="255"/>
        </w:trPr>
        <w:tc>
          <w:tcPr>
            <w:tcW w:w="4395" w:type="dxa"/>
            <w:gridSpan w:val="2"/>
            <w:tcBorders>
              <w:top w:val="single" w:sz="4" w:space="0" w:color="auto"/>
              <w:left w:val="nil"/>
              <w:bottom w:val="single" w:sz="4" w:space="0" w:color="auto"/>
              <w:right w:val="nil"/>
            </w:tcBorders>
            <w:shd w:val="clear" w:color="auto" w:fill="FFFFCC"/>
            <w:noWrap/>
            <w:vAlign w:val="bottom"/>
          </w:tcPr>
          <w:p w14:paraId="44C56F41" w14:textId="77777777" w:rsidR="002B59B7" w:rsidRPr="0075090E" w:rsidRDefault="002B59B7" w:rsidP="002B59B7">
            <w:pPr>
              <w:rPr>
                <w:sz w:val="20"/>
                <w:szCs w:val="20"/>
              </w:rPr>
            </w:pPr>
          </w:p>
        </w:tc>
        <w:tc>
          <w:tcPr>
            <w:tcW w:w="2062" w:type="dxa"/>
            <w:tcBorders>
              <w:top w:val="single" w:sz="4" w:space="0" w:color="auto"/>
              <w:left w:val="nil"/>
              <w:bottom w:val="single" w:sz="4" w:space="0" w:color="auto"/>
              <w:right w:val="nil"/>
            </w:tcBorders>
            <w:shd w:val="clear" w:color="auto" w:fill="FFFFCC"/>
            <w:noWrap/>
            <w:vAlign w:val="center"/>
          </w:tcPr>
          <w:p w14:paraId="6549EFFF" w14:textId="77777777" w:rsidR="002B59B7" w:rsidRPr="0075090E" w:rsidRDefault="002B59B7" w:rsidP="002B59B7">
            <w:pPr>
              <w:jc w:val="right"/>
              <w:rPr>
                <w:b/>
                <w:bCs/>
                <w:sz w:val="20"/>
                <w:szCs w:val="20"/>
              </w:rPr>
            </w:pPr>
            <w:r w:rsidRPr="0075090E">
              <w:rPr>
                <w:b/>
                <w:bCs/>
                <w:sz w:val="20"/>
                <w:szCs w:val="20"/>
              </w:rPr>
              <w:t>Aasta 2016</w:t>
            </w:r>
          </w:p>
        </w:tc>
        <w:tc>
          <w:tcPr>
            <w:tcW w:w="146" w:type="dxa"/>
            <w:tcBorders>
              <w:top w:val="single" w:sz="4" w:space="0" w:color="auto"/>
              <w:left w:val="nil"/>
              <w:bottom w:val="single" w:sz="4" w:space="0" w:color="auto"/>
              <w:right w:val="nil"/>
            </w:tcBorders>
            <w:shd w:val="clear" w:color="auto" w:fill="FFFFCC"/>
            <w:noWrap/>
            <w:vAlign w:val="center"/>
          </w:tcPr>
          <w:p w14:paraId="6088EC3E" w14:textId="77777777" w:rsidR="002B59B7" w:rsidRPr="0075090E" w:rsidRDefault="002B59B7" w:rsidP="002B59B7">
            <w:pPr>
              <w:jc w:val="right"/>
              <w:rPr>
                <w:b/>
                <w:bCs/>
                <w:sz w:val="20"/>
                <w:szCs w:val="20"/>
              </w:rPr>
            </w:pPr>
          </w:p>
        </w:tc>
        <w:tc>
          <w:tcPr>
            <w:tcW w:w="1477" w:type="dxa"/>
            <w:tcBorders>
              <w:top w:val="single" w:sz="4" w:space="0" w:color="auto"/>
              <w:left w:val="nil"/>
              <w:bottom w:val="single" w:sz="4" w:space="0" w:color="auto"/>
              <w:right w:val="nil"/>
            </w:tcBorders>
            <w:shd w:val="clear" w:color="auto" w:fill="FFFFCC"/>
            <w:noWrap/>
            <w:vAlign w:val="center"/>
          </w:tcPr>
          <w:p w14:paraId="7FDBE1DC" w14:textId="77777777" w:rsidR="002B59B7" w:rsidRPr="0075090E" w:rsidRDefault="002B59B7" w:rsidP="002B59B7">
            <w:pPr>
              <w:jc w:val="right"/>
              <w:rPr>
                <w:b/>
                <w:bCs/>
                <w:sz w:val="20"/>
                <w:szCs w:val="20"/>
              </w:rPr>
            </w:pPr>
            <w:r w:rsidRPr="0075090E">
              <w:rPr>
                <w:b/>
                <w:bCs/>
                <w:sz w:val="20"/>
                <w:szCs w:val="20"/>
              </w:rPr>
              <w:t>Aasta 2015</w:t>
            </w:r>
          </w:p>
        </w:tc>
      </w:tr>
      <w:tr w:rsidR="002B59B7" w:rsidRPr="0075090E" w14:paraId="32BC5063" w14:textId="77777777" w:rsidTr="00CA46B5">
        <w:trPr>
          <w:trHeight w:val="255"/>
        </w:trPr>
        <w:tc>
          <w:tcPr>
            <w:tcW w:w="276" w:type="dxa"/>
            <w:tcBorders>
              <w:top w:val="single" w:sz="4" w:space="0" w:color="auto"/>
              <w:left w:val="nil"/>
              <w:bottom w:val="nil"/>
              <w:right w:val="nil"/>
            </w:tcBorders>
            <w:shd w:val="clear" w:color="auto" w:fill="auto"/>
            <w:noWrap/>
            <w:vAlign w:val="bottom"/>
            <w:hideMark/>
          </w:tcPr>
          <w:p w14:paraId="61FFA4DB" w14:textId="77777777" w:rsidR="002B59B7" w:rsidRPr="0075090E" w:rsidRDefault="002B59B7">
            <w:pPr>
              <w:rPr>
                <w:sz w:val="20"/>
                <w:szCs w:val="20"/>
              </w:rPr>
            </w:pPr>
          </w:p>
        </w:tc>
        <w:tc>
          <w:tcPr>
            <w:tcW w:w="4119" w:type="dxa"/>
            <w:tcBorders>
              <w:top w:val="single" w:sz="4" w:space="0" w:color="auto"/>
              <w:left w:val="nil"/>
              <w:bottom w:val="nil"/>
              <w:right w:val="nil"/>
            </w:tcBorders>
            <w:shd w:val="clear" w:color="auto" w:fill="auto"/>
            <w:noWrap/>
            <w:vAlign w:val="bottom"/>
            <w:hideMark/>
          </w:tcPr>
          <w:p w14:paraId="27644937" w14:textId="77777777" w:rsidR="002B59B7" w:rsidRPr="0075090E" w:rsidRDefault="002B59B7">
            <w:pPr>
              <w:rPr>
                <w:sz w:val="20"/>
                <w:szCs w:val="20"/>
              </w:rPr>
            </w:pPr>
            <w:r w:rsidRPr="0075090E">
              <w:rPr>
                <w:sz w:val="20"/>
                <w:szCs w:val="20"/>
              </w:rPr>
              <w:t>Müügid müügihinnas</w:t>
            </w:r>
          </w:p>
        </w:tc>
        <w:tc>
          <w:tcPr>
            <w:tcW w:w="2062" w:type="dxa"/>
            <w:tcBorders>
              <w:top w:val="single" w:sz="4" w:space="0" w:color="auto"/>
              <w:left w:val="nil"/>
              <w:bottom w:val="nil"/>
              <w:right w:val="nil"/>
            </w:tcBorders>
            <w:shd w:val="clear" w:color="auto" w:fill="auto"/>
            <w:noWrap/>
            <w:vAlign w:val="bottom"/>
            <w:hideMark/>
          </w:tcPr>
          <w:p w14:paraId="4D598CC9" w14:textId="77777777" w:rsidR="002B59B7" w:rsidRPr="0075090E" w:rsidRDefault="002B59B7">
            <w:pPr>
              <w:jc w:val="right"/>
              <w:rPr>
                <w:sz w:val="20"/>
                <w:szCs w:val="20"/>
              </w:rPr>
            </w:pPr>
            <w:r w:rsidRPr="0075090E">
              <w:rPr>
                <w:sz w:val="20"/>
                <w:szCs w:val="20"/>
              </w:rPr>
              <w:t>-45</w:t>
            </w:r>
          </w:p>
        </w:tc>
        <w:tc>
          <w:tcPr>
            <w:tcW w:w="146" w:type="dxa"/>
            <w:tcBorders>
              <w:top w:val="single" w:sz="4" w:space="0" w:color="auto"/>
              <w:left w:val="nil"/>
              <w:bottom w:val="nil"/>
              <w:right w:val="nil"/>
            </w:tcBorders>
            <w:shd w:val="clear" w:color="auto" w:fill="auto"/>
            <w:noWrap/>
            <w:vAlign w:val="bottom"/>
            <w:hideMark/>
          </w:tcPr>
          <w:p w14:paraId="7F7AD1A2" w14:textId="77777777" w:rsidR="002B59B7" w:rsidRPr="0075090E" w:rsidRDefault="002B59B7">
            <w:pPr>
              <w:jc w:val="right"/>
              <w:rPr>
                <w:sz w:val="20"/>
                <w:szCs w:val="20"/>
              </w:rPr>
            </w:pPr>
          </w:p>
        </w:tc>
        <w:tc>
          <w:tcPr>
            <w:tcW w:w="1477" w:type="dxa"/>
            <w:tcBorders>
              <w:top w:val="single" w:sz="4" w:space="0" w:color="auto"/>
              <w:left w:val="nil"/>
              <w:bottom w:val="nil"/>
              <w:right w:val="nil"/>
            </w:tcBorders>
            <w:shd w:val="clear" w:color="auto" w:fill="auto"/>
            <w:noWrap/>
            <w:vAlign w:val="bottom"/>
            <w:hideMark/>
          </w:tcPr>
          <w:p w14:paraId="25C93328" w14:textId="77777777" w:rsidR="002B59B7" w:rsidRPr="0075090E" w:rsidRDefault="002B59B7">
            <w:pPr>
              <w:jc w:val="right"/>
              <w:rPr>
                <w:sz w:val="20"/>
                <w:szCs w:val="20"/>
              </w:rPr>
            </w:pPr>
            <w:r w:rsidRPr="0075090E">
              <w:rPr>
                <w:sz w:val="20"/>
                <w:szCs w:val="20"/>
              </w:rPr>
              <w:t>-22</w:t>
            </w:r>
          </w:p>
        </w:tc>
      </w:tr>
      <w:tr w:rsidR="002B59B7" w:rsidRPr="0075090E" w14:paraId="4926B9D6" w14:textId="77777777" w:rsidTr="002B59B7">
        <w:trPr>
          <w:trHeight w:val="255"/>
        </w:trPr>
        <w:tc>
          <w:tcPr>
            <w:tcW w:w="276" w:type="dxa"/>
            <w:tcBorders>
              <w:top w:val="nil"/>
              <w:left w:val="nil"/>
              <w:bottom w:val="nil"/>
              <w:right w:val="nil"/>
            </w:tcBorders>
            <w:shd w:val="clear" w:color="auto" w:fill="auto"/>
            <w:noWrap/>
            <w:vAlign w:val="bottom"/>
            <w:hideMark/>
          </w:tcPr>
          <w:p w14:paraId="7D64AB0C" w14:textId="77777777" w:rsidR="002B59B7" w:rsidRPr="0075090E" w:rsidRDefault="002B59B7">
            <w:pPr>
              <w:jc w:val="right"/>
              <w:rPr>
                <w:sz w:val="20"/>
                <w:szCs w:val="20"/>
              </w:rPr>
            </w:pPr>
          </w:p>
        </w:tc>
        <w:tc>
          <w:tcPr>
            <w:tcW w:w="4119" w:type="dxa"/>
            <w:tcBorders>
              <w:top w:val="nil"/>
              <w:left w:val="nil"/>
              <w:bottom w:val="nil"/>
              <w:right w:val="nil"/>
            </w:tcBorders>
            <w:shd w:val="clear" w:color="auto" w:fill="auto"/>
            <w:noWrap/>
            <w:vAlign w:val="bottom"/>
            <w:hideMark/>
          </w:tcPr>
          <w:p w14:paraId="1A02D755" w14:textId="77777777" w:rsidR="002B59B7" w:rsidRPr="0075090E" w:rsidRDefault="002B59B7">
            <w:pPr>
              <w:rPr>
                <w:sz w:val="20"/>
                <w:szCs w:val="20"/>
              </w:rPr>
            </w:pPr>
            <w:r w:rsidRPr="0075090E">
              <w:rPr>
                <w:sz w:val="20"/>
                <w:szCs w:val="20"/>
              </w:rPr>
              <w:t>Müügikasum/-kahjum</w:t>
            </w:r>
          </w:p>
        </w:tc>
        <w:tc>
          <w:tcPr>
            <w:tcW w:w="2062" w:type="dxa"/>
            <w:tcBorders>
              <w:top w:val="nil"/>
              <w:left w:val="nil"/>
              <w:bottom w:val="nil"/>
              <w:right w:val="nil"/>
            </w:tcBorders>
            <w:shd w:val="clear" w:color="auto" w:fill="auto"/>
            <w:noWrap/>
            <w:vAlign w:val="bottom"/>
            <w:hideMark/>
          </w:tcPr>
          <w:p w14:paraId="7A0BA7F9" w14:textId="77777777" w:rsidR="002B59B7" w:rsidRPr="0075090E" w:rsidRDefault="002B59B7">
            <w:pPr>
              <w:jc w:val="right"/>
              <w:rPr>
                <w:sz w:val="20"/>
                <w:szCs w:val="20"/>
              </w:rPr>
            </w:pPr>
            <w:r w:rsidRPr="0075090E">
              <w:rPr>
                <w:sz w:val="20"/>
                <w:szCs w:val="20"/>
              </w:rPr>
              <w:t>7</w:t>
            </w:r>
          </w:p>
        </w:tc>
        <w:tc>
          <w:tcPr>
            <w:tcW w:w="146" w:type="dxa"/>
            <w:tcBorders>
              <w:top w:val="nil"/>
              <w:left w:val="nil"/>
              <w:bottom w:val="nil"/>
              <w:right w:val="nil"/>
            </w:tcBorders>
            <w:shd w:val="clear" w:color="auto" w:fill="auto"/>
            <w:noWrap/>
            <w:vAlign w:val="bottom"/>
            <w:hideMark/>
          </w:tcPr>
          <w:p w14:paraId="2C380254" w14:textId="77777777" w:rsidR="002B59B7" w:rsidRPr="0075090E" w:rsidRDefault="002B59B7">
            <w:pPr>
              <w:jc w:val="right"/>
              <w:rPr>
                <w:sz w:val="20"/>
                <w:szCs w:val="20"/>
              </w:rPr>
            </w:pPr>
          </w:p>
        </w:tc>
        <w:tc>
          <w:tcPr>
            <w:tcW w:w="1477" w:type="dxa"/>
            <w:tcBorders>
              <w:top w:val="nil"/>
              <w:left w:val="nil"/>
              <w:bottom w:val="nil"/>
              <w:right w:val="nil"/>
            </w:tcBorders>
            <w:shd w:val="clear" w:color="auto" w:fill="auto"/>
            <w:noWrap/>
            <w:vAlign w:val="bottom"/>
            <w:hideMark/>
          </w:tcPr>
          <w:p w14:paraId="7BBE288E" w14:textId="77777777" w:rsidR="002B59B7" w:rsidRPr="0075090E" w:rsidRDefault="002B59B7">
            <w:pPr>
              <w:jc w:val="right"/>
              <w:rPr>
                <w:sz w:val="20"/>
                <w:szCs w:val="20"/>
              </w:rPr>
            </w:pPr>
            <w:r w:rsidRPr="0075090E">
              <w:rPr>
                <w:sz w:val="20"/>
                <w:szCs w:val="20"/>
              </w:rPr>
              <w:t>6</w:t>
            </w:r>
          </w:p>
        </w:tc>
      </w:tr>
      <w:tr w:rsidR="002B59B7" w:rsidRPr="0075090E" w14:paraId="7E08ABEE" w14:textId="77777777" w:rsidTr="002B59B7">
        <w:trPr>
          <w:trHeight w:val="255"/>
        </w:trPr>
        <w:tc>
          <w:tcPr>
            <w:tcW w:w="276" w:type="dxa"/>
            <w:tcBorders>
              <w:top w:val="nil"/>
              <w:left w:val="nil"/>
              <w:bottom w:val="nil"/>
              <w:right w:val="nil"/>
            </w:tcBorders>
            <w:shd w:val="clear" w:color="auto" w:fill="auto"/>
            <w:noWrap/>
            <w:vAlign w:val="bottom"/>
            <w:hideMark/>
          </w:tcPr>
          <w:p w14:paraId="6DB41018" w14:textId="77777777" w:rsidR="002B59B7" w:rsidRPr="0075090E" w:rsidRDefault="002B59B7">
            <w:pPr>
              <w:jc w:val="right"/>
              <w:rPr>
                <w:sz w:val="20"/>
                <w:szCs w:val="20"/>
              </w:rPr>
            </w:pPr>
          </w:p>
        </w:tc>
        <w:tc>
          <w:tcPr>
            <w:tcW w:w="4119" w:type="dxa"/>
            <w:tcBorders>
              <w:top w:val="nil"/>
              <w:left w:val="nil"/>
              <w:bottom w:val="nil"/>
              <w:right w:val="nil"/>
            </w:tcBorders>
            <w:shd w:val="clear" w:color="auto" w:fill="auto"/>
            <w:noWrap/>
            <w:vAlign w:val="bottom"/>
            <w:hideMark/>
          </w:tcPr>
          <w:p w14:paraId="2FDA6241" w14:textId="77777777" w:rsidR="002B59B7" w:rsidRPr="0075090E" w:rsidRDefault="002B59B7">
            <w:pPr>
              <w:rPr>
                <w:sz w:val="20"/>
                <w:szCs w:val="20"/>
              </w:rPr>
            </w:pPr>
            <w:r w:rsidRPr="0075090E">
              <w:rPr>
                <w:sz w:val="20"/>
                <w:szCs w:val="20"/>
              </w:rPr>
              <w:t>Üle toodud põhivara grupist</w:t>
            </w:r>
          </w:p>
        </w:tc>
        <w:tc>
          <w:tcPr>
            <w:tcW w:w="2062" w:type="dxa"/>
            <w:tcBorders>
              <w:top w:val="nil"/>
              <w:left w:val="nil"/>
              <w:bottom w:val="nil"/>
              <w:right w:val="nil"/>
            </w:tcBorders>
            <w:shd w:val="clear" w:color="auto" w:fill="auto"/>
            <w:noWrap/>
            <w:vAlign w:val="bottom"/>
            <w:hideMark/>
          </w:tcPr>
          <w:p w14:paraId="67F82310" w14:textId="77777777" w:rsidR="002B59B7" w:rsidRPr="0075090E" w:rsidRDefault="002B59B7">
            <w:pPr>
              <w:jc w:val="right"/>
              <w:rPr>
                <w:sz w:val="20"/>
                <w:szCs w:val="20"/>
              </w:rPr>
            </w:pPr>
            <w:r w:rsidRPr="0075090E">
              <w:rPr>
                <w:sz w:val="20"/>
                <w:szCs w:val="20"/>
              </w:rPr>
              <w:t>291</w:t>
            </w:r>
          </w:p>
        </w:tc>
        <w:tc>
          <w:tcPr>
            <w:tcW w:w="146" w:type="dxa"/>
            <w:tcBorders>
              <w:top w:val="nil"/>
              <w:left w:val="nil"/>
              <w:bottom w:val="nil"/>
              <w:right w:val="nil"/>
            </w:tcBorders>
            <w:shd w:val="clear" w:color="auto" w:fill="auto"/>
            <w:noWrap/>
            <w:vAlign w:val="bottom"/>
            <w:hideMark/>
          </w:tcPr>
          <w:p w14:paraId="356619A5" w14:textId="77777777" w:rsidR="002B59B7" w:rsidRPr="0075090E" w:rsidRDefault="002B59B7">
            <w:pPr>
              <w:jc w:val="right"/>
              <w:rPr>
                <w:sz w:val="20"/>
                <w:szCs w:val="20"/>
              </w:rPr>
            </w:pPr>
          </w:p>
        </w:tc>
        <w:tc>
          <w:tcPr>
            <w:tcW w:w="1477" w:type="dxa"/>
            <w:tcBorders>
              <w:top w:val="nil"/>
              <w:left w:val="nil"/>
              <w:bottom w:val="nil"/>
              <w:right w:val="nil"/>
            </w:tcBorders>
            <w:shd w:val="clear" w:color="auto" w:fill="auto"/>
            <w:noWrap/>
            <w:vAlign w:val="bottom"/>
            <w:hideMark/>
          </w:tcPr>
          <w:p w14:paraId="28F299F2" w14:textId="77777777" w:rsidR="002B59B7" w:rsidRPr="0075090E" w:rsidRDefault="002B59B7">
            <w:pPr>
              <w:jc w:val="right"/>
              <w:rPr>
                <w:sz w:val="20"/>
                <w:szCs w:val="20"/>
              </w:rPr>
            </w:pPr>
            <w:r w:rsidRPr="0075090E">
              <w:rPr>
                <w:sz w:val="20"/>
                <w:szCs w:val="20"/>
              </w:rPr>
              <w:t>8</w:t>
            </w:r>
          </w:p>
        </w:tc>
      </w:tr>
      <w:tr w:rsidR="002B59B7" w:rsidRPr="0075090E" w14:paraId="7C6ED667" w14:textId="77777777" w:rsidTr="002B59B7">
        <w:trPr>
          <w:trHeight w:val="255"/>
        </w:trPr>
        <w:tc>
          <w:tcPr>
            <w:tcW w:w="276" w:type="dxa"/>
            <w:tcBorders>
              <w:top w:val="nil"/>
              <w:left w:val="nil"/>
              <w:bottom w:val="nil"/>
              <w:right w:val="nil"/>
            </w:tcBorders>
            <w:shd w:val="clear" w:color="auto" w:fill="auto"/>
            <w:noWrap/>
            <w:vAlign w:val="bottom"/>
            <w:hideMark/>
          </w:tcPr>
          <w:p w14:paraId="2DB8D38E" w14:textId="77777777" w:rsidR="002B59B7" w:rsidRPr="0075090E" w:rsidRDefault="002B59B7">
            <w:pPr>
              <w:jc w:val="right"/>
              <w:rPr>
                <w:sz w:val="20"/>
                <w:szCs w:val="20"/>
              </w:rPr>
            </w:pPr>
          </w:p>
        </w:tc>
        <w:tc>
          <w:tcPr>
            <w:tcW w:w="4119" w:type="dxa"/>
            <w:tcBorders>
              <w:top w:val="nil"/>
              <w:left w:val="nil"/>
              <w:bottom w:val="nil"/>
              <w:right w:val="nil"/>
            </w:tcBorders>
            <w:shd w:val="clear" w:color="auto" w:fill="auto"/>
            <w:noWrap/>
            <w:vAlign w:val="bottom"/>
            <w:hideMark/>
          </w:tcPr>
          <w:p w14:paraId="2698BF6F" w14:textId="77777777" w:rsidR="002B59B7" w:rsidRPr="0075090E" w:rsidRDefault="002B59B7">
            <w:pPr>
              <w:rPr>
                <w:sz w:val="20"/>
                <w:szCs w:val="20"/>
              </w:rPr>
            </w:pPr>
            <w:r w:rsidRPr="0075090E">
              <w:rPr>
                <w:sz w:val="20"/>
                <w:szCs w:val="20"/>
              </w:rPr>
              <w:t>Üle viidud põhivara gruppi</w:t>
            </w:r>
          </w:p>
        </w:tc>
        <w:tc>
          <w:tcPr>
            <w:tcW w:w="2062" w:type="dxa"/>
            <w:tcBorders>
              <w:top w:val="nil"/>
              <w:left w:val="nil"/>
              <w:bottom w:val="nil"/>
              <w:right w:val="nil"/>
            </w:tcBorders>
            <w:shd w:val="clear" w:color="auto" w:fill="auto"/>
            <w:noWrap/>
            <w:vAlign w:val="bottom"/>
            <w:hideMark/>
          </w:tcPr>
          <w:p w14:paraId="4CF4DECA" w14:textId="77777777" w:rsidR="002B59B7" w:rsidRPr="0075090E" w:rsidRDefault="002B59B7">
            <w:pPr>
              <w:jc w:val="right"/>
              <w:rPr>
                <w:sz w:val="20"/>
                <w:szCs w:val="20"/>
              </w:rPr>
            </w:pPr>
            <w:r w:rsidRPr="0075090E">
              <w:rPr>
                <w:sz w:val="20"/>
                <w:szCs w:val="20"/>
              </w:rPr>
              <w:t>-8</w:t>
            </w:r>
          </w:p>
        </w:tc>
        <w:tc>
          <w:tcPr>
            <w:tcW w:w="146" w:type="dxa"/>
            <w:tcBorders>
              <w:top w:val="nil"/>
              <w:left w:val="nil"/>
              <w:bottom w:val="nil"/>
              <w:right w:val="nil"/>
            </w:tcBorders>
            <w:shd w:val="clear" w:color="auto" w:fill="auto"/>
            <w:noWrap/>
            <w:vAlign w:val="bottom"/>
            <w:hideMark/>
          </w:tcPr>
          <w:p w14:paraId="6913C093" w14:textId="77777777" w:rsidR="002B59B7" w:rsidRPr="0075090E" w:rsidRDefault="002B59B7">
            <w:pPr>
              <w:jc w:val="right"/>
              <w:rPr>
                <w:sz w:val="20"/>
                <w:szCs w:val="20"/>
              </w:rPr>
            </w:pPr>
          </w:p>
        </w:tc>
        <w:tc>
          <w:tcPr>
            <w:tcW w:w="1477" w:type="dxa"/>
            <w:tcBorders>
              <w:top w:val="nil"/>
              <w:left w:val="nil"/>
              <w:bottom w:val="nil"/>
              <w:right w:val="nil"/>
            </w:tcBorders>
            <w:shd w:val="clear" w:color="auto" w:fill="auto"/>
            <w:noWrap/>
            <w:vAlign w:val="bottom"/>
            <w:hideMark/>
          </w:tcPr>
          <w:p w14:paraId="35CFB566" w14:textId="77777777" w:rsidR="002B59B7" w:rsidRPr="0075090E" w:rsidRDefault="002B59B7">
            <w:pPr>
              <w:jc w:val="right"/>
              <w:rPr>
                <w:sz w:val="20"/>
                <w:szCs w:val="20"/>
              </w:rPr>
            </w:pPr>
            <w:r w:rsidRPr="0075090E">
              <w:rPr>
                <w:sz w:val="20"/>
                <w:szCs w:val="20"/>
              </w:rPr>
              <w:t>0</w:t>
            </w:r>
          </w:p>
        </w:tc>
      </w:tr>
      <w:tr w:rsidR="002B59B7" w:rsidRPr="0075090E" w14:paraId="5074EC8B" w14:textId="77777777" w:rsidTr="002B59B7">
        <w:trPr>
          <w:trHeight w:val="255"/>
        </w:trPr>
        <w:tc>
          <w:tcPr>
            <w:tcW w:w="276" w:type="dxa"/>
            <w:tcBorders>
              <w:top w:val="nil"/>
              <w:left w:val="nil"/>
              <w:bottom w:val="nil"/>
              <w:right w:val="nil"/>
            </w:tcBorders>
            <w:shd w:val="clear" w:color="auto" w:fill="auto"/>
            <w:noWrap/>
            <w:vAlign w:val="bottom"/>
            <w:hideMark/>
          </w:tcPr>
          <w:p w14:paraId="43243124" w14:textId="77777777" w:rsidR="002B59B7" w:rsidRPr="0075090E" w:rsidRDefault="002B59B7">
            <w:pPr>
              <w:jc w:val="right"/>
              <w:rPr>
                <w:sz w:val="20"/>
                <w:szCs w:val="20"/>
              </w:rPr>
            </w:pPr>
          </w:p>
        </w:tc>
        <w:tc>
          <w:tcPr>
            <w:tcW w:w="4119" w:type="dxa"/>
            <w:tcBorders>
              <w:top w:val="nil"/>
              <w:left w:val="nil"/>
              <w:bottom w:val="nil"/>
              <w:right w:val="nil"/>
            </w:tcBorders>
            <w:shd w:val="clear" w:color="auto" w:fill="auto"/>
            <w:noWrap/>
            <w:vAlign w:val="bottom"/>
            <w:hideMark/>
          </w:tcPr>
          <w:p w14:paraId="5E7E1881" w14:textId="77777777" w:rsidR="002B59B7" w:rsidRPr="0075090E" w:rsidRDefault="002B59B7">
            <w:pPr>
              <w:rPr>
                <w:sz w:val="20"/>
                <w:szCs w:val="20"/>
              </w:rPr>
            </w:pPr>
            <w:r w:rsidRPr="0075090E">
              <w:rPr>
                <w:sz w:val="20"/>
                <w:szCs w:val="20"/>
              </w:rPr>
              <w:t>Tasuta saadud</w:t>
            </w:r>
          </w:p>
        </w:tc>
        <w:tc>
          <w:tcPr>
            <w:tcW w:w="2062" w:type="dxa"/>
            <w:tcBorders>
              <w:top w:val="nil"/>
              <w:left w:val="nil"/>
              <w:bottom w:val="nil"/>
              <w:right w:val="nil"/>
            </w:tcBorders>
            <w:shd w:val="clear" w:color="auto" w:fill="auto"/>
            <w:noWrap/>
            <w:vAlign w:val="bottom"/>
            <w:hideMark/>
          </w:tcPr>
          <w:p w14:paraId="267EF251" w14:textId="77777777" w:rsidR="002B59B7" w:rsidRPr="0075090E" w:rsidRDefault="002B59B7">
            <w:pPr>
              <w:jc w:val="right"/>
              <w:rPr>
                <w:sz w:val="20"/>
                <w:szCs w:val="20"/>
              </w:rPr>
            </w:pPr>
            <w:r w:rsidRPr="0075090E">
              <w:rPr>
                <w:sz w:val="20"/>
                <w:szCs w:val="20"/>
              </w:rPr>
              <w:t>27</w:t>
            </w:r>
          </w:p>
        </w:tc>
        <w:tc>
          <w:tcPr>
            <w:tcW w:w="146" w:type="dxa"/>
            <w:tcBorders>
              <w:top w:val="nil"/>
              <w:left w:val="nil"/>
              <w:bottom w:val="nil"/>
              <w:right w:val="nil"/>
            </w:tcBorders>
            <w:shd w:val="clear" w:color="auto" w:fill="auto"/>
            <w:noWrap/>
            <w:vAlign w:val="bottom"/>
            <w:hideMark/>
          </w:tcPr>
          <w:p w14:paraId="6F22E504" w14:textId="77777777" w:rsidR="002B59B7" w:rsidRPr="0075090E" w:rsidRDefault="002B59B7">
            <w:pPr>
              <w:jc w:val="right"/>
              <w:rPr>
                <w:sz w:val="20"/>
                <w:szCs w:val="20"/>
              </w:rPr>
            </w:pPr>
          </w:p>
        </w:tc>
        <w:tc>
          <w:tcPr>
            <w:tcW w:w="1477" w:type="dxa"/>
            <w:tcBorders>
              <w:top w:val="nil"/>
              <w:left w:val="nil"/>
              <w:bottom w:val="nil"/>
              <w:right w:val="nil"/>
            </w:tcBorders>
            <w:shd w:val="clear" w:color="auto" w:fill="auto"/>
            <w:noWrap/>
            <w:vAlign w:val="bottom"/>
            <w:hideMark/>
          </w:tcPr>
          <w:p w14:paraId="28B8B142" w14:textId="77777777" w:rsidR="002B59B7" w:rsidRPr="0075090E" w:rsidRDefault="002B59B7">
            <w:pPr>
              <w:jc w:val="right"/>
              <w:rPr>
                <w:sz w:val="20"/>
                <w:szCs w:val="20"/>
              </w:rPr>
            </w:pPr>
            <w:r w:rsidRPr="0075090E">
              <w:rPr>
                <w:sz w:val="20"/>
                <w:szCs w:val="20"/>
              </w:rPr>
              <w:t>21</w:t>
            </w:r>
          </w:p>
        </w:tc>
      </w:tr>
      <w:tr w:rsidR="002B59B7" w:rsidRPr="0075090E" w14:paraId="0DE0A842" w14:textId="77777777" w:rsidTr="002B59B7">
        <w:trPr>
          <w:trHeight w:val="255"/>
        </w:trPr>
        <w:tc>
          <w:tcPr>
            <w:tcW w:w="276" w:type="dxa"/>
            <w:tcBorders>
              <w:top w:val="nil"/>
              <w:left w:val="nil"/>
              <w:bottom w:val="nil"/>
              <w:right w:val="nil"/>
            </w:tcBorders>
            <w:shd w:val="clear" w:color="auto" w:fill="auto"/>
            <w:noWrap/>
            <w:vAlign w:val="bottom"/>
            <w:hideMark/>
          </w:tcPr>
          <w:p w14:paraId="30A379D9" w14:textId="77777777" w:rsidR="002B59B7" w:rsidRPr="0075090E" w:rsidRDefault="002B59B7">
            <w:pPr>
              <w:jc w:val="right"/>
              <w:rPr>
                <w:sz w:val="20"/>
                <w:szCs w:val="20"/>
              </w:rPr>
            </w:pPr>
          </w:p>
        </w:tc>
        <w:tc>
          <w:tcPr>
            <w:tcW w:w="4119" w:type="dxa"/>
            <w:tcBorders>
              <w:top w:val="nil"/>
              <w:left w:val="nil"/>
              <w:bottom w:val="nil"/>
              <w:right w:val="nil"/>
            </w:tcBorders>
            <w:shd w:val="clear" w:color="auto" w:fill="auto"/>
            <w:noWrap/>
            <w:vAlign w:val="bottom"/>
            <w:hideMark/>
          </w:tcPr>
          <w:p w14:paraId="0A863C26" w14:textId="77777777" w:rsidR="002B59B7" w:rsidRPr="0075090E" w:rsidRDefault="002B59B7">
            <w:pPr>
              <w:rPr>
                <w:sz w:val="20"/>
                <w:szCs w:val="20"/>
              </w:rPr>
            </w:pPr>
            <w:r w:rsidRPr="0075090E">
              <w:rPr>
                <w:sz w:val="20"/>
                <w:szCs w:val="20"/>
              </w:rPr>
              <w:t>Arvestuspõhimõtete muutus</w:t>
            </w:r>
          </w:p>
        </w:tc>
        <w:tc>
          <w:tcPr>
            <w:tcW w:w="2062" w:type="dxa"/>
            <w:tcBorders>
              <w:top w:val="nil"/>
              <w:left w:val="nil"/>
              <w:bottom w:val="nil"/>
              <w:right w:val="nil"/>
            </w:tcBorders>
            <w:shd w:val="clear" w:color="auto" w:fill="auto"/>
            <w:noWrap/>
            <w:vAlign w:val="bottom"/>
            <w:hideMark/>
          </w:tcPr>
          <w:p w14:paraId="5ABE27C3" w14:textId="77777777" w:rsidR="002B59B7" w:rsidRPr="0075090E" w:rsidRDefault="002B59B7">
            <w:pPr>
              <w:jc w:val="right"/>
              <w:rPr>
                <w:sz w:val="20"/>
                <w:szCs w:val="20"/>
              </w:rPr>
            </w:pPr>
            <w:r w:rsidRPr="0075090E">
              <w:rPr>
                <w:sz w:val="20"/>
                <w:szCs w:val="20"/>
              </w:rPr>
              <w:t>-10</w:t>
            </w:r>
          </w:p>
        </w:tc>
        <w:tc>
          <w:tcPr>
            <w:tcW w:w="146" w:type="dxa"/>
            <w:tcBorders>
              <w:top w:val="nil"/>
              <w:left w:val="nil"/>
              <w:bottom w:val="nil"/>
              <w:right w:val="nil"/>
            </w:tcBorders>
            <w:shd w:val="clear" w:color="auto" w:fill="auto"/>
            <w:noWrap/>
            <w:vAlign w:val="bottom"/>
            <w:hideMark/>
          </w:tcPr>
          <w:p w14:paraId="4C085941" w14:textId="77777777" w:rsidR="002B59B7" w:rsidRPr="0075090E" w:rsidRDefault="002B59B7">
            <w:pPr>
              <w:jc w:val="right"/>
              <w:rPr>
                <w:sz w:val="20"/>
                <w:szCs w:val="20"/>
              </w:rPr>
            </w:pPr>
          </w:p>
        </w:tc>
        <w:tc>
          <w:tcPr>
            <w:tcW w:w="1477" w:type="dxa"/>
            <w:tcBorders>
              <w:top w:val="nil"/>
              <w:left w:val="nil"/>
              <w:bottom w:val="nil"/>
              <w:right w:val="nil"/>
            </w:tcBorders>
            <w:shd w:val="clear" w:color="auto" w:fill="auto"/>
            <w:noWrap/>
            <w:vAlign w:val="bottom"/>
            <w:hideMark/>
          </w:tcPr>
          <w:p w14:paraId="7754DE4A" w14:textId="77777777" w:rsidR="002B59B7" w:rsidRPr="0075090E" w:rsidRDefault="002B59B7">
            <w:pPr>
              <w:jc w:val="right"/>
              <w:rPr>
                <w:sz w:val="20"/>
                <w:szCs w:val="20"/>
              </w:rPr>
            </w:pPr>
            <w:r w:rsidRPr="0075090E">
              <w:rPr>
                <w:sz w:val="20"/>
                <w:szCs w:val="20"/>
              </w:rPr>
              <w:t>0</w:t>
            </w:r>
          </w:p>
        </w:tc>
      </w:tr>
      <w:tr w:rsidR="002B59B7" w:rsidRPr="0075090E" w14:paraId="04B2F771" w14:textId="77777777" w:rsidTr="002B59B7">
        <w:trPr>
          <w:trHeight w:val="255"/>
        </w:trPr>
        <w:tc>
          <w:tcPr>
            <w:tcW w:w="276" w:type="dxa"/>
            <w:tcBorders>
              <w:top w:val="nil"/>
              <w:left w:val="nil"/>
              <w:bottom w:val="nil"/>
              <w:right w:val="nil"/>
            </w:tcBorders>
            <w:shd w:val="clear" w:color="auto" w:fill="auto"/>
            <w:noWrap/>
            <w:vAlign w:val="bottom"/>
            <w:hideMark/>
          </w:tcPr>
          <w:p w14:paraId="7EA3AAB0" w14:textId="77777777" w:rsidR="002B59B7" w:rsidRPr="0075090E" w:rsidRDefault="002B59B7">
            <w:pPr>
              <w:jc w:val="right"/>
              <w:rPr>
                <w:sz w:val="20"/>
                <w:szCs w:val="20"/>
              </w:rPr>
            </w:pPr>
          </w:p>
        </w:tc>
        <w:tc>
          <w:tcPr>
            <w:tcW w:w="4119" w:type="dxa"/>
            <w:tcBorders>
              <w:top w:val="nil"/>
              <w:left w:val="nil"/>
              <w:bottom w:val="nil"/>
              <w:right w:val="nil"/>
            </w:tcBorders>
            <w:shd w:val="clear" w:color="auto" w:fill="auto"/>
            <w:noWrap/>
            <w:vAlign w:val="bottom"/>
            <w:hideMark/>
          </w:tcPr>
          <w:p w14:paraId="67D82369" w14:textId="77777777" w:rsidR="002B59B7" w:rsidRPr="0075090E" w:rsidRDefault="002B59B7">
            <w:pPr>
              <w:rPr>
                <w:sz w:val="20"/>
                <w:szCs w:val="20"/>
              </w:rPr>
            </w:pPr>
            <w:r w:rsidRPr="0075090E">
              <w:rPr>
                <w:sz w:val="20"/>
                <w:szCs w:val="20"/>
              </w:rPr>
              <w:t>Kulum ja allahindlus</w:t>
            </w:r>
          </w:p>
        </w:tc>
        <w:tc>
          <w:tcPr>
            <w:tcW w:w="2062" w:type="dxa"/>
            <w:tcBorders>
              <w:top w:val="nil"/>
              <w:left w:val="nil"/>
              <w:bottom w:val="nil"/>
              <w:right w:val="nil"/>
            </w:tcBorders>
            <w:shd w:val="clear" w:color="auto" w:fill="auto"/>
            <w:noWrap/>
            <w:vAlign w:val="bottom"/>
            <w:hideMark/>
          </w:tcPr>
          <w:p w14:paraId="69D36E8D" w14:textId="77777777" w:rsidR="002B59B7" w:rsidRPr="0075090E" w:rsidRDefault="002B59B7">
            <w:pPr>
              <w:jc w:val="right"/>
              <w:rPr>
                <w:sz w:val="20"/>
                <w:szCs w:val="20"/>
              </w:rPr>
            </w:pPr>
            <w:r w:rsidRPr="0075090E">
              <w:rPr>
                <w:sz w:val="20"/>
                <w:szCs w:val="20"/>
              </w:rPr>
              <w:t>-7</w:t>
            </w:r>
          </w:p>
        </w:tc>
        <w:tc>
          <w:tcPr>
            <w:tcW w:w="146" w:type="dxa"/>
            <w:tcBorders>
              <w:top w:val="nil"/>
              <w:left w:val="nil"/>
              <w:bottom w:val="nil"/>
              <w:right w:val="nil"/>
            </w:tcBorders>
            <w:shd w:val="clear" w:color="auto" w:fill="auto"/>
            <w:noWrap/>
            <w:vAlign w:val="bottom"/>
            <w:hideMark/>
          </w:tcPr>
          <w:p w14:paraId="6F44F747" w14:textId="77777777" w:rsidR="002B59B7" w:rsidRPr="0075090E" w:rsidRDefault="002B59B7">
            <w:pPr>
              <w:jc w:val="right"/>
              <w:rPr>
                <w:sz w:val="20"/>
                <w:szCs w:val="20"/>
              </w:rPr>
            </w:pPr>
          </w:p>
        </w:tc>
        <w:tc>
          <w:tcPr>
            <w:tcW w:w="1477" w:type="dxa"/>
            <w:tcBorders>
              <w:top w:val="nil"/>
              <w:left w:val="nil"/>
              <w:bottom w:val="nil"/>
              <w:right w:val="nil"/>
            </w:tcBorders>
            <w:shd w:val="clear" w:color="auto" w:fill="auto"/>
            <w:noWrap/>
            <w:vAlign w:val="bottom"/>
            <w:hideMark/>
          </w:tcPr>
          <w:p w14:paraId="43CF59C0" w14:textId="77777777" w:rsidR="002B59B7" w:rsidRPr="0075090E" w:rsidRDefault="002B59B7">
            <w:pPr>
              <w:jc w:val="right"/>
              <w:rPr>
                <w:sz w:val="20"/>
                <w:szCs w:val="20"/>
              </w:rPr>
            </w:pPr>
            <w:r w:rsidRPr="0075090E">
              <w:rPr>
                <w:sz w:val="20"/>
                <w:szCs w:val="20"/>
              </w:rPr>
              <w:t>-7</w:t>
            </w:r>
          </w:p>
        </w:tc>
      </w:tr>
      <w:tr w:rsidR="002B59B7" w:rsidRPr="0075090E" w14:paraId="101BF4CC" w14:textId="77777777" w:rsidTr="002B59B7">
        <w:trPr>
          <w:trHeight w:val="255"/>
        </w:trPr>
        <w:tc>
          <w:tcPr>
            <w:tcW w:w="276" w:type="dxa"/>
            <w:tcBorders>
              <w:top w:val="nil"/>
              <w:left w:val="nil"/>
              <w:bottom w:val="nil"/>
              <w:right w:val="nil"/>
            </w:tcBorders>
            <w:shd w:val="clear" w:color="auto" w:fill="auto"/>
            <w:noWrap/>
            <w:vAlign w:val="bottom"/>
            <w:hideMark/>
          </w:tcPr>
          <w:p w14:paraId="60CB519C" w14:textId="77777777" w:rsidR="002B59B7" w:rsidRPr="0075090E" w:rsidRDefault="002B59B7">
            <w:pPr>
              <w:jc w:val="right"/>
              <w:rPr>
                <w:sz w:val="20"/>
                <w:szCs w:val="20"/>
              </w:rPr>
            </w:pPr>
          </w:p>
        </w:tc>
        <w:tc>
          <w:tcPr>
            <w:tcW w:w="4119" w:type="dxa"/>
            <w:tcBorders>
              <w:top w:val="nil"/>
              <w:left w:val="nil"/>
              <w:bottom w:val="nil"/>
              <w:right w:val="nil"/>
            </w:tcBorders>
            <w:shd w:val="clear" w:color="auto" w:fill="auto"/>
            <w:noWrap/>
            <w:vAlign w:val="bottom"/>
            <w:hideMark/>
          </w:tcPr>
          <w:p w14:paraId="7306CA46" w14:textId="77777777" w:rsidR="002B59B7" w:rsidRPr="0075090E" w:rsidRDefault="002B59B7">
            <w:pPr>
              <w:rPr>
                <w:sz w:val="20"/>
                <w:szCs w:val="20"/>
              </w:rPr>
            </w:pPr>
          </w:p>
        </w:tc>
        <w:tc>
          <w:tcPr>
            <w:tcW w:w="2062" w:type="dxa"/>
            <w:tcBorders>
              <w:top w:val="nil"/>
              <w:left w:val="nil"/>
              <w:bottom w:val="nil"/>
              <w:right w:val="nil"/>
            </w:tcBorders>
            <w:shd w:val="clear" w:color="auto" w:fill="auto"/>
            <w:noWrap/>
            <w:vAlign w:val="bottom"/>
            <w:hideMark/>
          </w:tcPr>
          <w:p w14:paraId="668AE241" w14:textId="77777777" w:rsidR="002B59B7" w:rsidRPr="0075090E" w:rsidRDefault="002B59B7">
            <w:pPr>
              <w:rPr>
                <w:sz w:val="20"/>
                <w:szCs w:val="20"/>
              </w:rPr>
            </w:pPr>
          </w:p>
        </w:tc>
        <w:tc>
          <w:tcPr>
            <w:tcW w:w="146" w:type="dxa"/>
            <w:tcBorders>
              <w:top w:val="nil"/>
              <w:left w:val="nil"/>
              <w:bottom w:val="nil"/>
              <w:right w:val="nil"/>
            </w:tcBorders>
            <w:shd w:val="clear" w:color="auto" w:fill="auto"/>
            <w:noWrap/>
            <w:vAlign w:val="bottom"/>
            <w:hideMark/>
          </w:tcPr>
          <w:p w14:paraId="7916B725" w14:textId="77777777" w:rsidR="002B59B7" w:rsidRPr="0075090E" w:rsidRDefault="002B59B7">
            <w:pPr>
              <w:rPr>
                <w:sz w:val="20"/>
                <w:szCs w:val="20"/>
              </w:rPr>
            </w:pPr>
          </w:p>
        </w:tc>
        <w:tc>
          <w:tcPr>
            <w:tcW w:w="1477" w:type="dxa"/>
            <w:tcBorders>
              <w:top w:val="nil"/>
              <w:left w:val="nil"/>
              <w:bottom w:val="nil"/>
              <w:right w:val="nil"/>
            </w:tcBorders>
            <w:shd w:val="clear" w:color="auto" w:fill="auto"/>
            <w:noWrap/>
            <w:vAlign w:val="bottom"/>
            <w:hideMark/>
          </w:tcPr>
          <w:p w14:paraId="777CF6FB" w14:textId="77777777" w:rsidR="002B59B7" w:rsidRPr="0075090E" w:rsidRDefault="002B59B7">
            <w:pPr>
              <w:rPr>
                <w:sz w:val="20"/>
                <w:szCs w:val="20"/>
              </w:rPr>
            </w:pPr>
          </w:p>
        </w:tc>
      </w:tr>
      <w:tr w:rsidR="002B59B7" w:rsidRPr="0075090E" w14:paraId="77A43B42" w14:textId="77777777" w:rsidTr="002B59B7">
        <w:trPr>
          <w:trHeight w:val="255"/>
        </w:trPr>
        <w:tc>
          <w:tcPr>
            <w:tcW w:w="4395" w:type="dxa"/>
            <w:gridSpan w:val="2"/>
            <w:tcBorders>
              <w:top w:val="nil"/>
              <w:left w:val="nil"/>
              <w:bottom w:val="nil"/>
              <w:right w:val="nil"/>
            </w:tcBorders>
            <w:shd w:val="clear" w:color="auto" w:fill="auto"/>
            <w:noWrap/>
            <w:vAlign w:val="bottom"/>
            <w:hideMark/>
          </w:tcPr>
          <w:p w14:paraId="1B8AE218" w14:textId="77777777" w:rsidR="002B59B7" w:rsidRPr="0075090E" w:rsidRDefault="002B59B7">
            <w:pPr>
              <w:rPr>
                <w:b/>
                <w:sz w:val="20"/>
                <w:szCs w:val="20"/>
              </w:rPr>
            </w:pPr>
            <w:r w:rsidRPr="0075090E">
              <w:rPr>
                <w:b/>
                <w:sz w:val="20"/>
                <w:szCs w:val="20"/>
              </w:rPr>
              <w:t>Soetusmaksumus perioodi lõpus</w:t>
            </w:r>
          </w:p>
        </w:tc>
        <w:tc>
          <w:tcPr>
            <w:tcW w:w="2062" w:type="dxa"/>
            <w:tcBorders>
              <w:top w:val="nil"/>
              <w:left w:val="nil"/>
              <w:bottom w:val="nil"/>
              <w:right w:val="nil"/>
            </w:tcBorders>
            <w:shd w:val="clear" w:color="auto" w:fill="auto"/>
            <w:noWrap/>
            <w:vAlign w:val="bottom"/>
            <w:hideMark/>
          </w:tcPr>
          <w:p w14:paraId="3A107E19" w14:textId="77777777" w:rsidR="002B59B7" w:rsidRPr="0075090E" w:rsidRDefault="002B59B7">
            <w:pPr>
              <w:jc w:val="right"/>
              <w:rPr>
                <w:b/>
                <w:sz w:val="20"/>
                <w:szCs w:val="20"/>
              </w:rPr>
            </w:pPr>
            <w:r w:rsidRPr="0075090E">
              <w:rPr>
                <w:b/>
                <w:sz w:val="20"/>
                <w:szCs w:val="20"/>
              </w:rPr>
              <w:t>547</w:t>
            </w:r>
          </w:p>
        </w:tc>
        <w:tc>
          <w:tcPr>
            <w:tcW w:w="146" w:type="dxa"/>
            <w:tcBorders>
              <w:top w:val="nil"/>
              <w:left w:val="nil"/>
              <w:bottom w:val="nil"/>
              <w:right w:val="nil"/>
            </w:tcBorders>
            <w:shd w:val="clear" w:color="auto" w:fill="auto"/>
            <w:noWrap/>
            <w:vAlign w:val="bottom"/>
            <w:hideMark/>
          </w:tcPr>
          <w:p w14:paraId="25C25495" w14:textId="77777777" w:rsidR="002B59B7" w:rsidRPr="0075090E" w:rsidRDefault="002B59B7">
            <w:pPr>
              <w:jc w:val="right"/>
              <w:rPr>
                <w:b/>
                <w:sz w:val="20"/>
                <w:szCs w:val="20"/>
              </w:rPr>
            </w:pPr>
          </w:p>
        </w:tc>
        <w:tc>
          <w:tcPr>
            <w:tcW w:w="1477" w:type="dxa"/>
            <w:tcBorders>
              <w:top w:val="nil"/>
              <w:left w:val="nil"/>
              <w:bottom w:val="nil"/>
              <w:right w:val="nil"/>
            </w:tcBorders>
            <w:shd w:val="clear" w:color="auto" w:fill="auto"/>
            <w:noWrap/>
            <w:vAlign w:val="bottom"/>
            <w:hideMark/>
          </w:tcPr>
          <w:p w14:paraId="2B33A741" w14:textId="77777777" w:rsidR="002B59B7" w:rsidRPr="0075090E" w:rsidRDefault="002B59B7">
            <w:pPr>
              <w:jc w:val="right"/>
              <w:rPr>
                <w:b/>
                <w:sz w:val="20"/>
                <w:szCs w:val="20"/>
              </w:rPr>
            </w:pPr>
            <w:r w:rsidRPr="0075090E">
              <w:rPr>
                <w:b/>
                <w:sz w:val="20"/>
                <w:szCs w:val="20"/>
              </w:rPr>
              <w:t>257</w:t>
            </w:r>
          </w:p>
        </w:tc>
      </w:tr>
      <w:tr w:rsidR="002B59B7" w:rsidRPr="0075090E" w14:paraId="2E989DD3" w14:textId="77777777" w:rsidTr="002B59B7">
        <w:trPr>
          <w:trHeight w:val="255"/>
        </w:trPr>
        <w:tc>
          <w:tcPr>
            <w:tcW w:w="4395" w:type="dxa"/>
            <w:gridSpan w:val="2"/>
            <w:tcBorders>
              <w:top w:val="nil"/>
              <w:left w:val="nil"/>
              <w:bottom w:val="nil"/>
              <w:right w:val="nil"/>
            </w:tcBorders>
            <w:shd w:val="clear" w:color="auto" w:fill="auto"/>
            <w:noWrap/>
            <w:vAlign w:val="bottom"/>
            <w:hideMark/>
          </w:tcPr>
          <w:p w14:paraId="72823A3A" w14:textId="77777777" w:rsidR="002B59B7" w:rsidRPr="0075090E" w:rsidRDefault="002B59B7">
            <w:pPr>
              <w:rPr>
                <w:sz w:val="20"/>
                <w:szCs w:val="20"/>
              </w:rPr>
            </w:pPr>
            <w:r w:rsidRPr="0075090E">
              <w:rPr>
                <w:sz w:val="20"/>
                <w:szCs w:val="20"/>
              </w:rPr>
              <w:t>Akumuleeritud kulum perioodi lõpus</w:t>
            </w:r>
          </w:p>
        </w:tc>
        <w:tc>
          <w:tcPr>
            <w:tcW w:w="2062" w:type="dxa"/>
            <w:tcBorders>
              <w:top w:val="nil"/>
              <w:left w:val="nil"/>
              <w:bottom w:val="nil"/>
              <w:right w:val="nil"/>
            </w:tcBorders>
            <w:shd w:val="clear" w:color="auto" w:fill="auto"/>
            <w:noWrap/>
            <w:vAlign w:val="bottom"/>
            <w:hideMark/>
          </w:tcPr>
          <w:p w14:paraId="0900A89A" w14:textId="77777777" w:rsidR="002B59B7" w:rsidRPr="0075090E" w:rsidRDefault="002B59B7">
            <w:pPr>
              <w:jc w:val="right"/>
              <w:rPr>
                <w:sz w:val="20"/>
                <w:szCs w:val="20"/>
              </w:rPr>
            </w:pPr>
            <w:r w:rsidRPr="0075090E">
              <w:rPr>
                <w:sz w:val="20"/>
                <w:szCs w:val="20"/>
              </w:rPr>
              <w:t>-105</w:t>
            </w:r>
          </w:p>
        </w:tc>
        <w:tc>
          <w:tcPr>
            <w:tcW w:w="146" w:type="dxa"/>
            <w:tcBorders>
              <w:top w:val="nil"/>
              <w:left w:val="nil"/>
              <w:bottom w:val="nil"/>
              <w:right w:val="nil"/>
            </w:tcBorders>
            <w:shd w:val="clear" w:color="auto" w:fill="auto"/>
            <w:noWrap/>
            <w:vAlign w:val="bottom"/>
            <w:hideMark/>
          </w:tcPr>
          <w:p w14:paraId="7950D437" w14:textId="77777777" w:rsidR="002B59B7" w:rsidRPr="0075090E" w:rsidRDefault="002B59B7">
            <w:pPr>
              <w:jc w:val="right"/>
              <w:rPr>
                <w:sz w:val="20"/>
                <w:szCs w:val="20"/>
              </w:rPr>
            </w:pPr>
          </w:p>
        </w:tc>
        <w:tc>
          <w:tcPr>
            <w:tcW w:w="1477" w:type="dxa"/>
            <w:tcBorders>
              <w:top w:val="nil"/>
              <w:left w:val="nil"/>
              <w:bottom w:val="nil"/>
              <w:right w:val="nil"/>
            </w:tcBorders>
            <w:shd w:val="clear" w:color="auto" w:fill="auto"/>
            <w:noWrap/>
            <w:vAlign w:val="bottom"/>
            <w:hideMark/>
          </w:tcPr>
          <w:p w14:paraId="2CEA2BA2" w14:textId="77777777" w:rsidR="002B59B7" w:rsidRPr="0075090E" w:rsidRDefault="002B59B7">
            <w:pPr>
              <w:jc w:val="right"/>
              <w:rPr>
                <w:sz w:val="20"/>
                <w:szCs w:val="20"/>
              </w:rPr>
            </w:pPr>
            <w:r w:rsidRPr="0075090E">
              <w:rPr>
                <w:sz w:val="20"/>
                <w:szCs w:val="20"/>
              </w:rPr>
              <w:t>-70</w:t>
            </w:r>
          </w:p>
        </w:tc>
      </w:tr>
      <w:tr w:rsidR="002B59B7" w:rsidRPr="0075090E" w14:paraId="144B4629" w14:textId="77777777" w:rsidTr="002B59B7">
        <w:trPr>
          <w:trHeight w:val="255"/>
        </w:trPr>
        <w:tc>
          <w:tcPr>
            <w:tcW w:w="4395" w:type="dxa"/>
            <w:gridSpan w:val="2"/>
            <w:tcBorders>
              <w:top w:val="nil"/>
              <w:left w:val="nil"/>
              <w:bottom w:val="nil"/>
              <w:right w:val="nil"/>
            </w:tcBorders>
            <w:shd w:val="clear" w:color="auto" w:fill="auto"/>
            <w:noWrap/>
            <w:vAlign w:val="bottom"/>
            <w:hideMark/>
          </w:tcPr>
          <w:p w14:paraId="2FEB756E" w14:textId="77777777" w:rsidR="002B59B7" w:rsidRPr="0075090E" w:rsidRDefault="002B59B7">
            <w:pPr>
              <w:rPr>
                <w:sz w:val="20"/>
                <w:szCs w:val="20"/>
              </w:rPr>
            </w:pPr>
            <w:r w:rsidRPr="0075090E">
              <w:rPr>
                <w:sz w:val="20"/>
                <w:szCs w:val="20"/>
              </w:rPr>
              <w:t>Jääkväärtus perioodi lõpus</w:t>
            </w:r>
          </w:p>
        </w:tc>
        <w:tc>
          <w:tcPr>
            <w:tcW w:w="2062" w:type="dxa"/>
            <w:tcBorders>
              <w:top w:val="nil"/>
              <w:left w:val="nil"/>
              <w:bottom w:val="nil"/>
              <w:right w:val="nil"/>
            </w:tcBorders>
            <w:shd w:val="clear" w:color="auto" w:fill="auto"/>
            <w:noWrap/>
            <w:vAlign w:val="bottom"/>
            <w:hideMark/>
          </w:tcPr>
          <w:p w14:paraId="7704C544" w14:textId="77777777" w:rsidR="002B59B7" w:rsidRPr="0075090E" w:rsidRDefault="002B59B7">
            <w:pPr>
              <w:jc w:val="right"/>
              <w:rPr>
                <w:sz w:val="20"/>
                <w:szCs w:val="20"/>
              </w:rPr>
            </w:pPr>
            <w:r w:rsidRPr="0075090E">
              <w:rPr>
                <w:sz w:val="20"/>
                <w:szCs w:val="20"/>
              </w:rPr>
              <w:t>442</w:t>
            </w:r>
          </w:p>
        </w:tc>
        <w:tc>
          <w:tcPr>
            <w:tcW w:w="146" w:type="dxa"/>
            <w:tcBorders>
              <w:top w:val="nil"/>
              <w:left w:val="nil"/>
              <w:bottom w:val="nil"/>
              <w:right w:val="nil"/>
            </w:tcBorders>
            <w:shd w:val="clear" w:color="auto" w:fill="auto"/>
            <w:noWrap/>
            <w:vAlign w:val="bottom"/>
            <w:hideMark/>
          </w:tcPr>
          <w:p w14:paraId="0D10A669" w14:textId="77777777" w:rsidR="002B59B7" w:rsidRPr="0075090E" w:rsidRDefault="002B59B7">
            <w:pPr>
              <w:jc w:val="right"/>
              <w:rPr>
                <w:sz w:val="20"/>
                <w:szCs w:val="20"/>
              </w:rPr>
            </w:pPr>
          </w:p>
        </w:tc>
        <w:tc>
          <w:tcPr>
            <w:tcW w:w="1477" w:type="dxa"/>
            <w:tcBorders>
              <w:top w:val="nil"/>
              <w:left w:val="nil"/>
              <w:bottom w:val="nil"/>
              <w:right w:val="nil"/>
            </w:tcBorders>
            <w:shd w:val="clear" w:color="auto" w:fill="auto"/>
            <w:noWrap/>
            <w:vAlign w:val="bottom"/>
            <w:hideMark/>
          </w:tcPr>
          <w:p w14:paraId="52CCC26A" w14:textId="77777777" w:rsidR="002B59B7" w:rsidRPr="0075090E" w:rsidRDefault="002B59B7">
            <w:pPr>
              <w:jc w:val="right"/>
              <w:rPr>
                <w:sz w:val="20"/>
                <w:szCs w:val="20"/>
              </w:rPr>
            </w:pPr>
            <w:r w:rsidRPr="0075090E">
              <w:rPr>
                <w:sz w:val="20"/>
                <w:szCs w:val="20"/>
              </w:rPr>
              <w:t>187</w:t>
            </w:r>
          </w:p>
        </w:tc>
      </w:tr>
    </w:tbl>
    <w:p w14:paraId="26CF4AB8" w14:textId="77777777" w:rsidR="002B59B7" w:rsidRPr="0075090E" w:rsidRDefault="002B59B7">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797234AE" w14:textId="77777777" w:rsidR="002B59B7" w:rsidRPr="0075090E" w:rsidRDefault="002B59B7">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D5BEE20" w14:textId="77777777" w:rsidR="009E18FC" w:rsidRPr="0075090E" w:rsidRDefault="002B59B7">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Kinnisvarainvesteeringuid jääkväärtusega 442 tuhat eurot hoitakse väljaüürimiseks ja müügi eesmärgil.</w:t>
      </w:r>
    </w:p>
    <w:p w14:paraId="3ACAFF4B" w14:textId="77777777" w:rsidR="002B59B7" w:rsidRPr="0075090E" w:rsidRDefault="002B59B7">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6885" w:type="dxa"/>
        <w:tblCellMar>
          <w:left w:w="70" w:type="dxa"/>
          <w:right w:w="70" w:type="dxa"/>
        </w:tblCellMar>
        <w:tblLook w:val="04A0" w:firstRow="1" w:lastRow="0" w:firstColumn="1" w:lastColumn="0" w:noHBand="0" w:noVBand="1"/>
      </w:tblPr>
      <w:tblGrid>
        <w:gridCol w:w="146"/>
        <w:gridCol w:w="3486"/>
        <w:gridCol w:w="1097"/>
        <w:gridCol w:w="1196"/>
        <w:gridCol w:w="960"/>
      </w:tblGrid>
      <w:tr w:rsidR="009E18FC" w:rsidRPr="0075090E" w14:paraId="7F3F8159" w14:textId="77777777" w:rsidTr="002B59B7">
        <w:trPr>
          <w:trHeight w:val="255"/>
        </w:trPr>
        <w:tc>
          <w:tcPr>
            <w:tcW w:w="3632" w:type="dxa"/>
            <w:gridSpan w:val="2"/>
            <w:tcBorders>
              <w:top w:val="nil"/>
              <w:left w:val="nil"/>
              <w:bottom w:val="single" w:sz="4" w:space="0" w:color="auto"/>
              <w:right w:val="nil"/>
            </w:tcBorders>
            <w:shd w:val="clear" w:color="auto" w:fill="auto"/>
            <w:noWrap/>
            <w:vAlign w:val="bottom"/>
            <w:hideMark/>
          </w:tcPr>
          <w:p w14:paraId="18B0A688" w14:textId="77777777" w:rsidR="009E18FC" w:rsidRPr="0075090E" w:rsidRDefault="009E18FC">
            <w:pPr>
              <w:rPr>
                <w:b/>
                <w:sz w:val="20"/>
                <w:szCs w:val="20"/>
              </w:rPr>
            </w:pPr>
            <w:r w:rsidRPr="0075090E">
              <w:rPr>
                <w:b/>
                <w:sz w:val="20"/>
                <w:szCs w:val="20"/>
              </w:rPr>
              <w:t>Aruandeperioodil müüdi</w:t>
            </w:r>
          </w:p>
        </w:tc>
        <w:tc>
          <w:tcPr>
            <w:tcW w:w="1097" w:type="dxa"/>
            <w:tcBorders>
              <w:top w:val="nil"/>
              <w:left w:val="nil"/>
              <w:bottom w:val="single" w:sz="4" w:space="0" w:color="auto"/>
              <w:right w:val="nil"/>
            </w:tcBorders>
            <w:shd w:val="clear" w:color="auto" w:fill="auto"/>
            <w:noWrap/>
            <w:vAlign w:val="bottom"/>
            <w:hideMark/>
          </w:tcPr>
          <w:p w14:paraId="4BF1716B" w14:textId="77777777" w:rsidR="009E18FC" w:rsidRPr="0075090E" w:rsidRDefault="009E18FC">
            <w:pPr>
              <w:rPr>
                <w:b/>
                <w:sz w:val="20"/>
                <w:szCs w:val="20"/>
              </w:rPr>
            </w:pPr>
          </w:p>
        </w:tc>
        <w:tc>
          <w:tcPr>
            <w:tcW w:w="1196" w:type="dxa"/>
            <w:tcBorders>
              <w:top w:val="nil"/>
              <w:left w:val="nil"/>
              <w:bottom w:val="single" w:sz="4" w:space="0" w:color="auto"/>
              <w:right w:val="nil"/>
            </w:tcBorders>
            <w:shd w:val="clear" w:color="auto" w:fill="auto"/>
            <w:noWrap/>
            <w:vAlign w:val="bottom"/>
            <w:hideMark/>
          </w:tcPr>
          <w:p w14:paraId="0898F0B0" w14:textId="77777777" w:rsidR="009E18FC" w:rsidRPr="0075090E" w:rsidRDefault="009E18FC">
            <w:pPr>
              <w:rPr>
                <w:b/>
                <w:sz w:val="20"/>
                <w:szCs w:val="20"/>
              </w:rPr>
            </w:pPr>
          </w:p>
        </w:tc>
        <w:tc>
          <w:tcPr>
            <w:tcW w:w="960" w:type="dxa"/>
            <w:tcBorders>
              <w:top w:val="nil"/>
              <w:left w:val="nil"/>
              <w:bottom w:val="single" w:sz="4" w:space="0" w:color="auto"/>
              <w:right w:val="nil"/>
            </w:tcBorders>
            <w:shd w:val="clear" w:color="auto" w:fill="auto"/>
            <w:noWrap/>
            <w:vAlign w:val="bottom"/>
            <w:hideMark/>
          </w:tcPr>
          <w:p w14:paraId="6E56491B" w14:textId="77777777" w:rsidR="009E18FC" w:rsidRPr="0075090E" w:rsidRDefault="009E18FC">
            <w:pPr>
              <w:rPr>
                <w:b/>
                <w:sz w:val="20"/>
                <w:szCs w:val="20"/>
              </w:rPr>
            </w:pPr>
          </w:p>
        </w:tc>
      </w:tr>
      <w:tr w:rsidR="009E18FC" w:rsidRPr="0075090E" w14:paraId="14E61E71" w14:textId="77777777" w:rsidTr="002B59B7">
        <w:trPr>
          <w:trHeight w:val="255"/>
        </w:trPr>
        <w:tc>
          <w:tcPr>
            <w:tcW w:w="146" w:type="dxa"/>
            <w:tcBorders>
              <w:top w:val="single" w:sz="4" w:space="0" w:color="auto"/>
              <w:left w:val="nil"/>
              <w:bottom w:val="nil"/>
              <w:right w:val="nil"/>
            </w:tcBorders>
            <w:shd w:val="clear" w:color="auto" w:fill="FFFFCC"/>
            <w:noWrap/>
            <w:vAlign w:val="bottom"/>
            <w:hideMark/>
          </w:tcPr>
          <w:p w14:paraId="42522CF1" w14:textId="77777777" w:rsidR="009E18FC" w:rsidRPr="0075090E" w:rsidRDefault="009E18FC">
            <w:pPr>
              <w:rPr>
                <w:b/>
                <w:sz w:val="20"/>
                <w:szCs w:val="20"/>
              </w:rPr>
            </w:pPr>
          </w:p>
        </w:tc>
        <w:tc>
          <w:tcPr>
            <w:tcW w:w="3486" w:type="dxa"/>
            <w:tcBorders>
              <w:top w:val="single" w:sz="4" w:space="0" w:color="auto"/>
              <w:left w:val="nil"/>
              <w:bottom w:val="single" w:sz="4" w:space="0" w:color="auto"/>
              <w:right w:val="nil"/>
            </w:tcBorders>
            <w:shd w:val="clear" w:color="auto" w:fill="FFFFCC"/>
            <w:noWrap/>
            <w:vAlign w:val="bottom"/>
            <w:hideMark/>
          </w:tcPr>
          <w:p w14:paraId="6592EBE5" w14:textId="77777777" w:rsidR="009E18FC" w:rsidRPr="0075090E" w:rsidRDefault="009E18FC">
            <w:pPr>
              <w:rPr>
                <w:b/>
                <w:sz w:val="20"/>
                <w:szCs w:val="20"/>
              </w:rPr>
            </w:pPr>
            <w:r w:rsidRPr="0075090E">
              <w:rPr>
                <w:b/>
                <w:sz w:val="20"/>
                <w:szCs w:val="20"/>
              </w:rPr>
              <w:t>Müüdud on vara</w:t>
            </w:r>
          </w:p>
        </w:tc>
        <w:tc>
          <w:tcPr>
            <w:tcW w:w="1097" w:type="dxa"/>
            <w:tcBorders>
              <w:top w:val="single" w:sz="4" w:space="0" w:color="auto"/>
              <w:left w:val="nil"/>
              <w:bottom w:val="single" w:sz="4" w:space="0" w:color="auto"/>
              <w:right w:val="nil"/>
            </w:tcBorders>
            <w:shd w:val="clear" w:color="auto" w:fill="FFFFCC"/>
            <w:noWrap/>
            <w:vAlign w:val="bottom"/>
            <w:hideMark/>
          </w:tcPr>
          <w:p w14:paraId="5070A1EF" w14:textId="77777777" w:rsidR="009E18FC" w:rsidRPr="0075090E" w:rsidRDefault="009E18FC" w:rsidP="009E18FC">
            <w:pPr>
              <w:jc w:val="right"/>
              <w:rPr>
                <w:b/>
                <w:sz w:val="20"/>
                <w:szCs w:val="20"/>
              </w:rPr>
            </w:pPr>
            <w:r w:rsidRPr="0075090E">
              <w:rPr>
                <w:b/>
                <w:sz w:val="20"/>
                <w:szCs w:val="20"/>
              </w:rPr>
              <w:t>Müügihind</w:t>
            </w:r>
          </w:p>
        </w:tc>
        <w:tc>
          <w:tcPr>
            <w:tcW w:w="1196" w:type="dxa"/>
            <w:tcBorders>
              <w:top w:val="single" w:sz="4" w:space="0" w:color="auto"/>
              <w:left w:val="nil"/>
              <w:bottom w:val="single" w:sz="4" w:space="0" w:color="auto"/>
              <w:right w:val="nil"/>
            </w:tcBorders>
            <w:shd w:val="clear" w:color="auto" w:fill="FFFFCC"/>
            <w:noWrap/>
            <w:vAlign w:val="bottom"/>
            <w:hideMark/>
          </w:tcPr>
          <w:p w14:paraId="0C011D54" w14:textId="77777777" w:rsidR="009E18FC" w:rsidRPr="0075090E" w:rsidRDefault="009E18FC" w:rsidP="009E18FC">
            <w:pPr>
              <w:jc w:val="right"/>
              <w:rPr>
                <w:b/>
                <w:sz w:val="20"/>
                <w:szCs w:val="20"/>
              </w:rPr>
            </w:pPr>
            <w:r w:rsidRPr="0075090E">
              <w:rPr>
                <w:b/>
                <w:sz w:val="20"/>
                <w:szCs w:val="20"/>
              </w:rPr>
              <w:t>Jääkväärtus</w:t>
            </w:r>
          </w:p>
        </w:tc>
        <w:tc>
          <w:tcPr>
            <w:tcW w:w="960" w:type="dxa"/>
            <w:tcBorders>
              <w:top w:val="single" w:sz="4" w:space="0" w:color="auto"/>
              <w:left w:val="nil"/>
              <w:bottom w:val="single" w:sz="4" w:space="0" w:color="auto"/>
              <w:right w:val="nil"/>
            </w:tcBorders>
            <w:shd w:val="clear" w:color="auto" w:fill="FFFFCC"/>
            <w:noWrap/>
            <w:vAlign w:val="bottom"/>
            <w:hideMark/>
          </w:tcPr>
          <w:p w14:paraId="21CEC847" w14:textId="77777777" w:rsidR="009E18FC" w:rsidRPr="0075090E" w:rsidRDefault="009E18FC" w:rsidP="009E18FC">
            <w:pPr>
              <w:jc w:val="right"/>
              <w:rPr>
                <w:b/>
                <w:sz w:val="20"/>
                <w:szCs w:val="20"/>
              </w:rPr>
            </w:pPr>
            <w:r w:rsidRPr="0075090E">
              <w:rPr>
                <w:b/>
                <w:sz w:val="20"/>
                <w:szCs w:val="20"/>
              </w:rPr>
              <w:t>Vahe</w:t>
            </w:r>
          </w:p>
        </w:tc>
      </w:tr>
      <w:tr w:rsidR="002B59B7" w:rsidRPr="0075090E" w14:paraId="3245261D" w14:textId="77777777" w:rsidTr="002B59B7">
        <w:trPr>
          <w:trHeight w:val="255"/>
        </w:trPr>
        <w:tc>
          <w:tcPr>
            <w:tcW w:w="146" w:type="dxa"/>
            <w:tcBorders>
              <w:top w:val="nil"/>
              <w:left w:val="nil"/>
              <w:bottom w:val="nil"/>
              <w:right w:val="nil"/>
            </w:tcBorders>
            <w:shd w:val="clear" w:color="auto" w:fill="auto"/>
            <w:noWrap/>
            <w:vAlign w:val="bottom"/>
            <w:hideMark/>
          </w:tcPr>
          <w:p w14:paraId="5B2A95F0" w14:textId="77777777" w:rsidR="002B59B7" w:rsidRPr="0075090E" w:rsidRDefault="002B59B7" w:rsidP="002B59B7">
            <w:pPr>
              <w:rPr>
                <w:sz w:val="20"/>
                <w:szCs w:val="20"/>
              </w:rPr>
            </w:pPr>
          </w:p>
        </w:tc>
        <w:tc>
          <w:tcPr>
            <w:tcW w:w="3486" w:type="dxa"/>
            <w:tcBorders>
              <w:top w:val="nil"/>
              <w:left w:val="nil"/>
              <w:bottom w:val="nil"/>
              <w:right w:val="nil"/>
            </w:tcBorders>
            <w:shd w:val="clear" w:color="auto" w:fill="auto"/>
            <w:noWrap/>
            <w:vAlign w:val="bottom"/>
            <w:hideMark/>
          </w:tcPr>
          <w:p w14:paraId="0BC6FD92" w14:textId="77777777" w:rsidR="002B59B7" w:rsidRPr="0075090E" w:rsidRDefault="002B59B7" w:rsidP="002B59B7">
            <w:pPr>
              <w:rPr>
                <w:sz w:val="20"/>
                <w:szCs w:val="20"/>
              </w:rPr>
            </w:pPr>
            <w:r w:rsidRPr="0075090E">
              <w:rPr>
                <w:sz w:val="20"/>
                <w:szCs w:val="20"/>
              </w:rPr>
              <w:t>Korter Kauge tänaval</w:t>
            </w:r>
          </w:p>
        </w:tc>
        <w:tc>
          <w:tcPr>
            <w:tcW w:w="1097" w:type="dxa"/>
            <w:tcBorders>
              <w:top w:val="nil"/>
              <w:left w:val="nil"/>
              <w:bottom w:val="nil"/>
              <w:right w:val="nil"/>
            </w:tcBorders>
            <w:shd w:val="clear" w:color="auto" w:fill="auto"/>
            <w:noWrap/>
            <w:vAlign w:val="bottom"/>
            <w:hideMark/>
          </w:tcPr>
          <w:p w14:paraId="6BFA744C" w14:textId="77777777" w:rsidR="002B59B7" w:rsidRPr="0075090E" w:rsidRDefault="002B59B7" w:rsidP="002B59B7">
            <w:pPr>
              <w:jc w:val="right"/>
              <w:rPr>
                <w:sz w:val="20"/>
                <w:szCs w:val="20"/>
              </w:rPr>
            </w:pPr>
            <w:r w:rsidRPr="0075090E">
              <w:rPr>
                <w:sz w:val="20"/>
                <w:szCs w:val="20"/>
              </w:rPr>
              <w:t>22</w:t>
            </w:r>
          </w:p>
        </w:tc>
        <w:tc>
          <w:tcPr>
            <w:tcW w:w="1196" w:type="dxa"/>
            <w:tcBorders>
              <w:top w:val="nil"/>
              <w:left w:val="nil"/>
              <w:bottom w:val="nil"/>
              <w:right w:val="nil"/>
            </w:tcBorders>
            <w:shd w:val="clear" w:color="auto" w:fill="auto"/>
            <w:noWrap/>
            <w:vAlign w:val="bottom"/>
            <w:hideMark/>
          </w:tcPr>
          <w:p w14:paraId="024C7289" w14:textId="77777777" w:rsidR="002B59B7" w:rsidRPr="0075090E" w:rsidRDefault="002B59B7" w:rsidP="002B59B7">
            <w:pPr>
              <w:jc w:val="right"/>
              <w:rPr>
                <w:sz w:val="20"/>
                <w:szCs w:val="20"/>
              </w:rPr>
            </w:pPr>
            <w:r w:rsidRPr="0075090E">
              <w:rPr>
                <w:sz w:val="20"/>
                <w:szCs w:val="20"/>
              </w:rPr>
              <w:t>19</w:t>
            </w:r>
          </w:p>
        </w:tc>
        <w:tc>
          <w:tcPr>
            <w:tcW w:w="960" w:type="dxa"/>
            <w:tcBorders>
              <w:top w:val="nil"/>
              <w:left w:val="nil"/>
              <w:bottom w:val="nil"/>
              <w:right w:val="nil"/>
            </w:tcBorders>
            <w:shd w:val="clear" w:color="auto" w:fill="auto"/>
            <w:noWrap/>
            <w:vAlign w:val="bottom"/>
            <w:hideMark/>
          </w:tcPr>
          <w:p w14:paraId="49D2AD0A" w14:textId="77777777" w:rsidR="002B59B7" w:rsidRPr="0075090E" w:rsidRDefault="002B59B7" w:rsidP="002B59B7">
            <w:pPr>
              <w:jc w:val="right"/>
              <w:rPr>
                <w:sz w:val="20"/>
                <w:szCs w:val="20"/>
              </w:rPr>
            </w:pPr>
            <w:r w:rsidRPr="0075090E">
              <w:rPr>
                <w:sz w:val="20"/>
                <w:szCs w:val="20"/>
              </w:rPr>
              <w:t>3</w:t>
            </w:r>
          </w:p>
        </w:tc>
      </w:tr>
      <w:tr w:rsidR="002B59B7" w:rsidRPr="0075090E" w14:paraId="70B6A8DA" w14:textId="77777777" w:rsidTr="002B59B7">
        <w:trPr>
          <w:trHeight w:val="255"/>
        </w:trPr>
        <w:tc>
          <w:tcPr>
            <w:tcW w:w="146" w:type="dxa"/>
            <w:tcBorders>
              <w:top w:val="nil"/>
              <w:left w:val="nil"/>
              <w:bottom w:val="nil"/>
              <w:right w:val="nil"/>
            </w:tcBorders>
            <w:shd w:val="clear" w:color="auto" w:fill="auto"/>
            <w:noWrap/>
            <w:vAlign w:val="bottom"/>
            <w:hideMark/>
          </w:tcPr>
          <w:p w14:paraId="21D3E9F9" w14:textId="77777777" w:rsidR="002B59B7" w:rsidRPr="0075090E" w:rsidRDefault="002B59B7" w:rsidP="002B59B7">
            <w:pPr>
              <w:jc w:val="right"/>
              <w:rPr>
                <w:sz w:val="20"/>
                <w:szCs w:val="20"/>
              </w:rPr>
            </w:pPr>
          </w:p>
        </w:tc>
        <w:tc>
          <w:tcPr>
            <w:tcW w:w="3486" w:type="dxa"/>
            <w:tcBorders>
              <w:top w:val="nil"/>
              <w:left w:val="nil"/>
              <w:bottom w:val="nil"/>
              <w:right w:val="nil"/>
            </w:tcBorders>
            <w:shd w:val="clear" w:color="auto" w:fill="auto"/>
            <w:noWrap/>
            <w:vAlign w:val="bottom"/>
            <w:hideMark/>
          </w:tcPr>
          <w:p w14:paraId="59C3BB37" w14:textId="77777777" w:rsidR="002B59B7" w:rsidRPr="0075090E" w:rsidRDefault="002B59B7" w:rsidP="002B59B7">
            <w:pPr>
              <w:rPr>
                <w:sz w:val="20"/>
                <w:szCs w:val="20"/>
              </w:rPr>
            </w:pPr>
            <w:r w:rsidRPr="0075090E">
              <w:rPr>
                <w:sz w:val="20"/>
                <w:szCs w:val="20"/>
              </w:rPr>
              <w:t>Korter Lääne tänaval</w:t>
            </w:r>
          </w:p>
        </w:tc>
        <w:tc>
          <w:tcPr>
            <w:tcW w:w="1097" w:type="dxa"/>
            <w:tcBorders>
              <w:top w:val="nil"/>
              <w:left w:val="nil"/>
              <w:bottom w:val="nil"/>
              <w:right w:val="nil"/>
            </w:tcBorders>
            <w:shd w:val="clear" w:color="auto" w:fill="auto"/>
            <w:noWrap/>
            <w:vAlign w:val="bottom"/>
            <w:hideMark/>
          </w:tcPr>
          <w:p w14:paraId="44F20AF1" w14:textId="77777777" w:rsidR="002B59B7" w:rsidRPr="0075090E" w:rsidRDefault="002B59B7" w:rsidP="002B59B7">
            <w:pPr>
              <w:jc w:val="right"/>
              <w:rPr>
                <w:sz w:val="20"/>
                <w:szCs w:val="20"/>
              </w:rPr>
            </w:pPr>
            <w:r w:rsidRPr="0075090E">
              <w:rPr>
                <w:sz w:val="20"/>
                <w:szCs w:val="20"/>
              </w:rPr>
              <w:t>23</w:t>
            </w:r>
          </w:p>
        </w:tc>
        <w:tc>
          <w:tcPr>
            <w:tcW w:w="1196" w:type="dxa"/>
            <w:tcBorders>
              <w:top w:val="nil"/>
              <w:left w:val="nil"/>
              <w:bottom w:val="nil"/>
              <w:right w:val="nil"/>
            </w:tcBorders>
            <w:shd w:val="clear" w:color="auto" w:fill="auto"/>
            <w:noWrap/>
            <w:vAlign w:val="bottom"/>
            <w:hideMark/>
          </w:tcPr>
          <w:p w14:paraId="149A90DA" w14:textId="77777777" w:rsidR="002B59B7" w:rsidRPr="0075090E" w:rsidRDefault="002B59B7" w:rsidP="002B59B7">
            <w:pPr>
              <w:jc w:val="right"/>
              <w:rPr>
                <w:sz w:val="20"/>
                <w:szCs w:val="20"/>
              </w:rPr>
            </w:pPr>
            <w:r w:rsidRPr="0075090E">
              <w:rPr>
                <w:sz w:val="20"/>
                <w:szCs w:val="20"/>
              </w:rPr>
              <w:t>19</w:t>
            </w:r>
          </w:p>
        </w:tc>
        <w:tc>
          <w:tcPr>
            <w:tcW w:w="960" w:type="dxa"/>
            <w:tcBorders>
              <w:top w:val="nil"/>
              <w:left w:val="nil"/>
              <w:bottom w:val="nil"/>
              <w:right w:val="nil"/>
            </w:tcBorders>
            <w:shd w:val="clear" w:color="auto" w:fill="auto"/>
            <w:noWrap/>
            <w:vAlign w:val="bottom"/>
            <w:hideMark/>
          </w:tcPr>
          <w:p w14:paraId="08B3B1BF" w14:textId="77777777" w:rsidR="002B59B7" w:rsidRPr="0075090E" w:rsidRDefault="002B59B7" w:rsidP="002B59B7">
            <w:pPr>
              <w:jc w:val="right"/>
              <w:rPr>
                <w:sz w:val="20"/>
                <w:szCs w:val="20"/>
              </w:rPr>
            </w:pPr>
            <w:r w:rsidRPr="0075090E">
              <w:rPr>
                <w:sz w:val="20"/>
                <w:szCs w:val="20"/>
              </w:rPr>
              <w:t>4</w:t>
            </w:r>
          </w:p>
        </w:tc>
      </w:tr>
    </w:tbl>
    <w:p w14:paraId="2A78A371" w14:textId="77777777" w:rsidR="009D5D7F" w:rsidRPr="0075090E" w:rsidRDefault="009D5D7F">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7122DD6C" w14:textId="77777777" w:rsidR="00260A0C" w:rsidRPr="0075090E" w:rsidRDefault="002B59B7" w:rsidP="00260A0C">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Põhivaragrupist on kinnisvarainvesteeringute gruppi üle toodud 20 korterit aadressiga</w:t>
      </w:r>
      <w:r w:rsidRPr="0075090E">
        <w:rPr>
          <w:color w:val="000000"/>
          <w:sz w:val="20"/>
          <w:szCs w:val="20"/>
        </w:rPr>
        <w:tab/>
        <w:t xml:space="preserve"> </w:t>
      </w:r>
      <w:r w:rsidR="008B7A02" w:rsidRPr="0075090E">
        <w:rPr>
          <w:color w:val="000000"/>
          <w:sz w:val="20"/>
          <w:szCs w:val="20"/>
        </w:rPr>
        <w:t xml:space="preserve">Riia mnt </w:t>
      </w:r>
      <w:r w:rsidRPr="0075090E">
        <w:rPr>
          <w:color w:val="000000"/>
          <w:sz w:val="20"/>
          <w:szCs w:val="20"/>
        </w:rPr>
        <w:t>38 jääk</w:t>
      </w:r>
      <w:r w:rsidR="00260A0C" w:rsidRPr="0075090E">
        <w:rPr>
          <w:color w:val="000000"/>
          <w:sz w:val="20"/>
          <w:szCs w:val="20"/>
        </w:rPr>
        <w:t>ma</w:t>
      </w:r>
      <w:r w:rsidR="006204F6">
        <w:rPr>
          <w:color w:val="000000"/>
          <w:sz w:val="20"/>
          <w:szCs w:val="20"/>
        </w:rPr>
        <w:t>ks</w:t>
      </w:r>
      <w:r w:rsidR="00260A0C" w:rsidRPr="0075090E">
        <w:rPr>
          <w:color w:val="000000"/>
          <w:sz w:val="20"/>
          <w:szCs w:val="20"/>
        </w:rPr>
        <w:t>umusega 291 tuhat eurot (vt</w:t>
      </w:r>
      <w:r w:rsidRPr="0075090E">
        <w:rPr>
          <w:color w:val="000000"/>
          <w:sz w:val="20"/>
          <w:szCs w:val="20"/>
        </w:rPr>
        <w:t xml:space="preserve"> lisa 9).</w:t>
      </w:r>
      <w:r w:rsidR="00260A0C" w:rsidRPr="0075090E">
        <w:rPr>
          <w:color w:val="000000"/>
          <w:sz w:val="20"/>
          <w:szCs w:val="20"/>
        </w:rPr>
        <w:t xml:space="preserve"> </w:t>
      </w:r>
      <w:r w:rsidRPr="0075090E">
        <w:rPr>
          <w:color w:val="000000"/>
          <w:sz w:val="20"/>
          <w:szCs w:val="20"/>
        </w:rPr>
        <w:t>Kinnisvarainvesteeringute grupist on põhivaragruppi üle viidud eluruum aadressiga Malmi 10 korter 9 jä</w:t>
      </w:r>
      <w:r w:rsidR="00260A0C" w:rsidRPr="0075090E">
        <w:rPr>
          <w:color w:val="000000"/>
          <w:sz w:val="20"/>
          <w:szCs w:val="20"/>
        </w:rPr>
        <w:t>äkmaksumusega 8 tuhat eurot (vt</w:t>
      </w:r>
      <w:r w:rsidRPr="0075090E">
        <w:rPr>
          <w:color w:val="000000"/>
          <w:sz w:val="20"/>
          <w:szCs w:val="20"/>
        </w:rPr>
        <w:t xml:space="preserve"> lisa 9).</w:t>
      </w:r>
      <w:r w:rsidR="00260A0C" w:rsidRPr="0075090E">
        <w:rPr>
          <w:color w:val="000000"/>
          <w:sz w:val="20"/>
          <w:szCs w:val="20"/>
        </w:rPr>
        <w:t xml:space="preserve"> Kinnisvarainvesteeringute hulgast on aastal 2016 arvestuspõhimõtete muutuse tõttu välja viidud vara jääkmaksumusega 10 tuhat eurot (vt lisa 1). Vara, mis uue põhimõtte järgi kinnisvarainvesteeringute hulka ei kuulu, on kajastatud väikevarana.</w:t>
      </w:r>
      <w:r w:rsidR="00260A0C" w:rsidRPr="0075090E">
        <w:rPr>
          <w:color w:val="000000"/>
          <w:sz w:val="20"/>
          <w:szCs w:val="20"/>
        </w:rPr>
        <w:tab/>
      </w:r>
    </w:p>
    <w:p w14:paraId="61955AFD" w14:textId="77777777" w:rsidR="002B59B7" w:rsidRPr="0075090E" w:rsidRDefault="002B59B7" w:rsidP="002B59B7">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ab/>
      </w:r>
    </w:p>
    <w:p w14:paraId="39D08556" w14:textId="77777777" w:rsidR="002B59B7" w:rsidRPr="0075090E" w:rsidRDefault="002B59B7" w:rsidP="002B59B7">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Aruandeperioodil saadi tasuta maja osa Lembitu puiesteel maksumusega 15 tuhat eurot</w:t>
      </w:r>
      <w:r w:rsidRPr="0075090E">
        <w:rPr>
          <w:color w:val="000000"/>
          <w:sz w:val="20"/>
          <w:szCs w:val="20"/>
        </w:rPr>
        <w:tab/>
        <w:t xml:space="preserve"> </w:t>
      </w:r>
      <w:r w:rsidR="00260A0C" w:rsidRPr="0075090E">
        <w:rPr>
          <w:color w:val="000000"/>
          <w:sz w:val="20"/>
          <w:szCs w:val="20"/>
        </w:rPr>
        <w:t>ja korteri osa Lossi tänaval maksumusega 12 tuhat eurot (vt</w:t>
      </w:r>
      <w:r w:rsidRPr="0075090E">
        <w:rPr>
          <w:color w:val="000000"/>
          <w:sz w:val="20"/>
          <w:szCs w:val="20"/>
        </w:rPr>
        <w:t xml:space="preserve"> lisa 4).</w:t>
      </w:r>
      <w:r w:rsidRPr="0075090E">
        <w:rPr>
          <w:color w:val="000000"/>
          <w:sz w:val="20"/>
          <w:szCs w:val="20"/>
        </w:rPr>
        <w:tab/>
      </w:r>
    </w:p>
    <w:p w14:paraId="0F97FD86" w14:textId="77777777" w:rsidR="002B59B7" w:rsidRPr="0075090E" w:rsidRDefault="002B59B7" w:rsidP="002B59B7">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ab/>
      </w:r>
    </w:p>
    <w:p w14:paraId="54E5C9E1" w14:textId="77777777" w:rsidR="002B59B7" w:rsidRPr="0075090E" w:rsidRDefault="002B59B7" w:rsidP="002B59B7">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Aruandeperioodil saadud üüritulu  kinnisvarainvesteeringutelt on 39 tuhat eurot.</w:t>
      </w:r>
      <w:r w:rsidR="00260A0C" w:rsidRPr="0075090E">
        <w:rPr>
          <w:color w:val="000000"/>
          <w:sz w:val="20"/>
          <w:szCs w:val="20"/>
        </w:rPr>
        <w:t xml:space="preserve"> </w:t>
      </w:r>
      <w:r w:rsidRPr="0075090E">
        <w:rPr>
          <w:color w:val="000000"/>
          <w:sz w:val="20"/>
          <w:szCs w:val="20"/>
        </w:rPr>
        <w:t>Kinnisvarainvesteeringute haldamiskulud on 12</w:t>
      </w:r>
      <w:r w:rsidR="00260A0C" w:rsidRPr="0075090E">
        <w:rPr>
          <w:color w:val="000000"/>
          <w:sz w:val="20"/>
          <w:szCs w:val="20"/>
        </w:rPr>
        <w:t> </w:t>
      </w:r>
      <w:r w:rsidRPr="0075090E">
        <w:rPr>
          <w:color w:val="000000"/>
          <w:sz w:val="20"/>
          <w:szCs w:val="20"/>
        </w:rPr>
        <w:t>tuhat eurot.</w:t>
      </w:r>
      <w:r w:rsidR="00260A0C" w:rsidRPr="0075090E">
        <w:rPr>
          <w:color w:val="000000"/>
          <w:sz w:val="20"/>
          <w:szCs w:val="20"/>
        </w:rPr>
        <w:t xml:space="preserve"> </w:t>
      </w:r>
      <w:r w:rsidRPr="0075090E">
        <w:rPr>
          <w:color w:val="000000"/>
          <w:sz w:val="20"/>
          <w:szCs w:val="20"/>
        </w:rPr>
        <w:t>Kinnisvarainvesteeringutest on AS ISS Eesti halduses linnale kuuluvad korterid hoones aadressiga Malmi 10 ( kokku bilansipäeva seisuga 16 korterit), lisaks 1 üksik korter majas, kus omanikud on ühiselt valinud maja haldajaks AS ISS Eesti.</w:t>
      </w:r>
      <w:r w:rsidRPr="0075090E">
        <w:rPr>
          <w:color w:val="000000"/>
          <w:sz w:val="20"/>
          <w:szCs w:val="20"/>
        </w:rPr>
        <w:tab/>
      </w:r>
    </w:p>
    <w:p w14:paraId="0E7EB287" w14:textId="77777777" w:rsidR="002B59B7" w:rsidRDefault="002B59B7"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EC5EF1E"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0A38ECF2"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44E6B9FC"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279C99E"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7538A0C4"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187C6E66"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78A407CF"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47CC7859"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0A31DAC2"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35A1F196"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0BDC84F"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BBA36BF"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1D31222"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396B6689" w14:textId="77777777" w:rsidR="007E154A"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8497AD8" w14:textId="77777777" w:rsidR="007E154A" w:rsidRPr="0075090E" w:rsidRDefault="007E154A"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D93AD33" w14:textId="77777777" w:rsidR="003B3E63" w:rsidRPr="0075090E" w:rsidRDefault="00EF5E63" w:rsidP="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FF0000"/>
          <w:sz w:val="20"/>
          <w:szCs w:val="20"/>
        </w:rPr>
        <w:tab/>
      </w:r>
      <w:r w:rsidRPr="0075090E">
        <w:rPr>
          <w:color w:val="FF0000"/>
          <w:sz w:val="20"/>
          <w:szCs w:val="20"/>
        </w:rPr>
        <w:tab/>
      </w:r>
      <w:r w:rsidRPr="0075090E">
        <w:rPr>
          <w:color w:val="FF0000"/>
          <w:sz w:val="20"/>
          <w:szCs w:val="20"/>
        </w:rPr>
        <w:tab/>
      </w:r>
      <w:r w:rsidRPr="0075090E">
        <w:rPr>
          <w:color w:val="FF0000"/>
          <w:sz w:val="20"/>
          <w:szCs w:val="20"/>
        </w:rPr>
        <w:tab/>
      </w:r>
      <w:r w:rsidRPr="0075090E">
        <w:rPr>
          <w:color w:val="FF0000"/>
          <w:sz w:val="20"/>
          <w:szCs w:val="20"/>
        </w:rPr>
        <w:tab/>
      </w:r>
      <w:bookmarkStart w:id="101" w:name="_Toc321214965"/>
      <w:bookmarkStart w:id="102" w:name="_Toc321217514"/>
    </w:p>
    <w:p w14:paraId="1568544C" w14:textId="77777777" w:rsidR="009D5D7F" w:rsidRPr="0075090E" w:rsidRDefault="009D5D7F" w:rsidP="00401212">
      <w:pPr>
        <w:pStyle w:val="Pealkiri3"/>
        <w:rPr>
          <w:color w:val="000000"/>
        </w:rPr>
      </w:pPr>
      <w:bookmarkStart w:id="103" w:name="_Toc481675112"/>
      <w:r w:rsidRPr="0075090E">
        <w:rPr>
          <w:color w:val="000000"/>
        </w:rPr>
        <w:t xml:space="preserve">Lisa </w:t>
      </w:r>
      <w:r w:rsidR="00CC485D" w:rsidRPr="0075090E">
        <w:rPr>
          <w:color w:val="000000"/>
        </w:rPr>
        <w:t>9</w:t>
      </w:r>
      <w:r w:rsidRPr="0075090E">
        <w:rPr>
          <w:color w:val="000000"/>
        </w:rPr>
        <w:t xml:space="preserve"> Materiaalne põhivara</w:t>
      </w:r>
      <w:bookmarkEnd w:id="101"/>
      <w:bookmarkEnd w:id="102"/>
      <w:bookmarkEnd w:id="103"/>
    </w:p>
    <w:p w14:paraId="091C962A" w14:textId="1F6FED8A" w:rsidR="00B17DF2"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tbl>
      <w:tblPr>
        <w:tblW w:w="10240" w:type="dxa"/>
        <w:tblCellMar>
          <w:left w:w="70" w:type="dxa"/>
          <w:right w:w="70" w:type="dxa"/>
        </w:tblCellMar>
        <w:tblLook w:val="04A0" w:firstRow="1" w:lastRow="0" w:firstColumn="1" w:lastColumn="0" w:noHBand="0" w:noVBand="1"/>
      </w:tblPr>
      <w:tblGrid>
        <w:gridCol w:w="4253"/>
        <w:gridCol w:w="1020"/>
        <w:gridCol w:w="1160"/>
        <w:gridCol w:w="1140"/>
        <w:gridCol w:w="840"/>
        <w:gridCol w:w="807"/>
        <w:gridCol w:w="1020"/>
      </w:tblGrid>
      <w:tr w:rsidR="00B17DF2" w:rsidRPr="0075090E" w14:paraId="0A9521C4" w14:textId="77777777" w:rsidTr="008744B5">
        <w:trPr>
          <w:trHeight w:val="255"/>
        </w:trPr>
        <w:tc>
          <w:tcPr>
            <w:tcW w:w="4253" w:type="dxa"/>
            <w:tcBorders>
              <w:top w:val="nil"/>
              <w:left w:val="nil"/>
              <w:bottom w:val="nil"/>
              <w:right w:val="nil"/>
            </w:tcBorders>
            <w:shd w:val="clear" w:color="auto" w:fill="auto"/>
            <w:noWrap/>
            <w:vAlign w:val="bottom"/>
            <w:hideMark/>
          </w:tcPr>
          <w:p w14:paraId="362D428E" w14:textId="77777777" w:rsidR="00B17DF2" w:rsidRPr="0075090E" w:rsidRDefault="00B17DF2" w:rsidP="007E154A">
            <w:pPr>
              <w:rPr>
                <w:sz w:val="20"/>
                <w:szCs w:val="20"/>
              </w:rPr>
            </w:pPr>
          </w:p>
        </w:tc>
        <w:tc>
          <w:tcPr>
            <w:tcW w:w="1020" w:type="dxa"/>
            <w:tcBorders>
              <w:top w:val="nil"/>
              <w:left w:val="nil"/>
              <w:bottom w:val="nil"/>
              <w:right w:val="nil"/>
            </w:tcBorders>
            <w:shd w:val="clear" w:color="auto" w:fill="auto"/>
            <w:noWrap/>
            <w:vAlign w:val="bottom"/>
            <w:hideMark/>
          </w:tcPr>
          <w:p w14:paraId="015F1223" w14:textId="77777777" w:rsidR="00B17DF2" w:rsidRPr="0075090E" w:rsidRDefault="00B17DF2">
            <w:pPr>
              <w:rPr>
                <w:sz w:val="20"/>
                <w:szCs w:val="20"/>
              </w:rPr>
            </w:pPr>
          </w:p>
        </w:tc>
        <w:tc>
          <w:tcPr>
            <w:tcW w:w="1160" w:type="dxa"/>
            <w:tcBorders>
              <w:top w:val="nil"/>
              <w:left w:val="nil"/>
              <w:bottom w:val="nil"/>
              <w:right w:val="nil"/>
            </w:tcBorders>
            <w:shd w:val="clear" w:color="auto" w:fill="auto"/>
            <w:noWrap/>
            <w:vAlign w:val="bottom"/>
            <w:hideMark/>
          </w:tcPr>
          <w:p w14:paraId="3747864F" w14:textId="77777777" w:rsidR="00B17DF2" w:rsidRPr="0075090E" w:rsidRDefault="00B17DF2">
            <w:pPr>
              <w:rPr>
                <w:sz w:val="20"/>
                <w:szCs w:val="20"/>
              </w:rPr>
            </w:pPr>
          </w:p>
        </w:tc>
        <w:tc>
          <w:tcPr>
            <w:tcW w:w="1140" w:type="dxa"/>
            <w:tcBorders>
              <w:top w:val="nil"/>
              <w:left w:val="nil"/>
              <w:bottom w:val="nil"/>
              <w:right w:val="nil"/>
            </w:tcBorders>
            <w:shd w:val="clear" w:color="auto" w:fill="auto"/>
            <w:noWrap/>
            <w:vAlign w:val="bottom"/>
            <w:hideMark/>
          </w:tcPr>
          <w:p w14:paraId="4DF84404" w14:textId="77777777" w:rsidR="00B17DF2" w:rsidRPr="0075090E" w:rsidRDefault="00B17DF2">
            <w:pPr>
              <w:rPr>
                <w:sz w:val="20"/>
                <w:szCs w:val="20"/>
              </w:rPr>
            </w:pPr>
          </w:p>
        </w:tc>
        <w:tc>
          <w:tcPr>
            <w:tcW w:w="840" w:type="dxa"/>
            <w:tcBorders>
              <w:top w:val="nil"/>
              <w:left w:val="nil"/>
              <w:bottom w:val="nil"/>
              <w:right w:val="nil"/>
            </w:tcBorders>
            <w:shd w:val="clear" w:color="auto" w:fill="auto"/>
            <w:noWrap/>
            <w:vAlign w:val="bottom"/>
            <w:hideMark/>
          </w:tcPr>
          <w:p w14:paraId="48561F0D" w14:textId="77777777" w:rsidR="00B17DF2" w:rsidRPr="0075090E" w:rsidRDefault="00B17DF2">
            <w:pPr>
              <w:rPr>
                <w:sz w:val="20"/>
                <w:szCs w:val="20"/>
              </w:rPr>
            </w:pPr>
          </w:p>
        </w:tc>
        <w:tc>
          <w:tcPr>
            <w:tcW w:w="807" w:type="dxa"/>
            <w:tcBorders>
              <w:top w:val="nil"/>
              <w:left w:val="nil"/>
              <w:bottom w:val="nil"/>
              <w:right w:val="nil"/>
            </w:tcBorders>
            <w:shd w:val="clear" w:color="auto" w:fill="auto"/>
            <w:noWrap/>
            <w:vAlign w:val="bottom"/>
            <w:hideMark/>
          </w:tcPr>
          <w:p w14:paraId="2AF20825" w14:textId="77777777" w:rsidR="00B17DF2" w:rsidRPr="0075090E" w:rsidRDefault="00B17DF2">
            <w:pPr>
              <w:rPr>
                <w:sz w:val="20"/>
                <w:szCs w:val="20"/>
              </w:rPr>
            </w:pPr>
          </w:p>
        </w:tc>
        <w:tc>
          <w:tcPr>
            <w:tcW w:w="1020" w:type="dxa"/>
            <w:tcBorders>
              <w:top w:val="nil"/>
              <w:left w:val="nil"/>
              <w:bottom w:val="nil"/>
              <w:right w:val="nil"/>
            </w:tcBorders>
            <w:shd w:val="clear" w:color="auto" w:fill="auto"/>
            <w:noWrap/>
            <w:vAlign w:val="bottom"/>
            <w:hideMark/>
          </w:tcPr>
          <w:p w14:paraId="222F45CA" w14:textId="77777777" w:rsidR="00B17DF2" w:rsidRPr="0075090E" w:rsidRDefault="00B17DF2">
            <w:pPr>
              <w:rPr>
                <w:b/>
                <w:sz w:val="20"/>
                <w:szCs w:val="20"/>
              </w:rPr>
            </w:pPr>
          </w:p>
        </w:tc>
      </w:tr>
      <w:tr w:rsidR="00B17DF2" w:rsidRPr="0075090E" w14:paraId="4355F14B" w14:textId="77777777" w:rsidTr="008744B5">
        <w:trPr>
          <w:trHeight w:val="765"/>
        </w:trPr>
        <w:tc>
          <w:tcPr>
            <w:tcW w:w="4253" w:type="dxa"/>
            <w:tcBorders>
              <w:top w:val="single" w:sz="4" w:space="0" w:color="auto"/>
              <w:left w:val="nil"/>
              <w:bottom w:val="single" w:sz="4" w:space="0" w:color="auto"/>
              <w:right w:val="nil"/>
            </w:tcBorders>
            <w:shd w:val="clear" w:color="auto" w:fill="FFFFCC"/>
            <w:vAlign w:val="center"/>
            <w:hideMark/>
          </w:tcPr>
          <w:p w14:paraId="163D0557" w14:textId="77777777" w:rsidR="00B17DF2" w:rsidRPr="0075090E" w:rsidRDefault="00B17DF2" w:rsidP="00260A0C">
            <w:pPr>
              <w:jc w:val="center"/>
              <w:rPr>
                <w:b/>
                <w:bCs/>
                <w:sz w:val="20"/>
                <w:szCs w:val="20"/>
              </w:rPr>
            </w:pPr>
            <w:r w:rsidRPr="0075090E">
              <w:rPr>
                <w:b/>
                <w:bCs/>
                <w:sz w:val="20"/>
                <w:szCs w:val="20"/>
              </w:rPr>
              <w:t>201</w:t>
            </w:r>
            <w:r w:rsidR="00260A0C" w:rsidRPr="0075090E">
              <w:rPr>
                <w:b/>
                <w:bCs/>
                <w:sz w:val="20"/>
                <w:szCs w:val="20"/>
              </w:rPr>
              <w:t>6</w:t>
            </w:r>
            <w:r w:rsidRPr="0075090E">
              <w:rPr>
                <w:b/>
                <w:bCs/>
                <w:sz w:val="20"/>
                <w:szCs w:val="20"/>
              </w:rPr>
              <w:t>. aasta</w:t>
            </w:r>
          </w:p>
        </w:tc>
        <w:tc>
          <w:tcPr>
            <w:tcW w:w="1020" w:type="dxa"/>
            <w:tcBorders>
              <w:top w:val="single" w:sz="4" w:space="0" w:color="auto"/>
              <w:left w:val="nil"/>
              <w:bottom w:val="single" w:sz="4" w:space="0" w:color="auto"/>
              <w:right w:val="nil"/>
            </w:tcBorders>
            <w:shd w:val="clear" w:color="auto" w:fill="FFFFCC"/>
            <w:vAlign w:val="center"/>
            <w:hideMark/>
          </w:tcPr>
          <w:p w14:paraId="3E02A9BB" w14:textId="77777777" w:rsidR="00B17DF2" w:rsidRPr="0075090E" w:rsidRDefault="00B17DF2" w:rsidP="00260A0C">
            <w:pPr>
              <w:jc w:val="center"/>
              <w:rPr>
                <w:b/>
                <w:sz w:val="20"/>
                <w:szCs w:val="20"/>
              </w:rPr>
            </w:pPr>
            <w:r w:rsidRPr="0075090E">
              <w:rPr>
                <w:b/>
                <w:sz w:val="20"/>
                <w:szCs w:val="20"/>
              </w:rPr>
              <w:t>Maa</w:t>
            </w:r>
          </w:p>
        </w:tc>
        <w:tc>
          <w:tcPr>
            <w:tcW w:w="1160" w:type="dxa"/>
            <w:tcBorders>
              <w:top w:val="single" w:sz="4" w:space="0" w:color="auto"/>
              <w:left w:val="nil"/>
              <w:bottom w:val="single" w:sz="4" w:space="0" w:color="auto"/>
              <w:right w:val="nil"/>
            </w:tcBorders>
            <w:shd w:val="clear" w:color="auto" w:fill="FFFFCC"/>
            <w:vAlign w:val="center"/>
            <w:hideMark/>
          </w:tcPr>
          <w:p w14:paraId="07363D95" w14:textId="77777777" w:rsidR="00B17DF2" w:rsidRPr="0075090E" w:rsidRDefault="00B17DF2" w:rsidP="00260A0C">
            <w:pPr>
              <w:jc w:val="center"/>
              <w:rPr>
                <w:b/>
                <w:sz w:val="20"/>
                <w:szCs w:val="20"/>
              </w:rPr>
            </w:pPr>
            <w:r w:rsidRPr="0075090E">
              <w:rPr>
                <w:b/>
                <w:sz w:val="20"/>
                <w:szCs w:val="20"/>
              </w:rPr>
              <w:t>Hooned ja rajatised</w:t>
            </w:r>
          </w:p>
        </w:tc>
        <w:tc>
          <w:tcPr>
            <w:tcW w:w="1140" w:type="dxa"/>
            <w:tcBorders>
              <w:top w:val="single" w:sz="4" w:space="0" w:color="auto"/>
              <w:left w:val="nil"/>
              <w:bottom w:val="single" w:sz="4" w:space="0" w:color="auto"/>
              <w:right w:val="nil"/>
            </w:tcBorders>
            <w:shd w:val="clear" w:color="auto" w:fill="FFFFCC"/>
            <w:vAlign w:val="center"/>
            <w:hideMark/>
          </w:tcPr>
          <w:p w14:paraId="46E53E04" w14:textId="77777777" w:rsidR="00B17DF2" w:rsidRPr="0075090E" w:rsidRDefault="00B17DF2" w:rsidP="00260A0C">
            <w:pPr>
              <w:jc w:val="center"/>
              <w:rPr>
                <w:b/>
                <w:sz w:val="20"/>
                <w:szCs w:val="20"/>
              </w:rPr>
            </w:pPr>
            <w:r w:rsidRPr="0075090E">
              <w:rPr>
                <w:b/>
                <w:sz w:val="20"/>
                <w:szCs w:val="20"/>
              </w:rPr>
              <w:t>Masinad ja seadmed</w:t>
            </w:r>
          </w:p>
        </w:tc>
        <w:tc>
          <w:tcPr>
            <w:tcW w:w="840" w:type="dxa"/>
            <w:tcBorders>
              <w:top w:val="single" w:sz="4" w:space="0" w:color="auto"/>
              <w:left w:val="nil"/>
              <w:bottom w:val="single" w:sz="4" w:space="0" w:color="auto"/>
              <w:right w:val="nil"/>
            </w:tcBorders>
            <w:shd w:val="clear" w:color="auto" w:fill="FFFFCC"/>
            <w:vAlign w:val="center"/>
            <w:hideMark/>
          </w:tcPr>
          <w:p w14:paraId="638904D4" w14:textId="77777777" w:rsidR="00B17DF2" w:rsidRPr="0075090E" w:rsidRDefault="00B17DF2" w:rsidP="00260A0C">
            <w:pPr>
              <w:jc w:val="center"/>
              <w:rPr>
                <w:b/>
                <w:sz w:val="20"/>
                <w:szCs w:val="20"/>
              </w:rPr>
            </w:pPr>
            <w:r w:rsidRPr="0075090E">
              <w:rPr>
                <w:b/>
                <w:sz w:val="20"/>
                <w:szCs w:val="20"/>
              </w:rPr>
              <w:t>Muu põhi-vara</w:t>
            </w:r>
          </w:p>
        </w:tc>
        <w:tc>
          <w:tcPr>
            <w:tcW w:w="807" w:type="dxa"/>
            <w:tcBorders>
              <w:top w:val="single" w:sz="4" w:space="0" w:color="auto"/>
              <w:left w:val="nil"/>
              <w:bottom w:val="single" w:sz="4" w:space="0" w:color="auto"/>
              <w:right w:val="nil"/>
            </w:tcBorders>
            <w:shd w:val="clear" w:color="auto" w:fill="FFFFCC"/>
            <w:vAlign w:val="center"/>
            <w:hideMark/>
          </w:tcPr>
          <w:p w14:paraId="1A8B3001" w14:textId="77777777" w:rsidR="00B17DF2" w:rsidRPr="0075090E" w:rsidRDefault="00B17DF2" w:rsidP="00260A0C">
            <w:pPr>
              <w:jc w:val="center"/>
              <w:rPr>
                <w:b/>
                <w:sz w:val="20"/>
                <w:szCs w:val="20"/>
              </w:rPr>
            </w:pPr>
            <w:r w:rsidRPr="0075090E">
              <w:rPr>
                <w:b/>
                <w:sz w:val="20"/>
                <w:szCs w:val="20"/>
              </w:rPr>
              <w:t>Lõpeta-mata tööd</w:t>
            </w:r>
          </w:p>
        </w:tc>
        <w:tc>
          <w:tcPr>
            <w:tcW w:w="1020" w:type="dxa"/>
            <w:tcBorders>
              <w:top w:val="single" w:sz="4" w:space="0" w:color="auto"/>
              <w:left w:val="nil"/>
              <w:bottom w:val="single" w:sz="4" w:space="0" w:color="auto"/>
              <w:right w:val="nil"/>
            </w:tcBorders>
            <w:shd w:val="clear" w:color="auto" w:fill="FFFFCC"/>
            <w:vAlign w:val="center"/>
            <w:hideMark/>
          </w:tcPr>
          <w:p w14:paraId="68BD5AEC" w14:textId="77777777" w:rsidR="00B17DF2" w:rsidRPr="0075090E" w:rsidRDefault="00B17DF2" w:rsidP="00260A0C">
            <w:pPr>
              <w:jc w:val="center"/>
              <w:rPr>
                <w:b/>
                <w:sz w:val="20"/>
                <w:szCs w:val="20"/>
              </w:rPr>
            </w:pPr>
            <w:r w:rsidRPr="0075090E">
              <w:rPr>
                <w:b/>
                <w:sz w:val="20"/>
                <w:szCs w:val="20"/>
              </w:rPr>
              <w:t>Kokku</w:t>
            </w:r>
          </w:p>
        </w:tc>
      </w:tr>
      <w:tr w:rsidR="00260A0C" w:rsidRPr="0075090E" w14:paraId="31DAB0C5" w14:textId="77777777" w:rsidTr="008744B5">
        <w:trPr>
          <w:trHeight w:val="255"/>
        </w:trPr>
        <w:tc>
          <w:tcPr>
            <w:tcW w:w="4253" w:type="dxa"/>
            <w:tcBorders>
              <w:top w:val="nil"/>
              <w:left w:val="nil"/>
              <w:bottom w:val="nil"/>
              <w:right w:val="nil"/>
            </w:tcBorders>
            <w:shd w:val="clear" w:color="auto" w:fill="auto"/>
            <w:noWrap/>
            <w:vAlign w:val="bottom"/>
            <w:hideMark/>
          </w:tcPr>
          <w:p w14:paraId="531690C1" w14:textId="77777777" w:rsidR="00260A0C" w:rsidRPr="0075090E" w:rsidRDefault="00260A0C" w:rsidP="00260A0C">
            <w:pPr>
              <w:rPr>
                <w:b/>
                <w:sz w:val="20"/>
                <w:szCs w:val="20"/>
              </w:rPr>
            </w:pPr>
            <w:r w:rsidRPr="0075090E">
              <w:rPr>
                <w:b/>
                <w:sz w:val="20"/>
                <w:szCs w:val="20"/>
              </w:rPr>
              <w:t>Soetusmaksumus perioodi alguses</w:t>
            </w:r>
          </w:p>
        </w:tc>
        <w:tc>
          <w:tcPr>
            <w:tcW w:w="1020" w:type="dxa"/>
            <w:tcBorders>
              <w:top w:val="nil"/>
              <w:left w:val="nil"/>
              <w:bottom w:val="nil"/>
              <w:right w:val="nil"/>
            </w:tcBorders>
            <w:shd w:val="clear" w:color="auto" w:fill="auto"/>
            <w:noWrap/>
            <w:vAlign w:val="bottom"/>
            <w:hideMark/>
          </w:tcPr>
          <w:p w14:paraId="23BC1308" w14:textId="77777777" w:rsidR="00260A0C" w:rsidRPr="0075090E" w:rsidRDefault="00260A0C" w:rsidP="00260A0C">
            <w:pPr>
              <w:jc w:val="right"/>
              <w:rPr>
                <w:b/>
                <w:sz w:val="20"/>
                <w:szCs w:val="18"/>
              </w:rPr>
            </w:pPr>
            <w:r w:rsidRPr="0075090E">
              <w:rPr>
                <w:b/>
                <w:sz w:val="20"/>
                <w:szCs w:val="18"/>
              </w:rPr>
              <w:t>1 933</w:t>
            </w:r>
          </w:p>
        </w:tc>
        <w:tc>
          <w:tcPr>
            <w:tcW w:w="1160" w:type="dxa"/>
            <w:tcBorders>
              <w:top w:val="nil"/>
              <w:left w:val="nil"/>
              <w:bottom w:val="nil"/>
              <w:right w:val="nil"/>
            </w:tcBorders>
            <w:shd w:val="clear" w:color="auto" w:fill="auto"/>
            <w:noWrap/>
            <w:vAlign w:val="bottom"/>
            <w:hideMark/>
          </w:tcPr>
          <w:p w14:paraId="0132E85C" w14:textId="77777777" w:rsidR="00260A0C" w:rsidRPr="0075090E" w:rsidRDefault="00260A0C" w:rsidP="00260A0C">
            <w:pPr>
              <w:jc w:val="right"/>
              <w:rPr>
                <w:b/>
                <w:sz w:val="20"/>
                <w:szCs w:val="18"/>
              </w:rPr>
            </w:pPr>
            <w:r w:rsidRPr="0075090E">
              <w:rPr>
                <w:b/>
                <w:sz w:val="20"/>
                <w:szCs w:val="18"/>
              </w:rPr>
              <w:t>52 429</w:t>
            </w:r>
          </w:p>
        </w:tc>
        <w:tc>
          <w:tcPr>
            <w:tcW w:w="1140" w:type="dxa"/>
            <w:tcBorders>
              <w:top w:val="nil"/>
              <w:left w:val="nil"/>
              <w:bottom w:val="nil"/>
              <w:right w:val="nil"/>
            </w:tcBorders>
            <w:shd w:val="clear" w:color="auto" w:fill="auto"/>
            <w:noWrap/>
            <w:vAlign w:val="bottom"/>
            <w:hideMark/>
          </w:tcPr>
          <w:p w14:paraId="1908CBB8" w14:textId="77777777" w:rsidR="00260A0C" w:rsidRPr="0075090E" w:rsidRDefault="00260A0C" w:rsidP="00260A0C">
            <w:pPr>
              <w:jc w:val="right"/>
              <w:rPr>
                <w:b/>
                <w:sz w:val="20"/>
                <w:szCs w:val="18"/>
              </w:rPr>
            </w:pPr>
            <w:r w:rsidRPr="0075090E">
              <w:rPr>
                <w:b/>
                <w:sz w:val="20"/>
                <w:szCs w:val="18"/>
              </w:rPr>
              <w:t>3 682</w:t>
            </w:r>
          </w:p>
        </w:tc>
        <w:tc>
          <w:tcPr>
            <w:tcW w:w="840" w:type="dxa"/>
            <w:tcBorders>
              <w:top w:val="nil"/>
              <w:left w:val="nil"/>
              <w:bottom w:val="nil"/>
              <w:right w:val="nil"/>
            </w:tcBorders>
            <w:shd w:val="clear" w:color="auto" w:fill="auto"/>
            <w:noWrap/>
            <w:vAlign w:val="bottom"/>
            <w:hideMark/>
          </w:tcPr>
          <w:p w14:paraId="017C1177" w14:textId="77777777" w:rsidR="00260A0C" w:rsidRPr="0075090E" w:rsidRDefault="00260A0C" w:rsidP="00260A0C">
            <w:pPr>
              <w:jc w:val="right"/>
              <w:rPr>
                <w:b/>
                <w:sz w:val="20"/>
                <w:szCs w:val="18"/>
              </w:rPr>
            </w:pPr>
            <w:r w:rsidRPr="0075090E">
              <w:rPr>
                <w:b/>
                <w:sz w:val="20"/>
                <w:szCs w:val="18"/>
              </w:rPr>
              <w:t>1 255</w:t>
            </w:r>
          </w:p>
        </w:tc>
        <w:tc>
          <w:tcPr>
            <w:tcW w:w="807" w:type="dxa"/>
            <w:tcBorders>
              <w:top w:val="nil"/>
              <w:left w:val="nil"/>
              <w:bottom w:val="nil"/>
              <w:right w:val="nil"/>
            </w:tcBorders>
            <w:shd w:val="clear" w:color="auto" w:fill="auto"/>
            <w:noWrap/>
            <w:vAlign w:val="bottom"/>
            <w:hideMark/>
          </w:tcPr>
          <w:p w14:paraId="0FB6A304" w14:textId="77777777" w:rsidR="00260A0C" w:rsidRPr="0075090E" w:rsidRDefault="00260A0C" w:rsidP="00260A0C">
            <w:pPr>
              <w:jc w:val="right"/>
              <w:rPr>
                <w:b/>
                <w:sz w:val="20"/>
                <w:szCs w:val="18"/>
              </w:rPr>
            </w:pPr>
            <w:r w:rsidRPr="0075090E">
              <w:rPr>
                <w:b/>
                <w:sz w:val="20"/>
                <w:szCs w:val="18"/>
              </w:rPr>
              <w:t>172</w:t>
            </w:r>
          </w:p>
        </w:tc>
        <w:tc>
          <w:tcPr>
            <w:tcW w:w="1020" w:type="dxa"/>
            <w:tcBorders>
              <w:top w:val="nil"/>
              <w:left w:val="nil"/>
              <w:bottom w:val="nil"/>
              <w:right w:val="nil"/>
            </w:tcBorders>
            <w:shd w:val="clear" w:color="auto" w:fill="auto"/>
            <w:noWrap/>
            <w:vAlign w:val="bottom"/>
            <w:hideMark/>
          </w:tcPr>
          <w:p w14:paraId="6C9882B1" w14:textId="77777777" w:rsidR="00260A0C" w:rsidRPr="0075090E" w:rsidRDefault="00260A0C" w:rsidP="00260A0C">
            <w:pPr>
              <w:jc w:val="right"/>
              <w:rPr>
                <w:b/>
                <w:sz w:val="20"/>
                <w:szCs w:val="18"/>
              </w:rPr>
            </w:pPr>
            <w:r w:rsidRPr="0075090E">
              <w:rPr>
                <w:b/>
                <w:sz w:val="20"/>
                <w:szCs w:val="18"/>
              </w:rPr>
              <w:t>59 471</w:t>
            </w:r>
          </w:p>
        </w:tc>
      </w:tr>
      <w:tr w:rsidR="00260A0C" w:rsidRPr="0075090E" w14:paraId="35BED8EF" w14:textId="77777777" w:rsidTr="008744B5">
        <w:trPr>
          <w:trHeight w:val="255"/>
        </w:trPr>
        <w:tc>
          <w:tcPr>
            <w:tcW w:w="4253" w:type="dxa"/>
            <w:tcBorders>
              <w:top w:val="nil"/>
              <w:left w:val="nil"/>
              <w:bottom w:val="nil"/>
              <w:right w:val="nil"/>
            </w:tcBorders>
            <w:shd w:val="clear" w:color="auto" w:fill="auto"/>
            <w:noWrap/>
            <w:vAlign w:val="bottom"/>
            <w:hideMark/>
          </w:tcPr>
          <w:p w14:paraId="2DBC41C5" w14:textId="77777777" w:rsidR="00260A0C" w:rsidRPr="0075090E" w:rsidRDefault="00260A0C" w:rsidP="00260A0C">
            <w:pPr>
              <w:rPr>
                <w:b/>
                <w:sz w:val="20"/>
                <w:szCs w:val="20"/>
              </w:rPr>
            </w:pPr>
            <w:r w:rsidRPr="0075090E">
              <w:rPr>
                <w:b/>
                <w:sz w:val="20"/>
                <w:szCs w:val="20"/>
              </w:rPr>
              <w:t>Akumuleeritud kulum perioodi alguses</w:t>
            </w:r>
          </w:p>
        </w:tc>
        <w:tc>
          <w:tcPr>
            <w:tcW w:w="1020" w:type="dxa"/>
            <w:tcBorders>
              <w:top w:val="nil"/>
              <w:left w:val="nil"/>
              <w:bottom w:val="nil"/>
              <w:right w:val="nil"/>
            </w:tcBorders>
            <w:shd w:val="clear" w:color="auto" w:fill="auto"/>
            <w:noWrap/>
            <w:vAlign w:val="bottom"/>
            <w:hideMark/>
          </w:tcPr>
          <w:p w14:paraId="2A33F1FE" w14:textId="77777777" w:rsidR="00260A0C" w:rsidRPr="0075090E" w:rsidRDefault="00260A0C" w:rsidP="00260A0C">
            <w:pPr>
              <w:jc w:val="right"/>
              <w:rPr>
                <w:b/>
                <w:sz w:val="20"/>
                <w:szCs w:val="18"/>
              </w:rPr>
            </w:pPr>
            <w:r w:rsidRPr="0075090E">
              <w:rPr>
                <w:b/>
                <w:sz w:val="20"/>
                <w:szCs w:val="18"/>
              </w:rPr>
              <w:t>0</w:t>
            </w:r>
          </w:p>
        </w:tc>
        <w:tc>
          <w:tcPr>
            <w:tcW w:w="1160" w:type="dxa"/>
            <w:tcBorders>
              <w:top w:val="nil"/>
              <w:left w:val="nil"/>
              <w:bottom w:val="nil"/>
              <w:right w:val="nil"/>
            </w:tcBorders>
            <w:shd w:val="clear" w:color="auto" w:fill="auto"/>
            <w:noWrap/>
            <w:vAlign w:val="bottom"/>
            <w:hideMark/>
          </w:tcPr>
          <w:p w14:paraId="25D7656E" w14:textId="77777777" w:rsidR="00260A0C" w:rsidRPr="0075090E" w:rsidRDefault="00260A0C" w:rsidP="00260A0C">
            <w:pPr>
              <w:jc w:val="right"/>
              <w:rPr>
                <w:b/>
                <w:sz w:val="20"/>
                <w:szCs w:val="18"/>
              </w:rPr>
            </w:pPr>
            <w:r w:rsidRPr="0075090E">
              <w:rPr>
                <w:b/>
                <w:sz w:val="20"/>
                <w:szCs w:val="18"/>
              </w:rPr>
              <w:t>-16 051</w:t>
            </w:r>
          </w:p>
        </w:tc>
        <w:tc>
          <w:tcPr>
            <w:tcW w:w="1140" w:type="dxa"/>
            <w:tcBorders>
              <w:top w:val="nil"/>
              <w:left w:val="nil"/>
              <w:bottom w:val="nil"/>
              <w:right w:val="nil"/>
            </w:tcBorders>
            <w:shd w:val="clear" w:color="auto" w:fill="auto"/>
            <w:noWrap/>
            <w:vAlign w:val="bottom"/>
            <w:hideMark/>
          </w:tcPr>
          <w:p w14:paraId="535B03BA" w14:textId="77777777" w:rsidR="00260A0C" w:rsidRPr="0075090E" w:rsidRDefault="00260A0C" w:rsidP="00260A0C">
            <w:pPr>
              <w:jc w:val="right"/>
              <w:rPr>
                <w:b/>
                <w:sz w:val="20"/>
                <w:szCs w:val="18"/>
              </w:rPr>
            </w:pPr>
            <w:r w:rsidRPr="0075090E">
              <w:rPr>
                <w:b/>
                <w:sz w:val="20"/>
                <w:szCs w:val="18"/>
              </w:rPr>
              <w:t>-2 184</w:t>
            </w:r>
          </w:p>
        </w:tc>
        <w:tc>
          <w:tcPr>
            <w:tcW w:w="840" w:type="dxa"/>
            <w:tcBorders>
              <w:top w:val="nil"/>
              <w:left w:val="nil"/>
              <w:bottom w:val="nil"/>
              <w:right w:val="nil"/>
            </w:tcBorders>
            <w:shd w:val="clear" w:color="auto" w:fill="auto"/>
            <w:noWrap/>
            <w:vAlign w:val="bottom"/>
            <w:hideMark/>
          </w:tcPr>
          <w:p w14:paraId="65AADD72" w14:textId="77777777" w:rsidR="00260A0C" w:rsidRPr="0075090E" w:rsidRDefault="00260A0C" w:rsidP="00260A0C">
            <w:pPr>
              <w:jc w:val="right"/>
              <w:rPr>
                <w:b/>
                <w:sz w:val="20"/>
                <w:szCs w:val="18"/>
              </w:rPr>
            </w:pPr>
            <w:r w:rsidRPr="0075090E">
              <w:rPr>
                <w:b/>
                <w:sz w:val="20"/>
                <w:szCs w:val="18"/>
              </w:rPr>
              <w:t>-723</w:t>
            </w:r>
          </w:p>
        </w:tc>
        <w:tc>
          <w:tcPr>
            <w:tcW w:w="807" w:type="dxa"/>
            <w:tcBorders>
              <w:top w:val="nil"/>
              <w:left w:val="nil"/>
              <w:bottom w:val="nil"/>
              <w:right w:val="nil"/>
            </w:tcBorders>
            <w:shd w:val="clear" w:color="auto" w:fill="auto"/>
            <w:noWrap/>
            <w:vAlign w:val="bottom"/>
            <w:hideMark/>
          </w:tcPr>
          <w:p w14:paraId="66FE4750" w14:textId="77777777" w:rsidR="00260A0C" w:rsidRPr="0075090E" w:rsidRDefault="00260A0C" w:rsidP="00260A0C">
            <w:pPr>
              <w:jc w:val="right"/>
              <w:rPr>
                <w:b/>
                <w:sz w:val="20"/>
                <w:szCs w:val="18"/>
              </w:rPr>
            </w:pPr>
            <w:r w:rsidRPr="0075090E">
              <w:rPr>
                <w:b/>
                <w:sz w:val="20"/>
                <w:szCs w:val="18"/>
              </w:rPr>
              <w:t>0</w:t>
            </w:r>
          </w:p>
        </w:tc>
        <w:tc>
          <w:tcPr>
            <w:tcW w:w="1020" w:type="dxa"/>
            <w:tcBorders>
              <w:top w:val="nil"/>
              <w:left w:val="nil"/>
              <w:bottom w:val="nil"/>
              <w:right w:val="nil"/>
            </w:tcBorders>
            <w:shd w:val="clear" w:color="auto" w:fill="auto"/>
            <w:noWrap/>
            <w:vAlign w:val="bottom"/>
            <w:hideMark/>
          </w:tcPr>
          <w:p w14:paraId="4402AD4A" w14:textId="77777777" w:rsidR="00260A0C" w:rsidRPr="0075090E" w:rsidRDefault="00260A0C" w:rsidP="00260A0C">
            <w:pPr>
              <w:jc w:val="right"/>
              <w:rPr>
                <w:b/>
                <w:sz w:val="20"/>
                <w:szCs w:val="18"/>
              </w:rPr>
            </w:pPr>
            <w:r w:rsidRPr="0075090E">
              <w:rPr>
                <w:b/>
                <w:sz w:val="20"/>
                <w:szCs w:val="18"/>
              </w:rPr>
              <w:t>-18 958</w:t>
            </w:r>
          </w:p>
        </w:tc>
      </w:tr>
      <w:tr w:rsidR="00260A0C" w:rsidRPr="0075090E" w14:paraId="076A8433" w14:textId="77777777" w:rsidTr="008744B5">
        <w:trPr>
          <w:trHeight w:val="255"/>
        </w:trPr>
        <w:tc>
          <w:tcPr>
            <w:tcW w:w="4253" w:type="dxa"/>
            <w:tcBorders>
              <w:top w:val="nil"/>
              <w:left w:val="nil"/>
              <w:bottom w:val="single" w:sz="4" w:space="0" w:color="auto"/>
              <w:right w:val="nil"/>
            </w:tcBorders>
            <w:shd w:val="clear" w:color="auto" w:fill="auto"/>
            <w:noWrap/>
            <w:vAlign w:val="bottom"/>
            <w:hideMark/>
          </w:tcPr>
          <w:p w14:paraId="7595159F" w14:textId="77777777" w:rsidR="00260A0C" w:rsidRPr="0075090E" w:rsidRDefault="00260A0C" w:rsidP="00260A0C">
            <w:pPr>
              <w:rPr>
                <w:b/>
                <w:sz w:val="20"/>
                <w:szCs w:val="20"/>
              </w:rPr>
            </w:pPr>
            <w:r w:rsidRPr="0075090E">
              <w:rPr>
                <w:b/>
                <w:sz w:val="20"/>
                <w:szCs w:val="20"/>
              </w:rPr>
              <w:t>Jääkväärtus perioodi alguses</w:t>
            </w:r>
          </w:p>
        </w:tc>
        <w:tc>
          <w:tcPr>
            <w:tcW w:w="1020" w:type="dxa"/>
            <w:tcBorders>
              <w:top w:val="nil"/>
              <w:left w:val="nil"/>
              <w:bottom w:val="single" w:sz="4" w:space="0" w:color="auto"/>
              <w:right w:val="nil"/>
            </w:tcBorders>
            <w:shd w:val="clear" w:color="auto" w:fill="auto"/>
            <w:noWrap/>
            <w:vAlign w:val="bottom"/>
            <w:hideMark/>
          </w:tcPr>
          <w:p w14:paraId="736B7BEE" w14:textId="77777777" w:rsidR="00260A0C" w:rsidRPr="0075090E" w:rsidRDefault="00260A0C" w:rsidP="00260A0C">
            <w:pPr>
              <w:jc w:val="right"/>
              <w:rPr>
                <w:b/>
                <w:sz w:val="20"/>
                <w:szCs w:val="18"/>
              </w:rPr>
            </w:pPr>
            <w:r w:rsidRPr="0075090E">
              <w:rPr>
                <w:b/>
                <w:sz w:val="20"/>
                <w:szCs w:val="18"/>
              </w:rPr>
              <w:t>1 933</w:t>
            </w:r>
          </w:p>
        </w:tc>
        <w:tc>
          <w:tcPr>
            <w:tcW w:w="1160" w:type="dxa"/>
            <w:tcBorders>
              <w:top w:val="nil"/>
              <w:left w:val="nil"/>
              <w:bottom w:val="single" w:sz="4" w:space="0" w:color="auto"/>
              <w:right w:val="nil"/>
            </w:tcBorders>
            <w:shd w:val="clear" w:color="auto" w:fill="auto"/>
            <w:noWrap/>
            <w:vAlign w:val="bottom"/>
            <w:hideMark/>
          </w:tcPr>
          <w:p w14:paraId="7D7E4D5F" w14:textId="77777777" w:rsidR="00260A0C" w:rsidRPr="0075090E" w:rsidRDefault="00260A0C" w:rsidP="00260A0C">
            <w:pPr>
              <w:jc w:val="right"/>
              <w:rPr>
                <w:b/>
                <w:sz w:val="20"/>
                <w:szCs w:val="18"/>
              </w:rPr>
            </w:pPr>
            <w:r w:rsidRPr="0075090E">
              <w:rPr>
                <w:b/>
                <w:sz w:val="20"/>
                <w:szCs w:val="18"/>
              </w:rPr>
              <w:t>36 378</w:t>
            </w:r>
          </w:p>
        </w:tc>
        <w:tc>
          <w:tcPr>
            <w:tcW w:w="1140" w:type="dxa"/>
            <w:tcBorders>
              <w:top w:val="nil"/>
              <w:left w:val="nil"/>
              <w:bottom w:val="single" w:sz="4" w:space="0" w:color="auto"/>
              <w:right w:val="nil"/>
            </w:tcBorders>
            <w:shd w:val="clear" w:color="auto" w:fill="auto"/>
            <w:noWrap/>
            <w:vAlign w:val="bottom"/>
            <w:hideMark/>
          </w:tcPr>
          <w:p w14:paraId="716B35B6" w14:textId="77777777" w:rsidR="00260A0C" w:rsidRPr="0075090E" w:rsidRDefault="00260A0C" w:rsidP="00260A0C">
            <w:pPr>
              <w:jc w:val="right"/>
              <w:rPr>
                <w:b/>
                <w:sz w:val="20"/>
                <w:szCs w:val="18"/>
              </w:rPr>
            </w:pPr>
            <w:r w:rsidRPr="0075090E">
              <w:rPr>
                <w:b/>
                <w:sz w:val="20"/>
                <w:szCs w:val="18"/>
              </w:rPr>
              <w:t>1 498</w:t>
            </w:r>
          </w:p>
        </w:tc>
        <w:tc>
          <w:tcPr>
            <w:tcW w:w="840" w:type="dxa"/>
            <w:tcBorders>
              <w:top w:val="nil"/>
              <w:left w:val="nil"/>
              <w:bottom w:val="single" w:sz="4" w:space="0" w:color="auto"/>
              <w:right w:val="nil"/>
            </w:tcBorders>
            <w:shd w:val="clear" w:color="auto" w:fill="auto"/>
            <w:noWrap/>
            <w:vAlign w:val="bottom"/>
            <w:hideMark/>
          </w:tcPr>
          <w:p w14:paraId="38F87F3A" w14:textId="77777777" w:rsidR="00260A0C" w:rsidRPr="0075090E" w:rsidRDefault="00260A0C" w:rsidP="00260A0C">
            <w:pPr>
              <w:jc w:val="right"/>
              <w:rPr>
                <w:b/>
                <w:sz w:val="20"/>
                <w:szCs w:val="18"/>
              </w:rPr>
            </w:pPr>
            <w:r w:rsidRPr="0075090E">
              <w:rPr>
                <w:b/>
                <w:sz w:val="20"/>
                <w:szCs w:val="18"/>
              </w:rPr>
              <w:t>532</w:t>
            </w:r>
          </w:p>
        </w:tc>
        <w:tc>
          <w:tcPr>
            <w:tcW w:w="807" w:type="dxa"/>
            <w:tcBorders>
              <w:top w:val="nil"/>
              <w:left w:val="nil"/>
              <w:bottom w:val="single" w:sz="4" w:space="0" w:color="auto"/>
              <w:right w:val="nil"/>
            </w:tcBorders>
            <w:shd w:val="clear" w:color="auto" w:fill="auto"/>
            <w:noWrap/>
            <w:vAlign w:val="bottom"/>
            <w:hideMark/>
          </w:tcPr>
          <w:p w14:paraId="3035B481" w14:textId="77777777" w:rsidR="00260A0C" w:rsidRPr="0075090E" w:rsidRDefault="00260A0C" w:rsidP="00260A0C">
            <w:pPr>
              <w:jc w:val="right"/>
              <w:rPr>
                <w:b/>
                <w:sz w:val="20"/>
                <w:szCs w:val="18"/>
              </w:rPr>
            </w:pPr>
            <w:r w:rsidRPr="0075090E">
              <w:rPr>
                <w:b/>
                <w:sz w:val="20"/>
                <w:szCs w:val="18"/>
              </w:rPr>
              <w:t>172</w:t>
            </w:r>
          </w:p>
        </w:tc>
        <w:tc>
          <w:tcPr>
            <w:tcW w:w="1020" w:type="dxa"/>
            <w:tcBorders>
              <w:top w:val="nil"/>
              <w:left w:val="nil"/>
              <w:bottom w:val="single" w:sz="4" w:space="0" w:color="auto"/>
              <w:right w:val="nil"/>
            </w:tcBorders>
            <w:shd w:val="clear" w:color="auto" w:fill="auto"/>
            <w:noWrap/>
            <w:vAlign w:val="bottom"/>
            <w:hideMark/>
          </w:tcPr>
          <w:p w14:paraId="175A89F0" w14:textId="77777777" w:rsidR="00260A0C" w:rsidRPr="0075090E" w:rsidRDefault="00260A0C" w:rsidP="00260A0C">
            <w:pPr>
              <w:jc w:val="right"/>
              <w:rPr>
                <w:b/>
                <w:sz w:val="20"/>
                <w:szCs w:val="18"/>
              </w:rPr>
            </w:pPr>
            <w:r w:rsidRPr="0075090E">
              <w:rPr>
                <w:b/>
                <w:sz w:val="20"/>
                <w:szCs w:val="18"/>
              </w:rPr>
              <w:t>40 513</w:t>
            </w:r>
          </w:p>
        </w:tc>
      </w:tr>
      <w:tr w:rsidR="00B17DF2" w:rsidRPr="0075090E" w14:paraId="61BD42D0" w14:textId="77777777" w:rsidTr="008744B5">
        <w:trPr>
          <w:trHeight w:val="255"/>
        </w:trPr>
        <w:tc>
          <w:tcPr>
            <w:tcW w:w="4253" w:type="dxa"/>
            <w:tcBorders>
              <w:top w:val="nil"/>
              <w:left w:val="nil"/>
              <w:bottom w:val="nil"/>
              <w:right w:val="nil"/>
            </w:tcBorders>
            <w:shd w:val="clear" w:color="auto" w:fill="auto"/>
            <w:noWrap/>
            <w:vAlign w:val="bottom"/>
            <w:hideMark/>
          </w:tcPr>
          <w:p w14:paraId="1C5E3AFF" w14:textId="77777777" w:rsidR="00B17DF2" w:rsidRPr="0075090E" w:rsidRDefault="00B17DF2">
            <w:pPr>
              <w:rPr>
                <w:b/>
                <w:sz w:val="20"/>
                <w:szCs w:val="20"/>
              </w:rPr>
            </w:pPr>
            <w:r w:rsidRPr="0075090E">
              <w:rPr>
                <w:b/>
                <w:sz w:val="20"/>
                <w:szCs w:val="20"/>
              </w:rPr>
              <w:t>Aruandeperioodi liikumised</w:t>
            </w:r>
          </w:p>
        </w:tc>
        <w:tc>
          <w:tcPr>
            <w:tcW w:w="1020" w:type="dxa"/>
            <w:tcBorders>
              <w:top w:val="nil"/>
              <w:left w:val="nil"/>
              <w:bottom w:val="nil"/>
              <w:right w:val="nil"/>
            </w:tcBorders>
            <w:shd w:val="clear" w:color="auto" w:fill="auto"/>
            <w:noWrap/>
            <w:vAlign w:val="bottom"/>
            <w:hideMark/>
          </w:tcPr>
          <w:p w14:paraId="660A1164" w14:textId="77777777" w:rsidR="00B17DF2" w:rsidRPr="0075090E" w:rsidRDefault="00B17DF2">
            <w:pPr>
              <w:rPr>
                <w:b/>
                <w:sz w:val="20"/>
                <w:szCs w:val="20"/>
              </w:rPr>
            </w:pPr>
          </w:p>
        </w:tc>
        <w:tc>
          <w:tcPr>
            <w:tcW w:w="1160" w:type="dxa"/>
            <w:tcBorders>
              <w:top w:val="nil"/>
              <w:left w:val="nil"/>
              <w:bottom w:val="nil"/>
              <w:right w:val="nil"/>
            </w:tcBorders>
            <w:shd w:val="clear" w:color="auto" w:fill="auto"/>
            <w:noWrap/>
            <w:vAlign w:val="bottom"/>
            <w:hideMark/>
          </w:tcPr>
          <w:p w14:paraId="2B4A117B" w14:textId="77777777" w:rsidR="00B17DF2" w:rsidRPr="0075090E" w:rsidRDefault="00B17DF2">
            <w:pPr>
              <w:rPr>
                <w:b/>
                <w:sz w:val="20"/>
                <w:szCs w:val="20"/>
              </w:rPr>
            </w:pPr>
          </w:p>
        </w:tc>
        <w:tc>
          <w:tcPr>
            <w:tcW w:w="1140" w:type="dxa"/>
            <w:tcBorders>
              <w:top w:val="nil"/>
              <w:left w:val="nil"/>
              <w:bottom w:val="nil"/>
              <w:right w:val="nil"/>
            </w:tcBorders>
            <w:shd w:val="clear" w:color="auto" w:fill="auto"/>
            <w:noWrap/>
            <w:vAlign w:val="bottom"/>
            <w:hideMark/>
          </w:tcPr>
          <w:p w14:paraId="538D6197" w14:textId="77777777" w:rsidR="00B17DF2" w:rsidRPr="0075090E" w:rsidRDefault="00B17DF2">
            <w:pPr>
              <w:rPr>
                <w:b/>
                <w:sz w:val="20"/>
                <w:szCs w:val="20"/>
              </w:rPr>
            </w:pPr>
          </w:p>
        </w:tc>
        <w:tc>
          <w:tcPr>
            <w:tcW w:w="840" w:type="dxa"/>
            <w:tcBorders>
              <w:top w:val="nil"/>
              <w:left w:val="nil"/>
              <w:bottom w:val="nil"/>
              <w:right w:val="nil"/>
            </w:tcBorders>
            <w:shd w:val="clear" w:color="auto" w:fill="auto"/>
            <w:noWrap/>
            <w:vAlign w:val="bottom"/>
            <w:hideMark/>
          </w:tcPr>
          <w:p w14:paraId="71E5C9C0" w14:textId="77777777" w:rsidR="00B17DF2" w:rsidRPr="0075090E" w:rsidRDefault="00B17DF2">
            <w:pPr>
              <w:rPr>
                <w:b/>
                <w:sz w:val="20"/>
                <w:szCs w:val="20"/>
              </w:rPr>
            </w:pPr>
          </w:p>
        </w:tc>
        <w:tc>
          <w:tcPr>
            <w:tcW w:w="807" w:type="dxa"/>
            <w:tcBorders>
              <w:top w:val="nil"/>
              <w:left w:val="nil"/>
              <w:bottom w:val="nil"/>
              <w:right w:val="nil"/>
            </w:tcBorders>
            <w:shd w:val="clear" w:color="auto" w:fill="auto"/>
            <w:noWrap/>
            <w:vAlign w:val="bottom"/>
            <w:hideMark/>
          </w:tcPr>
          <w:p w14:paraId="1779BA2C" w14:textId="77777777" w:rsidR="00B17DF2" w:rsidRPr="0075090E" w:rsidRDefault="00B17DF2">
            <w:pPr>
              <w:rPr>
                <w:b/>
                <w:sz w:val="20"/>
                <w:szCs w:val="20"/>
              </w:rPr>
            </w:pPr>
          </w:p>
        </w:tc>
        <w:tc>
          <w:tcPr>
            <w:tcW w:w="1020" w:type="dxa"/>
            <w:tcBorders>
              <w:top w:val="nil"/>
              <w:left w:val="nil"/>
              <w:bottom w:val="nil"/>
              <w:right w:val="nil"/>
            </w:tcBorders>
            <w:shd w:val="clear" w:color="auto" w:fill="auto"/>
            <w:noWrap/>
            <w:vAlign w:val="bottom"/>
            <w:hideMark/>
          </w:tcPr>
          <w:p w14:paraId="33E7E15C" w14:textId="77777777" w:rsidR="00B17DF2" w:rsidRPr="0075090E" w:rsidRDefault="00B17DF2">
            <w:pPr>
              <w:rPr>
                <w:b/>
                <w:sz w:val="20"/>
                <w:szCs w:val="20"/>
              </w:rPr>
            </w:pPr>
          </w:p>
        </w:tc>
      </w:tr>
      <w:tr w:rsidR="00260A0C" w:rsidRPr="0075090E" w14:paraId="5D0B1003" w14:textId="77777777" w:rsidTr="008744B5">
        <w:trPr>
          <w:trHeight w:val="255"/>
        </w:trPr>
        <w:tc>
          <w:tcPr>
            <w:tcW w:w="4253" w:type="dxa"/>
            <w:tcBorders>
              <w:top w:val="nil"/>
              <w:left w:val="nil"/>
              <w:bottom w:val="nil"/>
              <w:right w:val="nil"/>
            </w:tcBorders>
            <w:shd w:val="clear" w:color="auto" w:fill="auto"/>
            <w:vAlign w:val="bottom"/>
            <w:hideMark/>
          </w:tcPr>
          <w:p w14:paraId="34B90ED6" w14:textId="77777777" w:rsidR="00260A0C" w:rsidRPr="0075090E" w:rsidRDefault="00260A0C" w:rsidP="00260A0C">
            <w:pPr>
              <w:rPr>
                <w:sz w:val="20"/>
                <w:szCs w:val="20"/>
              </w:rPr>
            </w:pPr>
            <w:r w:rsidRPr="0075090E">
              <w:rPr>
                <w:sz w:val="20"/>
                <w:szCs w:val="20"/>
              </w:rPr>
              <w:t>Soetused ja parendused</w:t>
            </w:r>
          </w:p>
        </w:tc>
        <w:tc>
          <w:tcPr>
            <w:tcW w:w="1020" w:type="dxa"/>
            <w:tcBorders>
              <w:top w:val="nil"/>
              <w:left w:val="nil"/>
              <w:bottom w:val="nil"/>
              <w:right w:val="nil"/>
            </w:tcBorders>
            <w:shd w:val="clear" w:color="auto" w:fill="auto"/>
            <w:noWrap/>
            <w:vAlign w:val="bottom"/>
            <w:hideMark/>
          </w:tcPr>
          <w:p w14:paraId="3A7B0973" w14:textId="77777777" w:rsidR="00260A0C" w:rsidRPr="0075090E" w:rsidRDefault="00260A0C" w:rsidP="00260A0C">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hideMark/>
          </w:tcPr>
          <w:p w14:paraId="1D265539" w14:textId="77777777" w:rsidR="00260A0C" w:rsidRPr="0075090E" w:rsidRDefault="00260A0C" w:rsidP="00260A0C">
            <w:pPr>
              <w:jc w:val="right"/>
              <w:rPr>
                <w:sz w:val="20"/>
                <w:szCs w:val="20"/>
              </w:rPr>
            </w:pPr>
            <w:r w:rsidRPr="0075090E">
              <w:rPr>
                <w:sz w:val="20"/>
                <w:szCs w:val="20"/>
              </w:rPr>
              <w:t>-43</w:t>
            </w:r>
          </w:p>
        </w:tc>
        <w:tc>
          <w:tcPr>
            <w:tcW w:w="1140" w:type="dxa"/>
            <w:tcBorders>
              <w:top w:val="nil"/>
              <w:left w:val="nil"/>
              <w:bottom w:val="nil"/>
              <w:right w:val="nil"/>
            </w:tcBorders>
            <w:shd w:val="clear" w:color="auto" w:fill="auto"/>
            <w:noWrap/>
            <w:vAlign w:val="bottom"/>
            <w:hideMark/>
          </w:tcPr>
          <w:p w14:paraId="62A03A61" w14:textId="77777777" w:rsidR="00260A0C" w:rsidRPr="0075090E" w:rsidRDefault="00260A0C" w:rsidP="00260A0C">
            <w:pPr>
              <w:jc w:val="right"/>
              <w:rPr>
                <w:sz w:val="20"/>
                <w:szCs w:val="20"/>
              </w:rPr>
            </w:pPr>
            <w:r w:rsidRPr="0075090E">
              <w:rPr>
                <w:sz w:val="20"/>
                <w:szCs w:val="20"/>
              </w:rPr>
              <w:t>85</w:t>
            </w:r>
          </w:p>
        </w:tc>
        <w:tc>
          <w:tcPr>
            <w:tcW w:w="840" w:type="dxa"/>
            <w:tcBorders>
              <w:top w:val="nil"/>
              <w:left w:val="nil"/>
              <w:bottom w:val="nil"/>
              <w:right w:val="nil"/>
            </w:tcBorders>
            <w:shd w:val="clear" w:color="auto" w:fill="auto"/>
            <w:noWrap/>
            <w:vAlign w:val="bottom"/>
            <w:hideMark/>
          </w:tcPr>
          <w:p w14:paraId="37EC90CD" w14:textId="77777777" w:rsidR="00260A0C" w:rsidRPr="0075090E" w:rsidRDefault="00260A0C" w:rsidP="00260A0C">
            <w:pPr>
              <w:jc w:val="right"/>
              <w:rPr>
                <w:sz w:val="20"/>
                <w:szCs w:val="20"/>
              </w:rPr>
            </w:pPr>
            <w:r w:rsidRPr="0075090E">
              <w:rPr>
                <w:sz w:val="20"/>
                <w:szCs w:val="20"/>
              </w:rPr>
              <w:t>24</w:t>
            </w:r>
          </w:p>
        </w:tc>
        <w:tc>
          <w:tcPr>
            <w:tcW w:w="807" w:type="dxa"/>
            <w:tcBorders>
              <w:top w:val="nil"/>
              <w:left w:val="nil"/>
              <w:bottom w:val="nil"/>
              <w:right w:val="nil"/>
            </w:tcBorders>
            <w:shd w:val="clear" w:color="auto" w:fill="auto"/>
            <w:noWrap/>
            <w:vAlign w:val="bottom"/>
            <w:hideMark/>
          </w:tcPr>
          <w:p w14:paraId="097BE217" w14:textId="77777777" w:rsidR="00260A0C" w:rsidRPr="0075090E" w:rsidRDefault="00260A0C" w:rsidP="00260A0C">
            <w:pPr>
              <w:jc w:val="right"/>
              <w:rPr>
                <w:sz w:val="20"/>
                <w:szCs w:val="20"/>
              </w:rPr>
            </w:pPr>
            <w:r w:rsidRPr="0075090E">
              <w:rPr>
                <w:sz w:val="20"/>
                <w:szCs w:val="20"/>
              </w:rPr>
              <w:t>2 544</w:t>
            </w:r>
          </w:p>
        </w:tc>
        <w:tc>
          <w:tcPr>
            <w:tcW w:w="1020" w:type="dxa"/>
            <w:tcBorders>
              <w:top w:val="nil"/>
              <w:left w:val="nil"/>
              <w:bottom w:val="nil"/>
              <w:right w:val="nil"/>
            </w:tcBorders>
            <w:shd w:val="clear" w:color="auto" w:fill="auto"/>
            <w:noWrap/>
            <w:vAlign w:val="bottom"/>
            <w:hideMark/>
          </w:tcPr>
          <w:p w14:paraId="709D491F" w14:textId="77777777" w:rsidR="00260A0C" w:rsidRPr="0075090E" w:rsidRDefault="00260A0C" w:rsidP="00260A0C">
            <w:pPr>
              <w:jc w:val="right"/>
              <w:rPr>
                <w:sz w:val="20"/>
                <w:szCs w:val="20"/>
              </w:rPr>
            </w:pPr>
            <w:r w:rsidRPr="0075090E">
              <w:rPr>
                <w:sz w:val="20"/>
                <w:szCs w:val="20"/>
              </w:rPr>
              <w:t>2 610</w:t>
            </w:r>
          </w:p>
        </w:tc>
      </w:tr>
      <w:tr w:rsidR="00260A0C" w:rsidRPr="0075090E" w14:paraId="084A6A4E" w14:textId="77777777" w:rsidTr="008744B5">
        <w:trPr>
          <w:trHeight w:val="255"/>
        </w:trPr>
        <w:tc>
          <w:tcPr>
            <w:tcW w:w="4253" w:type="dxa"/>
            <w:tcBorders>
              <w:top w:val="nil"/>
              <w:left w:val="nil"/>
              <w:bottom w:val="nil"/>
              <w:right w:val="nil"/>
            </w:tcBorders>
            <w:shd w:val="clear" w:color="auto" w:fill="auto"/>
            <w:vAlign w:val="bottom"/>
            <w:hideMark/>
          </w:tcPr>
          <w:p w14:paraId="0C7236B5" w14:textId="77777777" w:rsidR="00260A0C" w:rsidRPr="0075090E" w:rsidRDefault="00260A0C" w:rsidP="00260A0C">
            <w:pPr>
              <w:rPr>
                <w:sz w:val="20"/>
                <w:szCs w:val="20"/>
              </w:rPr>
            </w:pPr>
            <w:r w:rsidRPr="0075090E">
              <w:rPr>
                <w:sz w:val="20"/>
                <w:szCs w:val="20"/>
              </w:rPr>
              <w:t>Saadud mitterahaline sihtfinantseerimine</w:t>
            </w:r>
          </w:p>
        </w:tc>
        <w:tc>
          <w:tcPr>
            <w:tcW w:w="1020" w:type="dxa"/>
            <w:tcBorders>
              <w:top w:val="nil"/>
              <w:left w:val="nil"/>
              <w:bottom w:val="nil"/>
              <w:right w:val="nil"/>
            </w:tcBorders>
            <w:shd w:val="clear" w:color="auto" w:fill="auto"/>
            <w:noWrap/>
            <w:vAlign w:val="bottom"/>
            <w:hideMark/>
          </w:tcPr>
          <w:p w14:paraId="14A97BA6" w14:textId="77777777" w:rsidR="00260A0C" w:rsidRPr="0075090E" w:rsidRDefault="00260A0C" w:rsidP="00260A0C">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hideMark/>
          </w:tcPr>
          <w:p w14:paraId="44F94421" w14:textId="77777777" w:rsidR="00260A0C" w:rsidRPr="0075090E" w:rsidRDefault="00260A0C" w:rsidP="00260A0C">
            <w:pPr>
              <w:jc w:val="right"/>
              <w:rPr>
                <w:sz w:val="20"/>
                <w:szCs w:val="20"/>
              </w:rPr>
            </w:pPr>
            <w:r w:rsidRPr="0075090E">
              <w:rPr>
                <w:sz w:val="20"/>
                <w:szCs w:val="20"/>
              </w:rPr>
              <w:t>208</w:t>
            </w:r>
          </w:p>
        </w:tc>
        <w:tc>
          <w:tcPr>
            <w:tcW w:w="1140" w:type="dxa"/>
            <w:tcBorders>
              <w:top w:val="nil"/>
              <w:left w:val="nil"/>
              <w:bottom w:val="nil"/>
              <w:right w:val="nil"/>
            </w:tcBorders>
            <w:shd w:val="clear" w:color="auto" w:fill="auto"/>
            <w:noWrap/>
            <w:vAlign w:val="bottom"/>
            <w:hideMark/>
          </w:tcPr>
          <w:p w14:paraId="29B78200" w14:textId="77777777" w:rsidR="00260A0C" w:rsidRPr="0075090E" w:rsidRDefault="00260A0C" w:rsidP="00260A0C">
            <w:pPr>
              <w:jc w:val="right"/>
              <w:rPr>
                <w:sz w:val="20"/>
                <w:szCs w:val="20"/>
              </w:rPr>
            </w:pPr>
            <w:r w:rsidRPr="0075090E">
              <w:rPr>
                <w:sz w:val="20"/>
                <w:szCs w:val="20"/>
              </w:rPr>
              <w:t>0</w:t>
            </w:r>
          </w:p>
        </w:tc>
        <w:tc>
          <w:tcPr>
            <w:tcW w:w="840" w:type="dxa"/>
            <w:tcBorders>
              <w:top w:val="nil"/>
              <w:left w:val="nil"/>
              <w:bottom w:val="nil"/>
              <w:right w:val="nil"/>
            </w:tcBorders>
            <w:shd w:val="clear" w:color="auto" w:fill="auto"/>
            <w:noWrap/>
            <w:vAlign w:val="bottom"/>
            <w:hideMark/>
          </w:tcPr>
          <w:p w14:paraId="000315F1" w14:textId="77777777" w:rsidR="00260A0C" w:rsidRPr="0075090E" w:rsidRDefault="00260A0C" w:rsidP="00260A0C">
            <w:pPr>
              <w:jc w:val="right"/>
              <w:rPr>
                <w:sz w:val="20"/>
                <w:szCs w:val="20"/>
              </w:rPr>
            </w:pPr>
            <w:r w:rsidRPr="0075090E">
              <w:rPr>
                <w:sz w:val="20"/>
                <w:szCs w:val="20"/>
              </w:rPr>
              <w:t>0</w:t>
            </w:r>
          </w:p>
        </w:tc>
        <w:tc>
          <w:tcPr>
            <w:tcW w:w="807" w:type="dxa"/>
            <w:tcBorders>
              <w:top w:val="nil"/>
              <w:left w:val="nil"/>
              <w:bottom w:val="nil"/>
              <w:right w:val="nil"/>
            </w:tcBorders>
            <w:shd w:val="clear" w:color="auto" w:fill="auto"/>
            <w:noWrap/>
            <w:vAlign w:val="bottom"/>
            <w:hideMark/>
          </w:tcPr>
          <w:p w14:paraId="116D6D29" w14:textId="77777777" w:rsidR="00260A0C" w:rsidRPr="0075090E" w:rsidRDefault="00260A0C" w:rsidP="00260A0C">
            <w:pPr>
              <w:jc w:val="right"/>
              <w:rPr>
                <w:sz w:val="20"/>
                <w:szCs w:val="20"/>
              </w:rPr>
            </w:pPr>
            <w:r w:rsidRPr="0075090E">
              <w:rPr>
                <w:sz w:val="20"/>
                <w:szCs w:val="20"/>
              </w:rPr>
              <w:t>0</w:t>
            </w:r>
          </w:p>
        </w:tc>
        <w:tc>
          <w:tcPr>
            <w:tcW w:w="1020" w:type="dxa"/>
            <w:tcBorders>
              <w:top w:val="nil"/>
              <w:left w:val="nil"/>
              <w:bottom w:val="nil"/>
              <w:right w:val="nil"/>
            </w:tcBorders>
            <w:shd w:val="clear" w:color="auto" w:fill="auto"/>
            <w:noWrap/>
            <w:vAlign w:val="bottom"/>
            <w:hideMark/>
          </w:tcPr>
          <w:p w14:paraId="2E0170A0" w14:textId="77777777" w:rsidR="00260A0C" w:rsidRPr="0075090E" w:rsidRDefault="00260A0C" w:rsidP="00260A0C">
            <w:pPr>
              <w:jc w:val="right"/>
              <w:rPr>
                <w:sz w:val="20"/>
                <w:szCs w:val="20"/>
              </w:rPr>
            </w:pPr>
            <w:r w:rsidRPr="0075090E">
              <w:rPr>
                <w:sz w:val="20"/>
                <w:szCs w:val="20"/>
              </w:rPr>
              <w:t>208</w:t>
            </w:r>
          </w:p>
        </w:tc>
      </w:tr>
      <w:tr w:rsidR="00260A0C" w:rsidRPr="0075090E" w14:paraId="777BE11B" w14:textId="77777777" w:rsidTr="008744B5">
        <w:trPr>
          <w:trHeight w:val="255"/>
        </w:trPr>
        <w:tc>
          <w:tcPr>
            <w:tcW w:w="4253" w:type="dxa"/>
            <w:tcBorders>
              <w:top w:val="nil"/>
              <w:left w:val="nil"/>
              <w:bottom w:val="nil"/>
              <w:right w:val="nil"/>
            </w:tcBorders>
            <w:shd w:val="clear" w:color="auto" w:fill="auto"/>
            <w:vAlign w:val="bottom"/>
            <w:hideMark/>
          </w:tcPr>
          <w:p w14:paraId="29DCE8B3" w14:textId="77777777" w:rsidR="00260A0C" w:rsidRPr="0075090E" w:rsidRDefault="00260A0C" w:rsidP="00260A0C">
            <w:pPr>
              <w:rPr>
                <w:sz w:val="20"/>
                <w:szCs w:val="20"/>
              </w:rPr>
            </w:pPr>
            <w:r w:rsidRPr="0075090E">
              <w:rPr>
                <w:sz w:val="20"/>
                <w:szCs w:val="20"/>
              </w:rPr>
              <w:t>Üle toodud kinnisvarainvesteeringutest</w:t>
            </w:r>
          </w:p>
        </w:tc>
        <w:tc>
          <w:tcPr>
            <w:tcW w:w="1020" w:type="dxa"/>
            <w:tcBorders>
              <w:top w:val="nil"/>
              <w:left w:val="nil"/>
              <w:bottom w:val="nil"/>
              <w:right w:val="nil"/>
            </w:tcBorders>
            <w:shd w:val="clear" w:color="auto" w:fill="auto"/>
            <w:noWrap/>
            <w:vAlign w:val="bottom"/>
            <w:hideMark/>
          </w:tcPr>
          <w:p w14:paraId="1AD7D942" w14:textId="77777777" w:rsidR="00260A0C" w:rsidRPr="0075090E" w:rsidRDefault="00260A0C" w:rsidP="00260A0C">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hideMark/>
          </w:tcPr>
          <w:p w14:paraId="65B679FA" w14:textId="77777777" w:rsidR="00260A0C" w:rsidRPr="0075090E" w:rsidRDefault="00260A0C" w:rsidP="00260A0C">
            <w:pPr>
              <w:jc w:val="right"/>
              <w:rPr>
                <w:sz w:val="20"/>
                <w:szCs w:val="20"/>
              </w:rPr>
            </w:pPr>
            <w:r w:rsidRPr="0075090E">
              <w:rPr>
                <w:sz w:val="20"/>
                <w:szCs w:val="20"/>
              </w:rPr>
              <w:t>8</w:t>
            </w:r>
          </w:p>
        </w:tc>
        <w:tc>
          <w:tcPr>
            <w:tcW w:w="1140" w:type="dxa"/>
            <w:tcBorders>
              <w:top w:val="nil"/>
              <w:left w:val="nil"/>
              <w:bottom w:val="nil"/>
              <w:right w:val="nil"/>
            </w:tcBorders>
            <w:shd w:val="clear" w:color="auto" w:fill="auto"/>
            <w:noWrap/>
            <w:vAlign w:val="bottom"/>
            <w:hideMark/>
          </w:tcPr>
          <w:p w14:paraId="24724879" w14:textId="77777777" w:rsidR="00260A0C" w:rsidRPr="0075090E" w:rsidRDefault="00260A0C" w:rsidP="00260A0C">
            <w:pPr>
              <w:jc w:val="right"/>
              <w:rPr>
                <w:sz w:val="20"/>
                <w:szCs w:val="20"/>
              </w:rPr>
            </w:pPr>
            <w:r w:rsidRPr="0075090E">
              <w:rPr>
                <w:sz w:val="20"/>
                <w:szCs w:val="20"/>
              </w:rPr>
              <w:t>0</w:t>
            </w:r>
          </w:p>
        </w:tc>
        <w:tc>
          <w:tcPr>
            <w:tcW w:w="840" w:type="dxa"/>
            <w:tcBorders>
              <w:top w:val="nil"/>
              <w:left w:val="nil"/>
              <w:bottom w:val="nil"/>
              <w:right w:val="nil"/>
            </w:tcBorders>
            <w:shd w:val="clear" w:color="auto" w:fill="auto"/>
            <w:noWrap/>
            <w:vAlign w:val="bottom"/>
            <w:hideMark/>
          </w:tcPr>
          <w:p w14:paraId="4F530141" w14:textId="77777777" w:rsidR="00260A0C" w:rsidRPr="0075090E" w:rsidRDefault="00260A0C" w:rsidP="00260A0C">
            <w:pPr>
              <w:jc w:val="right"/>
              <w:rPr>
                <w:sz w:val="20"/>
                <w:szCs w:val="20"/>
              </w:rPr>
            </w:pPr>
            <w:r w:rsidRPr="0075090E">
              <w:rPr>
                <w:sz w:val="20"/>
                <w:szCs w:val="20"/>
              </w:rPr>
              <w:t>0</w:t>
            </w:r>
          </w:p>
        </w:tc>
        <w:tc>
          <w:tcPr>
            <w:tcW w:w="807" w:type="dxa"/>
            <w:tcBorders>
              <w:top w:val="nil"/>
              <w:left w:val="nil"/>
              <w:bottom w:val="nil"/>
              <w:right w:val="nil"/>
            </w:tcBorders>
            <w:shd w:val="clear" w:color="auto" w:fill="auto"/>
            <w:noWrap/>
            <w:vAlign w:val="bottom"/>
            <w:hideMark/>
          </w:tcPr>
          <w:p w14:paraId="3E63F667" w14:textId="77777777" w:rsidR="00260A0C" w:rsidRPr="0075090E" w:rsidRDefault="00260A0C" w:rsidP="00260A0C">
            <w:pPr>
              <w:jc w:val="right"/>
              <w:rPr>
                <w:sz w:val="20"/>
                <w:szCs w:val="20"/>
              </w:rPr>
            </w:pPr>
            <w:r w:rsidRPr="0075090E">
              <w:rPr>
                <w:sz w:val="20"/>
                <w:szCs w:val="20"/>
              </w:rPr>
              <w:t>0</w:t>
            </w:r>
          </w:p>
        </w:tc>
        <w:tc>
          <w:tcPr>
            <w:tcW w:w="1020" w:type="dxa"/>
            <w:tcBorders>
              <w:top w:val="nil"/>
              <w:left w:val="nil"/>
              <w:bottom w:val="nil"/>
              <w:right w:val="nil"/>
            </w:tcBorders>
            <w:shd w:val="clear" w:color="auto" w:fill="auto"/>
            <w:noWrap/>
            <w:vAlign w:val="bottom"/>
            <w:hideMark/>
          </w:tcPr>
          <w:p w14:paraId="1BF09474" w14:textId="77777777" w:rsidR="00260A0C" w:rsidRPr="0075090E" w:rsidRDefault="00260A0C" w:rsidP="00260A0C">
            <w:pPr>
              <w:jc w:val="right"/>
              <w:rPr>
                <w:sz w:val="20"/>
                <w:szCs w:val="20"/>
              </w:rPr>
            </w:pPr>
            <w:r w:rsidRPr="0075090E">
              <w:rPr>
                <w:sz w:val="20"/>
                <w:szCs w:val="20"/>
              </w:rPr>
              <w:t>8</w:t>
            </w:r>
          </w:p>
        </w:tc>
      </w:tr>
      <w:tr w:rsidR="00260A0C" w:rsidRPr="0075090E" w14:paraId="5A398516" w14:textId="77777777" w:rsidTr="008744B5">
        <w:trPr>
          <w:trHeight w:val="255"/>
        </w:trPr>
        <w:tc>
          <w:tcPr>
            <w:tcW w:w="4253" w:type="dxa"/>
            <w:tcBorders>
              <w:top w:val="nil"/>
              <w:left w:val="nil"/>
              <w:bottom w:val="nil"/>
              <w:right w:val="nil"/>
            </w:tcBorders>
            <w:shd w:val="clear" w:color="auto" w:fill="auto"/>
            <w:vAlign w:val="bottom"/>
          </w:tcPr>
          <w:p w14:paraId="6677C723" w14:textId="77777777" w:rsidR="00260A0C" w:rsidRPr="0075090E" w:rsidRDefault="00260A0C" w:rsidP="00260A0C">
            <w:pPr>
              <w:rPr>
                <w:sz w:val="20"/>
                <w:szCs w:val="20"/>
              </w:rPr>
            </w:pPr>
            <w:r w:rsidRPr="0075090E">
              <w:rPr>
                <w:sz w:val="20"/>
                <w:szCs w:val="20"/>
              </w:rPr>
              <w:t>Kulum ja allahindlus</w:t>
            </w:r>
          </w:p>
        </w:tc>
        <w:tc>
          <w:tcPr>
            <w:tcW w:w="1020" w:type="dxa"/>
            <w:tcBorders>
              <w:top w:val="nil"/>
              <w:left w:val="nil"/>
              <w:bottom w:val="nil"/>
              <w:right w:val="nil"/>
            </w:tcBorders>
            <w:shd w:val="clear" w:color="auto" w:fill="auto"/>
            <w:noWrap/>
            <w:vAlign w:val="bottom"/>
          </w:tcPr>
          <w:p w14:paraId="1C1F6D26" w14:textId="77777777" w:rsidR="00260A0C" w:rsidRPr="0075090E" w:rsidRDefault="00260A0C" w:rsidP="00260A0C">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tcPr>
          <w:p w14:paraId="7CAAFFB3" w14:textId="77777777" w:rsidR="00260A0C" w:rsidRPr="0075090E" w:rsidRDefault="00260A0C" w:rsidP="00260A0C">
            <w:pPr>
              <w:jc w:val="right"/>
              <w:rPr>
                <w:sz w:val="20"/>
                <w:szCs w:val="20"/>
              </w:rPr>
            </w:pPr>
            <w:r w:rsidRPr="0075090E">
              <w:rPr>
                <w:sz w:val="20"/>
                <w:szCs w:val="20"/>
              </w:rPr>
              <w:t>-2 009</w:t>
            </w:r>
          </w:p>
        </w:tc>
        <w:tc>
          <w:tcPr>
            <w:tcW w:w="1140" w:type="dxa"/>
            <w:tcBorders>
              <w:top w:val="nil"/>
              <w:left w:val="nil"/>
              <w:bottom w:val="nil"/>
              <w:right w:val="nil"/>
            </w:tcBorders>
            <w:shd w:val="clear" w:color="auto" w:fill="auto"/>
            <w:noWrap/>
            <w:vAlign w:val="bottom"/>
          </w:tcPr>
          <w:p w14:paraId="47207F5F" w14:textId="77777777" w:rsidR="00260A0C" w:rsidRPr="0075090E" w:rsidRDefault="00260A0C" w:rsidP="00260A0C">
            <w:pPr>
              <w:jc w:val="right"/>
              <w:rPr>
                <w:sz w:val="20"/>
                <w:szCs w:val="20"/>
              </w:rPr>
            </w:pPr>
            <w:r w:rsidRPr="0075090E">
              <w:rPr>
                <w:sz w:val="20"/>
                <w:szCs w:val="20"/>
              </w:rPr>
              <w:t>-182</w:t>
            </w:r>
          </w:p>
        </w:tc>
        <w:tc>
          <w:tcPr>
            <w:tcW w:w="840" w:type="dxa"/>
            <w:tcBorders>
              <w:top w:val="nil"/>
              <w:left w:val="nil"/>
              <w:bottom w:val="nil"/>
              <w:right w:val="nil"/>
            </w:tcBorders>
            <w:shd w:val="clear" w:color="auto" w:fill="auto"/>
            <w:noWrap/>
            <w:vAlign w:val="bottom"/>
          </w:tcPr>
          <w:p w14:paraId="44C33767" w14:textId="77777777" w:rsidR="00260A0C" w:rsidRPr="0075090E" w:rsidRDefault="00260A0C" w:rsidP="00260A0C">
            <w:pPr>
              <w:jc w:val="right"/>
              <w:rPr>
                <w:sz w:val="20"/>
                <w:szCs w:val="20"/>
              </w:rPr>
            </w:pPr>
            <w:r w:rsidRPr="0075090E">
              <w:rPr>
                <w:sz w:val="20"/>
                <w:szCs w:val="20"/>
              </w:rPr>
              <w:t>-21</w:t>
            </w:r>
          </w:p>
        </w:tc>
        <w:tc>
          <w:tcPr>
            <w:tcW w:w="807" w:type="dxa"/>
            <w:tcBorders>
              <w:top w:val="nil"/>
              <w:left w:val="nil"/>
              <w:bottom w:val="nil"/>
              <w:right w:val="nil"/>
            </w:tcBorders>
            <w:shd w:val="clear" w:color="auto" w:fill="auto"/>
            <w:noWrap/>
            <w:vAlign w:val="bottom"/>
          </w:tcPr>
          <w:p w14:paraId="103146BC" w14:textId="77777777" w:rsidR="00260A0C" w:rsidRPr="0075090E" w:rsidRDefault="00260A0C" w:rsidP="00260A0C">
            <w:pPr>
              <w:jc w:val="right"/>
              <w:rPr>
                <w:sz w:val="20"/>
                <w:szCs w:val="20"/>
              </w:rPr>
            </w:pPr>
            <w:r w:rsidRPr="0075090E">
              <w:rPr>
                <w:sz w:val="20"/>
                <w:szCs w:val="20"/>
              </w:rPr>
              <w:t>0</w:t>
            </w:r>
          </w:p>
        </w:tc>
        <w:tc>
          <w:tcPr>
            <w:tcW w:w="1020" w:type="dxa"/>
            <w:tcBorders>
              <w:top w:val="nil"/>
              <w:left w:val="nil"/>
              <w:bottom w:val="nil"/>
              <w:right w:val="nil"/>
            </w:tcBorders>
            <w:shd w:val="clear" w:color="auto" w:fill="auto"/>
            <w:noWrap/>
            <w:vAlign w:val="bottom"/>
          </w:tcPr>
          <w:p w14:paraId="4D734561" w14:textId="77777777" w:rsidR="00260A0C" w:rsidRPr="0075090E" w:rsidRDefault="00260A0C" w:rsidP="00260A0C">
            <w:pPr>
              <w:jc w:val="right"/>
              <w:rPr>
                <w:sz w:val="20"/>
                <w:szCs w:val="20"/>
              </w:rPr>
            </w:pPr>
            <w:r w:rsidRPr="0075090E">
              <w:rPr>
                <w:sz w:val="20"/>
                <w:szCs w:val="20"/>
              </w:rPr>
              <w:t>-2 212</w:t>
            </w:r>
          </w:p>
        </w:tc>
      </w:tr>
      <w:tr w:rsidR="00260A0C" w:rsidRPr="0075090E" w14:paraId="0771691D" w14:textId="77777777" w:rsidTr="008744B5">
        <w:trPr>
          <w:trHeight w:val="255"/>
        </w:trPr>
        <w:tc>
          <w:tcPr>
            <w:tcW w:w="4253" w:type="dxa"/>
            <w:tcBorders>
              <w:top w:val="nil"/>
              <w:left w:val="nil"/>
              <w:bottom w:val="nil"/>
              <w:right w:val="nil"/>
            </w:tcBorders>
            <w:shd w:val="clear" w:color="auto" w:fill="auto"/>
            <w:vAlign w:val="bottom"/>
          </w:tcPr>
          <w:p w14:paraId="6BB37794" w14:textId="77777777" w:rsidR="00260A0C" w:rsidRPr="0075090E" w:rsidRDefault="00260A0C" w:rsidP="00260A0C">
            <w:pPr>
              <w:rPr>
                <w:sz w:val="20"/>
                <w:szCs w:val="20"/>
              </w:rPr>
            </w:pPr>
            <w:r w:rsidRPr="0075090E">
              <w:rPr>
                <w:sz w:val="20"/>
                <w:szCs w:val="20"/>
              </w:rPr>
              <w:t>Arvestuspõhimõtete muutus</w:t>
            </w:r>
          </w:p>
        </w:tc>
        <w:tc>
          <w:tcPr>
            <w:tcW w:w="1020" w:type="dxa"/>
            <w:tcBorders>
              <w:top w:val="nil"/>
              <w:left w:val="nil"/>
              <w:bottom w:val="nil"/>
              <w:right w:val="nil"/>
            </w:tcBorders>
            <w:shd w:val="clear" w:color="auto" w:fill="auto"/>
            <w:noWrap/>
            <w:vAlign w:val="bottom"/>
          </w:tcPr>
          <w:p w14:paraId="5EFF59C2" w14:textId="77777777" w:rsidR="00260A0C" w:rsidRPr="0075090E" w:rsidRDefault="00260A0C" w:rsidP="00260A0C">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tcPr>
          <w:p w14:paraId="05233E06" w14:textId="77777777" w:rsidR="00260A0C" w:rsidRPr="0075090E" w:rsidRDefault="00260A0C" w:rsidP="00260A0C">
            <w:pPr>
              <w:jc w:val="right"/>
              <w:rPr>
                <w:sz w:val="20"/>
                <w:szCs w:val="20"/>
              </w:rPr>
            </w:pPr>
            <w:r w:rsidRPr="0075090E">
              <w:rPr>
                <w:sz w:val="20"/>
                <w:szCs w:val="20"/>
              </w:rPr>
              <w:t>-94</w:t>
            </w:r>
          </w:p>
        </w:tc>
        <w:tc>
          <w:tcPr>
            <w:tcW w:w="1140" w:type="dxa"/>
            <w:tcBorders>
              <w:top w:val="nil"/>
              <w:left w:val="nil"/>
              <w:bottom w:val="nil"/>
              <w:right w:val="nil"/>
            </w:tcBorders>
            <w:shd w:val="clear" w:color="auto" w:fill="auto"/>
            <w:noWrap/>
            <w:vAlign w:val="bottom"/>
          </w:tcPr>
          <w:p w14:paraId="340F17CA" w14:textId="77777777" w:rsidR="00260A0C" w:rsidRPr="0075090E" w:rsidRDefault="00260A0C" w:rsidP="00260A0C">
            <w:pPr>
              <w:jc w:val="right"/>
              <w:rPr>
                <w:sz w:val="20"/>
                <w:szCs w:val="20"/>
              </w:rPr>
            </w:pPr>
            <w:r w:rsidRPr="0075090E">
              <w:rPr>
                <w:sz w:val="20"/>
                <w:szCs w:val="20"/>
              </w:rPr>
              <w:t>-32</w:t>
            </w:r>
          </w:p>
        </w:tc>
        <w:tc>
          <w:tcPr>
            <w:tcW w:w="840" w:type="dxa"/>
            <w:tcBorders>
              <w:top w:val="nil"/>
              <w:left w:val="nil"/>
              <w:bottom w:val="nil"/>
              <w:right w:val="nil"/>
            </w:tcBorders>
            <w:shd w:val="clear" w:color="auto" w:fill="auto"/>
            <w:noWrap/>
            <w:vAlign w:val="bottom"/>
          </w:tcPr>
          <w:p w14:paraId="42106F48" w14:textId="77777777" w:rsidR="00260A0C" w:rsidRPr="0075090E" w:rsidRDefault="00260A0C" w:rsidP="00260A0C">
            <w:pPr>
              <w:jc w:val="right"/>
              <w:rPr>
                <w:sz w:val="20"/>
                <w:szCs w:val="20"/>
              </w:rPr>
            </w:pPr>
            <w:r w:rsidRPr="0075090E">
              <w:rPr>
                <w:sz w:val="20"/>
                <w:szCs w:val="20"/>
              </w:rPr>
              <w:t>-24</w:t>
            </w:r>
          </w:p>
        </w:tc>
        <w:tc>
          <w:tcPr>
            <w:tcW w:w="807" w:type="dxa"/>
            <w:tcBorders>
              <w:top w:val="nil"/>
              <w:left w:val="nil"/>
              <w:bottom w:val="nil"/>
              <w:right w:val="nil"/>
            </w:tcBorders>
            <w:shd w:val="clear" w:color="auto" w:fill="auto"/>
            <w:noWrap/>
            <w:vAlign w:val="bottom"/>
          </w:tcPr>
          <w:p w14:paraId="0B8A0144" w14:textId="77777777" w:rsidR="00260A0C" w:rsidRPr="0075090E" w:rsidRDefault="00260A0C" w:rsidP="00260A0C">
            <w:pPr>
              <w:jc w:val="right"/>
              <w:rPr>
                <w:sz w:val="20"/>
                <w:szCs w:val="20"/>
              </w:rPr>
            </w:pPr>
            <w:r w:rsidRPr="0075090E">
              <w:rPr>
                <w:sz w:val="20"/>
                <w:szCs w:val="20"/>
              </w:rPr>
              <w:t>0</w:t>
            </w:r>
          </w:p>
        </w:tc>
        <w:tc>
          <w:tcPr>
            <w:tcW w:w="1020" w:type="dxa"/>
            <w:tcBorders>
              <w:top w:val="nil"/>
              <w:left w:val="nil"/>
              <w:bottom w:val="nil"/>
              <w:right w:val="nil"/>
            </w:tcBorders>
            <w:shd w:val="clear" w:color="auto" w:fill="auto"/>
            <w:noWrap/>
            <w:vAlign w:val="bottom"/>
          </w:tcPr>
          <w:p w14:paraId="485F3497" w14:textId="77777777" w:rsidR="00260A0C" w:rsidRPr="0075090E" w:rsidRDefault="00260A0C" w:rsidP="00260A0C">
            <w:pPr>
              <w:jc w:val="right"/>
              <w:rPr>
                <w:sz w:val="20"/>
                <w:szCs w:val="20"/>
              </w:rPr>
            </w:pPr>
            <w:r w:rsidRPr="0075090E">
              <w:rPr>
                <w:sz w:val="20"/>
                <w:szCs w:val="20"/>
              </w:rPr>
              <w:t>-150</w:t>
            </w:r>
          </w:p>
        </w:tc>
      </w:tr>
      <w:tr w:rsidR="00260A0C" w:rsidRPr="0075090E" w14:paraId="78904844" w14:textId="77777777" w:rsidTr="008744B5">
        <w:trPr>
          <w:trHeight w:val="255"/>
        </w:trPr>
        <w:tc>
          <w:tcPr>
            <w:tcW w:w="4253" w:type="dxa"/>
            <w:tcBorders>
              <w:top w:val="nil"/>
              <w:left w:val="nil"/>
              <w:bottom w:val="nil"/>
              <w:right w:val="nil"/>
            </w:tcBorders>
            <w:shd w:val="clear" w:color="auto" w:fill="auto"/>
            <w:vAlign w:val="bottom"/>
          </w:tcPr>
          <w:p w14:paraId="24DA325D" w14:textId="77777777" w:rsidR="00260A0C" w:rsidRPr="0075090E" w:rsidRDefault="00260A0C" w:rsidP="00260A0C">
            <w:pPr>
              <w:rPr>
                <w:sz w:val="20"/>
                <w:szCs w:val="20"/>
              </w:rPr>
            </w:pPr>
            <w:r w:rsidRPr="0075090E">
              <w:rPr>
                <w:sz w:val="20"/>
                <w:szCs w:val="20"/>
              </w:rPr>
              <w:t>Müüdud põhivara jääkväärtuse mahakandmine</w:t>
            </w:r>
          </w:p>
        </w:tc>
        <w:tc>
          <w:tcPr>
            <w:tcW w:w="1020" w:type="dxa"/>
            <w:tcBorders>
              <w:top w:val="nil"/>
              <w:left w:val="nil"/>
              <w:bottom w:val="nil"/>
              <w:right w:val="nil"/>
            </w:tcBorders>
            <w:shd w:val="clear" w:color="auto" w:fill="auto"/>
            <w:noWrap/>
            <w:vAlign w:val="bottom"/>
          </w:tcPr>
          <w:p w14:paraId="61CACF6F" w14:textId="77777777" w:rsidR="00260A0C" w:rsidRPr="0075090E" w:rsidRDefault="00260A0C" w:rsidP="00260A0C">
            <w:pPr>
              <w:jc w:val="right"/>
              <w:rPr>
                <w:sz w:val="20"/>
                <w:szCs w:val="20"/>
              </w:rPr>
            </w:pPr>
            <w:r w:rsidRPr="0075090E">
              <w:rPr>
                <w:sz w:val="20"/>
                <w:szCs w:val="20"/>
              </w:rPr>
              <w:t>-6</w:t>
            </w:r>
          </w:p>
        </w:tc>
        <w:tc>
          <w:tcPr>
            <w:tcW w:w="1160" w:type="dxa"/>
            <w:tcBorders>
              <w:top w:val="nil"/>
              <w:left w:val="nil"/>
              <w:bottom w:val="nil"/>
              <w:right w:val="nil"/>
            </w:tcBorders>
            <w:shd w:val="clear" w:color="auto" w:fill="auto"/>
            <w:noWrap/>
            <w:vAlign w:val="bottom"/>
          </w:tcPr>
          <w:p w14:paraId="3C84B143" w14:textId="77777777" w:rsidR="00260A0C" w:rsidRPr="0075090E" w:rsidRDefault="00260A0C" w:rsidP="00260A0C">
            <w:pPr>
              <w:jc w:val="right"/>
              <w:rPr>
                <w:sz w:val="20"/>
                <w:szCs w:val="20"/>
              </w:rPr>
            </w:pPr>
            <w:r w:rsidRPr="0075090E">
              <w:rPr>
                <w:sz w:val="20"/>
                <w:szCs w:val="20"/>
              </w:rPr>
              <w:t>0</w:t>
            </w:r>
          </w:p>
        </w:tc>
        <w:tc>
          <w:tcPr>
            <w:tcW w:w="1140" w:type="dxa"/>
            <w:tcBorders>
              <w:top w:val="nil"/>
              <w:left w:val="nil"/>
              <w:bottom w:val="nil"/>
              <w:right w:val="nil"/>
            </w:tcBorders>
            <w:shd w:val="clear" w:color="auto" w:fill="auto"/>
            <w:noWrap/>
            <w:vAlign w:val="bottom"/>
          </w:tcPr>
          <w:p w14:paraId="49912C4F" w14:textId="77777777" w:rsidR="00260A0C" w:rsidRPr="0075090E" w:rsidRDefault="00260A0C" w:rsidP="00260A0C">
            <w:pPr>
              <w:jc w:val="right"/>
              <w:rPr>
                <w:sz w:val="20"/>
                <w:szCs w:val="20"/>
              </w:rPr>
            </w:pPr>
            <w:r w:rsidRPr="0075090E">
              <w:rPr>
                <w:sz w:val="20"/>
                <w:szCs w:val="20"/>
              </w:rPr>
              <w:t>0</w:t>
            </w:r>
          </w:p>
        </w:tc>
        <w:tc>
          <w:tcPr>
            <w:tcW w:w="840" w:type="dxa"/>
            <w:tcBorders>
              <w:top w:val="nil"/>
              <w:left w:val="nil"/>
              <w:bottom w:val="nil"/>
              <w:right w:val="nil"/>
            </w:tcBorders>
            <w:shd w:val="clear" w:color="auto" w:fill="auto"/>
            <w:noWrap/>
            <w:vAlign w:val="bottom"/>
          </w:tcPr>
          <w:p w14:paraId="615DABCA" w14:textId="77777777" w:rsidR="00260A0C" w:rsidRPr="0075090E" w:rsidRDefault="00260A0C" w:rsidP="00260A0C">
            <w:pPr>
              <w:jc w:val="right"/>
              <w:rPr>
                <w:sz w:val="20"/>
                <w:szCs w:val="20"/>
              </w:rPr>
            </w:pPr>
            <w:r w:rsidRPr="0075090E">
              <w:rPr>
                <w:sz w:val="20"/>
                <w:szCs w:val="20"/>
              </w:rPr>
              <w:t>0</w:t>
            </w:r>
          </w:p>
        </w:tc>
        <w:tc>
          <w:tcPr>
            <w:tcW w:w="807" w:type="dxa"/>
            <w:tcBorders>
              <w:top w:val="nil"/>
              <w:left w:val="nil"/>
              <w:bottom w:val="nil"/>
              <w:right w:val="nil"/>
            </w:tcBorders>
            <w:shd w:val="clear" w:color="auto" w:fill="auto"/>
            <w:noWrap/>
            <w:vAlign w:val="bottom"/>
          </w:tcPr>
          <w:p w14:paraId="61943D19" w14:textId="77777777" w:rsidR="00260A0C" w:rsidRPr="0075090E" w:rsidRDefault="00260A0C" w:rsidP="00260A0C">
            <w:pPr>
              <w:jc w:val="right"/>
              <w:rPr>
                <w:sz w:val="20"/>
                <w:szCs w:val="20"/>
              </w:rPr>
            </w:pPr>
            <w:r w:rsidRPr="0075090E">
              <w:rPr>
                <w:sz w:val="20"/>
                <w:szCs w:val="20"/>
              </w:rPr>
              <w:t>0</w:t>
            </w:r>
          </w:p>
        </w:tc>
        <w:tc>
          <w:tcPr>
            <w:tcW w:w="1020" w:type="dxa"/>
            <w:tcBorders>
              <w:top w:val="nil"/>
              <w:left w:val="nil"/>
              <w:bottom w:val="nil"/>
              <w:right w:val="nil"/>
            </w:tcBorders>
            <w:shd w:val="clear" w:color="auto" w:fill="auto"/>
            <w:noWrap/>
            <w:vAlign w:val="bottom"/>
          </w:tcPr>
          <w:p w14:paraId="0EF8C452" w14:textId="77777777" w:rsidR="00260A0C" w:rsidRPr="0075090E" w:rsidRDefault="00260A0C" w:rsidP="00260A0C">
            <w:pPr>
              <w:jc w:val="right"/>
              <w:rPr>
                <w:sz w:val="20"/>
                <w:szCs w:val="20"/>
              </w:rPr>
            </w:pPr>
            <w:r w:rsidRPr="0075090E">
              <w:rPr>
                <w:sz w:val="20"/>
                <w:szCs w:val="20"/>
              </w:rPr>
              <w:t>-6</w:t>
            </w:r>
          </w:p>
        </w:tc>
      </w:tr>
      <w:tr w:rsidR="00260A0C" w:rsidRPr="0075090E" w14:paraId="796E5426" w14:textId="77777777" w:rsidTr="008744B5">
        <w:trPr>
          <w:trHeight w:val="255"/>
        </w:trPr>
        <w:tc>
          <w:tcPr>
            <w:tcW w:w="4253" w:type="dxa"/>
            <w:tcBorders>
              <w:top w:val="nil"/>
              <w:left w:val="nil"/>
              <w:bottom w:val="nil"/>
              <w:right w:val="nil"/>
            </w:tcBorders>
            <w:shd w:val="clear" w:color="auto" w:fill="auto"/>
            <w:vAlign w:val="bottom"/>
            <w:hideMark/>
          </w:tcPr>
          <w:p w14:paraId="523147AC" w14:textId="77777777" w:rsidR="00260A0C" w:rsidRPr="0075090E" w:rsidRDefault="00260A0C" w:rsidP="00260A0C">
            <w:pPr>
              <w:rPr>
                <w:sz w:val="20"/>
                <w:szCs w:val="20"/>
              </w:rPr>
            </w:pPr>
            <w:r w:rsidRPr="0075090E">
              <w:rPr>
                <w:sz w:val="20"/>
                <w:szCs w:val="20"/>
              </w:rPr>
              <w:t>Muu mahakandmine jääkväärtuses</w:t>
            </w:r>
          </w:p>
        </w:tc>
        <w:tc>
          <w:tcPr>
            <w:tcW w:w="1020" w:type="dxa"/>
            <w:tcBorders>
              <w:top w:val="nil"/>
              <w:left w:val="nil"/>
              <w:bottom w:val="nil"/>
              <w:right w:val="nil"/>
            </w:tcBorders>
            <w:shd w:val="clear" w:color="auto" w:fill="auto"/>
            <w:noWrap/>
            <w:vAlign w:val="bottom"/>
            <w:hideMark/>
          </w:tcPr>
          <w:p w14:paraId="47976BC6" w14:textId="77777777" w:rsidR="00260A0C" w:rsidRPr="0075090E" w:rsidRDefault="00260A0C" w:rsidP="00260A0C">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hideMark/>
          </w:tcPr>
          <w:p w14:paraId="170E600D" w14:textId="77777777" w:rsidR="00260A0C" w:rsidRPr="0075090E" w:rsidRDefault="00260A0C" w:rsidP="00260A0C">
            <w:pPr>
              <w:jc w:val="right"/>
              <w:rPr>
                <w:sz w:val="20"/>
                <w:szCs w:val="20"/>
              </w:rPr>
            </w:pPr>
            <w:r w:rsidRPr="0075090E">
              <w:rPr>
                <w:sz w:val="20"/>
                <w:szCs w:val="20"/>
              </w:rPr>
              <w:t>-193</w:t>
            </w:r>
          </w:p>
        </w:tc>
        <w:tc>
          <w:tcPr>
            <w:tcW w:w="1140" w:type="dxa"/>
            <w:tcBorders>
              <w:top w:val="nil"/>
              <w:left w:val="nil"/>
              <w:bottom w:val="nil"/>
              <w:right w:val="nil"/>
            </w:tcBorders>
            <w:shd w:val="clear" w:color="auto" w:fill="auto"/>
            <w:noWrap/>
            <w:vAlign w:val="bottom"/>
            <w:hideMark/>
          </w:tcPr>
          <w:p w14:paraId="1D879363" w14:textId="77777777" w:rsidR="00260A0C" w:rsidRPr="0075090E" w:rsidRDefault="00260A0C" w:rsidP="00260A0C">
            <w:pPr>
              <w:jc w:val="right"/>
              <w:rPr>
                <w:sz w:val="20"/>
                <w:szCs w:val="20"/>
              </w:rPr>
            </w:pPr>
            <w:r w:rsidRPr="0075090E">
              <w:rPr>
                <w:sz w:val="20"/>
                <w:szCs w:val="20"/>
              </w:rPr>
              <w:t>-40</w:t>
            </w:r>
          </w:p>
        </w:tc>
        <w:tc>
          <w:tcPr>
            <w:tcW w:w="840" w:type="dxa"/>
            <w:tcBorders>
              <w:top w:val="nil"/>
              <w:left w:val="nil"/>
              <w:bottom w:val="nil"/>
              <w:right w:val="nil"/>
            </w:tcBorders>
            <w:shd w:val="clear" w:color="auto" w:fill="auto"/>
            <w:noWrap/>
            <w:vAlign w:val="bottom"/>
            <w:hideMark/>
          </w:tcPr>
          <w:p w14:paraId="752E0D6F" w14:textId="77777777" w:rsidR="00260A0C" w:rsidRPr="0075090E" w:rsidRDefault="00260A0C" w:rsidP="00260A0C">
            <w:pPr>
              <w:jc w:val="right"/>
              <w:rPr>
                <w:sz w:val="20"/>
                <w:szCs w:val="20"/>
              </w:rPr>
            </w:pPr>
            <w:r w:rsidRPr="0075090E">
              <w:rPr>
                <w:sz w:val="20"/>
                <w:szCs w:val="20"/>
              </w:rPr>
              <w:t>-67</w:t>
            </w:r>
          </w:p>
        </w:tc>
        <w:tc>
          <w:tcPr>
            <w:tcW w:w="807" w:type="dxa"/>
            <w:tcBorders>
              <w:top w:val="nil"/>
              <w:left w:val="nil"/>
              <w:bottom w:val="nil"/>
              <w:right w:val="nil"/>
            </w:tcBorders>
            <w:shd w:val="clear" w:color="auto" w:fill="auto"/>
            <w:noWrap/>
            <w:vAlign w:val="bottom"/>
            <w:hideMark/>
          </w:tcPr>
          <w:p w14:paraId="02C65EAD" w14:textId="77777777" w:rsidR="00260A0C" w:rsidRPr="0075090E" w:rsidRDefault="00260A0C" w:rsidP="00260A0C">
            <w:pPr>
              <w:jc w:val="right"/>
              <w:rPr>
                <w:sz w:val="20"/>
                <w:szCs w:val="20"/>
              </w:rPr>
            </w:pPr>
            <w:r w:rsidRPr="0075090E">
              <w:rPr>
                <w:sz w:val="20"/>
                <w:szCs w:val="20"/>
              </w:rPr>
              <w:t>-15</w:t>
            </w:r>
          </w:p>
        </w:tc>
        <w:tc>
          <w:tcPr>
            <w:tcW w:w="1020" w:type="dxa"/>
            <w:tcBorders>
              <w:top w:val="nil"/>
              <w:left w:val="nil"/>
              <w:bottom w:val="nil"/>
              <w:right w:val="nil"/>
            </w:tcBorders>
            <w:shd w:val="clear" w:color="auto" w:fill="auto"/>
            <w:noWrap/>
            <w:vAlign w:val="bottom"/>
            <w:hideMark/>
          </w:tcPr>
          <w:p w14:paraId="0F2AD65D" w14:textId="77777777" w:rsidR="00260A0C" w:rsidRPr="0075090E" w:rsidRDefault="00260A0C" w:rsidP="00260A0C">
            <w:pPr>
              <w:jc w:val="right"/>
              <w:rPr>
                <w:sz w:val="20"/>
                <w:szCs w:val="20"/>
              </w:rPr>
            </w:pPr>
            <w:r w:rsidRPr="0075090E">
              <w:rPr>
                <w:sz w:val="20"/>
                <w:szCs w:val="20"/>
              </w:rPr>
              <w:t>-315</w:t>
            </w:r>
          </w:p>
        </w:tc>
      </w:tr>
      <w:tr w:rsidR="00260A0C" w:rsidRPr="0075090E" w14:paraId="2E492084" w14:textId="77777777" w:rsidTr="008744B5">
        <w:trPr>
          <w:trHeight w:val="255"/>
        </w:trPr>
        <w:tc>
          <w:tcPr>
            <w:tcW w:w="4253" w:type="dxa"/>
            <w:tcBorders>
              <w:top w:val="nil"/>
              <w:left w:val="nil"/>
              <w:bottom w:val="nil"/>
              <w:right w:val="nil"/>
            </w:tcBorders>
            <w:shd w:val="clear" w:color="auto" w:fill="auto"/>
            <w:vAlign w:val="bottom"/>
            <w:hideMark/>
          </w:tcPr>
          <w:p w14:paraId="189F26A6" w14:textId="77777777" w:rsidR="00260A0C" w:rsidRPr="0075090E" w:rsidRDefault="00260A0C" w:rsidP="00260A0C">
            <w:pPr>
              <w:rPr>
                <w:sz w:val="20"/>
                <w:szCs w:val="20"/>
              </w:rPr>
            </w:pPr>
            <w:r w:rsidRPr="0075090E">
              <w:rPr>
                <w:sz w:val="20"/>
                <w:szCs w:val="20"/>
              </w:rPr>
              <w:t>Üle viidud kinnisvarainvesteeringutesse</w:t>
            </w:r>
          </w:p>
        </w:tc>
        <w:tc>
          <w:tcPr>
            <w:tcW w:w="1020" w:type="dxa"/>
            <w:tcBorders>
              <w:top w:val="nil"/>
              <w:left w:val="nil"/>
              <w:bottom w:val="nil"/>
              <w:right w:val="nil"/>
            </w:tcBorders>
            <w:shd w:val="clear" w:color="auto" w:fill="auto"/>
            <w:noWrap/>
            <w:vAlign w:val="bottom"/>
            <w:hideMark/>
          </w:tcPr>
          <w:p w14:paraId="2C9A7710" w14:textId="77777777" w:rsidR="00260A0C" w:rsidRPr="0075090E" w:rsidRDefault="00260A0C" w:rsidP="00260A0C">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hideMark/>
          </w:tcPr>
          <w:p w14:paraId="3CD6629A" w14:textId="77777777" w:rsidR="00260A0C" w:rsidRPr="0075090E" w:rsidRDefault="00260A0C" w:rsidP="00260A0C">
            <w:pPr>
              <w:jc w:val="right"/>
              <w:rPr>
                <w:sz w:val="20"/>
                <w:szCs w:val="20"/>
              </w:rPr>
            </w:pPr>
            <w:r w:rsidRPr="0075090E">
              <w:rPr>
                <w:sz w:val="20"/>
                <w:szCs w:val="20"/>
              </w:rPr>
              <w:t>-291</w:t>
            </w:r>
          </w:p>
        </w:tc>
        <w:tc>
          <w:tcPr>
            <w:tcW w:w="1140" w:type="dxa"/>
            <w:tcBorders>
              <w:top w:val="nil"/>
              <w:left w:val="nil"/>
              <w:bottom w:val="nil"/>
              <w:right w:val="nil"/>
            </w:tcBorders>
            <w:shd w:val="clear" w:color="auto" w:fill="auto"/>
            <w:noWrap/>
            <w:vAlign w:val="bottom"/>
            <w:hideMark/>
          </w:tcPr>
          <w:p w14:paraId="079173DB" w14:textId="77777777" w:rsidR="00260A0C" w:rsidRPr="0075090E" w:rsidRDefault="00260A0C" w:rsidP="00260A0C">
            <w:pPr>
              <w:jc w:val="right"/>
              <w:rPr>
                <w:sz w:val="20"/>
                <w:szCs w:val="20"/>
              </w:rPr>
            </w:pPr>
            <w:r w:rsidRPr="0075090E">
              <w:rPr>
                <w:sz w:val="20"/>
                <w:szCs w:val="20"/>
              </w:rPr>
              <w:t>0</w:t>
            </w:r>
          </w:p>
        </w:tc>
        <w:tc>
          <w:tcPr>
            <w:tcW w:w="840" w:type="dxa"/>
            <w:tcBorders>
              <w:top w:val="nil"/>
              <w:left w:val="nil"/>
              <w:bottom w:val="nil"/>
              <w:right w:val="nil"/>
            </w:tcBorders>
            <w:shd w:val="clear" w:color="auto" w:fill="auto"/>
            <w:noWrap/>
            <w:vAlign w:val="bottom"/>
            <w:hideMark/>
          </w:tcPr>
          <w:p w14:paraId="72165E17" w14:textId="77777777" w:rsidR="00260A0C" w:rsidRPr="0075090E" w:rsidRDefault="00260A0C" w:rsidP="00260A0C">
            <w:pPr>
              <w:jc w:val="right"/>
              <w:rPr>
                <w:sz w:val="20"/>
                <w:szCs w:val="20"/>
              </w:rPr>
            </w:pPr>
            <w:r w:rsidRPr="0075090E">
              <w:rPr>
                <w:sz w:val="20"/>
                <w:szCs w:val="20"/>
              </w:rPr>
              <w:t>0</w:t>
            </w:r>
          </w:p>
        </w:tc>
        <w:tc>
          <w:tcPr>
            <w:tcW w:w="807" w:type="dxa"/>
            <w:tcBorders>
              <w:top w:val="nil"/>
              <w:left w:val="nil"/>
              <w:bottom w:val="nil"/>
              <w:right w:val="nil"/>
            </w:tcBorders>
            <w:shd w:val="clear" w:color="auto" w:fill="auto"/>
            <w:noWrap/>
            <w:vAlign w:val="bottom"/>
            <w:hideMark/>
          </w:tcPr>
          <w:p w14:paraId="5F2487C6" w14:textId="77777777" w:rsidR="00260A0C" w:rsidRPr="0075090E" w:rsidRDefault="00260A0C" w:rsidP="00260A0C">
            <w:pPr>
              <w:jc w:val="right"/>
              <w:rPr>
                <w:sz w:val="20"/>
                <w:szCs w:val="20"/>
              </w:rPr>
            </w:pPr>
            <w:r w:rsidRPr="0075090E">
              <w:rPr>
                <w:sz w:val="20"/>
                <w:szCs w:val="20"/>
              </w:rPr>
              <w:t>0</w:t>
            </w:r>
          </w:p>
        </w:tc>
        <w:tc>
          <w:tcPr>
            <w:tcW w:w="1020" w:type="dxa"/>
            <w:tcBorders>
              <w:top w:val="nil"/>
              <w:left w:val="nil"/>
              <w:bottom w:val="nil"/>
              <w:right w:val="nil"/>
            </w:tcBorders>
            <w:shd w:val="clear" w:color="auto" w:fill="auto"/>
            <w:noWrap/>
            <w:vAlign w:val="bottom"/>
            <w:hideMark/>
          </w:tcPr>
          <w:p w14:paraId="177994AB" w14:textId="77777777" w:rsidR="00260A0C" w:rsidRPr="0075090E" w:rsidRDefault="00260A0C" w:rsidP="00260A0C">
            <w:pPr>
              <w:jc w:val="right"/>
              <w:rPr>
                <w:sz w:val="20"/>
                <w:szCs w:val="20"/>
              </w:rPr>
            </w:pPr>
            <w:r w:rsidRPr="0075090E">
              <w:rPr>
                <w:sz w:val="20"/>
                <w:szCs w:val="20"/>
              </w:rPr>
              <w:t>-291</w:t>
            </w:r>
          </w:p>
        </w:tc>
      </w:tr>
      <w:tr w:rsidR="00260A0C" w:rsidRPr="0075090E" w14:paraId="3C81F6EC" w14:textId="77777777" w:rsidTr="008744B5">
        <w:trPr>
          <w:trHeight w:val="255"/>
        </w:trPr>
        <w:tc>
          <w:tcPr>
            <w:tcW w:w="4253" w:type="dxa"/>
            <w:tcBorders>
              <w:top w:val="nil"/>
              <w:left w:val="nil"/>
              <w:bottom w:val="nil"/>
              <w:right w:val="nil"/>
            </w:tcBorders>
            <w:shd w:val="clear" w:color="auto" w:fill="auto"/>
            <w:vAlign w:val="bottom"/>
            <w:hideMark/>
          </w:tcPr>
          <w:p w14:paraId="46712ADD" w14:textId="77777777" w:rsidR="00260A0C" w:rsidRPr="0075090E" w:rsidRDefault="00260A0C" w:rsidP="00260A0C">
            <w:pPr>
              <w:rPr>
                <w:sz w:val="20"/>
                <w:szCs w:val="20"/>
              </w:rPr>
            </w:pPr>
            <w:r w:rsidRPr="0075090E">
              <w:rPr>
                <w:sz w:val="20"/>
                <w:szCs w:val="20"/>
              </w:rPr>
              <w:t>Üle antud mitterahaline sihtfinantseerimine</w:t>
            </w:r>
          </w:p>
        </w:tc>
        <w:tc>
          <w:tcPr>
            <w:tcW w:w="1020" w:type="dxa"/>
            <w:tcBorders>
              <w:top w:val="nil"/>
              <w:left w:val="nil"/>
              <w:bottom w:val="nil"/>
              <w:right w:val="nil"/>
            </w:tcBorders>
            <w:shd w:val="clear" w:color="auto" w:fill="auto"/>
            <w:noWrap/>
            <w:vAlign w:val="bottom"/>
            <w:hideMark/>
          </w:tcPr>
          <w:p w14:paraId="7E8641FD" w14:textId="77777777" w:rsidR="00260A0C" w:rsidRPr="0075090E" w:rsidRDefault="00260A0C" w:rsidP="00260A0C">
            <w:pPr>
              <w:jc w:val="right"/>
              <w:rPr>
                <w:sz w:val="20"/>
                <w:szCs w:val="20"/>
              </w:rPr>
            </w:pPr>
            <w:r w:rsidRPr="0075090E">
              <w:rPr>
                <w:sz w:val="20"/>
                <w:szCs w:val="20"/>
              </w:rPr>
              <w:t>-1</w:t>
            </w:r>
          </w:p>
        </w:tc>
        <w:tc>
          <w:tcPr>
            <w:tcW w:w="1160" w:type="dxa"/>
            <w:tcBorders>
              <w:top w:val="nil"/>
              <w:left w:val="nil"/>
              <w:bottom w:val="nil"/>
              <w:right w:val="nil"/>
            </w:tcBorders>
            <w:shd w:val="clear" w:color="auto" w:fill="auto"/>
            <w:noWrap/>
            <w:vAlign w:val="bottom"/>
            <w:hideMark/>
          </w:tcPr>
          <w:p w14:paraId="7F9E81B7" w14:textId="77777777" w:rsidR="00260A0C" w:rsidRPr="0075090E" w:rsidRDefault="00260A0C" w:rsidP="00260A0C">
            <w:pPr>
              <w:jc w:val="right"/>
              <w:rPr>
                <w:sz w:val="20"/>
                <w:szCs w:val="20"/>
              </w:rPr>
            </w:pPr>
            <w:r w:rsidRPr="0075090E">
              <w:rPr>
                <w:sz w:val="20"/>
                <w:szCs w:val="20"/>
              </w:rPr>
              <w:t>-207</w:t>
            </w:r>
          </w:p>
        </w:tc>
        <w:tc>
          <w:tcPr>
            <w:tcW w:w="1140" w:type="dxa"/>
            <w:tcBorders>
              <w:top w:val="nil"/>
              <w:left w:val="nil"/>
              <w:bottom w:val="nil"/>
              <w:right w:val="nil"/>
            </w:tcBorders>
            <w:shd w:val="clear" w:color="auto" w:fill="auto"/>
            <w:noWrap/>
            <w:vAlign w:val="bottom"/>
            <w:hideMark/>
          </w:tcPr>
          <w:p w14:paraId="7EE33E97" w14:textId="77777777" w:rsidR="00260A0C" w:rsidRPr="0075090E" w:rsidRDefault="00260A0C" w:rsidP="00260A0C">
            <w:pPr>
              <w:jc w:val="right"/>
              <w:rPr>
                <w:sz w:val="20"/>
                <w:szCs w:val="20"/>
              </w:rPr>
            </w:pPr>
            <w:r w:rsidRPr="0075090E">
              <w:rPr>
                <w:sz w:val="20"/>
                <w:szCs w:val="20"/>
              </w:rPr>
              <w:t>0</w:t>
            </w:r>
          </w:p>
        </w:tc>
        <w:tc>
          <w:tcPr>
            <w:tcW w:w="840" w:type="dxa"/>
            <w:tcBorders>
              <w:top w:val="nil"/>
              <w:left w:val="nil"/>
              <w:bottom w:val="nil"/>
              <w:right w:val="nil"/>
            </w:tcBorders>
            <w:shd w:val="clear" w:color="auto" w:fill="auto"/>
            <w:noWrap/>
            <w:vAlign w:val="bottom"/>
            <w:hideMark/>
          </w:tcPr>
          <w:p w14:paraId="6EE52375" w14:textId="77777777" w:rsidR="00260A0C" w:rsidRPr="0075090E" w:rsidRDefault="00260A0C" w:rsidP="00260A0C">
            <w:pPr>
              <w:jc w:val="right"/>
              <w:rPr>
                <w:sz w:val="20"/>
                <w:szCs w:val="20"/>
              </w:rPr>
            </w:pPr>
            <w:r w:rsidRPr="0075090E">
              <w:rPr>
                <w:sz w:val="20"/>
                <w:szCs w:val="20"/>
              </w:rPr>
              <w:t>0</w:t>
            </w:r>
          </w:p>
        </w:tc>
        <w:tc>
          <w:tcPr>
            <w:tcW w:w="807" w:type="dxa"/>
            <w:tcBorders>
              <w:top w:val="nil"/>
              <w:left w:val="nil"/>
              <w:bottom w:val="nil"/>
              <w:right w:val="nil"/>
            </w:tcBorders>
            <w:shd w:val="clear" w:color="auto" w:fill="auto"/>
            <w:noWrap/>
            <w:vAlign w:val="bottom"/>
            <w:hideMark/>
          </w:tcPr>
          <w:p w14:paraId="678E4267" w14:textId="77777777" w:rsidR="00260A0C" w:rsidRPr="0075090E" w:rsidRDefault="00260A0C" w:rsidP="00260A0C">
            <w:pPr>
              <w:jc w:val="right"/>
              <w:rPr>
                <w:sz w:val="20"/>
                <w:szCs w:val="20"/>
              </w:rPr>
            </w:pPr>
            <w:r w:rsidRPr="0075090E">
              <w:rPr>
                <w:sz w:val="20"/>
                <w:szCs w:val="20"/>
              </w:rPr>
              <w:t>0</w:t>
            </w:r>
          </w:p>
        </w:tc>
        <w:tc>
          <w:tcPr>
            <w:tcW w:w="1020" w:type="dxa"/>
            <w:tcBorders>
              <w:top w:val="nil"/>
              <w:left w:val="nil"/>
              <w:bottom w:val="nil"/>
              <w:right w:val="nil"/>
            </w:tcBorders>
            <w:shd w:val="clear" w:color="auto" w:fill="auto"/>
            <w:noWrap/>
            <w:vAlign w:val="bottom"/>
            <w:hideMark/>
          </w:tcPr>
          <w:p w14:paraId="57964FD8" w14:textId="77777777" w:rsidR="00260A0C" w:rsidRPr="0075090E" w:rsidRDefault="00260A0C" w:rsidP="00260A0C">
            <w:pPr>
              <w:jc w:val="right"/>
              <w:rPr>
                <w:sz w:val="20"/>
                <w:szCs w:val="20"/>
              </w:rPr>
            </w:pPr>
            <w:r w:rsidRPr="0075090E">
              <w:rPr>
                <w:sz w:val="20"/>
                <w:szCs w:val="20"/>
              </w:rPr>
              <w:t>-208</w:t>
            </w:r>
          </w:p>
        </w:tc>
      </w:tr>
      <w:tr w:rsidR="008744B5" w:rsidRPr="0075090E" w14:paraId="3A008BC6" w14:textId="77777777" w:rsidTr="008744B5">
        <w:trPr>
          <w:trHeight w:val="255"/>
        </w:trPr>
        <w:tc>
          <w:tcPr>
            <w:tcW w:w="4253" w:type="dxa"/>
            <w:tcBorders>
              <w:top w:val="nil"/>
              <w:left w:val="nil"/>
              <w:bottom w:val="nil"/>
              <w:right w:val="nil"/>
            </w:tcBorders>
            <w:shd w:val="clear" w:color="auto" w:fill="auto"/>
            <w:vAlign w:val="bottom"/>
          </w:tcPr>
          <w:p w14:paraId="60EA9353" w14:textId="77777777" w:rsidR="008744B5" w:rsidRPr="0075090E" w:rsidRDefault="008744B5" w:rsidP="008744B5">
            <w:pPr>
              <w:rPr>
                <w:sz w:val="20"/>
                <w:szCs w:val="20"/>
              </w:rPr>
            </w:pPr>
            <w:r w:rsidRPr="0075090E">
              <w:rPr>
                <w:sz w:val="20"/>
                <w:szCs w:val="20"/>
              </w:rPr>
              <w:t>Ümberhindlus</w:t>
            </w:r>
          </w:p>
        </w:tc>
        <w:tc>
          <w:tcPr>
            <w:tcW w:w="1020" w:type="dxa"/>
            <w:tcBorders>
              <w:top w:val="nil"/>
              <w:left w:val="nil"/>
              <w:bottom w:val="nil"/>
              <w:right w:val="nil"/>
            </w:tcBorders>
            <w:shd w:val="clear" w:color="auto" w:fill="auto"/>
            <w:noWrap/>
            <w:vAlign w:val="bottom"/>
          </w:tcPr>
          <w:p w14:paraId="2222BDF5" w14:textId="77777777" w:rsidR="008744B5" w:rsidRPr="0075090E" w:rsidRDefault="008744B5" w:rsidP="008744B5">
            <w:pPr>
              <w:jc w:val="right"/>
              <w:rPr>
                <w:sz w:val="20"/>
                <w:szCs w:val="20"/>
              </w:rPr>
            </w:pPr>
            <w:r w:rsidRPr="0075090E">
              <w:rPr>
                <w:sz w:val="20"/>
                <w:szCs w:val="20"/>
              </w:rPr>
              <w:t>912</w:t>
            </w:r>
          </w:p>
        </w:tc>
        <w:tc>
          <w:tcPr>
            <w:tcW w:w="1160" w:type="dxa"/>
            <w:tcBorders>
              <w:top w:val="nil"/>
              <w:left w:val="nil"/>
              <w:bottom w:val="nil"/>
              <w:right w:val="nil"/>
            </w:tcBorders>
            <w:shd w:val="clear" w:color="auto" w:fill="auto"/>
            <w:noWrap/>
            <w:vAlign w:val="bottom"/>
          </w:tcPr>
          <w:p w14:paraId="29DE1B93" w14:textId="77777777" w:rsidR="008744B5" w:rsidRPr="0075090E" w:rsidRDefault="008744B5" w:rsidP="008744B5">
            <w:pPr>
              <w:jc w:val="right"/>
              <w:rPr>
                <w:sz w:val="20"/>
                <w:szCs w:val="20"/>
              </w:rPr>
            </w:pPr>
            <w:r w:rsidRPr="0075090E">
              <w:rPr>
                <w:sz w:val="20"/>
                <w:szCs w:val="20"/>
              </w:rPr>
              <w:t>0</w:t>
            </w:r>
          </w:p>
        </w:tc>
        <w:tc>
          <w:tcPr>
            <w:tcW w:w="1140" w:type="dxa"/>
            <w:tcBorders>
              <w:top w:val="nil"/>
              <w:left w:val="nil"/>
              <w:bottom w:val="nil"/>
              <w:right w:val="nil"/>
            </w:tcBorders>
            <w:shd w:val="clear" w:color="auto" w:fill="auto"/>
            <w:noWrap/>
            <w:vAlign w:val="bottom"/>
          </w:tcPr>
          <w:p w14:paraId="48D49963" w14:textId="77777777" w:rsidR="008744B5" w:rsidRPr="0075090E" w:rsidRDefault="008744B5" w:rsidP="008744B5">
            <w:pPr>
              <w:jc w:val="right"/>
              <w:rPr>
                <w:sz w:val="20"/>
                <w:szCs w:val="20"/>
              </w:rPr>
            </w:pPr>
            <w:r w:rsidRPr="0075090E">
              <w:rPr>
                <w:sz w:val="20"/>
                <w:szCs w:val="20"/>
              </w:rPr>
              <w:t>0</w:t>
            </w:r>
          </w:p>
        </w:tc>
        <w:tc>
          <w:tcPr>
            <w:tcW w:w="840" w:type="dxa"/>
            <w:tcBorders>
              <w:top w:val="nil"/>
              <w:left w:val="nil"/>
              <w:bottom w:val="nil"/>
              <w:right w:val="nil"/>
            </w:tcBorders>
            <w:shd w:val="clear" w:color="auto" w:fill="auto"/>
            <w:noWrap/>
            <w:vAlign w:val="bottom"/>
          </w:tcPr>
          <w:p w14:paraId="1F0D53A4" w14:textId="77777777" w:rsidR="008744B5" w:rsidRPr="0075090E" w:rsidRDefault="008744B5" w:rsidP="008744B5">
            <w:pPr>
              <w:jc w:val="right"/>
              <w:rPr>
                <w:sz w:val="20"/>
                <w:szCs w:val="20"/>
              </w:rPr>
            </w:pPr>
            <w:r w:rsidRPr="0075090E">
              <w:rPr>
                <w:sz w:val="20"/>
                <w:szCs w:val="20"/>
              </w:rPr>
              <w:t>0</w:t>
            </w:r>
          </w:p>
        </w:tc>
        <w:tc>
          <w:tcPr>
            <w:tcW w:w="807" w:type="dxa"/>
            <w:tcBorders>
              <w:top w:val="nil"/>
              <w:left w:val="nil"/>
              <w:bottom w:val="nil"/>
              <w:right w:val="nil"/>
            </w:tcBorders>
            <w:shd w:val="clear" w:color="auto" w:fill="auto"/>
            <w:noWrap/>
            <w:vAlign w:val="bottom"/>
          </w:tcPr>
          <w:p w14:paraId="5D4E8AE6" w14:textId="77777777" w:rsidR="008744B5" w:rsidRPr="0075090E" w:rsidRDefault="008744B5" w:rsidP="008744B5">
            <w:pPr>
              <w:jc w:val="right"/>
              <w:rPr>
                <w:sz w:val="20"/>
                <w:szCs w:val="20"/>
              </w:rPr>
            </w:pPr>
            <w:r w:rsidRPr="0075090E">
              <w:rPr>
                <w:sz w:val="20"/>
                <w:szCs w:val="20"/>
              </w:rPr>
              <w:t>0</w:t>
            </w:r>
          </w:p>
        </w:tc>
        <w:tc>
          <w:tcPr>
            <w:tcW w:w="1020" w:type="dxa"/>
            <w:tcBorders>
              <w:top w:val="nil"/>
              <w:left w:val="nil"/>
              <w:bottom w:val="nil"/>
              <w:right w:val="nil"/>
            </w:tcBorders>
            <w:shd w:val="clear" w:color="auto" w:fill="auto"/>
            <w:noWrap/>
            <w:vAlign w:val="bottom"/>
          </w:tcPr>
          <w:p w14:paraId="29338EF8" w14:textId="77777777" w:rsidR="008744B5" w:rsidRPr="0075090E" w:rsidRDefault="008744B5" w:rsidP="008744B5">
            <w:pPr>
              <w:jc w:val="right"/>
              <w:rPr>
                <w:sz w:val="20"/>
                <w:szCs w:val="20"/>
              </w:rPr>
            </w:pPr>
            <w:r w:rsidRPr="0075090E">
              <w:rPr>
                <w:sz w:val="20"/>
                <w:szCs w:val="20"/>
              </w:rPr>
              <w:t>912</w:t>
            </w:r>
          </w:p>
        </w:tc>
      </w:tr>
      <w:tr w:rsidR="008744B5" w:rsidRPr="0075090E" w14:paraId="45FC3F18" w14:textId="77777777" w:rsidTr="008744B5">
        <w:trPr>
          <w:trHeight w:val="255"/>
        </w:trPr>
        <w:tc>
          <w:tcPr>
            <w:tcW w:w="4253" w:type="dxa"/>
            <w:tcBorders>
              <w:top w:val="nil"/>
              <w:left w:val="nil"/>
              <w:bottom w:val="single" w:sz="4" w:space="0" w:color="auto"/>
              <w:right w:val="nil"/>
            </w:tcBorders>
            <w:shd w:val="clear" w:color="auto" w:fill="auto"/>
            <w:vAlign w:val="bottom"/>
            <w:hideMark/>
          </w:tcPr>
          <w:p w14:paraId="41FEEFF0" w14:textId="77777777" w:rsidR="008744B5" w:rsidRPr="0075090E" w:rsidRDefault="008744B5" w:rsidP="008744B5">
            <w:pPr>
              <w:rPr>
                <w:sz w:val="20"/>
                <w:szCs w:val="20"/>
              </w:rPr>
            </w:pPr>
            <w:r w:rsidRPr="0075090E">
              <w:rPr>
                <w:sz w:val="20"/>
                <w:szCs w:val="20"/>
              </w:rPr>
              <w:t>Ümberklassifitseerimine</w:t>
            </w:r>
          </w:p>
        </w:tc>
        <w:tc>
          <w:tcPr>
            <w:tcW w:w="1020" w:type="dxa"/>
            <w:tcBorders>
              <w:top w:val="nil"/>
              <w:left w:val="nil"/>
              <w:bottom w:val="single" w:sz="4" w:space="0" w:color="auto"/>
              <w:right w:val="nil"/>
            </w:tcBorders>
            <w:shd w:val="clear" w:color="auto" w:fill="auto"/>
            <w:noWrap/>
            <w:vAlign w:val="bottom"/>
            <w:hideMark/>
          </w:tcPr>
          <w:p w14:paraId="6C47AF30" w14:textId="77777777" w:rsidR="008744B5" w:rsidRPr="0075090E" w:rsidRDefault="008744B5" w:rsidP="008744B5">
            <w:pPr>
              <w:jc w:val="right"/>
              <w:rPr>
                <w:sz w:val="20"/>
                <w:szCs w:val="20"/>
              </w:rPr>
            </w:pPr>
            <w:r w:rsidRPr="0075090E">
              <w:rPr>
                <w:sz w:val="20"/>
                <w:szCs w:val="20"/>
              </w:rPr>
              <w:t>19</w:t>
            </w:r>
          </w:p>
        </w:tc>
        <w:tc>
          <w:tcPr>
            <w:tcW w:w="1160" w:type="dxa"/>
            <w:tcBorders>
              <w:top w:val="nil"/>
              <w:left w:val="nil"/>
              <w:bottom w:val="single" w:sz="4" w:space="0" w:color="auto"/>
              <w:right w:val="nil"/>
            </w:tcBorders>
            <w:shd w:val="clear" w:color="auto" w:fill="auto"/>
            <w:noWrap/>
            <w:vAlign w:val="bottom"/>
            <w:hideMark/>
          </w:tcPr>
          <w:p w14:paraId="1518BEF3" w14:textId="77777777" w:rsidR="008744B5" w:rsidRPr="0075090E" w:rsidRDefault="008744B5" w:rsidP="008744B5">
            <w:pPr>
              <w:jc w:val="right"/>
              <w:rPr>
                <w:sz w:val="20"/>
                <w:szCs w:val="20"/>
              </w:rPr>
            </w:pPr>
            <w:r w:rsidRPr="0075090E">
              <w:rPr>
                <w:sz w:val="20"/>
                <w:szCs w:val="20"/>
              </w:rPr>
              <w:t>901</w:t>
            </w:r>
          </w:p>
        </w:tc>
        <w:tc>
          <w:tcPr>
            <w:tcW w:w="1140" w:type="dxa"/>
            <w:tcBorders>
              <w:top w:val="nil"/>
              <w:left w:val="nil"/>
              <w:bottom w:val="single" w:sz="4" w:space="0" w:color="auto"/>
              <w:right w:val="nil"/>
            </w:tcBorders>
            <w:shd w:val="clear" w:color="auto" w:fill="auto"/>
            <w:noWrap/>
            <w:vAlign w:val="bottom"/>
            <w:hideMark/>
          </w:tcPr>
          <w:p w14:paraId="71622327" w14:textId="77777777" w:rsidR="008744B5" w:rsidRPr="0075090E" w:rsidRDefault="008744B5" w:rsidP="008744B5">
            <w:pPr>
              <w:jc w:val="right"/>
              <w:rPr>
                <w:sz w:val="20"/>
                <w:szCs w:val="20"/>
              </w:rPr>
            </w:pPr>
            <w:r w:rsidRPr="0075090E">
              <w:rPr>
                <w:sz w:val="20"/>
                <w:szCs w:val="20"/>
              </w:rPr>
              <w:t>13</w:t>
            </w:r>
          </w:p>
        </w:tc>
        <w:tc>
          <w:tcPr>
            <w:tcW w:w="840" w:type="dxa"/>
            <w:tcBorders>
              <w:top w:val="nil"/>
              <w:left w:val="nil"/>
              <w:bottom w:val="single" w:sz="4" w:space="0" w:color="auto"/>
              <w:right w:val="nil"/>
            </w:tcBorders>
            <w:shd w:val="clear" w:color="auto" w:fill="auto"/>
            <w:noWrap/>
            <w:vAlign w:val="bottom"/>
            <w:hideMark/>
          </w:tcPr>
          <w:p w14:paraId="5CEB75D1" w14:textId="77777777" w:rsidR="008744B5" w:rsidRPr="0075090E" w:rsidRDefault="008744B5" w:rsidP="008744B5">
            <w:pPr>
              <w:jc w:val="right"/>
              <w:rPr>
                <w:sz w:val="20"/>
                <w:szCs w:val="20"/>
              </w:rPr>
            </w:pPr>
            <w:r w:rsidRPr="0075090E">
              <w:rPr>
                <w:sz w:val="20"/>
                <w:szCs w:val="20"/>
              </w:rPr>
              <w:t>2</w:t>
            </w:r>
          </w:p>
        </w:tc>
        <w:tc>
          <w:tcPr>
            <w:tcW w:w="807" w:type="dxa"/>
            <w:tcBorders>
              <w:top w:val="nil"/>
              <w:left w:val="nil"/>
              <w:bottom w:val="single" w:sz="4" w:space="0" w:color="auto"/>
              <w:right w:val="nil"/>
            </w:tcBorders>
            <w:shd w:val="clear" w:color="auto" w:fill="auto"/>
            <w:noWrap/>
            <w:vAlign w:val="bottom"/>
            <w:hideMark/>
          </w:tcPr>
          <w:p w14:paraId="5013CD6F" w14:textId="77777777" w:rsidR="008744B5" w:rsidRPr="0075090E" w:rsidRDefault="008744B5" w:rsidP="008744B5">
            <w:pPr>
              <w:jc w:val="right"/>
              <w:rPr>
                <w:sz w:val="20"/>
                <w:szCs w:val="20"/>
              </w:rPr>
            </w:pPr>
            <w:r w:rsidRPr="0075090E">
              <w:rPr>
                <w:sz w:val="20"/>
                <w:szCs w:val="20"/>
              </w:rPr>
              <w:t>-935</w:t>
            </w:r>
          </w:p>
        </w:tc>
        <w:tc>
          <w:tcPr>
            <w:tcW w:w="1020" w:type="dxa"/>
            <w:tcBorders>
              <w:top w:val="nil"/>
              <w:left w:val="nil"/>
              <w:bottom w:val="single" w:sz="4" w:space="0" w:color="auto"/>
              <w:right w:val="nil"/>
            </w:tcBorders>
            <w:shd w:val="clear" w:color="auto" w:fill="auto"/>
            <w:noWrap/>
            <w:vAlign w:val="bottom"/>
            <w:hideMark/>
          </w:tcPr>
          <w:p w14:paraId="22BCF47E" w14:textId="77777777" w:rsidR="008744B5" w:rsidRPr="0075090E" w:rsidRDefault="008744B5" w:rsidP="008744B5">
            <w:pPr>
              <w:jc w:val="right"/>
              <w:rPr>
                <w:sz w:val="20"/>
                <w:szCs w:val="20"/>
              </w:rPr>
            </w:pPr>
            <w:r w:rsidRPr="0075090E">
              <w:rPr>
                <w:sz w:val="20"/>
                <w:szCs w:val="20"/>
              </w:rPr>
              <w:t>0</w:t>
            </w:r>
          </w:p>
        </w:tc>
      </w:tr>
      <w:tr w:rsidR="008744B5" w:rsidRPr="0075090E" w14:paraId="2485AD38" w14:textId="77777777" w:rsidTr="008744B5">
        <w:trPr>
          <w:trHeight w:val="255"/>
        </w:trPr>
        <w:tc>
          <w:tcPr>
            <w:tcW w:w="4253" w:type="dxa"/>
            <w:tcBorders>
              <w:top w:val="nil"/>
              <w:left w:val="nil"/>
              <w:bottom w:val="nil"/>
              <w:right w:val="nil"/>
            </w:tcBorders>
            <w:shd w:val="clear" w:color="auto" w:fill="auto"/>
            <w:noWrap/>
            <w:vAlign w:val="bottom"/>
            <w:hideMark/>
          </w:tcPr>
          <w:p w14:paraId="790D53D5" w14:textId="77777777" w:rsidR="008744B5" w:rsidRPr="0075090E" w:rsidRDefault="008744B5" w:rsidP="008744B5">
            <w:pPr>
              <w:rPr>
                <w:b/>
                <w:sz w:val="20"/>
                <w:szCs w:val="20"/>
              </w:rPr>
            </w:pPr>
            <w:r w:rsidRPr="0075090E">
              <w:rPr>
                <w:b/>
                <w:sz w:val="20"/>
                <w:szCs w:val="20"/>
              </w:rPr>
              <w:t>Soetusmaksumus perioodi lõpus</w:t>
            </w:r>
          </w:p>
        </w:tc>
        <w:tc>
          <w:tcPr>
            <w:tcW w:w="1020" w:type="dxa"/>
            <w:tcBorders>
              <w:top w:val="nil"/>
              <w:left w:val="nil"/>
              <w:bottom w:val="nil"/>
              <w:right w:val="nil"/>
            </w:tcBorders>
            <w:shd w:val="clear" w:color="auto" w:fill="auto"/>
            <w:noWrap/>
            <w:vAlign w:val="bottom"/>
            <w:hideMark/>
          </w:tcPr>
          <w:p w14:paraId="0F560399" w14:textId="77777777" w:rsidR="008744B5" w:rsidRPr="0075090E" w:rsidRDefault="008744B5" w:rsidP="008744B5">
            <w:pPr>
              <w:jc w:val="right"/>
              <w:rPr>
                <w:b/>
                <w:sz w:val="20"/>
                <w:szCs w:val="18"/>
              </w:rPr>
            </w:pPr>
            <w:r w:rsidRPr="0075090E">
              <w:rPr>
                <w:b/>
                <w:sz w:val="20"/>
                <w:szCs w:val="18"/>
              </w:rPr>
              <w:t>2 857</w:t>
            </w:r>
          </w:p>
        </w:tc>
        <w:tc>
          <w:tcPr>
            <w:tcW w:w="1160" w:type="dxa"/>
            <w:tcBorders>
              <w:top w:val="nil"/>
              <w:left w:val="nil"/>
              <w:bottom w:val="nil"/>
              <w:right w:val="nil"/>
            </w:tcBorders>
            <w:shd w:val="clear" w:color="auto" w:fill="auto"/>
            <w:noWrap/>
            <w:vAlign w:val="bottom"/>
            <w:hideMark/>
          </w:tcPr>
          <w:p w14:paraId="71D4C9BD" w14:textId="77777777" w:rsidR="008744B5" w:rsidRPr="0075090E" w:rsidRDefault="008744B5" w:rsidP="008744B5">
            <w:pPr>
              <w:jc w:val="right"/>
              <w:rPr>
                <w:b/>
                <w:sz w:val="20"/>
                <w:szCs w:val="18"/>
              </w:rPr>
            </w:pPr>
            <w:r w:rsidRPr="0075090E">
              <w:rPr>
                <w:b/>
                <w:sz w:val="20"/>
                <w:szCs w:val="18"/>
              </w:rPr>
              <w:t>52 306</w:t>
            </w:r>
          </w:p>
        </w:tc>
        <w:tc>
          <w:tcPr>
            <w:tcW w:w="1140" w:type="dxa"/>
            <w:tcBorders>
              <w:top w:val="nil"/>
              <w:left w:val="nil"/>
              <w:bottom w:val="nil"/>
              <w:right w:val="nil"/>
            </w:tcBorders>
            <w:shd w:val="clear" w:color="auto" w:fill="auto"/>
            <w:noWrap/>
            <w:vAlign w:val="bottom"/>
            <w:hideMark/>
          </w:tcPr>
          <w:p w14:paraId="0B4C4A9B" w14:textId="77777777" w:rsidR="008744B5" w:rsidRPr="0075090E" w:rsidRDefault="008744B5" w:rsidP="008744B5">
            <w:pPr>
              <w:jc w:val="right"/>
              <w:rPr>
                <w:b/>
                <w:sz w:val="20"/>
                <w:szCs w:val="18"/>
              </w:rPr>
            </w:pPr>
            <w:r w:rsidRPr="0075090E">
              <w:rPr>
                <w:b/>
                <w:sz w:val="20"/>
                <w:szCs w:val="18"/>
              </w:rPr>
              <w:t>3 580</w:t>
            </w:r>
          </w:p>
        </w:tc>
        <w:tc>
          <w:tcPr>
            <w:tcW w:w="840" w:type="dxa"/>
            <w:tcBorders>
              <w:top w:val="nil"/>
              <w:left w:val="nil"/>
              <w:bottom w:val="nil"/>
              <w:right w:val="nil"/>
            </w:tcBorders>
            <w:shd w:val="clear" w:color="auto" w:fill="auto"/>
            <w:noWrap/>
            <w:vAlign w:val="bottom"/>
            <w:hideMark/>
          </w:tcPr>
          <w:p w14:paraId="08D6C200" w14:textId="77777777" w:rsidR="008744B5" w:rsidRPr="0075090E" w:rsidRDefault="008744B5" w:rsidP="008744B5">
            <w:pPr>
              <w:jc w:val="right"/>
              <w:rPr>
                <w:b/>
                <w:sz w:val="20"/>
                <w:szCs w:val="18"/>
              </w:rPr>
            </w:pPr>
            <w:r w:rsidRPr="0075090E">
              <w:rPr>
                <w:b/>
                <w:sz w:val="20"/>
                <w:szCs w:val="18"/>
              </w:rPr>
              <w:t>1 029</w:t>
            </w:r>
          </w:p>
        </w:tc>
        <w:tc>
          <w:tcPr>
            <w:tcW w:w="807" w:type="dxa"/>
            <w:tcBorders>
              <w:top w:val="nil"/>
              <w:left w:val="nil"/>
              <w:bottom w:val="nil"/>
              <w:right w:val="nil"/>
            </w:tcBorders>
            <w:shd w:val="clear" w:color="auto" w:fill="auto"/>
            <w:noWrap/>
            <w:vAlign w:val="bottom"/>
            <w:hideMark/>
          </w:tcPr>
          <w:p w14:paraId="31DD3B7D" w14:textId="77777777" w:rsidR="008744B5" w:rsidRPr="0075090E" w:rsidRDefault="008744B5" w:rsidP="008744B5">
            <w:pPr>
              <w:jc w:val="right"/>
              <w:rPr>
                <w:b/>
                <w:sz w:val="20"/>
                <w:szCs w:val="18"/>
              </w:rPr>
            </w:pPr>
            <w:r w:rsidRPr="0075090E">
              <w:rPr>
                <w:b/>
                <w:sz w:val="20"/>
                <w:szCs w:val="18"/>
              </w:rPr>
              <w:t>1 766</w:t>
            </w:r>
          </w:p>
        </w:tc>
        <w:tc>
          <w:tcPr>
            <w:tcW w:w="1020" w:type="dxa"/>
            <w:tcBorders>
              <w:top w:val="nil"/>
              <w:left w:val="nil"/>
              <w:bottom w:val="nil"/>
              <w:right w:val="nil"/>
            </w:tcBorders>
            <w:shd w:val="clear" w:color="auto" w:fill="auto"/>
            <w:noWrap/>
            <w:vAlign w:val="bottom"/>
            <w:hideMark/>
          </w:tcPr>
          <w:p w14:paraId="0F3FFAD0" w14:textId="77777777" w:rsidR="008744B5" w:rsidRPr="0075090E" w:rsidRDefault="008744B5" w:rsidP="008744B5">
            <w:pPr>
              <w:jc w:val="right"/>
              <w:rPr>
                <w:b/>
                <w:sz w:val="20"/>
                <w:szCs w:val="18"/>
              </w:rPr>
            </w:pPr>
            <w:r w:rsidRPr="0075090E">
              <w:rPr>
                <w:b/>
                <w:sz w:val="20"/>
                <w:szCs w:val="18"/>
              </w:rPr>
              <w:t>61 538</w:t>
            </w:r>
          </w:p>
        </w:tc>
      </w:tr>
      <w:tr w:rsidR="008744B5" w:rsidRPr="0075090E" w14:paraId="09BE2DEB" w14:textId="77777777" w:rsidTr="008744B5">
        <w:trPr>
          <w:trHeight w:val="255"/>
        </w:trPr>
        <w:tc>
          <w:tcPr>
            <w:tcW w:w="4253" w:type="dxa"/>
            <w:tcBorders>
              <w:top w:val="nil"/>
              <w:left w:val="nil"/>
              <w:bottom w:val="nil"/>
              <w:right w:val="nil"/>
            </w:tcBorders>
            <w:shd w:val="clear" w:color="auto" w:fill="auto"/>
            <w:noWrap/>
            <w:vAlign w:val="bottom"/>
            <w:hideMark/>
          </w:tcPr>
          <w:p w14:paraId="375304E7" w14:textId="77777777" w:rsidR="008744B5" w:rsidRPr="0075090E" w:rsidRDefault="008744B5" w:rsidP="008744B5">
            <w:pPr>
              <w:rPr>
                <w:b/>
                <w:sz w:val="20"/>
                <w:szCs w:val="20"/>
              </w:rPr>
            </w:pPr>
            <w:r w:rsidRPr="0075090E">
              <w:rPr>
                <w:b/>
                <w:sz w:val="20"/>
                <w:szCs w:val="20"/>
              </w:rPr>
              <w:t>Akumuleeritud kulum perioodi lõpus</w:t>
            </w:r>
          </w:p>
        </w:tc>
        <w:tc>
          <w:tcPr>
            <w:tcW w:w="1020" w:type="dxa"/>
            <w:tcBorders>
              <w:top w:val="nil"/>
              <w:left w:val="nil"/>
              <w:bottom w:val="nil"/>
              <w:right w:val="nil"/>
            </w:tcBorders>
            <w:shd w:val="clear" w:color="auto" w:fill="auto"/>
            <w:noWrap/>
            <w:vAlign w:val="bottom"/>
            <w:hideMark/>
          </w:tcPr>
          <w:p w14:paraId="06EFD74E" w14:textId="77777777" w:rsidR="008744B5" w:rsidRPr="0075090E" w:rsidRDefault="008744B5" w:rsidP="008744B5">
            <w:pPr>
              <w:jc w:val="right"/>
              <w:rPr>
                <w:b/>
                <w:sz w:val="20"/>
                <w:szCs w:val="18"/>
              </w:rPr>
            </w:pPr>
            <w:r w:rsidRPr="0075090E">
              <w:rPr>
                <w:b/>
                <w:sz w:val="20"/>
                <w:szCs w:val="18"/>
              </w:rPr>
              <w:t>0</w:t>
            </w:r>
          </w:p>
        </w:tc>
        <w:tc>
          <w:tcPr>
            <w:tcW w:w="1160" w:type="dxa"/>
            <w:tcBorders>
              <w:top w:val="nil"/>
              <w:left w:val="nil"/>
              <w:bottom w:val="nil"/>
              <w:right w:val="nil"/>
            </w:tcBorders>
            <w:shd w:val="clear" w:color="auto" w:fill="auto"/>
            <w:noWrap/>
            <w:vAlign w:val="bottom"/>
            <w:hideMark/>
          </w:tcPr>
          <w:p w14:paraId="3A238674" w14:textId="77777777" w:rsidR="008744B5" w:rsidRPr="0075090E" w:rsidRDefault="008744B5" w:rsidP="008744B5">
            <w:pPr>
              <w:jc w:val="right"/>
              <w:rPr>
                <w:b/>
                <w:sz w:val="20"/>
                <w:szCs w:val="18"/>
              </w:rPr>
            </w:pPr>
            <w:r w:rsidRPr="0075090E">
              <w:rPr>
                <w:b/>
                <w:sz w:val="20"/>
                <w:szCs w:val="18"/>
              </w:rPr>
              <w:t>-17 648</w:t>
            </w:r>
          </w:p>
        </w:tc>
        <w:tc>
          <w:tcPr>
            <w:tcW w:w="1140" w:type="dxa"/>
            <w:tcBorders>
              <w:top w:val="nil"/>
              <w:left w:val="nil"/>
              <w:bottom w:val="nil"/>
              <w:right w:val="nil"/>
            </w:tcBorders>
            <w:shd w:val="clear" w:color="auto" w:fill="auto"/>
            <w:noWrap/>
            <w:vAlign w:val="bottom"/>
            <w:hideMark/>
          </w:tcPr>
          <w:p w14:paraId="7FE9F60A" w14:textId="77777777" w:rsidR="008744B5" w:rsidRPr="0075090E" w:rsidRDefault="008744B5" w:rsidP="008744B5">
            <w:pPr>
              <w:jc w:val="right"/>
              <w:rPr>
                <w:b/>
                <w:sz w:val="20"/>
                <w:szCs w:val="18"/>
              </w:rPr>
            </w:pPr>
            <w:r w:rsidRPr="0075090E">
              <w:rPr>
                <w:b/>
                <w:sz w:val="20"/>
                <w:szCs w:val="18"/>
              </w:rPr>
              <w:t>-2 238</w:t>
            </w:r>
          </w:p>
        </w:tc>
        <w:tc>
          <w:tcPr>
            <w:tcW w:w="840" w:type="dxa"/>
            <w:tcBorders>
              <w:top w:val="nil"/>
              <w:left w:val="nil"/>
              <w:bottom w:val="nil"/>
              <w:right w:val="nil"/>
            </w:tcBorders>
            <w:shd w:val="clear" w:color="auto" w:fill="auto"/>
            <w:noWrap/>
            <w:vAlign w:val="bottom"/>
            <w:hideMark/>
          </w:tcPr>
          <w:p w14:paraId="4D90DF09" w14:textId="77777777" w:rsidR="008744B5" w:rsidRPr="0075090E" w:rsidRDefault="008744B5" w:rsidP="008744B5">
            <w:pPr>
              <w:jc w:val="right"/>
              <w:rPr>
                <w:b/>
                <w:sz w:val="20"/>
                <w:szCs w:val="18"/>
              </w:rPr>
            </w:pPr>
            <w:r w:rsidRPr="0075090E">
              <w:rPr>
                <w:b/>
                <w:sz w:val="20"/>
                <w:szCs w:val="18"/>
              </w:rPr>
              <w:t>-583</w:t>
            </w:r>
          </w:p>
        </w:tc>
        <w:tc>
          <w:tcPr>
            <w:tcW w:w="807" w:type="dxa"/>
            <w:tcBorders>
              <w:top w:val="nil"/>
              <w:left w:val="nil"/>
              <w:bottom w:val="nil"/>
              <w:right w:val="nil"/>
            </w:tcBorders>
            <w:shd w:val="clear" w:color="auto" w:fill="auto"/>
            <w:noWrap/>
            <w:vAlign w:val="bottom"/>
            <w:hideMark/>
          </w:tcPr>
          <w:p w14:paraId="49C92A6B" w14:textId="77777777" w:rsidR="008744B5" w:rsidRPr="0075090E" w:rsidRDefault="008744B5" w:rsidP="008744B5">
            <w:pPr>
              <w:jc w:val="right"/>
              <w:rPr>
                <w:b/>
                <w:sz w:val="20"/>
                <w:szCs w:val="18"/>
              </w:rPr>
            </w:pPr>
            <w:r w:rsidRPr="0075090E">
              <w:rPr>
                <w:b/>
                <w:sz w:val="20"/>
                <w:szCs w:val="18"/>
              </w:rPr>
              <w:t>0</w:t>
            </w:r>
          </w:p>
        </w:tc>
        <w:tc>
          <w:tcPr>
            <w:tcW w:w="1020" w:type="dxa"/>
            <w:tcBorders>
              <w:top w:val="nil"/>
              <w:left w:val="nil"/>
              <w:bottom w:val="nil"/>
              <w:right w:val="nil"/>
            </w:tcBorders>
            <w:shd w:val="clear" w:color="auto" w:fill="auto"/>
            <w:noWrap/>
            <w:vAlign w:val="bottom"/>
            <w:hideMark/>
          </w:tcPr>
          <w:p w14:paraId="456D3605" w14:textId="77777777" w:rsidR="008744B5" w:rsidRPr="0075090E" w:rsidRDefault="008744B5" w:rsidP="008744B5">
            <w:pPr>
              <w:jc w:val="right"/>
              <w:rPr>
                <w:b/>
                <w:sz w:val="20"/>
                <w:szCs w:val="18"/>
              </w:rPr>
            </w:pPr>
            <w:r w:rsidRPr="0075090E">
              <w:rPr>
                <w:b/>
                <w:sz w:val="20"/>
                <w:szCs w:val="18"/>
              </w:rPr>
              <w:t>-20 469</w:t>
            </w:r>
          </w:p>
        </w:tc>
      </w:tr>
      <w:tr w:rsidR="008744B5" w:rsidRPr="0075090E" w14:paraId="5FDCD383" w14:textId="77777777" w:rsidTr="008744B5">
        <w:trPr>
          <w:trHeight w:val="255"/>
        </w:trPr>
        <w:tc>
          <w:tcPr>
            <w:tcW w:w="4253" w:type="dxa"/>
            <w:tcBorders>
              <w:top w:val="nil"/>
              <w:left w:val="nil"/>
              <w:bottom w:val="nil"/>
              <w:right w:val="nil"/>
            </w:tcBorders>
            <w:shd w:val="clear" w:color="auto" w:fill="auto"/>
            <w:noWrap/>
            <w:vAlign w:val="bottom"/>
            <w:hideMark/>
          </w:tcPr>
          <w:p w14:paraId="5FF44A84" w14:textId="77777777" w:rsidR="008744B5" w:rsidRPr="0075090E" w:rsidRDefault="008744B5" w:rsidP="008744B5">
            <w:pPr>
              <w:rPr>
                <w:b/>
                <w:sz w:val="20"/>
                <w:szCs w:val="20"/>
              </w:rPr>
            </w:pPr>
            <w:r w:rsidRPr="0075090E">
              <w:rPr>
                <w:b/>
                <w:sz w:val="20"/>
                <w:szCs w:val="20"/>
              </w:rPr>
              <w:t>Jääkväärtus perioodi lõpus</w:t>
            </w:r>
          </w:p>
        </w:tc>
        <w:tc>
          <w:tcPr>
            <w:tcW w:w="1020" w:type="dxa"/>
            <w:tcBorders>
              <w:top w:val="nil"/>
              <w:left w:val="nil"/>
              <w:bottom w:val="nil"/>
              <w:right w:val="nil"/>
            </w:tcBorders>
            <w:shd w:val="clear" w:color="auto" w:fill="auto"/>
            <w:noWrap/>
            <w:vAlign w:val="bottom"/>
            <w:hideMark/>
          </w:tcPr>
          <w:p w14:paraId="39DB81FF" w14:textId="77777777" w:rsidR="008744B5" w:rsidRPr="0075090E" w:rsidRDefault="008744B5" w:rsidP="008744B5">
            <w:pPr>
              <w:jc w:val="right"/>
              <w:rPr>
                <w:b/>
                <w:sz w:val="20"/>
                <w:szCs w:val="18"/>
              </w:rPr>
            </w:pPr>
            <w:r w:rsidRPr="0075090E">
              <w:rPr>
                <w:b/>
                <w:sz w:val="20"/>
                <w:szCs w:val="18"/>
              </w:rPr>
              <w:t>2 857</w:t>
            </w:r>
          </w:p>
        </w:tc>
        <w:tc>
          <w:tcPr>
            <w:tcW w:w="1160" w:type="dxa"/>
            <w:tcBorders>
              <w:top w:val="nil"/>
              <w:left w:val="nil"/>
              <w:bottom w:val="nil"/>
              <w:right w:val="nil"/>
            </w:tcBorders>
            <w:shd w:val="clear" w:color="auto" w:fill="auto"/>
            <w:noWrap/>
            <w:vAlign w:val="bottom"/>
            <w:hideMark/>
          </w:tcPr>
          <w:p w14:paraId="3516D786" w14:textId="77777777" w:rsidR="008744B5" w:rsidRPr="0075090E" w:rsidRDefault="008744B5" w:rsidP="008744B5">
            <w:pPr>
              <w:jc w:val="right"/>
              <w:rPr>
                <w:b/>
                <w:sz w:val="20"/>
                <w:szCs w:val="18"/>
              </w:rPr>
            </w:pPr>
            <w:r w:rsidRPr="0075090E">
              <w:rPr>
                <w:b/>
                <w:sz w:val="20"/>
                <w:szCs w:val="18"/>
              </w:rPr>
              <w:t>34 658</w:t>
            </w:r>
          </w:p>
        </w:tc>
        <w:tc>
          <w:tcPr>
            <w:tcW w:w="1140" w:type="dxa"/>
            <w:tcBorders>
              <w:top w:val="nil"/>
              <w:left w:val="nil"/>
              <w:bottom w:val="nil"/>
              <w:right w:val="nil"/>
            </w:tcBorders>
            <w:shd w:val="clear" w:color="auto" w:fill="auto"/>
            <w:noWrap/>
            <w:vAlign w:val="bottom"/>
            <w:hideMark/>
          </w:tcPr>
          <w:p w14:paraId="4856F8E2" w14:textId="77777777" w:rsidR="008744B5" w:rsidRPr="0075090E" w:rsidRDefault="008744B5" w:rsidP="008744B5">
            <w:pPr>
              <w:jc w:val="right"/>
              <w:rPr>
                <w:b/>
                <w:sz w:val="20"/>
                <w:szCs w:val="18"/>
              </w:rPr>
            </w:pPr>
            <w:r w:rsidRPr="0075090E">
              <w:rPr>
                <w:b/>
                <w:sz w:val="20"/>
                <w:szCs w:val="18"/>
              </w:rPr>
              <w:t>1 342</w:t>
            </w:r>
          </w:p>
        </w:tc>
        <w:tc>
          <w:tcPr>
            <w:tcW w:w="840" w:type="dxa"/>
            <w:tcBorders>
              <w:top w:val="nil"/>
              <w:left w:val="nil"/>
              <w:bottom w:val="nil"/>
              <w:right w:val="nil"/>
            </w:tcBorders>
            <w:shd w:val="clear" w:color="auto" w:fill="auto"/>
            <w:noWrap/>
            <w:vAlign w:val="bottom"/>
            <w:hideMark/>
          </w:tcPr>
          <w:p w14:paraId="4B96E1B3" w14:textId="77777777" w:rsidR="008744B5" w:rsidRPr="0075090E" w:rsidRDefault="008744B5" w:rsidP="008744B5">
            <w:pPr>
              <w:jc w:val="right"/>
              <w:rPr>
                <w:b/>
                <w:sz w:val="20"/>
                <w:szCs w:val="18"/>
              </w:rPr>
            </w:pPr>
            <w:r w:rsidRPr="0075090E">
              <w:rPr>
                <w:b/>
                <w:sz w:val="20"/>
                <w:szCs w:val="18"/>
              </w:rPr>
              <w:t>446</w:t>
            </w:r>
          </w:p>
        </w:tc>
        <w:tc>
          <w:tcPr>
            <w:tcW w:w="807" w:type="dxa"/>
            <w:tcBorders>
              <w:top w:val="nil"/>
              <w:left w:val="nil"/>
              <w:bottom w:val="nil"/>
              <w:right w:val="nil"/>
            </w:tcBorders>
            <w:shd w:val="clear" w:color="auto" w:fill="auto"/>
            <w:noWrap/>
            <w:vAlign w:val="bottom"/>
            <w:hideMark/>
          </w:tcPr>
          <w:p w14:paraId="765D6392" w14:textId="77777777" w:rsidR="008744B5" w:rsidRPr="0075090E" w:rsidRDefault="008744B5" w:rsidP="008744B5">
            <w:pPr>
              <w:jc w:val="right"/>
              <w:rPr>
                <w:b/>
                <w:sz w:val="20"/>
                <w:szCs w:val="18"/>
              </w:rPr>
            </w:pPr>
            <w:r w:rsidRPr="0075090E">
              <w:rPr>
                <w:b/>
                <w:sz w:val="20"/>
                <w:szCs w:val="18"/>
              </w:rPr>
              <w:t>1 766</w:t>
            </w:r>
          </w:p>
        </w:tc>
        <w:tc>
          <w:tcPr>
            <w:tcW w:w="1020" w:type="dxa"/>
            <w:tcBorders>
              <w:top w:val="nil"/>
              <w:left w:val="nil"/>
              <w:bottom w:val="nil"/>
              <w:right w:val="nil"/>
            </w:tcBorders>
            <w:shd w:val="clear" w:color="auto" w:fill="auto"/>
            <w:noWrap/>
            <w:vAlign w:val="bottom"/>
            <w:hideMark/>
          </w:tcPr>
          <w:p w14:paraId="77C1C62E" w14:textId="77777777" w:rsidR="008744B5" w:rsidRPr="0075090E" w:rsidRDefault="008744B5" w:rsidP="008744B5">
            <w:pPr>
              <w:jc w:val="right"/>
              <w:rPr>
                <w:b/>
                <w:sz w:val="20"/>
                <w:szCs w:val="18"/>
              </w:rPr>
            </w:pPr>
            <w:r w:rsidRPr="0075090E">
              <w:rPr>
                <w:b/>
                <w:sz w:val="20"/>
                <w:szCs w:val="18"/>
              </w:rPr>
              <w:t>41 069</w:t>
            </w:r>
          </w:p>
        </w:tc>
      </w:tr>
    </w:tbl>
    <w:p w14:paraId="35AB2BB9" w14:textId="77777777" w:rsidR="00B17DF2" w:rsidRPr="0075090E" w:rsidRDefault="00B17DF2">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10240" w:type="dxa"/>
        <w:tblCellMar>
          <w:left w:w="70" w:type="dxa"/>
          <w:right w:w="70" w:type="dxa"/>
        </w:tblCellMar>
        <w:tblLook w:val="04A0" w:firstRow="1" w:lastRow="0" w:firstColumn="1" w:lastColumn="0" w:noHBand="0" w:noVBand="1"/>
      </w:tblPr>
      <w:tblGrid>
        <w:gridCol w:w="4253"/>
        <w:gridCol w:w="1020"/>
        <w:gridCol w:w="1160"/>
        <w:gridCol w:w="1140"/>
        <w:gridCol w:w="840"/>
        <w:gridCol w:w="807"/>
        <w:gridCol w:w="1020"/>
      </w:tblGrid>
      <w:tr w:rsidR="007E154A" w:rsidRPr="0075090E" w14:paraId="50258CA1" w14:textId="77777777" w:rsidTr="00FD0BB5">
        <w:trPr>
          <w:cantSplit/>
          <w:trHeight w:val="765"/>
        </w:trPr>
        <w:tc>
          <w:tcPr>
            <w:tcW w:w="4253" w:type="dxa"/>
            <w:tcBorders>
              <w:top w:val="single" w:sz="4" w:space="0" w:color="auto"/>
              <w:left w:val="nil"/>
              <w:bottom w:val="single" w:sz="4" w:space="0" w:color="auto"/>
              <w:right w:val="nil"/>
            </w:tcBorders>
            <w:shd w:val="clear" w:color="auto" w:fill="FFFFCC"/>
            <w:vAlign w:val="center"/>
            <w:hideMark/>
          </w:tcPr>
          <w:p w14:paraId="4BD4FAF6" w14:textId="77777777" w:rsidR="007E154A" w:rsidRPr="0075090E" w:rsidRDefault="007E154A" w:rsidP="00FD0BB5">
            <w:pPr>
              <w:jc w:val="center"/>
              <w:rPr>
                <w:b/>
                <w:bCs/>
                <w:sz w:val="20"/>
                <w:szCs w:val="20"/>
              </w:rPr>
            </w:pPr>
            <w:r w:rsidRPr="0075090E">
              <w:rPr>
                <w:b/>
                <w:bCs/>
                <w:sz w:val="20"/>
                <w:szCs w:val="20"/>
              </w:rPr>
              <w:t>2015. aasta</w:t>
            </w:r>
          </w:p>
        </w:tc>
        <w:tc>
          <w:tcPr>
            <w:tcW w:w="1020" w:type="dxa"/>
            <w:tcBorders>
              <w:top w:val="single" w:sz="4" w:space="0" w:color="auto"/>
              <w:left w:val="nil"/>
              <w:bottom w:val="single" w:sz="4" w:space="0" w:color="auto"/>
              <w:right w:val="nil"/>
            </w:tcBorders>
            <w:shd w:val="clear" w:color="auto" w:fill="FFFFCC"/>
            <w:vAlign w:val="center"/>
            <w:hideMark/>
          </w:tcPr>
          <w:p w14:paraId="44AC901A" w14:textId="77777777" w:rsidR="007E154A" w:rsidRPr="0075090E" w:rsidRDefault="007E154A" w:rsidP="00FD0BB5">
            <w:pPr>
              <w:jc w:val="center"/>
              <w:rPr>
                <w:b/>
                <w:sz w:val="20"/>
                <w:szCs w:val="20"/>
              </w:rPr>
            </w:pPr>
            <w:r w:rsidRPr="0075090E">
              <w:rPr>
                <w:b/>
                <w:sz w:val="20"/>
                <w:szCs w:val="20"/>
              </w:rPr>
              <w:t>Maa</w:t>
            </w:r>
          </w:p>
        </w:tc>
        <w:tc>
          <w:tcPr>
            <w:tcW w:w="1160" w:type="dxa"/>
            <w:tcBorders>
              <w:top w:val="single" w:sz="4" w:space="0" w:color="auto"/>
              <w:left w:val="nil"/>
              <w:bottom w:val="single" w:sz="4" w:space="0" w:color="auto"/>
              <w:right w:val="nil"/>
            </w:tcBorders>
            <w:shd w:val="clear" w:color="auto" w:fill="FFFFCC"/>
            <w:vAlign w:val="center"/>
            <w:hideMark/>
          </w:tcPr>
          <w:p w14:paraId="2B20FC08" w14:textId="77777777" w:rsidR="007E154A" w:rsidRPr="0075090E" w:rsidRDefault="007E154A" w:rsidP="00FD0BB5">
            <w:pPr>
              <w:jc w:val="center"/>
              <w:rPr>
                <w:b/>
                <w:sz w:val="20"/>
                <w:szCs w:val="20"/>
              </w:rPr>
            </w:pPr>
            <w:r w:rsidRPr="0075090E">
              <w:rPr>
                <w:b/>
                <w:sz w:val="20"/>
                <w:szCs w:val="20"/>
              </w:rPr>
              <w:t>Hooned ja rajatised</w:t>
            </w:r>
          </w:p>
        </w:tc>
        <w:tc>
          <w:tcPr>
            <w:tcW w:w="1140" w:type="dxa"/>
            <w:tcBorders>
              <w:top w:val="single" w:sz="4" w:space="0" w:color="auto"/>
              <w:left w:val="nil"/>
              <w:bottom w:val="single" w:sz="4" w:space="0" w:color="auto"/>
              <w:right w:val="nil"/>
            </w:tcBorders>
            <w:shd w:val="clear" w:color="auto" w:fill="FFFFCC"/>
            <w:vAlign w:val="center"/>
            <w:hideMark/>
          </w:tcPr>
          <w:p w14:paraId="2B71766E" w14:textId="77777777" w:rsidR="007E154A" w:rsidRPr="0075090E" w:rsidRDefault="007E154A" w:rsidP="00FD0BB5">
            <w:pPr>
              <w:jc w:val="center"/>
              <w:rPr>
                <w:b/>
                <w:sz w:val="20"/>
                <w:szCs w:val="20"/>
              </w:rPr>
            </w:pPr>
            <w:r w:rsidRPr="0075090E">
              <w:rPr>
                <w:b/>
                <w:sz w:val="20"/>
                <w:szCs w:val="20"/>
              </w:rPr>
              <w:t>Masinad ja seadmed</w:t>
            </w:r>
          </w:p>
        </w:tc>
        <w:tc>
          <w:tcPr>
            <w:tcW w:w="840" w:type="dxa"/>
            <w:tcBorders>
              <w:top w:val="single" w:sz="4" w:space="0" w:color="auto"/>
              <w:left w:val="nil"/>
              <w:bottom w:val="single" w:sz="4" w:space="0" w:color="auto"/>
              <w:right w:val="nil"/>
            </w:tcBorders>
            <w:shd w:val="clear" w:color="auto" w:fill="FFFFCC"/>
            <w:vAlign w:val="center"/>
            <w:hideMark/>
          </w:tcPr>
          <w:p w14:paraId="3AD9244A" w14:textId="77777777" w:rsidR="007E154A" w:rsidRPr="0075090E" w:rsidRDefault="007E154A" w:rsidP="00FD0BB5">
            <w:pPr>
              <w:jc w:val="center"/>
              <w:rPr>
                <w:b/>
                <w:sz w:val="20"/>
                <w:szCs w:val="20"/>
              </w:rPr>
            </w:pPr>
            <w:r w:rsidRPr="0075090E">
              <w:rPr>
                <w:b/>
                <w:sz w:val="20"/>
                <w:szCs w:val="20"/>
              </w:rPr>
              <w:t>Muu põhi-vara</w:t>
            </w:r>
          </w:p>
        </w:tc>
        <w:tc>
          <w:tcPr>
            <w:tcW w:w="807" w:type="dxa"/>
            <w:tcBorders>
              <w:top w:val="single" w:sz="4" w:space="0" w:color="auto"/>
              <w:left w:val="nil"/>
              <w:bottom w:val="single" w:sz="4" w:space="0" w:color="auto"/>
              <w:right w:val="nil"/>
            </w:tcBorders>
            <w:shd w:val="clear" w:color="auto" w:fill="FFFFCC"/>
            <w:vAlign w:val="center"/>
            <w:hideMark/>
          </w:tcPr>
          <w:p w14:paraId="37520BEA" w14:textId="77777777" w:rsidR="007E154A" w:rsidRPr="0075090E" w:rsidRDefault="007E154A" w:rsidP="00FD0BB5">
            <w:pPr>
              <w:jc w:val="center"/>
              <w:rPr>
                <w:b/>
                <w:sz w:val="20"/>
                <w:szCs w:val="20"/>
              </w:rPr>
            </w:pPr>
            <w:r w:rsidRPr="0075090E">
              <w:rPr>
                <w:b/>
                <w:sz w:val="20"/>
                <w:szCs w:val="20"/>
              </w:rPr>
              <w:t>Lõpeta-mata tööd</w:t>
            </w:r>
          </w:p>
        </w:tc>
        <w:tc>
          <w:tcPr>
            <w:tcW w:w="1020" w:type="dxa"/>
            <w:tcBorders>
              <w:top w:val="single" w:sz="4" w:space="0" w:color="auto"/>
              <w:left w:val="nil"/>
              <w:bottom w:val="single" w:sz="4" w:space="0" w:color="auto"/>
              <w:right w:val="nil"/>
            </w:tcBorders>
            <w:shd w:val="clear" w:color="auto" w:fill="FFFFCC"/>
            <w:vAlign w:val="center"/>
            <w:hideMark/>
          </w:tcPr>
          <w:p w14:paraId="619FF276" w14:textId="77777777" w:rsidR="007E154A" w:rsidRPr="0075090E" w:rsidRDefault="007E154A" w:rsidP="00FD0BB5">
            <w:pPr>
              <w:jc w:val="center"/>
              <w:rPr>
                <w:b/>
                <w:sz w:val="20"/>
                <w:szCs w:val="20"/>
              </w:rPr>
            </w:pPr>
            <w:r w:rsidRPr="0075090E">
              <w:rPr>
                <w:b/>
                <w:sz w:val="20"/>
                <w:szCs w:val="20"/>
              </w:rPr>
              <w:t>Kokku</w:t>
            </w:r>
          </w:p>
        </w:tc>
      </w:tr>
      <w:tr w:rsidR="007E154A" w:rsidRPr="0075090E" w14:paraId="27DC364F" w14:textId="77777777" w:rsidTr="00FD0BB5">
        <w:trPr>
          <w:trHeight w:val="255"/>
        </w:trPr>
        <w:tc>
          <w:tcPr>
            <w:tcW w:w="4253" w:type="dxa"/>
            <w:tcBorders>
              <w:top w:val="nil"/>
              <w:left w:val="nil"/>
              <w:bottom w:val="nil"/>
              <w:right w:val="nil"/>
            </w:tcBorders>
            <w:shd w:val="clear" w:color="auto" w:fill="auto"/>
            <w:noWrap/>
            <w:vAlign w:val="bottom"/>
            <w:hideMark/>
          </w:tcPr>
          <w:p w14:paraId="4B90EEAE" w14:textId="77777777" w:rsidR="007E154A" w:rsidRPr="0075090E" w:rsidRDefault="007E154A" w:rsidP="00FD0BB5">
            <w:pPr>
              <w:rPr>
                <w:b/>
                <w:sz w:val="20"/>
                <w:szCs w:val="20"/>
              </w:rPr>
            </w:pPr>
            <w:r w:rsidRPr="0075090E">
              <w:rPr>
                <w:b/>
                <w:sz w:val="20"/>
                <w:szCs w:val="20"/>
              </w:rPr>
              <w:t>Soetusmaksumus perioodi alguses</w:t>
            </w:r>
          </w:p>
        </w:tc>
        <w:tc>
          <w:tcPr>
            <w:tcW w:w="1020" w:type="dxa"/>
            <w:tcBorders>
              <w:top w:val="nil"/>
              <w:left w:val="nil"/>
              <w:bottom w:val="nil"/>
              <w:right w:val="nil"/>
            </w:tcBorders>
            <w:shd w:val="clear" w:color="auto" w:fill="auto"/>
            <w:noWrap/>
            <w:vAlign w:val="bottom"/>
            <w:hideMark/>
          </w:tcPr>
          <w:p w14:paraId="12215C29" w14:textId="77777777" w:rsidR="007E154A" w:rsidRPr="0075090E" w:rsidRDefault="007E154A" w:rsidP="00FD0BB5">
            <w:pPr>
              <w:jc w:val="right"/>
              <w:rPr>
                <w:b/>
                <w:sz w:val="20"/>
                <w:szCs w:val="20"/>
              </w:rPr>
            </w:pPr>
            <w:r w:rsidRPr="0075090E">
              <w:rPr>
                <w:b/>
                <w:sz w:val="20"/>
                <w:szCs w:val="20"/>
              </w:rPr>
              <w:t>1 634</w:t>
            </w:r>
          </w:p>
        </w:tc>
        <w:tc>
          <w:tcPr>
            <w:tcW w:w="1160" w:type="dxa"/>
            <w:tcBorders>
              <w:top w:val="nil"/>
              <w:left w:val="nil"/>
              <w:bottom w:val="nil"/>
              <w:right w:val="nil"/>
            </w:tcBorders>
            <w:shd w:val="clear" w:color="auto" w:fill="auto"/>
            <w:noWrap/>
            <w:vAlign w:val="bottom"/>
            <w:hideMark/>
          </w:tcPr>
          <w:p w14:paraId="24D9474B" w14:textId="77777777" w:rsidR="007E154A" w:rsidRPr="0075090E" w:rsidRDefault="007E154A" w:rsidP="00FD0BB5">
            <w:pPr>
              <w:jc w:val="right"/>
              <w:rPr>
                <w:b/>
                <w:sz w:val="20"/>
                <w:szCs w:val="20"/>
              </w:rPr>
            </w:pPr>
            <w:r w:rsidRPr="0075090E">
              <w:rPr>
                <w:b/>
                <w:sz w:val="20"/>
                <w:szCs w:val="20"/>
              </w:rPr>
              <w:t>49 913</w:t>
            </w:r>
          </w:p>
        </w:tc>
        <w:tc>
          <w:tcPr>
            <w:tcW w:w="1140" w:type="dxa"/>
            <w:tcBorders>
              <w:top w:val="nil"/>
              <w:left w:val="nil"/>
              <w:bottom w:val="nil"/>
              <w:right w:val="nil"/>
            </w:tcBorders>
            <w:shd w:val="clear" w:color="auto" w:fill="auto"/>
            <w:noWrap/>
            <w:vAlign w:val="bottom"/>
            <w:hideMark/>
          </w:tcPr>
          <w:p w14:paraId="3E90DD24" w14:textId="77777777" w:rsidR="007E154A" w:rsidRPr="0075090E" w:rsidRDefault="007E154A" w:rsidP="00FD0BB5">
            <w:pPr>
              <w:jc w:val="right"/>
              <w:rPr>
                <w:b/>
                <w:sz w:val="20"/>
                <w:szCs w:val="20"/>
              </w:rPr>
            </w:pPr>
            <w:r w:rsidRPr="0075090E">
              <w:rPr>
                <w:b/>
                <w:sz w:val="20"/>
                <w:szCs w:val="20"/>
              </w:rPr>
              <w:t>2 581</w:t>
            </w:r>
          </w:p>
        </w:tc>
        <w:tc>
          <w:tcPr>
            <w:tcW w:w="840" w:type="dxa"/>
            <w:tcBorders>
              <w:top w:val="nil"/>
              <w:left w:val="nil"/>
              <w:bottom w:val="nil"/>
              <w:right w:val="nil"/>
            </w:tcBorders>
            <w:shd w:val="clear" w:color="auto" w:fill="auto"/>
            <w:noWrap/>
            <w:vAlign w:val="bottom"/>
            <w:hideMark/>
          </w:tcPr>
          <w:p w14:paraId="56808033" w14:textId="77777777" w:rsidR="007E154A" w:rsidRPr="0075090E" w:rsidRDefault="007E154A" w:rsidP="00FD0BB5">
            <w:pPr>
              <w:jc w:val="right"/>
              <w:rPr>
                <w:b/>
                <w:sz w:val="20"/>
                <w:szCs w:val="20"/>
              </w:rPr>
            </w:pPr>
            <w:r w:rsidRPr="0075090E">
              <w:rPr>
                <w:b/>
                <w:sz w:val="20"/>
                <w:szCs w:val="20"/>
              </w:rPr>
              <w:t>995</w:t>
            </w:r>
          </w:p>
        </w:tc>
        <w:tc>
          <w:tcPr>
            <w:tcW w:w="807" w:type="dxa"/>
            <w:tcBorders>
              <w:top w:val="nil"/>
              <w:left w:val="nil"/>
              <w:bottom w:val="nil"/>
              <w:right w:val="nil"/>
            </w:tcBorders>
            <w:shd w:val="clear" w:color="auto" w:fill="auto"/>
            <w:noWrap/>
            <w:vAlign w:val="bottom"/>
            <w:hideMark/>
          </w:tcPr>
          <w:p w14:paraId="1AC3015E" w14:textId="77777777" w:rsidR="007E154A" w:rsidRPr="0075090E" w:rsidRDefault="007E154A" w:rsidP="00FD0BB5">
            <w:pPr>
              <w:jc w:val="right"/>
              <w:rPr>
                <w:b/>
                <w:sz w:val="20"/>
                <w:szCs w:val="20"/>
              </w:rPr>
            </w:pPr>
            <w:r w:rsidRPr="0075090E">
              <w:rPr>
                <w:b/>
                <w:sz w:val="20"/>
                <w:szCs w:val="20"/>
              </w:rPr>
              <w:t>1 145</w:t>
            </w:r>
          </w:p>
        </w:tc>
        <w:tc>
          <w:tcPr>
            <w:tcW w:w="1020" w:type="dxa"/>
            <w:tcBorders>
              <w:top w:val="nil"/>
              <w:left w:val="nil"/>
              <w:bottom w:val="nil"/>
              <w:right w:val="nil"/>
            </w:tcBorders>
            <w:shd w:val="clear" w:color="auto" w:fill="auto"/>
            <w:noWrap/>
            <w:vAlign w:val="bottom"/>
            <w:hideMark/>
          </w:tcPr>
          <w:p w14:paraId="461828A6" w14:textId="77777777" w:rsidR="007E154A" w:rsidRPr="0075090E" w:rsidRDefault="007E154A" w:rsidP="00FD0BB5">
            <w:pPr>
              <w:jc w:val="right"/>
              <w:rPr>
                <w:b/>
                <w:sz w:val="20"/>
                <w:szCs w:val="20"/>
              </w:rPr>
            </w:pPr>
            <w:r w:rsidRPr="0075090E">
              <w:rPr>
                <w:b/>
                <w:sz w:val="20"/>
                <w:szCs w:val="20"/>
              </w:rPr>
              <w:t>56 268</w:t>
            </w:r>
          </w:p>
        </w:tc>
      </w:tr>
      <w:tr w:rsidR="007E154A" w:rsidRPr="0075090E" w14:paraId="499FFDBF" w14:textId="77777777" w:rsidTr="00FD0BB5">
        <w:trPr>
          <w:trHeight w:val="255"/>
        </w:trPr>
        <w:tc>
          <w:tcPr>
            <w:tcW w:w="4253" w:type="dxa"/>
            <w:tcBorders>
              <w:top w:val="nil"/>
              <w:left w:val="nil"/>
              <w:bottom w:val="nil"/>
              <w:right w:val="nil"/>
            </w:tcBorders>
            <w:shd w:val="clear" w:color="auto" w:fill="auto"/>
            <w:noWrap/>
            <w:vAlign w:val="bottom"/>
            <w:hideMark/>
          </w:tcPr>
          <w:p w14:paraId="461C2B8C" w14:textId="77777777" w:rsidR="007E154A" w:rsidRPr="0075090E" w:rsidRDefault="007E154A" w:rsidP="00FD0BB5">
            <w:pPr>
              <w:rPr>
                <w:b/>
                <w:sz w:val="20"/>
                <w:szCs w:val="20"/>
              </w:rPr>
            </w:pPr>
            <w:r w:rsidRPr="0075090E">
              <w:rPr>
                <w:b/>
                <w:sz w:val="20"/>
                <w:szCs w:val="20"/>
              </w:rPr>
              <w:t>Akumuleeritud kulum perioodi alguses</w:t>
            </w:r>
          </w:p>
        </w:tc>
        <w:tc>
          <w:tcPr>
            <w:tcW w:w="1020" w:type="dxa"/>
            <w:tcBorders>
              <w:top w:val="nil"/>
              <w:left w:val="nil"/>
              <w:bottom w:val="nil"/>
              <w:right w:val="nil"/>
            </w:tcBorders>
            <w:shd w:val="clear" w:color="auto" w:fill="auto"/>
            <w:noWrap/>
            <w:vAlign w:val="bottom"/>
            <w:hideMark/>
          </w:tcPr>
          <w:p w14:paraId="41BF7233" w14:textId="77777777" w:rsidR="007E154A" w:rsidRPr="0075090E" w:rsidRDefault="007E154A" w:rsidP="00FD0BB5">
            <w:pPr>
              <w:jc w:val="right"/>
              <w:rPr>
                <w:b/>
                <w:sz w:val="20"/>
                <w:szCs w:val="20"/>
              </w:rPr>
            </w:pPr>
            <w:r w:rsidRPr="0075090E">
              <w:rPr>
                <w:b/>
                <w:sz w:val="20"/>
                <w:szCs w:val="20"/>
              </w:rPr>
              <w:t>0</w:t>
            </w:r>
          </w:p>
        </w:tc>
        <w:tc>
          <w:tcPr>
            <w:tcW w:w="1160" w:type="dxa"/>
            <w:tcBorders>
              <w:top w:val="nil"/>
              <w:left w:val="nil"/>
              <w:bottom w:val="nil"/>
              <w:right w:val="nil"/>
            </w:tcBorders>
            <w:shd w:val="clear" w:color="auto" w:fill="auto"/>
            <w:noWrap/>
            <w:vAlign w:val="bottom"/>
            <w:hideMark/>
          </w:tcPr>
          <w:p w14:paraId="688CEE49" w14:textId="77777777" w:rsidR="007E154A" w:rsidRPr="0075090E" w:rsidRDefault="007E154A" w:rsidP="00FD0BB5">
            <w:pPr>
              <w:jc w:val="right"/>
              <w:rPr>
                <w:b/>
                <w:sz w:val="20"/>
                <w:szCs w:val="20"/>
              </w:rPr>
            </w:pPr>
            <w:r w:rsidRPr="0075090E">
              <w:rPr>
                <w:b/>
                <w:sz w:val="20"/>
                <w:szCs w:val="20"/>
              </w:rPr>
              <w:t>-14 075</w:t>
            </w:r>
          </w:p>
        </w:tc>
        <w:tc>
          <w:tcPr>
            <w:tcW w:w="1140" w:type="dxa"/>
            <w:tcBorders>
              <w:top w:val="nil"/>
              <w:left w:val="nil"/>
              <w:bottom w:val="nil"/>
              <w:right w:val="nil"/>
            </w:tcBorders>
            <w:shd w:val="clear" w:color="auto" w:fill="auto"/>
            <w:noWrap/>
            <w:vAlign w:val="bottom"/>
            <w:hideMark/>
          </w:tcPr>
          <w:p w14:paraId="019E459C" w14:textId="77777777" w:rsidR="007E154A" w:rsidRPr="0075090E" w:rsidRDefault="007E154A" w:rsidP="00FD0BB5">
            <w:pPr>
              <w:jc w:val="right"/>
              <w:rPr>
                <w:b/>
                <w:sz w:val="20"/>
                <w:szCs w:val="20"/>
              </w:rPr>
            </w:pPr>
            <w:r w:rsidRPr="0075090E">
              <w:rPr>
                <w:b/>
                <w:sz w:val="20"/>
                <w:szCs w:val="20"/>
              </w:rPr>
              <w:t>-1 984</w:t>
            </w:r>
          </w:p>
        </w:tc>
        <w:tc>
          <w:tcPr>
            <w:tcW w:w="840" w:type="dxa"/>
            <w:tcBorders>
              <w:top w:val="nil"/>
              <w:left w:val="nil"/>
              <w:bottom w:val="nil"/>
              <w:right w:val="nil"/>
            </w:tcBorders>
            <w:shd w:val="clear" w:color="auto" w:fill="auto"/>
            <w:noWrap/>
            <w:vAlign w:val="bottom"/>
            <w:hideMark/>
          </w:tcPr>
          <w:p w14:paraId="2FE1120B" w14:textId="77777777" w:rsidR="007E154A" w:rsidRPr="0075090E" w:rsidRDefault="007E154A" w:rsidP="00FD0BB5">
            <w:pPr>
              <w:jc w:val="right"/>
              <w:rPr>
                <w:b/>
                <w:sz w:val="20"/>
                <w:szCs w:val="20"/>
              </w:rPr>
            </w:pPr>
            <w:r w:rsidRPr="0075090E">
              <w:rPr>
                <w:b/>
                <w:sz w:val="20"/>
                <w:szCs w:val="20"/>
              </w:rPr>
              <w:t>-682</w:t>
            </w:r>
          </w:p>
        </w:tc>
        <w:tc>
          <w:tcPr>
            <w:tcW w:w="807" w:type="dxa"/>
            <w:tcBorders>
              <w:top w:val="nil"/>
              <w:left w:val="nil"/>
              <w:bottom w:val="nil"/>
              <w:right w:val="nil"/>
            </w:tcBorders>
            <w:shd w:val="clear" w:color="auto" w:fill="auto"/>
            <w:noWrap/>
            <w:vAlign w:val="bottom"/>
            <w:hideMark/>
          </w:tcPr>
          <w:p w14:paraId="687DF574" w14:textId="77777777" w:rsidR="007E154A" w:rsidRPr="0075090E" w:rsidRDefault="007E154A" w:rsidP="00FD0BB5">
            <w:pPr>
              <w:jc w:val="right"/>
              <w:rPr>
                <w:b/>
                <w:sz w:val="20"/>
                <w:szCs w:val="20"/>
              </w:rPr>
            </w:pPr>
            <w:r w:rsidRPr="0075090E">
              <w:rPr>
                <w:b/>
                <w:sz w:val="20"/>
                <w:szCs w:val="20"/>
              </w:rPr>
              <w:t>0</w:t>
            </w:r>
          </w:p>
        </w:tc>
        <w:tc>
          <w:tcPr>
            <w:tcW w:w="1020" w:type="dxa"/>
            <w:tcBorders>
              <w:top w:val="nil"/>
              <w:left w:val="nil"/>
              <w:bottom w:val="nil"/>
              <w:right w:val="nil"/>
            </w:tcBorders>
            <w:shd w:val="clear" w:color="auto" w:fill="auto"/>
            <w:noWrap/>
            <w:vAlign w:val="bottom"/>
            <w:hideMark/>
          </w:tcPr>
          <w:p w14:paraId="433E5718" w14:textId="77777777" w:rsidR="007E154A" w:rsidRPr="0075090E" w:rsidRDefault="007E154A" w:rsidP="00FD0BB5">
            <w:pPr>
              <w:jc w:val="right"/>
              <w:rPr>
                <w:b/>
                <w:sz w:val="20"/>
                <w:szCs w:val="20"/>
              </w:rPr>
            </w:pPr>
            <w:r w:rsidRPr="0075090E">
              <w:rPr>
                <w:b/>
                <w:sz w:val="20"/>
                <w:szCs w:val="20"/>
              </w:rPr>
              <w:t>-16 741</w:t>
            </w:r>
          </w:p>
        </w:tc>
      </w:tr>
      <w:tr w:rsidR="007E154A" w:rsidRPr="0075090E" w14:paraId="3A498C17" w14:textId="77777777" w:rsidTr="00FD0BB5">
        <w:trPr>
          <w:trHeight w:val="255"/>
        </w:trPr>
        <w:tc>
          <w:tcPr>
            <w:tcW w:w="4253" w:type="dxa"/>
            <w:tcBorders>
              <w:top w:val="nil"/>
              <w:left w:val="nil"/>
              <w:bottom w:val="single" w:sz="4" w:space="0" w:color="auto"/>
              <w:right w:val="nil"/>
            </w:tcBorders>
            <w:shd w:val="clear" w:color="auto" w:fill="auto"/>
            <w:noWrap/>
            <w:vAlign w:val="bottom"/>
            <w:hideMark/>
          </w:tcPr>
          <w:p w14:paraId="19D673E9" w14:textId="77777777" w:rsidR="007E154A" w:rsidRPr="0075090E" w:rsidRDefault="007E154A" w:rsidP="00FD0BB5">
            <w:pPr>
              <w:rPr>
                <w:b/>
                <w:sz w:val="20"/>
                <w:szCs w:val="20"/>
              </w:rPr>
            </w:pPr>
            <w:r w:rsidRPr="0075090E">
              <w:rPr>
                <w:b/>
                <w:sz w:val="20"/>
                <w:szCs w:val="20"/>
              </w:rPr>
              <w:t>Jääkväärtus perioodi alguses</w:t>
            </w:r>
          </w:p>
        </w:tc>
        <w:tc>
          <w:tcPr>
            <w:tcW w:w="1020" w:type="dxa"/>
            <w:tcBorders>
              <w:top w:val="nil"/>
              <w:left w:val="nil"/>
              <w:bottom w:val="single" w:sz="4" w:space="0" w:color="auto"/>
              <w:right w:val="nil"/>
            </w:tcBorders>
            <w:shd w:val="clear" w:color="auto" w:fill="auto"/>
            <w:noWrap/>
            <w:vAlign w:val="bottom"/>
            <w:hideMark/>
          </w:tcPr>
          <w:p w14:paraId="53297E38" w14:textId="77777777" w:rsidR="007E154A" w:rsidRPr="0075090E" w:rsidRDefault="007E154A" w:rsidP="00FD0BB5">
            <w:pPr>
              <w:jc w:val="right"/>
              <w:rPr>
                <w:b/>
                <w:sz w:val="20"/>
                <w:szCs w:val="20"/>
              </w:rPr>
            </w:pPr>
            <w:r w:rsidRPr="0075090E">
              <w:rPr>
                <w:b/>
                <w:sz w:val="20"/>
                <w:szCs w:val="20"/>
              </w:rPr>
              <w:t>1 634</w:t>
            </w:r>
          </w:p>
        </w:tc>
        <w:tc>
          <w:tcPr>
            <w:tcW w:w="1160" w:type="dxa"/>
            <w:tcBorders>
              <w:top w:val="nil"/>
              <w:left w:val="nil"/>
              <w:bottom w:val="single" w:sz="4" w:space="0" w:color="auto"/>
              <w:right w:val="nil"/>
            </w:tcBorders>
            <w:shd w:val="clear" w:color="auto" w:fill="auto"/>
            <w:noWrap/>
            <w:vAlign w:val="bottom"/>
            <w:hideMark/>
          </w:tcPr>
          <w:p w14:paraId="79DC1C9B" w14:textId="77777777" w:rsidR="007E154A" w:rsidRPr="0075090E" w:rsidRDefault="007E154A" w:rsidP="00FD0BB5">
            <w:pPr>
              <w:jc w:val="right"/>
              <w:rPr>
                <w:b/>
                <w:sz w:val="20"/>
                <w:szCs w:val="20"/>
              </w:rPr>
            </w:pPr>
            <w:r w:rsidRPr="0075090E">
              <w:rPr>
                <w:b/>
                <w:sz w:val="20"/>
                <w:szCs w:val="20"/>
              </w:rPr>
              <w:t>35 838</w:t>
            </w:r>
          </w:p>
        </w:tc>
        <w:tc>
          <w:tcPr>
            <w:tcW w:w="1140" w:type="dxa"/>
            <w:tcBorders>
              <w:top w:val="nil"/>
              <w:left w:val="nil"/>
              <w:bottom w:val="single" w:sz="4" w:space="0" w:color="auto"/>
              <w:right w:val="nil"/>
            </w:tcBorders>
            <w:shd w:val="clear" w:color="auto" w:fill="auto"/>
            <w:noWrap/>
            <w:vAlign w:val="bottom"/>
            <w:hideMark/>
          </w:tcPr>
          <w:p w14:paraId="0C426697" w14:textId="77777777" w:rsidR="007E154A" w:rsidRPr="0075090E" w:rsidRDefault="007E154A" w:rsidP="00FD0BB5">
            <w:pPr>
              <w:jc w:val="right"/>
              <w:rPr>
                <w:b/>
                <w:sz w:val="20"/>
                <w:szCs w:val="20"/>
              </w:rPr>
            </w:pPr>
            <w:r w:rsidRPr="0075090E">
              <w:rPr>
                <w:b/>
                <w:sz w:val="20"/>
                <w:szCs w:val="20"/>
              </w:rPr>
              <w:t>597</w:t>
            </w:r>
          </w:p>
        </w:tc>
        <w:tc>
          <w:tcPr>
            <w:tcW w:w="840" w:type="dxa"/>
            <w:tcBorders>
              <w:top w:val="nil"/>
              <w:left w:val="nil"/>
              <w:bottom w:val="single" w:sz="4" w:space="0" w:color="auto"/>
              <w:right w:val="nil"/>
            </w:tcBorders>
            <w:shd w:val="clear" w:color="auto" w:fill="auto"/>
            <w:noWrap/>
            <w:vAlign w:val="bottom"/>
            <w:hideMark/>
          </w:tcPr>
          <w:p w14:paraId="6A666121" w14:textId="77777777" w:rsidR="007E154A" w:rsidRPr="0075090E" w:rsidRDefault="007E154A" w:rsidP="00FD0BB5">
            <w:pPr>
              <w:jc w:val="right"/>
              <w:rPr>
                <w:b/>
                <w:sz w:val="20"/>
                <w:szCs w:val="20"/>
              </w:rPr>
            </w:pPr>
            <w:r w:rsidRPr="0075090E">
              <w:rPr>
                <w:b/>
                <w:sz w:val="20"/>
                <w:szCs w:val="20"/>
              </w:rPr>
              <w:t>313</w:t>
            </w:r>
          </w:p>
        </w:tc>
        <w:tc>
          <w:tcPr>
            <w:tcW w:w="807" w:type="dxa"/>
            <w:tcBorders>
              <w:top w:val="nil"/>
              <w:left w:val="nil"/>
              <w:bottom w:val="single" w:sz="4" w:space="0" w:color="auto"/>
              <w:right w:val="nil"/>
            </w:tcBorders>
            <w:shd w:val="clear" w:color="auto" w:fill="auto"/>
            <w:noWrap/>
            <w:vAlign w:val="bottom"/>
            <w:hideMark/>
          </w:tcPr>
          <w:p w14:paraId="74A92A9E" w14:textId="77777777" w:rsidR="007E154A" w:rsidRPr="0075090E" w:rsidRDefault="007E154A" w:rsidP="00FD0BB5">
            <w:pPr>
              <w:jc w:val="right"/>
              <w:rPr>
                <w:b/>
                <w:sz w:val="20"/>
                <w:szCs w:val="20"/>
              </w:rPr>
            </w:pPr>
            <w:r w:rsidRPr="0075090E">
              <w:rPr>
                <w:b/>
                <w:sz w:val="20"/>
                <w:szCs w:val="20"/>
              </w:rPr>
              <w:t>1 145</w:t>
            </w:r>
          </w:p>
        </w:tc>
        <w:tc>
          <w:tcPr>
            <w:tcW w:w="1020" w:type="dxa"/>
            <w:tcBorders>
              <w:top w:val="nil"/>
              <w:left w:val="nil"/>
              <w:bottom w:val="single" w:sz="4" w:space="0" w:color="auto"/>
              <w:right w:val="nil"/>
            </w:tcBorders>
            <w:shd w:val="clear" w:color="auto" w:fill="auto"/>
            <w:noWrap/>
            <w:vAlign w:val="bottom"/>
            <w:hideMark/>
          </w:tcPr>
          <w:p w14:paraId="18D4E45D" w14:textId="77777777" w:rsidR="007E154A" w:rsidRPr="0075090E" w:rsidRDefault="007E154A" w:rsidP="00FD0BB5">
            <w:pPr>
              <w:jc w:val="right"/>
              <w:rPr>
                <w:b/>
                <w:sz w:val="20"/>
                <w:szCs w:val="20"/>
              </w:rPr>
            </w:pPr>
            <w:r w:rsidRPr="0075090E">
              <w:rPr>
                <w:b/>
                <w:sz w:val="20"/>
                <w:szCs w:val="20"/>
              </w:rPr>
              <w:t>39 527</w:t>
            </w:r>
          </w:p>
        </w:tc>
      </w:tr>
      <w:tr w:rsidR="007E154A" w:rsidRPr="0075090E" w14:paraId="1B0EB93B" w14:textId="77777777" w:rsidTr="00FD0BB5">
        <w:trPr>
          <w:trHeight w:val="255"/>
        </w:trPr>
        <w:tc>
          <w:tcPr>
            <w:tcW w:w="4253" w:type="dxa"/>
            <w:tcBorders>
              <w:top w:val="nil"/>
              <w:left w:val="nil"/>
              <w:bottom w:val="nil"/>
              <w:right w:val="nil"/>
            </w:tcBorders>
            <w:shd w:val="clear" w:color="auto" w:fill="auto"/>
            <w:noWrap/>
            <w:vAlign w:val="bottom"/>
            <w:hideMark/>
          </w:tcPr>
          <w:p w14:paraId="3290330F" w14:textId="77777777" w:rsidR="007E154A" w:rsidRPr="0075090E" w:rsidRDefault="007E154A" w:rsidP="00FD0BB5">
            <w:pPr>
              <w:rPr>
                <w:b/>
                <w:sz w:val="20"/>
                <w:szCs w:val="20"/>
              </w:rPr>
            </w:pPr>
            <w:r w:rsidRPr="0075090E">
              <w:rPr>
                <w:b/>
                <w:sz w:val="20"/>
                <w:szCs w:val="20"/>
              </w:rPr>
              <w:t>Aruandeperioodi liikumised</w:t>
            </w:r>
          </w:p>
        </w:tc>
        <w:tc>
          <w:tcPr>
            <w:tcW w:w="1020" w:type="dxa"/>
            <w:tcBorders>
              <w:top w:val="nil"/>
              <w:left w:val="nil"/>
              <w:bottom w:val="nil"/>
              <w:right w:val="nil"/>
            </w:tcBorders>
            <w:shd w:val="clear" w:color="auto" w:fill="auto"/>
            <w:noWrap/>
            <w:vAlign w:val="bottom"/>
            <w:hideMark/>
          </w:tcPr>
          <w:p w14:paraId="6103A515" w14:textId="77777777" w:rsidR="007E154A" w:rsidRPr="0075090E" w:rsidRDefault="007E154A" w:rsidP="00FD0BB5">
            <w:pPr>
              <w:rPr>
                <w:b/>
                <w:sz w:val="20"/>
                <w:szCs w:val="20"/>
              </w:rPr>
            </w:pPr>
          </w:p>
        </w:tc>
        <w:tc>
          <w:tcPr>
            <w:tcW w:w="1160" w:type="dxa"/>
            <w:tcBorders>
              <w:top w:val="nil"/>
              <w:left w:val="nil"/>
              <w:bottom w:val="nil"/>
              <w:right w:val="nil"/>
            </w:tcBorders>
            <w:shd w:val="clear" w:color="auto" w:fill="auto"/>
            <w:noWrap/>
            <w:vAlign w:val="bottom"/>
            <w:hideMark/>
          </w:tcPr>
          <w:p w14:paraId="63E10047" w14:textId="77777777" w:rsidR="007E154A" w:rsidRPr="0075090E" w:rsidRDefault="007E154A" w:rsidP="00FD0BB5">
            <w:pPr>
              <w:rPr>
                <w:b/>
                <w:sz w:val="20"/>
                <w:szCs w:val="20"/>
              </w:rPr>
            </w:pPr>
          </w:p>
        </w:tc>
        <w:tc>
          <w:tcPr>
            <w:tcW w:w="1140" w:type="dxa"/>
            <w:tcBorders>
              <w:top w:val="nil"/>
              <w:left w:val="nil"/>
              <w:bottom w:val="nil"/>
              <w:right w:val="nil"/>
            </w:tcBorders>
            <w:shd w:val="clear" w:color="auto" w:fill="auto"/>
            <w:noWrap/>
            <w:vAlign w:val="bottom"/>
            <w:hideMark/>
          </w:tcPr>
          <w:p w14:paraId="49D481FA" w14:textId="77777777" w:rsidR="007E154A" w:rsidRPr="0075090E" w:rsidRDefault="007E154A" w:rsidP="00FD0BB5">
            <w:pPr>
              <w:rPr>
                <w:b/>
                <w:sz w:val="20"/>
                <w:szCs w:val="20"/>
              </w:rPr>
            </w:pPr>
          </w:p>
        </w:tc>
        <w:tc>
          <w:tcPr>
            <w:tcW w:w="840" w:type="dxa"/>
            <w:tcBorders>
              <w:top w:val="nil"/>
              <w:left w:val="nil"/>
              <w:bottom w:val="nil"/>
              <w:right w:val="nil"/>
            </w:tcBorders>
            <w:shd w:val="clear" w:color="auto" w:fill="auto"/>
            <w:noWrap/>
            <w:vAlign w:val="bottom"/>
            <w:hideMark/>
          </w:tcPr>
          <w:p w14:paraId="788B3A05" w14:textId="77777777" w:rsidR="007E154A" w:rsidRPr="0075090E" w:rsidRDefault="007E154A" w:rsidP="00FD0BB5">
            <w:pPr>
              <w:rPr>
                <w:b/>
                <w:sz w:val="20"/>
                <w:szCs w:val="20"/>
              </w:rPr>
            </w:pPr>
          </w:p>
        </w:tc>
        <w:tc>
          <w:tcPr>
            <w:tcW w:w="807" w:type="dxa"/>
            <w:tcBorders>
              <w:top w:val="nil"/>
              <w:left w:val="nil"/>
              <w:bottom w:val="nil"/>
              <w:right w:val="nil"/>
            </w:tcBorders>
            <w:shd w:val="clear" w:color="auto" w:fill="auto"/>
            <w:noWrap/>
            <w:vAlign w:val="bottom"/>
            <w:hideMark/>
          </w:tcPr>
          <w:p w14:paraId="103DC8BB" w14:textId="77777777" w:rsidR="007E154A" w:rsidRPr="0075090E" w:rsidRDefault="007E154A" w:rsidP="00FD0BB5">
            <w:pPr>
              <w:rPr>
                <w:b/>
                <w:sz w:val="20"/>
                <w:szCs w:val="20"/>
              </w:rPr>
            </w:pPr>
          </w:p>
        </w:tc>
        <w:tc>
          <w:tcPr>
            <w:tcW w:w="1020" w:type="dxa"/>
            <w:tcBorders>
              <w:top w:val="nil"/>
              <w:left w:val="nil"/>
              <w:bottom w:val="nil"/>
              <w:right w:val="nil"/>
            </w:tcBorders>
            <w:shd w:val="clear" w:color="auto" w:fill="auto"/>
            <w:noWrap/>
            <w:vAlign w:val="bottom"/>
            <w:hideMark/>
          </w:tcPr>
          <w:p w14:paraId="2D4A6B9A" w14:textId="77777777" w:rsidR="007E154A" w:rsidRPr="0075090E" w:rsidRDefault="007E154A" w:rsidP="00FD0BB5">
            <w:pPr>
              <w:rPr>
                <w:b/>
                <w:sz w:val="20"/>
                <w:szCs w:val="20"/>
              </w:rPr>
            </w:pPr>
          </w:p>
        </w:tc>
      </w:tr>
      <w:tr w:rsidR="007E154A" w:rsidRPr="0075090E" w14:paraId="214DDDAE" w14:textId="77777777" w:rsidTr="00FD0BB5">
        <w:trPr>
          <w:trHeight w:val="255"/>
        </w:trPr>
        <w:tc>
          <w:tcPr>
            <w:tcW w:w="4253" w:type="dxa"/>
            <w:tcBorders>
              <w:top w:val="nil"/>
              <w:left w:val="nil"/>
              <w:bottom w:val="nil"/>
              <w:right w:val="nil"/>
            </w:tcBorders>
            <w:shd w:val="clear" w:color="auto" w:fill="auto"/>
            <w:vAlign w:val="bottom"/>
            <w:hideMark/>
          </w:tcPr>
          <w:p w14:paraId="1EE4CE73" w14:textId="77777777" w:rsidR="007E154A" w:rsidRPr="0075090E" w:rsidRDefault="007E154A" w:rsidP="00FD0BB5">
            <w:pPr>
              <w:rPr>
                <w:sz w:val="20"/>
                <w:szCs w:val="20"/>
              </w:rPr>
            </w:pPr>
            <w:r w:rsidRPr="0075090E">
              <w:rPr>
                <w:sz w:val="20"/>
                <w:szCs w:val="20"/>
              </w:rPr>
              <w:t>Soetused ja parendused</w:t>
            </w:r>
          </w:p>
        </w:tc>
        <w:tc>
          <w:tcPr>
            <w:tcW w:w="1020" w:type="dxa"/>
            <w:tcBorders>
              <w:top w:val="nil"/>
              <w:left w:val="nil"/>
              <w:bottom w:val="nil"/>
              <w:right w:val="nil"/>
            </w:tcBorders>
            <w:shd w:val="clear" w:color="auto" w:fill="auto"/>
            <w:noWrap/>
            <w:vAlign w:val="bottom"/>
            <w:hideMark/>
          </w:tcPr>
          <w:p w14:paraId="4AD0C63A" w14:textId="77777777" w:rsidR="007E154A" w:rsidRPr="0075090E" w:rsidRDefault="007E154A" w:rsidP="00FD0BB5">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hideMark/>
          </w:tcPr>
          <w:p w14:paraId="46517E9B" w14:textId="77777777" w:rsidR="007E154A" w:rsidRPr="0075090E" w:rsidRDefault="007E154A" w:rsidP="00FD0BB5">
            <w:pPr>
              <w:jc w:val="right"/>
              <w:rPr>
                <w:sz w:val="20"/>
                <w:szCs w:val="20"/>
              </w:rPr>
            </w:pPr>
            <w:r w:rsidRPr="0075090E">
              <w:rPr>
                <w:sz w:val="20"/>
                <w:szCs w:val="20"/>
              </w:rPr>
              <w:t>39</w:t>
            </w:r>
          </w:p>
        </w:tc>
        <w:tc>
          <w:tcPr>
            <w:tcW w:w="1140" w:type="dxa"/>
            <w:tcBorders>
              <w:top w:val="nil"/>
              <w:left w:val="nil"/>
              <w:bottom w:val="nil"/>
              <w:right w:val="nil"/>
            </w:tcBorders>
            <w:shd w:val="clear" w:color="auto" w:fill="auto"/>
            <w:noWrap/>
            <w:vAlign w:val="bottom"/>
            <w:hideMark/>
          </w:tcPr>
          <w:p w14:paraId="3F72CA7D" w14:textId="77777777" w:rsidR="007E154A" w:rsidRPr="0075090E" w:rsidRDefault="007E154A" w:rsidP="00FD0BB5">
            <w:pPr>
              <w:jc w:val="right"/>
              <w:rPr>
                <w:sz w:val="20"/>
                <w:szCs w:val="20"/>
              </w:rPr>
            </w:pPr>
            <w:r w:rsidRPr="0075090E">
              <w:rPr>
                <w:sz w:val="20"/>
                <w:szCs w:val="20"/>
              </w:rPr>
              <w:t>277</w:t>
            </w:r>
          </w:p>
        </w:tc>
        <w:tc>
          <w:tcPr>
            <w:tcW w:w="840" w:type="dxa"/>
            <w:tcBorders>
              <w:top w:val="nil"/>
              <w:left w:val="nil"/>
              <w:bottom w:val="nil"/>
              <w:right w:val="nil"/>
            </w:tcBorders>
            <w:shd w:val="clear" w:color="auto" w:fill="auto"/>
            <w:noWrap/>
            <w:vAlign w:val="bottom"/>
            <w:hideMark/>
          </w:tcPr>
          <w:p w14:paraId="31CEF082" w14:textId="77777777" w:rsidR="007E154A" w:rsidRPr="0075090E" w:rsidRDefault="007E154A" w:rsidP="00FD0BB5">
            <w:pPr>
              <w:jc w:val="right"/>
              <w:rPr>
                <w:sz w:val="20"/>
                <w:szCs w:val="20"/>
              </w:rPr>
            </w:pPr>
            <w:r w:rsidRPr="0075090E">
              <w:rPr>
                <w:sz w:val="20"/>
                <w:szCs w:val="20"/>
              </w:rPr>
              <w:t>12</w:t>
            </w:r>
          </w:p>
        </w:tc>
        <w:tc>
          <w:tcPr>
            <w:tcW w:w="807" w:type="dxa"/>
            <w:tcBorders>
              <w:top w:val="nil"/>
              <w:left w:val="nil"/>
              <w:bottom w:val="nil"/>
              <w:right w:val="nil"/>
            </w:tcBorders>
            <w:shd w:val="clear" w:color="auto" w:fill="auto"/>
            <w:noWrap/>
            <w:vAlign w:val="bottom"/>
            <w:hideMark/>
          </w:tcPr>
          <w:p w14:paraId="6AED6F8F" w14:textId="77777777" w:rsidR="007E154A" w:rsidRPr="0075090E" w:rsidRDefault="007E154A" w:rsidP="00FD0BB5">
            <w:pPr>
              <w:jc w:val="right"/>
              <w:rPr>
                <w:sz w:val="20"/>
                <w:szCs w:val="20"/>
              </w:rPr>
            </w:pPr>
            <w:r w:rsidRPr="0075090E">
              <w:rPr>
                <w:sz w:val="20"/>
                <w:szCs w:val="20"/>
              </w:rPr>
              <w:t>2 638</w:t>
            </w:r>
          </w:p>
        </w:tc>
        <w:tc>
          <w:tcPr>
            <w:tcW w:w="1020" w:type="dxa"/>
            <w:tcBorders>
              <w:top w:val="nil"/>
              <w:left w:val="nil"/>
              <w:bottom w:val="nil"/>
              <w:right w:val="nil"/>
            </w:tcBorders>
            <w:shd w:val="clear" w:color="auto" w:fill="auto"/>
            <w:noWrap/>
            <w:vAlign w:val="bottom"/>
            <w:hideMark/>
          </w:tcPr>
          <w:p w14:paraId="31DDB3F7" w14:textId="77777777" w:rsidR="007E154A" w:rsidRPr="0075090E" w:rsidRDefault="007E154A" w:rsidP="00FD0BB5">
            <w:pPr>
              <w:jc w:val="right"/>
              <w:rPr>
                <w:b/>
                <w:sz w:val="20"/>
                <w:szCs w:val="20"/>
              </w:rPr>
            </w:pPr>
            <w:r w:rsidRPr="0075090E">
              <w:rPr>
                <w:b/>
                <w:sz w:val="20"/>
                <w:szCs w:val="20"/>
              </w:rPr>
              <w:t>2 966</w:t>
            </w:r>
          </w:p>
        </w:tc>
      </w:tr>
      <w:tr w:rsidR="007E154A" w:rsidRPr="0075090E" w14:paraId="7C421ED7" w14:textId="77777777" w:rsidTr="00FD0BB5">
        <w:trPr>
          <w:trHeight w:val="255"/>
        </w:trPr>
        <w:tc>
          <w:tcPr>
            <w:tcW w:w="4253" w:type="dxa"/>
            <w:tcBorders>
              <w:top w:val="nil"/>
              <w:left w:val="nil"/>
              <w:bottom w:val="nil"/>
              <w:right w:val="nil"/>
            </w:tcBorders>
            <w:shd w:val="clear" w:color="auto" w:fill="auto"/>
            <w:vAlign w:val="bottom"/>
            <w:hideMark/>
          </w:tcPr>
          <w:p w14:paraId="433E129C" w14:textId="77777777" w:rsidR="007E154A" w:rsidRPr="0075090E" w:rsidRDefault="007E154A" w:rsidP="00FD0BB5">
            <w:pPr>
              <w:rPr>
                <w:sz w:val="20"/>
                <w:szCs w:val="20"/>
              </w:rPr>
            </w:pPr>
            <w:r w:rsidRPr="0075090E">
              <w:rPr>
                <w:sz w:val="20"/>
                <w:szCs w:val="20"/>
              </w:rPr>
              <w:t>Saadud mitterahaline sihtfinantseerimine</w:t>
            </w:r>
          </w:p>
        </w:tc>
        <w:tc>
          <w:tcPr>
            <w:tcW w:w="1020" w:type="dxa"/>
            <w:tcBorders>
              <w:top w:val="nil"/>
              <w:left w:val="nil"/>
              <w:bottom w:val="nil"/>
              <w:right w:val="nil"/>
            </w:tcBorders>
            <w:shd w:val="clear" w:color="auto" w:fill="auto"/>
            <w:noWrap/>
            <w:vAlign w:val="bottom"/>
            <w:hideMark/>
          </w:tcPr>
          <w:p w14:paraId="3F5CBF91" w14:textId="77777777" w:rsidR="007E154A" w:rsidRPr="0075090E" w:rsidRDefault="007E154A" w:rsidP="00FD0BB5">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hideMark/>
          </w:tcPr>
          <w:p w14:paraId="642DEFCC" w14:textId="77777777" w:rsidR="007E154A" w:rsidRPr="0075090E" w:rsidRDefault="007E154A" w:rsidP="00FD0BB5">
            <w:pPr>
              <w:jc w:val="right"/>
              <w:rPr>
                <w:sz w:val="20"/>
                <w:szCs w:val="20"/>
              </w:rPr>
            </w:pPr>
            <w:r w:rsidRPr="0075090E">
              <w:rPr>
                <w:sz w:val="20"/>
                <w:szCs w:val="20"/>
              </w:rPr>
              <w:t>0</w:t>
            </w:r>
          </w:p>
        </w:tc>
        <w:tc>
          <w:tcPr>
            <w:tcW w:w="1140" w:type="dxa"/>
            <w:tcBorders>
              <w:top w:val="nil"/>
              <w:left w:val="nil"/>
              <w:bottom w:val="nil"/>
              <w:right w:val="nil"/>
            </w:tcBorders>
            <w:shd w:val="clear" w:color="auto" w:fill="auto"/>
            <w:noWrap/>
            <w:vAlign w:val="bottom"/>
            <w:hideMark/>
          </w:tcPr>
          <w:p w14:paraId="515541F2" w14:textId="77777777" w:rsidR="007E154A" w:rsidRPr="0075090E" w:rsidRDefault="007E154A" w:rsidP="00FD0BB5">
            <w:pPr>
              <w:jc w:val="right"/>
              <w:rPr>
                <w:sz w:val="20"/>
                <w:szCs w:val="20"/>
              </w:rPr>
            </w:pPr>
            <w:r w:rsidRPr="0075090E">
              <w:rPr>
                <w:sz w:val="20"/>
                <w:szCs w:val="20"/>
              </w:rPr>
              <w:t>0</w:t>
            </w:r>
          </w:p>
        </w:tc>
        <w:tc>
          <w:tcPr>
            <w:tcW w:w="840" w:type="dxa"/>
            <w:tcBorders>
              <w:top w:val="nil"/>
              <w:left w:val="nil"/>
              <w:bottom w:val="nil"/>
              <w:right w:val="nil"/>
            </w:tcBorders>
            <w:shd w:val="clear" w:color="auto" w:fill="auto"/>
            <w:noWrap/>
            <w:vAlign w:val="bottom"/>
            <w:hideMark/>
          </w:tcPr>
          <w:p w14:paraId="4ECFBCC7" w14:textId="77777777" w:rsidR="007E154A" w:rsidRPr="0075090E" w:rsidRDefault="007E154A" w:rsidP="00FD0BB5">
            <w:pPr>
              <w:jc w:val="right"/>
              <w:rPr>
                <w:sz w:val="20"/>
                <w:szCs w:val="20"/>
              </w:rPr>
            </w:pPr>
            <w:r w:rsidRPr="0075090E">
              <w:rPr>
                <w:sz w:val="20"/>
                <w:szCs w:val="20"/>
              </w:rPr>
              <w:t>2</w:t>
            </w:r>
          </w:p>
        </w:tc>
        <w:tc>
          <w:tcPr>
            <w:tcW w:w="807" w:type="dxa"/>
            <w:tcBorders>
              <w:top w:val="nil"/>
              <w:left w:val="nil"/>
              <w:bottom w:val="nil"/>
              <w:right w:val="nil"/>
            </w:tcBorders>
            <w:shd w:val="clear" w:color="auto" w:fill="auto"/>
            <w:noWrap/>
            <w:vAlign w:val="bottom"/>
            <w:hideMark/>
          </w:tcPr>
          <w:p w14:paraId="1289EC4C" w14:textId="77777777" w:rsidR="007E154A" w:rsidRPr="0075090E" w:rsidRDefault="007E154A" w:rsidP="00FD0BB5">
            <w:pPr>
              <w:jc w:val="right"/>
              <w:rPr>
                <w:sz w:val="20"/>
                <w:szCs w:val="20"/>
              </w:rPr>
            </w:pPr>
            <w:r w:rsidRPr="0075090E">
              <w:rPr>
                <w:sz w:val="20"/>
                <w:szCs w:val="20"/>
              </w:rPr>
              <w:t>0</w:t>
            </w:r>
          </w:p>
        </w:tc>
        <w:tc>
          <w:tcPr>
            <w:tcW w:w="1020" w:type="dxa"/>
            <w:tcBorders>
              <w:top w:val="nil"/>
              <w:left w:val="nil"/>
              <w:bottom w:val="nil"/>
              <w:right w:val="nil"/>
            </w:tcBorders>
            <w:shd w:val="clear" w:color="auto" w:fill="auto"/>
            <w:noWrap/>
            <w:vAlign w:val="bottom"/>
            <w:hideMark/>
          </w:tcPr>
          <w:p w14:paraId="503AD675" w14:textId="77777777" w:rsidR="007E154A" w:rsidRPr="0075090E" w:rsidRDefault="007E154A" w:rsidP="00FD0BB5">
            <w:pPr>
              <w:jc w:val="right"/>
              <w:rPr>
                <w:b/>
                <w:sz w:val="20"/>
                <w:szCs w:val="20"/>
              </w:rPr>
            </w:pPr>
            <w:r w:rsidRPr="0075090E">
              <w:rPr>
                <w:b/>
                <w:sz w:val="20"/>
                <w:szCs w:val="20"/>
              </w:rPr>
              <w:t>2</w:t>
            </w:r>
          </w:p>
        </w:tc>
      </w:tr>
      <w:tr w:rsidR="007E154A" w:rsidRPr="0075090E" w14:paraId="533F50F3" w14:textId="77777777" w:rsidTr="00FD0BB5">
        <w:trPr>
          <w:trHeight w:val="255"/>
        </w:trPr>
        <w:tc>
          <w:tcPr>
            <w:tcW w:w="4253" w:type="dxa"/>
            <w:tcBorders>
              <w:top w:val="nil"/>
              <w:left w:val="nil"/>
              <w:bottom w:val="nil"/>
              <w:right w:val="nil"/>
            </w:tcBorders>
            <w:shd w:val="clear" w:color="auto" w:fill="auto"/>
            <w:vAlign w:val="bottom"/>
          </w:tcPr>
          <w:p w14:paraId="0FA6243B" w14:textId="77777777" w:rsidR="007E154A" w:rsidRPr="0075090E" w:rsidRDefault="007E154A" w:rsidP="00FD0BB5">
            <w:pPr>
              <w:rPr>
                <w:sz w:val="20"/>
                <w:szCs w:val="20"/>
              </w:rPr>
            </w:pPr>
            <w:r w:rsidRPr="0075090E">
              <w:rPr>
                <w:sz w:val="20"/>
                <w:szCs w:val="20"/>
              </w:rPr>
              <w:t>Ümberklassifitseerimine</w:t>
            </w:r>
          </w:p>
        </w:tc>
        <w:tc>
          <w:tcPr>
            <w:tcW w:w="1020" w:type="dxa"/>
            <w:tcBorders>
              <w:top w:val="nil"/>
              <w:left w:val="nil"/>
              <w:bottom w:val="nil"/>
              <w:right w:val="nil"/>
            </w:tcBorders>
            <w:shd w:val="clear" w:color="auto" w:fill="auto"/>
            <w:noWrap/>
            <w:vAlign w:val="bottom"/>
          </w:tcPr>
          <w:p w14:paraId="73C8A44D" w14:textId="77777777" w:rsidR="007E154A" w:rsidRPr="0075090E" w:rsidRDefault="007E154A" w:rsidP="00FD0BB5">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tcPr>
          <w:p w14:paraId="73541901" w14:textId="77777777" w:rsidR="007E154A" w:rsidRPr="0075090E" w:rsidRDefault="007E154A" w:rsidP="00FD0BB5">
            <w:pPr>
              <w:jc w:val="right"/>
              <w:rPr>
                <w:sz w:val="20"/>
                <w:szCs w:val="20"/>
              </w:rPr>
            </w:pPr>
            <w:r w:rsidRPr="0075090E">
              <w:rPr>
                <w:sz w:val="20"/>
                <w:szCs w:val="20"/>
              </w:rPr>
              <w:t>2 516</w:t>
            </w:r>
          </w:p>
        </w:tc>
        <w:tc>
          <w:tcPr>
            <w:tcW w:w="1140" w:type="dxa"/>
            <w:tcBorders>
              <w:top w:val="nil"/>
              <w:left w:val="nil"/>
              <w:bottom w:val="nil"/>
              <w:right w:val="nil"/>
            </w:tcBorders>
            <w:shd w:val="clear" w:color="auto" w:fill="auto"/>
            <w:noWrap/>
            <w:vAlign w:val="bottom"/>
          </w:tcPr>
          <w:p w14:paraId="7C501F17" w14:textId="77777777" w:rsidR="007E154A" w:rsidRPr="0075090E" w:rsidRDefault="007E154A" w:rsidP="00FD0BB5">
            <w:pPr>
              <w:jc w:val="right"/>
              <w:rPr>
                <w:sz w:val="20"/>
                <w:szCs w:val="20"/>
              </w:rPr>
            </w:pPr>
            <w:r w:rsidRPr="0075090E">
              <w:rPr>
                <w:sz w:val="20"/>
                <w:szCs w:val="20"/>
              </w:rPr>
              <w:t>827</w:t>
            </w:r>
          </w:p>
        </w:tc>
        <w:tc>
          <w:tcPr>
            <w:tcW w:w="840" w:type="dxa"/>
            <w:tcBorders>
              <w:top w:val="nil"/>
              <w:left w:val="nil"/>
              <w:bottom w:val="nil"/>
              <w:right w:val="nil"/>
            </w:tcBorders>
            <w:shd w:val="clear" w:color="auto" w:fill="auto"/>
            <w:noWrap/>
            <w:vAlign w:val="bottom"/>
          </w:tcPr>
          <w:p w14:paraId="28C5AC91" w14:textId="77777777" w:rsidR="007E154A" w:rsidRPr="0075090E" w:rsidRDefault="007E154A" w:rsidP="00FD0BB5">
            <w:pPr>
              <w:jc w:val="right"/>
              <w:rPr>
                <w:sz w:val="20"/>
                <w:szCs w:val="20"/>
              </w:rPr>
            </w:pPr>
            <w:r w:rsidRPr="0075090E">
              <w:rPr>
                <w:sz w:val="20"/>
                <w:szCs w:val="20"/>
              </w:rPr>
              <w:t>254</w:t>
            </w:r>
          </w:p>
        </w:tc>
        <w:tc>
          <w:tcPr>
            <w:tcW w:w="807" w:type="dxa"/>
            <w:tcBorders>
              <w:top w:val="nil"/>
              <w:left w:val="nil"/>
              <w:bottom w:val="nil"/>
              <w:right w:val="nil"/>
            </w:tcBorders>
            <w:shd w:val="clear" w:color="auto" w:fill="auto"/>
            <w:noWrap/>
            <w:vAlign w:val="bottom"/>
          </w:tcPr>
          <w:p w14:paraId="427A1037" w14:textId="77777777" w:rsidR="007E154A" w:rsidRPr="0075090E" w:rsidRDefault="007E154A" w:rsidP="00FD0BB5">
            <w:pPr>
              <w:jc w:val="right"/>
              <w:rPr>
                <w:sz w:val="20"/>
                <w:szCs w:val="20"/>
              </w:rPr>
            </w:pPr>
            <w:r w:rsidRPr="0075090E">
              <w:rPr>
                <w:sz w:val="20"/>
                <w:szCs w:val="20"/>
              </w:rPr>
              <w:t>-3 597</w:t>
            </w:r>
          </w:p>
        </w:tc>
        <w:tc>
          <w:tcPr>
            <w:tcW w:w="1020" w:type="dxa"/>
            <w:tcBorders>
              <w:top w:val="nil"/>
              <w:left w:val="nil"/>
              <w:bottom w:val="nil"/>
              <w:right w:val="nil"/>
            </w:tcBorders>
            <w:shd w:val="clear" w:color="auto" w:fill="auto"/>
            <w:noWrap/>
            <w:vAlign w:val="bottom"/>
          </w:tcPr>
          <w:p w14:paraId="5FCCEA24" w14:textId="77777777" w:rsidR="007E154A" w:rsidRPr="0075090E" w:rsidRDefault="007E154A" w:rsidP="00FD0BB5">
            <w:pPr>
              <w:jc w:val="right"/>
              <w:rPr>
                <w:b/>
                <w:sz w:val="20"/>
                <w:szCs w:val="20"/>
              </w:rPr>
            </w:pPr>
            <w:r w:rsidRPr="0075090E">
              <w:rPr>
                <w:b/>
                <w:sz w:val="20"/>
                <w:szCs w:val="20"/>
              </w:rPr>
              <w:t>0</w:t>
            </w:r>
          </w:p>
        </w:tc>
      </w:tr>
      <w:tr w:rsidR="007E154A" w:rsidRPr="0075090E" w14:paraId="0BF3F8F5" w14:textId="77777777" w:rsidTr="00FD0BB5">
        <w:trPr>
          <w:trHeight w:val="255"/>
        </w:trPr>
        <w:tc>
          <w:tcPr>
            <w:tcW w:w="4253" w:type="dxa"/>
            <w:tcBorders>
              <w:top w:val="nil"/>
              <w:left w:val="nil"/>
              <w:bottom w:val="nil"/>
              <w:right w:val="nil"/>
            </w:tcBorders>
            <w:shd w:val="clear" w:color="auto" w:fill="auto"/>
            <w:vAlign w:val="bottom"/>
          </w:tcPr>
          <w:p w14:paraId="3F116D5E" w14:textId="77777777" w:rsidR="007E154A" w:rsidRPr="0075090E" w:rsidRDefault="007E154A" w:rsidP="00FD0BB5">
            <w:pPr>
              <w:rPr>
                <w:sz w:val="20"/>
                <w:szCs w:val="20"/>
              </w:rPr>
            </w:pPr>
            <w:r w:rsidRPr="0075090E">
              <w:rPr>
                <w:sz w:val="20"/>
                <w:szCs w:val="20"/>
              </w:rPr>
              <w:t>Üle viidud kinnisvarainvesteeringutesse</w:t>
            </w:r>
          </w:p>
        </w:tc>
        <w:tc>
          <w:tcPr>
            <w:tcW w:w="1020" w:type="dxa"/>
            <w:tcBorders>
              <w:top w:val="nil"/>
              <w:left w:val="nil"/>
              <w:bottom w:val="nil"/>
              <w:right w:val="nil"/>
            </w:tcBorders>
            <w:shd w:val="clear" w:color="auto" w:fill="auto"/>
            <w:noWrap/>
            <w:vAlign w:val="bottom"/>
          </w:tcPr>
          <w:p w14:paraId="1A9D88FD" w14:textId="77777777" w:rsidR="007E154A" w:rsidRPr="0075090E" w:rsidRDefault="007E154A" w:rsidP="00FD0BB5">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tcPr>
          <w:p w14:paraId="289D2395" w14:textId="77777777" w:rsidR="007E154A" w:rsidRPr="0075090E" w:rsidRDefault="007E154A" w:rsidP="00FD0BB5">
            <w:pPr>
              <w:jc w:val="right"/>
              <w:rPr>
                <w:sz w:val="20"/>
                <w:szCs w:val="20"/>
              </w:rPr>
            </w:pPr>
            <w:r w:rsidRPr="0075090E">
              <w:rPr>
                <w:sz w:val="20"/>
                <w:szCs w:val="20"/>
              </w:rPr>
              <w:t>0</w:t>
            </w:r>
          </w:p>
        </w:tc>
        <w:tc>
          <w:tcPr>
            <w:tcW w:w="1140" w:type="dxa"/>
            <w:tcBorders>
              <w:top w:val="nil"/>
              <w:left w:val="nil"/>
              <w:bottom w:val="nil"/>
              <w:right w:val="nil"/>
            </w:tcBorders>
            <w:shd w:val="clear" w:color="auto" w:fill="auto"/>
            <w:noWrap/>
            <w:vAlign w:val="bottom"/>
          </w:tcPr>
          <w:p w14:paraId="2F6AE485" w14:textId="77777777" w:rsidR="007E154A" w:rsidRPr="0075090E" w:rsidRDefault="007E154A" w:rsidP="00FD0BB5">
            <w:pPr>
              <w:jc w:val="right"/>
              <w:rPr>
                <w:sz w:val="20"/>
                <w:szCs w:val="20"/>
              </w:rPr>
            </w:pPr>
            <w:r w:rsidRPr="0075090E">
              <w:rPr>
                <w:sz w:val="20"/>
                <w:szCs w:val="20"/>
              </w:rPr>
              <w:t>0</w:t>
            </w:r>
          </w:p>
        </w:tc>
        <w:tc>
          <w:tcPr>
            <w:tcW w:w="840" w:type="dxa"/>
            <w:tcBorders>
              <w:top w:val="nil"/>
              <w:left w:val="nil"/>
              <w:bottom w:val="nil"/>
              <w:right w:val="nil"/>
            </w:tcBorders>
            <w:shd w:val="clear" w:color="auto" w:fill="auto"/>
            <w:noWrap/>
            <w:vAlign w:val="bottom"/>
          </w:tcPr>
          <w:p w14:paraId="32CD908B" w14:textId="77777777" w:rsidR="007E154A" w:rsidRPr="0075090E" w:rsidRDefault="007E154A" w:rsidP="00FD0BB5">
            <w:pPr>
              <w:jc w:val="right"/>
              <w:rPr>
                <w:sz w:val="20"/>
                <w:szCs w:val="20"/>
              </w:rPr>
            </w:pPr>
            <w:r w:rsidRPr="0075090E">
              <w:rPr>
                <w:sz w:val="20"/>
                <w:szCs w:val="20"/>
              </w:rPr>
              <w:t>0</w:t>
            </w:r>
          </w:p>
        </w:tc>
        <w:tc>
          <w:tcPr>
            <w:tcW w:w="807" w:type="dxa"/>
            <w:tcBorders>
              <w:top w:val="nil"/>
              <w:left w:val="nil"/>
              <w:bottom w:val="nil"/>
              <w:right w:val="nil"/>
            </w:tcBorders>
            <w:shd w:val="clear" w:color="auto" w:fill="auto"/>
            <w:noWrap/>
            <w:vAlign w:val="bottom"/>
          </w:tcPr>
          <w:p w14:paraId="132EF040" w14:textId="77777777" w:rsidR="007E154A" w:rsidRPr="0075090E" w:rsidRDefault="007E154A" w:rsidP="00FD0BB5">
            <w:pPr>
              <w:jc w:val="right"/>
              <w:rPr>
                <w:sz w:val="20"/>
                <w:szCs w:val="20"/>
              </w:rPr>
            </w:pPr>
            <w:r w:rsidRPr="0075090E">
              <w:rPr>
                <w:sz w:val="20"/>
                <w:szCs w:val="20"/>
              </w:rPr>
              <w:t>-8</w:t>
            </w:r>
          </w:p>
        </w:tc>
        <w:tc>
          <w:tcPr>
            <w:tcW w:w="1020" w:type="dxa"/>
            <w:tcBorders>
              <w:top w:val="nil"/>
              <w:left w:val="nil"/>
              <w:bottom w:val="nil"/>
              <w:right w:val="nil"/>
            </w:tcBorders>
            <w:shd w:val="clear" w:color="auto" w:fill="auto"/>
            <w:noWrap/>
            <w:vAlign w:val="bottom"/>
          </w:tcPr>
          <w:p w14:paraId="0AC3933B" w14:textId="77777777" w:rsidR="007E154A" w:rsidRPr="0075090E" w:rsidRDefault="007E154A" w:rsidP="00FD0BB5">
            <w:pPr>
              <w:jc w:val="right"/>
              <w:rPr>
                <w:b/>
                <w:sz w:val="20"/>
                <w:szCs w:val="20"/>
              </w:rPr>
            </w:pPr>
            <w:r w:rsidRPr="0075090E">
              <w:rPr>
                <w:b/>
                <w:sz w:val="20"/>
                <w:szCs w:val="20"/>
              </w:rPr>
              <w:t>-8</w:t>
            </w:r>
          </w:p>
        </w:tc>
      </w:tr>
      <w:tr w:rsidR="007E154A" w:rsidRPr="0075090E" w14:paraId="0B67AD2C" w14:textId="77777777" w:rsidTr="00FD0BB5">
        <w:trPr>
          <w:trHeight w:val="255"/>
        </w:trPr>
        <w:tc>
          <w:tcPr>
            <w:tcW w:w="4253" w:type="dxa"/>
            <w:tcBorders>
              <w:top w:val="nil"/>
              <w:left w:val="nil"/>
              <w:bottom w:val="nil"/>
              <w:right w:val="nil"/>
            </w:tcBorders>
            <w:shd w:val="clear" w:color="auto" w:fill="auto"/>
            <w:vAlign w:val="bottom"/>
            <w:hideMark/>
          </w:tcPr>
          <w:p w14:paraId="29A27D29" w14:textId="77777777" w:rsidR="007E154A" w:rsidRPr="0075090E" w:rsidRDefault="007E154A" w:rsidP="00FD0BB5">
            <w:pPr>
              <w:rPr>
                <w:sz w:val="20"/>
                <w:szCs w:val="20"/>
              </w:rPr>
            </w:pPr>
            <w:r w:rsidRPr="0075090E">
              <w:rPr>
                <w:sz w:val="20"/>
                <w:szCs w:val="20"/>
              </w:rPr>
              <w:t>Ümberhindlus</w:t>
            </w:r>
          </w:p>
        </w:tc>
        <w:tc>
          <w:tcPr>
            <w:tcW w:w="1020" w:type="dxa"/>
            <w:tcBorders>
              <w:top w:val="nil"/>
              <w:left w:val="nil"/>
              <w:bottom w:val="nil"/>
              <w:right w:val="nil"/>
            </w:tcBorders>
            <w:shd w:val="clear" w:color="auto" w:fill="auto"/>
            <w:noWrap/>
            <w:vAlign w:val="bottom"/>
            <w:hideMark/>
          </w:tcPr>
          <w:p w14:paraId="59A86389" w14:textId="77777777" w:rsidR="007E154A" w:rsidRPr="0075090E" w:rsidRDefault="007E154A" w:rsidP="00FD0BB5">
            <w:pPr>
              <w:jc w:val="right"/>
              <w:rPr>
                <w:sz w:val="20"/>
                <w:szCs w:val="20"/>
              </w:rPr>
            </w:pPr>
            <w:r w:rsidRPr="0075090E">
              <w:rPr>
                <w:sz w:val="20"/>
                <w:szCs w:val="20"/>
              </w:rPr>
              <w:t>339</w:t>
            </w:r>
          </w:p>
        </w:tc>
        <w:tc>
          <w:tcPr>
            <w:tcW w:w="1160" w:type="dxa"/>
            <w:tcBorders>
              <w:top w:val="nil"/>
              <w:left w:val="nil"/>
              <w:bottom w:val="nil"/>
              <w:right w:val="nil"/>
            </w:tcBorders>
            <w:shd w:val="clear" w:color="auto" w:fill="auto"/>
            <w:noWrap/>
            <w:vAlign w:val="bottom"/>
            <w:hideMark/>
          </w:tcPr>
          <w:p w14:paraId="2BFF7036" w14:textId="77777777" w:rsidR="007E154A" w:rsidRPr="0075090E" w:rsidRDefault="007E154A" w:rsidP="00FD0BB5">
            <w:pPr>
              <w:jc w:val="right"/>
              <w:rPr>
                <w:sz w:val="20"/>
                <w:szCs w:val="20"/>
              </w:rPr>
            </w:pPr>
            <w:r w:rsidRPr="0075090E">
              <w:rPr>
                <w:sz w:val="20"/>
                <w:szCs w:val="20"/>
              </w:rPr>
              <w:t>0</w:t>
            </w:r>
          </w:p>
        </w:tc>
        <w:tc>
          <w:tcPr>
            <w:tcW w:w="1140" w:type="dxa"/>
            <w:tcBorders>
              <w:top w:val="nil"/>
              <w:left w:val="nil"/>
              <w:bottom w:val="nil"/>
              <w:right w:val="nil"/>
            </w:tcBorders>
            <w:shd w:val="clear" w:color="auto" w:fill="auto"/>
            <w:noWrap/>
            <w:vAlign w:val="bottom"/>
            <w:hideMark/>
          </w:tcPr>
          <w:p w14:paraId="0180A19C" w14:textId="77777777" w:rsidR="007E154A" w:rsidRPr="0075090E" w:rsidRDefault="007E154A" w:rsidP="00FD0BB5">
            <w:pPr>
              <w:jc w:val="right"/>
              <w:rPr>
                <w:sz w:val="20"/>
                <w:szCs w:val="20"/>
              </w:rPr>
            </w:pPr>
            <w:r w:rsidRPr="0075090E">
              <w:rPr>
                <w:sz w:val="20"/>
                <w:szCs w:val="20"/>
              </w:rPr>
              <w:t>0</w:t>
            </w:r>
          </w:p>
        </w:tc>
        <w:tc>
          <w:tcPr>
            <w:tcW w:w="840" w:type="dxa"/>
            <w:tcBorders>
              <w:top w:val="nil"/>
              <w:left w:val="nil"/>
              <w:bottom w:val="nil"/>
              <w:right w:val="nil"/>
            </w:tcBorders>
            <w:shd w:val="clear" w:color="auto" w:fill="auto"/>
            <w:noWrap/>
            <w:vAlign w:val="bottom"/>
            <w:hideMark/>
          </w:tcPr>
          <w:p w14:paraId="3EC496EB" w14:textId="77777777" w:rsidR="007E154A" w:rsidRPr="0075090E" w:rsidRDefault="007E154A" w:rsidP="00FD0BB5">
            <w:pPr>
              <w:jc w:val="right"/>
              <w:rPr>
                <w:sz w:val="20"/>
                <w:szCs w:val="20"/>
              </w:rPr>
            </w:pPr>
            <w:r w:rsidRPr="0075090E">
              <w:rPr>
                <w:sz w:val="20"/>
                <w:szCs w:val="20"/>
              </w:rPr>
              <w:t>0</w:t>
            </w:r>
          </w:p>
        </w:tc>
        <w:tc>
          <w:tcPr>
            <w:tcW w:w="807" w:type="dxa"/>
            <w:tcBorders>
              <w:top w:val="nil"/>
              <w:left w:val="nil"/>
              <w:bottom w:val="nil"/>
              <w:right w:val="nil"/>
            </w:tcBorders>
            <w:shd w:val="clear" w:color="auto" w:fill="auto"/>
            <w:noWrap/>
            <w:vAlign w:val="bottom"/>
            <w:hideMark/>
          </w:tcPr>
          <w:p w14:paraId="16DE8686" w14:textId="77777777" w:rsidR="007E154A" w:rsidRPr="0075090E" w:rsidRDefault="007E154A" w:rsidP="00FD0BB5">
            <w:pPr>
              <w:jc w:val="right"/>
              <w:rPr>
                <w:sz w:val="20"/>
                <w:szCs w:val="20"/>
              </w:rPr>
            </w:pPr>
            <w:r w:rsidRPr="0075090E">
              <w:rPr>
                <w:sz w:val="20"/>
                <w:szCs w:val="20"/>
              </w:rPr>
              <w:t>0</w:t>
            </w:r>
          </w:p>
        </w:tc>
        <w:tc>
          <w:tcPr>
            <w:tcW w:w="1020" w:type="dxa"/>
            <w:tcBorders>
              <w:top w:val="nil"/>
              <w:left w:val="nil"/>
              <w:bottom w:val="nil"/>
              <w:right w:val="nil"/>
            </w:tcBorders>
            <w:shd w:val="clear" w:color="auto" w:fill="auto"/>
            <w:noWrap/>
            <w:vAlign w:val="bottom"/>
            <w:hideMark/>
          </w:tcPr>
          <w:p w14:paraId="71DB76C1" w14:textId="77777777" w:rsidR="007E154A" w:rsidRPr="0075090E" w:rsidRDefault="007E154A" w:rsidP="00FD0BB5">
            <w:pPr>
              <w:jc w:val="right"/>
              <w:rPr>
                <w:b/>
                <w:sz w:val="20"/>
                <w:szCs w:val="20"/>
              </w:rPr>
            </w:pPr>
            <w:r w:rsidRPr="0075090E">
              <w:rPr>
                <w:b/>
                <w:sz w:val="20"/>
                <w:szCs w:val="20"/>
              </w:rPr>
              <w:t>339</w:t>
            </w:r>
          </w:p>
        </w:tc>
      </w:tr>
      <w:tr w:rsidR="007E154A" w:rsidRPr="0075090E" w14:paraId="632483DB" w14:textId="77777777" w:rsidTr="00FD0BB5">
        <w:trPr>
          <w:trHeight w:val="255"/>
        </w:trPr>
        <w:tc>
          <w:tcPr>
            <w:tcW w:w="4253" w:type="dxa"/>
            <w:tcBorders>
              <w:top w:val="nil"/>
              <w:left w:val="nil"/>
              <w:bottom w:val="nil"/>
              <w:right w:val="nil"/>
            </w:tcBorders>
            <w:shd w:val="clear" w:color="auto" w:fill="auto"/>
            <w:vAlign w:val="bottom"/>
          </w:tcPr>
          <w:p w14:paraId="236B298F" w14:textId="77777777" w:rsidR="007E154A" w:rsidRPr="0075090E" w:rsidRDefault="007E154A" w:rsidP="00FD0BB5">
            <w:pPr>
              <w:rPr>
                <w:sz w:val="20"/>
                <w:szCs w:val="20"/>
              </w:rPr>
            </w:pPr>
            <w:r w:rsidRPr="0075090E">
              <w:rPr>
                <w:sz w:val="20"/>
                <w:szCs w:val="20"/>
              </w:rPr>
              <w:t>Kulum ja allahindlus</w:t>
            </w:r>
          </w:p>
        </w:tc>
        <w:tc>
          <w:tcPr>
            <w:tcW w:w="1020" w:type="dxa"/>
            <w:tcBorders>
              <w:top w:val="nil"/>
              <w:left w:val="nil"/>
              <w:bottom w:val="nil"/>
              <w:right w:val="nil"/>
            </w:tcBorders>
            <w:shd w:val="clear" w:color="auto" w:fill="auto"/>
            <w:noWrap/>
            <w:vAlign w:val="bottom"/>
          </w:tcPr>
          <w:p w14:paraId="61260BBE" w14:textId="77777777" w:rsidR="007E154A" w:rsidRPr="0075090E" w:rsidRDefault="007E154A" w:rsidP="00FD0BB5">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tcPr>
          <w:p w14:paraId="0B9D6C17" w14:textId="77777777" w:rsidR="007E154A" w:rsidRPr="0075090E" w:rsidRDefault="007E154A" w:rsidP="00FD0BB5">
            <w:pPr>
              <w:jc w:val="right"/>
              <w:rPr>
                <w:sz w:val="20"/>
                <w:szCs w:val="20"/>
              </w:rPr>
            </w:pPr>
            <w:r w:rsidRPr="0075090E">
              <w:rPr>
                <w:sz w:val="20"/>
                <w:szCs w:val="20"/>
              </w:rPr>
              <w:t>-2 007</w:t>
            </w:r>
          </w:p>
        </w:tc>
        <w:tc>
          <w:tcPr>
            <w:tcW w:w="1140" w:type="dxa"/>
            <w:tcBorders>
              <w:top w:val="nil"/>
              <w:left w:val="nil"/>
              <w:bottom w:val="nil"/>
              <w:right w:val="nil"/>
            </w:tcBorders>
            <w:shd w:val="clear" w:color="auto" w:fill="auto"/>
            <w:noWrap/>
            <w:vAlign w:val="bottom"/>
          </w:tcPr>
          <w:p w14:paraId="31486FB2" w14:textId="77777777" w:rsidR="007E154A" w:rsidRPr="0075090E" w:rsidRDefault="007E154A" w:rsidP="00FD0BB5">
            <w:pPr>
              <w:jc w:val="right"/>
              <w:rPr>
                <w:sz w:val="20"/>
                <w:szCs w:val="20"/>
              </w:rPr>
            </w:pPr>
            <w:r w:rsidRPr="0075090E">
              <w:rPr>
                <w:sz w:val="20"/>
                <w:szCs w:val="20"/>
              </w:rPr>
              <w:t>-202</w:t>
            </w:r>
          </w:p>
        </w:tc>
        <w:tc>
          <w:tcPr>
            <w:tcW w:w="840" w:type="dxa"/>
            <w:tcBorders>
              <w:top w:val="nil"/>
              <w:left w:val="nil"/>
              <w:bottom w:val="nil"/>
              <w:right w:val="nil"/>
            </w:tcBorders>
            <w:shd w:val="clear" w:color="auto" w:fill="auto"/>
            <w:noWrap/>
            <w:vAlign w:val="bottom"/>
          </w:tcPr>
          <w:p w14:paraId="42F1C220" w14:textId="77777777" w:rsidR="007E154A" w:rsidRPr="0075090E" w:rsidRDefault="007E154A" w:rsidP="00FD0BB5">
            <w:pPr>
              <w:jc w:val="right"/>
              <w:rPr>
                <w:sz w:val="20"/>
                <w:szCs w:val="20"/>
              </w:rPr>
            </w:pPr>
            <w:r w:rsidRPr="0075090E">
              <w:rPr>
                <w:sz w:val="20"/>
                <w:szCs w:val="20"/>
              </w:rPr>
              <w:t>-49</w:t>
            </w:r>
          </w:p>
        </w:tc>
        <w:tc>
          <w:tcPr>
            <w:tcW w:w="807" w:type="dxa"/>
            <w:tcBorders>
              <w:top w:val="nil"/>
              <w:left w:val="nil"/>
              <w:bottom w:val="nil"/>
              <w:right w:val="nil"/>
            </w:tcBorders>
            <w:shd w:val="clear" w:color="auto" w:fill="auto"/>
            <w:noWrap/>
            <w:vAlign w:val="bottom"/>
          </w:tcPr>
          <w:p w14:paraId="4FB123E2" w14:textId="77777777" w:rsidR="007E154A" w:rsidRPr="0075090E" w:rsidRDefault="007E154A" w:rsidP="00FD0BB5">
            <w:pPr>
              <w:jc w:val="right"/>
              <w:rPr>
                <w:sz w:val="20"/>
                <w:szCs w:val="20"/>
              </w:rPr>
            </w:pPr>
            <w:r w:rsidRPr="0075090E">
              <w:rPr>
                <w:sz w:val="20"/>
                <w:szCs w:val="20"/>
              </w:rPr>
              <w:t>0</w:t>
            </w:r>
          </w:p>
        </w:tc>
        <w:tc>
          <w:tcPr>
            <w:tcW w:w="1020" w:type="dxa"/>
            <w:tcBorders>
              <w:top w:val="nil"/>
              <w:left w:val="nil"/>
              <w:bottom w:val="nil"/>
              <w:right w:val="nil"/>
            </w:tcBorders>
            <w:shd w:val="clear" w:color="auto" w:fill="auto"/>
            <w:noWrap/>
            <w:vAlign w:val="bottom"/>
          </w:tcPr>
          <w:p w14:paraId="59BA8245" w14:textId="77777777" w:rsidR="007E154A" w:rsidRPr="0075090E" w:rsidRDefault="007E154A" w:rsidP="00FD0BB5">
            <w:pPr>
              <w:jc w:val="right"/>
              <w:rPr>
                <w:b/>
                <w:sz w:val="20"/>
                <w:szCs w:val="20"/>
              </w:rPr>
            </w:pPr>
            <w:r w:rsidRPr="0075090E">
              <w:rPr>
                <w:b/>
                <w:sz w:val="20"/>
                <w:szCs w:val="20"/>
              </w:rPr>
              <w:t>-2 258</w:t>
            </w:r>
          </w:p>
        </w:tc>
      </w:tr>
      <w:tr w:rsidR="007E154A" w:rsidRPr="0075090E" w14:paraId="5DB9F46D" w14:textId="77777777" w:rsidTr="00FD0BB5">
        <w:trPr>
          <w:trHeight w:val="255"/>
        </w:trPr>
        <w:tc>
          <w:tcPr>
            <w:tcW w:w="4253" w:type="dxa"/>
            <w:tcBorders>
              <w:top w:val="nil"/>
              <w:left w:val="nil"/>
              <w:bottom w:val="nil"/>
              <w:right w:val="nil"/>
            </w:tcBorders>
            <w:shd w:val="clear" w:color="auto" w:fill="auto"/>
            <w:vAlign w:val="bottom"/>
            <w:hideMark/>
          </w:tcPr>
          <w:p w14:paraId="0AE34CE4" w14:textId="77777777" w:rsidR="007E154A" w:rsidRPr="0075090E" w:rsidRDefault="007E154A" w:rsidP="00FD0BB5">
            <w:pPr>
              <w:rPr>
                <w:sz w:val="20"/>
                <w:szCs w:val="20"/>
              </w:rPr>
            </w:pPr>
            <w:r w:rsidRPr="0075090E">
              <w:rPr>
                <w:sz w:val="20"/>
                <w:szCs w:val="20"/>
              </w:rPr>
              <w:t>Muu mahakandmine jääkväärtuses</w:t>
            </w:r>
          </w:p>
        </w:tc>
        <w:tc>
          <w:tcPr>
            <w:tcW w:w="1020" w:type="dxa"/>
            <w:tcBorders>
              <w:top w:val="nil"/>
              <w:left w:val="nil"/>
              <w:bottom w:val="nil"/>
              <w:right w:val="nil"/>
            </w:tcBorders>
            <w:shd w:val="clear" w:color="auto" w:fill="auto"/>
            <w:noWrap/>
            <w:vAlign w:val="bottom"/>
            <w:hideMark/>
          </w:tcPr>
          <w:p w14:paraId="4D09829F" w14:textId="77777777" w:rsidR="007E154A" w:rsidRPr="0075090E" w:rsidRDefault="007E154A" w:rsidP="00FD0BB5">
            <w:pPr>
              <w:jc w:val="right"/>
              <w:rPr>
                <w:sz w:val="20"/>
                <w:szCs w:val="20"/>
              </w:rPr>
            </w:pPr>
            <w:r w:rsidRPr="0075090E">
              <w:rPr>
                <w:sz w:val="20"/>
                <w:szCs w:val="20"/>
              </w:rPr>
              <w:t>0</w:t>
            </w:r>
          </w:p>
        </w:tc>
        <w:tc>
          <w:tcPr>
            <w:tcW w:w="1160" w:type="dxa"/>
            <w:tcBorders>
              <w:top w:val="nil"/>
              <w:left w:val="nil"/>
              <w:bottom w:val="nil"/>
              <w:right w:val="nil"/>
            </w:tcBorders>
            <w:shd w:val="clear" w:color="auto" w:fill="auto"/>
            <w:noWrap/>
            <w:vAlign w:val="bottom"/>
            <w:hideMark/>
          </w:tcPr>
          <w:p w14:paraId="00E4E5A8" w14:textId="77777777" w:rsidR="007E154A" w:rsidRPr="0075090E" w:rsidRDefault="007E154A" w:rsidP="00FD0BB5">
            <w:pPr>
              <w:jc w:val="right"/>
              <w:rPr>
                <w:sz w:val="20"/>
                <w:szCs w:val="20"/>
              </w:rPr>
            </w:pPr>
            <w:r w:rsidRPr="0075090E">
              <w:rPr>
                <w:sz w:val="20"/>
                <w:szCs w:val="20"/>
              </w:rPr>
              <w:t>-8</w:t>
            </w:r>
          </w:p>
        </w:tc>
        <w:tc>
          <w:tcPr>
            <w:tcW w:w="1140" w:type="dxa"/>
            <w:tcBorders>
              <w:top w:val="nil"/>
              <w:left w:val="nil"/>
              <w:bottom w:val="nil"/>
              <w:right w:val="nil"/>
            </w:tcBorders>
            <w:shd w:val="clear" w:color="auto" w:fill="auto"/>
            <w:noWrap/>
            <w:vAlign w:val="bottom"/>
            <w:hideMark/>
          </w:tcPr>
          <w:p w14:paraId="684B13FA" w14:textId="77777777" w:rsidR="007E154A" w:rsidRPr="0075090E" w:rsidRDefault="007E154A" w:rsidP="00FD0BB5">
            <w:pPr>
              <w:jc w:val="right"/>
              <w:rPr>
                <w:sz w:val="20"/>
                <w:szCs w:val="20"/>
              </w:rPr>
            </w:pPr>
            <w:r w:rsidRPr="0075090E">
              <w:rPr>
                <w:sz w:val="20"/>
                <w:szCs w:val="20"/>
              </w:rPr>
              <w:t>-1</w:t>
            </w:r>
          </w:p>
        </w:tc>
        <w:tc>
          <w:tcPr>
            <w:tcW w:w="840" w:type="dxa"/>
            <w:tcBorders>
              <w:top w:val="nil"/>
              <w:left w:val="nil"/>
              <w:bottom w:val="nil"/>
              <w:right w:val="nil"/>
            </w:tcBorders>
            <w:shd w:val="clear" w:color="auto" w:fill="auto"/>
            <w:noWrap/>
            <w:vAlign w:val="bottom"/>
            <w:hideMark/>
          </w:tcPr>
          <w:p w14:paraId="234A55A2" w14:textId="77777777" w:rsidR="007E154A" w:rsidRPr="0075090E" w:rsidRDefault="007E154A" w:rsidP="00FD0BB5">
            <w:pPr>
              <w:jc w:val="right"/>
              <w:rPr>
                <w:sz w:val="20"/>
                <w:szCs w:val="20"/>
              </w:rPr>
            </w:pPr>
            <w:r w:rsidRPr="0075090E">
              <w:rPr>
                <w:sz w:val="20"/>
                <w:szCs w:val="20"/>
              </w:rPr>
              <w:t>0</w:t>
            </w:r>
          </w:p>
        </w:tc>
        <w:tc>
          <w:tcPr>
            <w:tcW w:w="807" w:type="dxa"/>
            <w:tcBorders>
              <w:top w:val="nil"/>
              <w:left w:val="nil"/>
              <w:bottom w:val="nil"/>
              <w:right w:val="nil"/>
            </w:tcBorders>
            <w:shd w:val="clear" w:color="auto" w:fill="auto"/>
            <w:noWrap/>
            <w:vAlign w:val="bottom"/>
            <w:hideMark/>
          </w:tcPr>
          <w:p w14:paraId="75C3F7CC" w14:textId="77777777" w:rsidR="007E154A" w:rsidRPr="0075090E" w:rsidRDefault="007E154A" w:rsidP="00FD0BB5">
            <w:pPr>
              <w:jc w:val="right"/>
              <w:rPr>
                <w:sz w:val="20"/>
                <w:szCs w:val="20"/>
              </w:rPr>
            </w:pPr>
            <w:r w:rsidRPr="0075090E">
              <w:rPr>
                <w:sz w:val="20"/>
                <w:szCs w:val="20"/>
              </w:rPr>
              <w:t>-6</w:t>
            </w:r>
          </w:p>
        </w:tc>
        <w:tc>
          <w:tcPr>
            <w:tcW w:w="1020" w:type="dxa"/>
            <w:tcBorders>
              <w:top w:val="nil"/>
              <w:left w:val="nil"/>
              <w:bottom w:val="nil"/>
              <w:right w:val="nil"/>
            </w:tcBorders>
            <w:shd w:val="clear" w:color="auto" w:fill="auto"/>
            <w:noWrap/>
            <w:vAlign w:val="bottom"/>
            <w:hideMark/>
          </w:tcPr>
          <w:p w14:paraId="7A06460A" w14:textId="77777777" w:rsidR="007E154A" w:rsidRPr="0075090E" w:rsidRDefault="007E154A" w:rsidP="00FD0BB5">
            <w:pPr>
              <w:jc w:val="right"/>
              <w:rPr>
                <w:b/>
                <w:sz w:val="20"/>
                <w:szCs w:val="20"/>
              </w:rPr>
            </w:pPr>
            <w:r w:rsidRPr="0075090E">
              <w:rPr>
                <w:b/>
                <w:sz w:val="20"/>
                <w:szCs w:val="20"/>
              </w:rPr>
              <w:t>-15</w:t>
            </w:r>
          </w:p>
        </w:tc>
      </w:tr>
      <w:tr w:rsidR="007E154A" w:rsidRPr="0075090E" w14:paraId="7350FD08" w14:textId="77777777" w:rsidTr="00FD0BB5">
        <w:trPr>
          <w:trHeight w:val="255"/>
        </w:trPr>
        <w:tc>
          <w:tcPr>
            <w:tcW w:w="4253" w:type="dxa"/>
            <w:tcBorders>
              <w:top w:val="nil"/>
              <w:left w:val="nil"/>
              <w:bottom w:val="single" w:sz="4" w:space="0" w:color="auto"/>
              <w:right w:val="nil"/>
            </w:tcBorders>
            <w:shd w:val="clear" w:color="auto" w:fill="auto"/>
            <w:vAlign w:val="bottom"/>
            <w:hideMark/>
          </w:tcPr>
          <w:p w14:paraId="41E2F11C" w14:textId="77777777" w:rsidR="007E154A" w:rsidRPr="0075090E" w:rsidRDefault="007E154A" w:rsidP="00FD0BB5">
            <w:pPr>
              <w:rPr>
                <w:sz w:val="20"/>
                <w:szCs w:val="20"/>
              </w:rPr>
            </w:pPr>
            <w:r w:rsidRPr="0075090E">
              <w:rPr>
                <w:sz w:val="20"/>
                <w:szCs w:val="20"/>
              </w:rPr>
              <w:t>Müük</w:t>
            </w:r>
          </w:p>
        </w:tc>
        <w:tc>
          <w:tcPr>
            <w:tcW w:w="1020" w:type="dxa"/>
            <w:tcBorders>
              <w:top w:val="nil"/>
              <w:left w:val="nil"/>
              <w:bottom w:val="single" w:sz="4" w:space="0" w:color="auto"/>
              <w:right w:val="nil"/>
            </w:tcBorders>
            <w:shd w:val="clear" w:color="auto" w:fill="auto"/>
            <w:noWrap/>
            <w:vAlign w:val="bottom"/>
            <w:hideMark/>
          </w:tcPr>
          <w:p w14:paraId="3A488E26" w14:textId="77777777" w:rsidR="007E154A" w:rsidRPr="0075090E" w:rsidRDefault="007E154A" w:rsidP="00FD0BB5">
            <w:pPr>
              <w:jc w:val="right"/>
              <w:rPr>
                <w:sz w:val="20"/>
                <w:szCs w:val="20"/>
              </w:rPr>
            </w:pPr>
            <w:r w:rsidRPr="0075090E">
              <w:rPr>
                <w:sz w:val="20"/>
                <w:szCs w:val="20"/>
              </w:rPr>
              <w:t>-40</w:t>
            </w:r>
          </w:p>
        </w:tc>
        <w:tc>
          <w:tcPr>
            <w:tcW w:w="1160" w:type="dxa"/>
            <w:tcBorders>
              <w:top w:val="nil"/>
              <w:left w:val="nil"/>
              <w:bottom w:val="single" w:sz="4" w:space="0" w:color="auto"/>
              <w:right w:val="nil"/>
            </w:tcBorders>
            <w:shd w:val="clear" w:color="auto" w:fill="auto"/>
            <w:noWrap/>
            <w:vAlign w:val="bottom"/>
            <w:hideMark/>
          </w:tcPr>
          <w:p w14:paraId="0C820C84" w14:textId="77777777" w:rsidR="007E154A" w:rsidRPr="0075090E" w:rsidRDefault="007E154A" w:rsidP="00FD0BB5">
            <w:pPr>
              <w:jc w:val="right"/>
              <w:rPr>
                <w:sz w:val="20"/>
                <w:szCs w:val="20"/>
              </w:rPr>
            </w:pPr>
            <w:r w:rsidRPr="0075090E">
              <w:rPr>
                <w:sz w:val="20"/>
                <w:szCs w:val="20"/>
              </w:rPr>
              <w:t>0</w:t>
            </w:r>
          </w:p>
        </w:tc>
        <w:tc>
          <w:tcPr>
            <w:tcW w:w="1140" w:type="dxa"/>
            <w:tcBorders>
              <w:top w:val="nil"/>
              <w:left w:val="nil"/>
              <w:bottom w:val="single" w:sz="4" w:space="0" w:color="auto"/>
              <w:right w:val="nil"/>
            </w:tcBorders>
            <w:shd w:val="clear" w:color="auto" w:fill="auto"/>
            <w:noWrap/>
            <w:vAlign w:val="bottom"/>
            <w:hideMark/>
          </w:tcPr>
          <w:p w14:paraId="7426ED15" w14:textId="77777777" w:rsidR="007E154A" w:rsidRPr="0075090E" w:rsidRDefault="007E154A" w:rsidP="00FD0BB5">
            <w:pPr>
              <w:jc w:val="right"/>
              <w:rPr>
                <w:sz w:val="20"/>
                <w:szCs w:val="20"/>
              </w:rPr>
            </w:pPr>
            <w:r w:rsidRPr="0075090E">
              <w:rPr>
                <w:sz w:val="20"/>
                <w:szCs w:val="20"/>
              </w:rPr>
              <w:t>0</w:t>
            </w:r>
          </w:p>
        </w:tc>
        <w:tc>
          <w:tcPr>
            <w:tcW w:w="840" w:type="dxa"/>
            <w:tcBorders>
              <w:top w:val="nil"/>
              <w:left w:val="nil"/>
              <w:bottom w:val="single" w:sz="4" w:space="0" w:color="auto"/>
              <w:right w:val="nil"/>
            </w:tcBorders>
            <w:shd w:val="clear" w:color="auto" w:fill="auto"/>
            <w:noWrap/>
            <w:vAlign w:val="bottom"/>
            <w:hideMark/>
          </w:tcPr>
          <w:p w14:paraId="14622343" w14:textId="77777777" w:rsidR="007E154A" w:rsidRPr="0075090E" w:rsidRDefault="007E154A" w:rsidP="00FD0BB5">
            <w:pPr>
              <w:jc w:val="right"/>
              <w:rPr>
                <w:sz w:val="20"/>
                <w:szCs w:val="20"/>
              </w:rPr>
            </w:pPr>
            <w:r w:rsidRPr="0075090E">
              <w:rPr>
                <w:sz w:val="20"/>
                <w:szCs w:val="20"/>
              </w:rPr>
              <w:t>0</w:t>
            </w:r>
          </w:p>
        </w:tc>
        <w:tc>
          <w:tcPr>
            <w:tcW w:w="807" w:type="dxa"/>
            <w:tcBorders>
              <w:top w:val="nil"/>
              <w:left w:val="nil"/>
              <w:bottom w:val="single" w:sz="4" w:space="0" w:color="auto"/>
              <w:right w:val="nil"/>
            </w:tcBorders>
            <w:shd w:val="clear" w:color="auto" w:fill="auto"/>
            <w:noWrap/>
            <w:vAlign w:val="bottom"/>
            <w:hideMark/>
          </w:tcPr>
          <w:p w14:paraId="13EF72B8" w14:textId="77777777" w:rsidR="007E154A" w:rsidRPr="0075090E" w:rsidRDefault="007E154A" w:rsidP="00FD0BB5">
            <w:pPr>
              <w:jc w:val="right"/>
              <w:rPr>
                <w:sz w:val="20"/>
                <w:szCs w:val="20"/>
              </w:rPr>
            </w:pPr>
            <w:r w:rsidRPr="0075090E">
              <w:rPr>
                <w:sz w:val="20"/>
                <w:szCs w:val="20"/>
              </w:rPr>
              <w:t>0</w:t>
            </w:r>
          </w:p>
        </w:tc>
        <w:tc>
          <w:tcPr>
            <w:tcW w:w="1020" w:type="dxa"/>
            <w:tcBorders>
              <w:top w:val="nil"/>
              <w:left w:val="nil"/>
              <w:bottom w:val="single" w:sz="4" w:space="0" w:color="auto"/>
              <w:right w:val="nil"/>
            </w:tcBorders>
            <w:shd w:val="clear" w:color="auto" w:fill="auto"/>
            <w:noWrap/>
            <w:vAlign w:val="bottom"/>
            <w:hideMark/>
          </w:tcPr>
          <w:p w14:paraId="6410CB38" w14:textId="77777777" w:rsidR="007E154A" w:rsidRPr="0075090E" w:rsidRDefault="007E154A" w:rsidP="00FD0BB5">
            <w:pPr>
              <w:jc w:val="right"/>
              <w:rPr>
                <w:b/>
                <w:sz w:val="20"/>
                <w:szCs w:val="20"/>
              </w:rPr>
            </w:pPr>
            <w:r w:rsidRPr="0075090E">
              <w:rPr>
                <w:b/>
                <w:sz w:val="20"/>
                <w:szCs w:val="20"/>
              </w:rPr>
              <w:t>-40</w:t>
            </w:r>
          </w:p>
        </w:tc>
      </w:tr>
      <w:tr w:rsidR="007E154A" w:rsidRPr="0075090E" w14:paraId="4F36DB63" w14:textId="77777777" w:rsidTr="00FD0BB5">
        <w:trPr>
          <w:trHeight w:val="255"/>
        </w:trPr>
        <w:tc>
          <w:tcPr>
            <w:tcW w:w="4253" w:type="dxa"/>
            <w:tcBorders>
              <w:top w:val="nil"/>
              <w:left w:val="nil"/>
              <w:bottom w:val="nil"/>
              <w:right w:val="nil"/>
            </w:tcBorders>
            <w:shd w:val="clear" w:color="auto" w:fill="auto"/>
            <w:noWrap/>
            <w:vAlign w:val="bottom"/>
            <w:hideMark/>
          </w:tcPr>
          <w:p w14:paraId="05080602" w14:textId="77777777" w:rsidR="007E154A" w:rsidRPr="0075090E" w:rsidRDefault="007E154A" w:rsidP="00FD0BB5">
            <w:pPr>
              <w:rPr>
                <w:b/>
                <w:sz w:val="20"/>
                <w:szCs w:val="20"/>
              </w:rPr>
            </w:pPr>
            <w:r w:rsidRPr="0075090E">
              <w:rPr>
                <w:b/>
                <w:sz w:val="20"/>
                <w:szCs w:val="20"/>
              </w:rPr>
              <w:t>Soetusmaksumus perioodi lõpus</w:t>
            </w:r>
          </w:p>
        </w:tc>
        <w:tc>
          <w:tcPr>
            <w:tcW w:w="1020" w:type="dxa"/>
            <w:tcBorders>
              <w:top w:val="nil"/>
              <w:left w:val="nil"/>
              <w:bottom w:val="nil"/>
              <w:right w:val="nil"/>
            </w:tcBorders>
            <w:shd w:val="clear" w:color="auto" w:fill="auto"/>
            <w:noWrap/>
            <w:vAlign w:val="bottom"/>
            <w:hideMark/>
          </w:tcPr>
          <w:p w14:paraId="1FDB35FF" w14:textId="77777777" w:rsidR="007E154A" w:rsidRPr="0075090E" w:rsidRDefault="007E154A" w:rsidP="00FD0BB5">
            <w:pPr>
              <w:jc w:val="right"/>
              <w:rPr>
                <w:b/>
                <w:sz w:val="20"/>
                <w:szCs w:val="20"/>
              </w:rPr>
            </w:pPr>
            <w:r w:rsidRPr="0075090E">
              <w:rPr>
                <w:b/>
                <w:sz w:val="20"/>
                <w:szCs w:val="20"/>
              </w:rPr>
              <w:t>1 933</w:t>
            </w:r>
          </w:p>
        </w:tc>
        <w:tc>
          <w:tcPr>
            <w:tcW w:w="1160" w:type="dxa"/>
            <w:tcBorders>
              <w:top w:val="nil"/>
              <w:left w:val="nil"/>
              <w:bottom w:val="nil"/>
              <w:right w:val="nil"/>
            </w:tcBorders>
            <w:shd w:val="clear" w:color="auto" w:fill="auto"/>
            <w:noWrap/>
            <w:vAlign w:val="bottom"/>
            <w:hideMark/>
          </w:tcPr>
          <w:p w14:paraId="37B3451D" w14:textId="77777777" w:rsidR="007E154A" w:rsidRPr="0075090E" w:rsidRDefault="007E154A" w:rsidP="00FD0BB5">
            <w:pPr>
              <w:jc w:val="right"/>
              <w:rPr>
                <w:b/>
                <w:sz w:val="20"/>
                <w:szCs w:val="20"/>
              </w:rPr>
            </w:pPr>
            <w:r w:rsidRPr="0075090E">
              <w:rPr>
                <w:b/>
                <w:sz w:val="20"/>
                <w:szCs w:val="20"/>
              </w:rPr>
              <w:t>52 429</w:t>
            </w:r>
          </w:p>
        </w:tc>
        <w:tc>
          <w:tcPr>
            <w:tcW w:w="1140" w:type="dxa"/>
            <w:tcBorders>
              <w:top w:val="nil"/>
              <w:left w:val="nil"/>
              <w:bottom w:val="nil"/>
              <w:right w:val="nil"/>
            </w:tcBorders>
            <w:shd w:val="clear" w:color="auto" w:fill="auto"/>
            <w:noWrap/>
            <w:vAlign w:val="bottom"/>
            <w:hideMark/>
          </w:tcPr>
          <w:p w14:paraId="736F3C54" w14:textId="77777777" w:rsidR="007E154A" w:rsidRPr="0075090E" w:rsidRDefault="007E154A" w:rsidP="00FD0BB5">
            <w:pPr>
              <w:jc w:val="right"/>
              <w:rPr>
                <w:b/>
                <w:sz w:val="20"/>
                <w:szCs w:val="20"/>
              </w:rPr>
            </w:pPr>
            <w:r w:rsidRPr="0075090E">
              <w:rPr>
                <w:b/>
                <w:sz w:val="20"/>
                <w:szCs w:val="20"/>
              </w:rPr>
              <w:t>3 682</w:t>
            </w:r>
          </w:p>
        </w:tc>
        <w:tc>
          <w:tcPr>
            <w:tcW w:w="840" w:type="dxa"/>
            <w:tcBorders>
              <w:top w:val="nil"/>
              <w:left w:val="nil"/>
              <w:bottom w:val="nil"/>
              <w:right w:val="nil"/>
            </w:tcBorders>
            <w:shd w:val="clear" w:color="auto" w:fill="auto"/>
            <w:noWrap/>
            <w:vAlign w:val="bottom"/>
            <w:hideMark/>
          </w:tcPr>
          <w:p w14:paraId="0D6A57B5" w14:textId="77777777" w:rsidR="007E154A" w:rsidRPr="0075090E" w:rsidRDefault="007E154A" w:rsidP="00FD0BB5">
            <w:pPr>
              <w:jc w:val="right"/>
              <w:rPr>
                <w:b/>
                <w:sz w:val="20"/>
                <w:szCs w:val="20"/>
              </w:rPr>
            </w:pPr>
            <w:r w:rsidRPr="0075090E">
              <w:rPr>
                <w:b/>
                <w:sz w:val="20"/>
                <w:szCs w:val="20"/>
              </w:rPr>
              <w:t>1 255</w:t>
            </w:r>
          </w:p>
        </w:tc>
        <w:tc>
          <w:tcPr>
            <w:tcW w:w="807" w:type="dxa"/>
            <w:tcBorders>
              <w:top w:val="nil"/>
              <w:left w:val="nil"/>
              <w:bottom w:val="nil"/>
              <w:right w:val="nil"/>
            </w:tcBorders>
            <w:shd w:val="clear" w:color="auto" w:fill="auto"/>
            <w:noWrap/>
            <w:vAlign w:val="bottom"/>
            <w:hideMark/>
          </w:tcPr>
          <w:p w14:paraId="43B37187" w14:textId="77777777" w:rsidR="007E154A" w:rsidRPr="0075090E" w:rsidRDefault="007E154A" w:rsidP="00FD0BB5">
            <w:pPr>
              <w:jc w:val="right"/>
              <w:rPr>
                <w:b/>
                <w:sz w:val="20"/>
                <w:szCs w:val="20"/>
              </w:rPr>
            </w:pPr>
            <w:r w:rsidRPr="0075090E">
              <w:rPr>
                <w:b/>
                <w:sz w:val="20"/>
                <w:szCs w:val="20"/>
              </w:rPr>
              <w:t>172</w:t>
            </w:r>
          </w:p>
        </w:tc>
        <w:tc>
          <w:tcPr>
            <w:tcW w:w="1020" w:type="dxa"/>
            <w:tcBorders>
              <w:top w:val="nil"/>
              <w:left w:val="nil"/>
              <w:bottom w:val="nil"/>
              <w:right w:val="nil"/>
            </w:tcBorders>
            <w:shd w:val="clear" w:color="auto" w:fill="auto"/>
            <w:noWrap/>
            <w:vAlign w:val="bottom"/>
            <w:hideMark/>
          </w:tcPr>
          <w:p w14:paraId="5617196A" w14:textId="77777777" w:rsidR="007E154A" w:rsidRPr="0075090E" w:rsidRDefault="007E154A" w:rsidP="00FD0BB5">
            <w:pPr>
              <w:jc w:val="right"/>
              <w:rPr>
                <w:b/>
                <w:sz w:val="20"/>
                <w:szCs w:val="20"/>
              </w:rPr>
            </w:pPr>
            <w:r w:rsidRPr="0075090E">
              <w:rPr>
                <w:b/>
                <w:sz w:val="20"/>
                <w:szCs w:val="20"/>
              </w:rPr>
              <w:t>59 471</w:t>
            </w:r>
          </w:p>
        </w:tc>
      </w:tr>
      <w:tr w:rsidR="007E154A" w:rsidRPr="0075090E" w14:paraId="532B469A" w14:textId="77777777" w:rsidTr="00FD0BB5">
        <w:trPr>
          <w:trHeight w:val="255"/>
        </w:trPr>
        <w:tc>
          <w:tcPr>
            <w:tcW w:w="4253" w:type="dxa"/>
            <w:tcBorders>
              <w:top w:val="nil"/>
              <w:left w:val="nil"/>
              <w:bottom w:val="nil"/>
              <w:right w:val="nil"/>
            </w:tcBorders>
            <w:shd w:val="clear" w:color="auto" w:fill="auto"/>
            <w:noWrap/>
            <w:vAlign w:val="bottom"/>
            <w:hideMark/>
          </w:tcPr>
          <w:p w14:paraId="068B43AE" w14:textId="77777777" w:rsidR="007E154A" w:rsidRPr="0075090E" w:rsidRDefault="007E154A" w:rsidP="00FD0BB5">
            <w:pPr>
              <w:rPr>
                <w:b/>
                <w:sz w:val="20"/>
                <w:szCs w:val="20"/>
              </w:rPr>
            </w:pPr>
            <w:r w:rsidRPr="0075090E">
              <w:rPr>
                <w:b/>
                <w:sz w:val="20"/>
                <w:szCs w:val="20"/>
              </w:rPr>
              <w:t>Akumuleeritud kulum perioodi lõpus</w:t>
            </w:r>
          </w:p>
        </w:tc>
        <w:tc>
          <w:tcPr>
            <w:tcW w:w="1020" w:type="dxa"/>
            <w:tcBorders>
              <w:top w:val="nil"/>
              <w:left w:val="nil"/>
              <w:bottom w:val="nil"/>
              <w:right w:val="nil"/>
            </w:tcBorders>
            <w:shd w:val="clear" w:color="auto" w:fill="auto"/>
            <w:noWrap/>
            <w:vAlign w:val="bottom"/>
            <w:hideMark/>
          </w:tcPr>
          <w:p w14:paraId="27B00E1A" w14:textId="77777777" w:rsidR="007E154A" w:rsidRPr="0075090E" w:rsidRDefault="007E154A" w:rsidP="00FD0BB5">
            <w:pPr>
              <w:jc w:val="right"/>
              <w:rPr>
                <w:b/>
                <w:sz w:val="20"/>
                <w:szCs w:val="20"/>
              </w:rPr>
            </w:pPr>
            <w:r w:rsidRPr="0075090E">
              <w:rPr>
                <w:b/>
                <w:sz w:val="20"/>
                <w:szCs w:val="20"/>
              </w:rPr>
              <w:t>0</w:t>
            </w:r>
          </w:p>
        </w:tc>
        <w:tc>
          <w:tcPr>
            <w:tcW w:w="1160" w:type="dxa"/>
            <w:tcBorders>
              <w:top w:val="nil"/>
              <w:left w:val="nil"/>
              <w:bottom w:val="nil"/>
              <w:right w:val="nil"/>
            </w:tcBorders>
            <w:shd w:val="clear" w:color="auto" w:fill="auto"/>
            <w:noWrap/>
            <w:vAlign w:val="bottom"/>
            <w:hideMark/>
          </w:tcPr>
          <w:p w14:paraId="2819D583" w14:textId="77777777" w:rsidR="007E154A" w:rsidRPr="0075090E" w:rsidRDefault="007E154A" w:rsidP="00FD0BB5">
            <w:pPr>
              <w:jc w:val="right"/>
              <w:rPr>
                <w:b/>
                <w:sz w:val="20"/>
                <w:szCs w:val="20"/>
              </w:rPr>
            </w:pPr>
            <w:r w:rsidRPr="0075090E">
              <w:rPr>
                <w:b/>
                <w:sz w:val="20"/>
                <w:szCs w:val="20"/>
              </w:rPr>
              <w:t>-16 051</w:t>
            </w:r>
          </w:p>
        </w:tc>
        <w:tc>
          <w:tcPr>
            <w:tcW w:w="1140" w:type="dxa"/>
            <w:tcBorders>
              <w:top w:val="nil"/>
              <w:left w:val="nil"/>
              <w:bottom w:val="nil"/>
              <w:right w:val="nil"/>
            </w:tcBorders>
            <w:shd w:val="clear" w:color="auto" w:fill="auto"/>
            <w:noWrap/>
            <w:vAlign w:val="bottom"/>
            <w:hideMark/>
          </w:tcPr>
          <w:p w14:paraId="0220C2CF" w14:textId="77777777" w:rsidR="007E154A" w:rsidRPr="0075090E" w:rsidRDefault="007E154A" w:rsidP="00FD0BB5">
            <w:pPr>
              <w:jc w:val="right"/>
              <w:rPr>
                <w:b/>
                <w:sz w:val="20"/>
                <w:szCs w:val="20"/>
              </w:rPr>
            </w:pPr>
            <w:r w:rsidRPr="0075090E">
              <w:rPr>
                <w:b/>
                <w:sz w:val="20"/>
                <w:szCs w:val="20"/>
              </w:rPr>
              <w:t>-2 184</w:t>
            </w:r>
          </w:p>
        </w:tc>
        <w:tc>
          <w:tcPr>
            <w:tcW w:w="840" w:type="dxa"/>
            <w:tcBorders>
              <w:top w:val="nil"/>
              <w:left w:val="nil"/>
              <w:bottom w:val="nil"/>
              <w:right w:val="nil"/>
            </w:tcBorders>
            <w:shd w:val="clear" w:color="auto" w:fill="auto"/>
            <w:noWrap/>
            <w:vAlign w:val="bottom"/>
            <w:hideMark/>
          </w:tcPr>
          <w:p w14:paraId="3DDE25DD" w14:textId="77777777" w:rsidR="007E154A" w:rsidRPr="0075090E" w:rsidRDefault="007E154A" w:rsidP="00FD0BB5">
            <w:pPr>
              <w:jc w:val="right"/>
              <w:rPr>
                <w:b/>
                <w:sz w:val="20"/>
                <w:szCs w:val="20"/>
              </w:rPr>
            </w:pPr>
            <w:r w:rsidRPr="0075090E">
              <w:rPr>
                <w:b/>
                <w:sz w:val="20"/>
                <w:szCs w:val="20"/>
              </w:rPr>
              <w:t>-723</w:t>
            </w:r>
          </w:p>
        </w:tc>
        <w:tc>
          <w:tcPr>
            <w:tcW w:w="807" w:type="dxa"/>
            <w:tcBorders>
              <w:top w:val="nil"/>
              <w:left w:val="nil"/>
              <w:bottom w:val="nil"/>
              <w:right w:val="nil"/>
            </w:tcBorders>
            <w:shd w:val="clear" w:color="auto" w:fill="auto"/>
            <w:noWrap/>
            <w:vAlign w:val="bottom"/>
            <w:hideMark/>
          </w:tcPr>
          <w:p w14:paraId="0E5F5EA4" w14:textId="77777777" w:rsidR="007E154A" w:rsidRPr="0075090E" w:rsidRDefault="007E154A" w:rsidP="00FD0BB5">
            <w:pPr>
              <w:jc w:val="right"/>
              <w:rPr>
                <w:b/>
                <w:sz w:val="20"/>
                <w:szCs w:val="20"/>
              </w:rPr>
            </w:pPr>
            <w:r w:rsidRPr="0075090E">
              <w:rPr>
                <w:b/>
                <w:sz w:val="20"/>
                <w:szCs w:val="20"/>
              </w:rPr>
              <w:t>0</w:t>
            </w:r>
          </w:p>
        </w:tc>
        <w:tc>
          <w:tcPr>
            <w:tcW w:w="1020" w:type="dxa"/>
            <w:tcBorders>
              <w:top w:val="nil"/>
              <w:left w:val="nil"/>
              <w:bottom w:val="nil"/>
              <w:right w:val="nil"/>
            </w:tcBorders>
            <w:shd w:val="clear" w:color="auto" w:fill="auto"/>
            <w:noWrap/>
            <w:vAlign w:val="bottom"/>
            <w:hideMark/>
          </w:tcPr>
          <w:p w14:paraId="7BBE6B67" w14:textId="77777777" w:rsidR="007E154A" w:rsidRPr="0075090E" w:rsidRDefault="007E154A" w:rsidP="00FD0BB5">
            <w:pPr>
              <w:jc w:val="right"/>
              <w:rPr>
                <w:b/>
                <w:sz w:val="20"/>
                <w:szCs w:val="20"/>
              </w:rPr>
            </w:pPr>
            <w:r w:rsidRPr="0075090E">
              <w:rPr>
                <w:b/>
                <w:sz w:val="20"/>
                <w:szCs w:val="20"/>
              </w:rPr>
              <w:t>-18 958</w:t>
            </w:r>
          </w:p>
        </w:tc>
      </w:tr>
      <w:tr w:rsidR="007E154A" w:rsidRPr="0075090E" w14:paraId="2E10520E" w14:textId="77777777" w:rsidTr="00FD0BB5">
        <w:trPr>
          <w:trHeight w:val="255"/>
        </w:trPr>
        <w:tc>
          <w:tcPr>
            <w:tcW w:w="4253" w:type="dxa"/>
            <w:tcBorders>
              <w:top w:val="nil"/>
              <w:left w:val="nil"/>
              <w:bottom w:val="nil"/>
              <w:right w:val="nil"/>
            </w:tcBorders>
            <w:shd w:val="clear" w:color="auto" w:fill="auto"/>
            <w:noWrap/>
            <w:vAlign w:val="bottom"/>
            <w:hideMark/>
          </w:tcPr>
          <w:p w14:paraId="3E406946" w14:textId="77777777" w:rsidR="007E154A" w:rsidRPr="0075090E" w:rsidRDefault="007E154A" w:rsidP="00FD0BB5">
            <w:pPr>
              <w:rPr>
                <w:b/>
                <w:sz w:val="20"/>
                <w:szCs w:val="20"/>
              </w:rPr>
            </w:pPr>
            <w:r w:rsidRPr="0075090E">
              <w:rPr>
                <w:b/>
                <w:sz w:val="20"/>
                <w:szCs w:val="20"/>
              </w:rPr>
              <w:t>Jääkväärtus perioodi lõpus</w:t>
            </w:r>
          </w:p>
        </w:tc>
        <w:tc>
          <w:tcPr>
            <w:tcW w:w="1020" w:type="dxa"/>
            <w:tcBorders>
              <w:top w:val="nil"/>
              <w:left w:val="nil"/>
              <w:bottom w:val="nil"/>
              <w:right w:val="nil"/>
            </w:tcBorders>
            <w:shd w:val="clear" w:color="auto" w:fill="auto"/>
            <w:noWrap/>
            <w:vAlign w:val="bottom"/>
            <w:hideMark/>
          </w:tcPr>
          <w:p w14:paraId="4813686A" w14:textId="77777777" w:rsidR="007E154A" w:rsidRPr="0075090E" w:rsidRDefault="007E154A" w:rsidP="00FD0BB5">
            <w:pPr>
              <w:jc w:val="right"/>
              <w:rPr>
                <w:b/>
                <w:sz w:val="20"/>
                <w:szCs w:val="20"/>
              </w:rPr>
            </w:pPr>
            <w:r w:rsidRPr="0075090E">
              <w:rPr>
                <w:b/>
                <w:sz w:val="20"/>
                <w:szCs w:val="20"/>
              </w:rPr>
              <w:t>1 933</w:t>
            </w:r>
          </w:p>
        </w:tc>
        <w:tc>
          <w:tcPr>
            <w:tcW w:w="1160" w:type="dxa"/>
            <w:tcBorders>
              <w:top w:val="nil"/>
              <w:left w:val="nil"/>
              <w:bottom w:val="nil"/>
              <w:right w:val="nil"/>
            </w:tcBorders>
            <w:shd w:val="clear" w:color="auto" w:fill="auto"/>
            <w:noWrap/>
            <w:vAlign w:val="bottom"/>
            <w:hideMark/>
          </w:tcPr>
          <w:p w14:paraId="2B997703" w14:textId="77777777" w:rsidR="007E154A" w:rsidRPr="0075090E" w:rsidRDefault="007E154A" w:rsidP="00FD0BB5">
            <w:pPr>
              <w:jc w:val="right"/>
              <w:rPr>
                <w:b/>
                <w:sz w:val="20"/>
                <w:szCs w:val="20"/>
              </w:rPr>
            </w:pPr>
            <w:r w:rsidRPr="0075090E">
              <w:rPr>
                <w:b/>
                <w:sz w:val="20"/>
                <w:szCs w:val="20"/>
              </w:rPr>
              <w:t>36 378</w:t>
            </w:r>
          </w:p>
        </w:tc>
        <w:tc>
          <w:tcPr>
            <w:tcW w:w="1140" w:type="dxa"/>
            <w:tcBorders>
              <w:top w:val="nil"/>
              <w:left w:val="nil"/>
              <w:bottom w:val="nil"/>
              <w:right w:val="nil"/>
            </w:tcBorders>
            <w:shd w:val="clear" w:color="auto" w:fill="auto"/>
            <w:noWrap/>
            <w:vAlign w:val="bottom"/>
            <w:hideMark/>
          </w:tcPr>
          <w:p w14:paraId="39777306" w14:textId="77777777" w:rsidR="007E154A" w:rsidRPr="0075090E" w:rsidRDefault="007E154A" w:rsidP="00FD0BB5">
            <w:pPr>
              <w:jc w:val="right"/>
              <w:rPr>
                <w:b/>
                <w:sz w:val="20"/>
                <w:szCs w:val="20"/>
              </w:rPr>
            </w:pPr>
            <w:r w:rsidRPr="0075090E">
              <w:rPr>
                <w:b/>
                <w:sz w:val="20"/>
                <w:szCs w:val="20"/>
              </w:rPr>
              <w:t>1 498</w:t>
            </w:r>
          </w:p>
        </w:tc>
        <w:tc>
          <w:tcPr>
            <w:tcW w:w="840" w:type="dxa"/>
            <w:tcBorders>
              <w:top w:val="nil"/>
              <w:left w:val="nil"/>
              <w:bottom w:val="nil"/>
              <w:right w:val="nil"/>
            </w:tcBorders>
            <w:shd w:val="clear" w:color="auto" w:fill="auto"/>
            <w:noWrap/>
            <w:vAlign w:val="bottom"/>
            <w:hideMark/>
          </w:tcPr>
          <w:p w14:paraId="36848B37" w14:textId="77777777" w:rsidR="007E154A" w:rsidRPr="0075090E" w:rsidRDefault="007E154A" w:rsidP="00FD0BB5">
            <w:pPr>
              <w:jc w:val="right"/>
              <w:rPr>
                <w:b/>
                <w:sz w:val="20"/>
                <w:szCs w:val="20"/>
              </w:rPr>
            </w:pPr>
            <w:r w:rsidRPr="0075090E">
              <w:rPr>
                <w:b/>
                <w:sz w:val="20"/>
                <w:szCs w:val="20"/>
              </w:rPr>
              <w:t>532</w:t>
            </w:r>
          </w:p>
        </w:tc>
        <w:tc>
          <w:tcPr>
            <w:tcW w:w="807" w:type="dxa"/>
            <w:tcBorders>
              <w:top w:val="nil"/>
              <w:left w:val="nil"/>
              <w:bottom w:val="nil"/>
              <w:right w:val="nil"/>
            </w:tcBorders>
            <w:shd w:val="clear" w:color="auto" w:fill="auto"/>
            <w:noWrap/>
            <w:vAlign w:val="bottom"/>
            <w:hideMark/>
          </w:tcPr>
          <w:p w14:paraId="15DD9540" w14:textId="77777777" w:rsidR="007E154A" w:rsidRPr="0075090E" w:rsidRDefault="007E154A" w:rsidP="00FD0BB5">
            <w:pPr>
              <w:jc w:val="right"/>
              <w:rPr>
                <w:b/>
                <w:sz w:val="20"/>
                <w:szCs w:val="20"/>
              </w:rPr>
            </w:pPr>
            <w:r w:rsidRPr="0075090E">
              <w:rPr>
                <w:b/>
                <w:sz w:val="20"/>
                <w:szCs w:val="20"/>
              </w:rPr>
              <w:t>172</w:t>
            </w:r>
          </w:p>
        </w:tc>
        <w:tc>
          <w:tcPr>
            <w:tcW w:w="1020" w:type="dxa"/>
            <w:tcBorders>
              <w:top w:val="nil"/>
              <w:left w:val="nil"/>
              <w:bottom w:val="nil"/>
              <w:right w:val="nil"/>
            </w:tcBorders>
            <w:shd w:val="clear" w:color="auto" w:fill="auto"/>
            <w:noWrap/>
            <w:vAlign w:val="bottom"/>
            <w:hideMark/>
          </w:tcPr>
          <w:p w14:paraId="70B36AAD" w14:textId="77777777" w:rsidR="007E154A" w:rsidRPr="0075090E" w:rsidRDefault="007E154A" w:rsidP="00FD0BB5">
            <w:pPr>
              <w:jc w:val="right"/>
              <w:rPr>
                <w:b/>
                <w:sz w:val="20"/>
                <w:szCs w:val="20"/>
              </w:rPr>
            </w:pPr>
            <w:r w:rsidRPr="0075090E">
              <w:rPr>
                <w:b/>
                <w:sz w:val="20"/>
                <w:szCs w:val="20"/>
              </w:rPr>
              <w:t>40 513</w:t>
            </w:r>
          </w:p>
        </w:tc>
      </w:tr>
    </w:tbl>
    <w:p w14:paraId="2AF2A481" w14:textId="77777777" w:rsidR="007E154A" w:rsidRDefault="007E154A" w:rsidP="008744B5">
      <w:pPr>
        <w:jc w:val="both"/>
        <w:rPr>
          <w:sz w:val="20"/>
          <w:szCs w:val="20"/>
        </w:rPr>
      </w:pPr>
    </w:p>
    <w:p w14:paraId="02B9179A" w14:textId="77777777" w:rsidR="008744B5" w:rsidRPr="0075090E" w:rsidRDefault="008744B5" w:rsidP="008744B5">
      <w:pPr>
        <w:jc w:val="both"/>
        <w:rPr>
          <w:sz w:val="20"/>
          <w:szCs w:val="20"/>
        </w:rPr>
      </w:pPr>
      <w:r w:rsidRPr="0075090E">
        <w:rPr>
          <w:sz w:val="20"/>
          <w:szCs w:val="20"/>
        </w:rPr>
        <w:t>Saadud mitterahalise sihtfinantseerimisena on kajastatud mõtteline osa hoonest aadressiga Vabaduse plats 6. Vahetustehinguga ära antud vara aadressiga Männimäe tee 26 on kajastatud üle antud</w:t>
      </w:r>
      <w:r w:rsidR="006204F6">
        <w:rPr>
          <w:sz w:val="20"/>
          <w:szCs w:val="20"/>
        </w:rPr>
        <w:t xml:space="preserve"> mitterahalise sihtfinantseerim</w:t>
      </w:r>
      <w:r w:rsidRPr="0075090E">
        <w:rPr>
          <w:sz w:val="20"/>
          <w:szCs w:val="20"/>
        </w:rPr>
        <w:t>isena. Vahetatud vara väärtus bilansis on 208 tuhat eurot.</w:t>
      </w:r>
    </w:p>
    <w:p w14:paraId="11CB15B0" w14:textId="77777777" w:rsidR="008744B5" w:rsidRPr="0075090E" w:rsidRDefault="008744B5" w:rsidP="008744B5">
      <w:pPr>
        <w:jc w:val="both"/>
        <w:rPr>
          <w:sz w:val="20"/>
          <w:szCs w:val="20"/>
        </w:rPr>
      </w:pPr>
    </w:p>
    <w:p w14:paraId="370BB0E5" w14:textId="77777777" w:rsidR="008744B5" w:rsidRPr="0075090E" w:rsidRDefault="008744B5" w:rsidP="008744B5">
      <w:pPr>
        <w:jc w:val="both"/>
        <w:rPr>
          <w:sz w:val="20"/>
          <w:szCs w:val="20"/>
        </w:rPr>
      </w:pPr>
      <w:r w:rsidRPr="0075090E">
        <w:rPr>
          <w:sz w:val="20"/>
          <w:szCs w:val="20"/>
        </w:rPr>
        <w:t>Kinnisvarainvesteeringute grupist on põhivaragruppi üle toodud eluruum aadressiga Malmi 10 korter 9 jääkmaksumusega 8 tuhat eurot (vt lisa 8). Põhivaragrupist on kinnisvarainvesteeringute gruppi üle viidud 20 korterit aadressiga Riia mnt.38 jääkma</w:t>
      </w:r>
      <w:r w:rsidR="006204F6">
        <w:rPr>
          <w:sz w:val="20"/>
          <w:szCs w:val="20"/>
        </w:rPr>
        <w:t>ks</w:t>
      </w:r>
      <w:r w:rsidRPr="0075090E">
        <w:rPr>
          <w:sz w:val="20"/>
          <w:szCs w:val="20"/>
        </w:rPr>
        <w:t>umusega 291 tuhat eurot (vt lisa 8)</w:t>
      </w:r>
      <w:r w:rsidR="00E124DD">
        <w:rPr>
          <w:sz w:val="20"/>
          <w:szCs w:val="20"/>
        </w:rPr>
        <w:t>….</w:t>
      </w:r>
    </w:p>
    <w:p w14:paraId="568E1543" w14:textId="77777777" w:rsidR="008744B5" w:rsidRPr="0075090E" w:rsidRDefault="008744B5" w:rsidP="008744B5">
      <w:pPr>
        <w:jc w:val="both"/>
        <w:rPr>
          <w:sz w:val="20"/>
          <w:szCs w:val="20"/>
        </w:rPr>
      </w:pPr>
    </w:p>
    <w:p w14:paraId="23D27D8A" w14:textId="77777777" w:rsidR="008744B5" w:rsidRPr="0075090E" w:rsidRDefault="008744B5" w:rsidP="008744B5">
      <w:pPr>
        <w:jc w:val="both"/>
        <w:rPr>
          <w:sz w:val="20"/>
          <w:szCs w:val="20"/>
        </w:rPr>
      </w:pPr>
      <w:r w:rsidRPr="0075090E">
        <w:rPr>
          <w:sz w:val="20"/>
          <w:szCs w:val="20"/>
        </w:rPr>
        <w:t>Põhivara hulgast on aastal 2016 arvestuspõhimõtete muutuse tõttu välja viidud vara jääkmaksumusega 150 tuhat eurot (vt lisa 1).</w:t>
      </w:r>
    </w:p>
    <w:p w14:paraId="5D26D493" w14:textId="77777777" w:rsidR="008744B5" w:rsidRPr="0075090E" w:rsidRDefault="008744B5" w:rsidP="008744B5">
      <w:pPr>
        <w:jc w:val="both"/>
        <w:rPr>
          <w:sz w:val="20"/>
          <w:szCs w:val="20"/>
        </w:rPr>
      </w:pPr>
      <w:r w:rsidRPr="0075090E">
        <w:rPr>
          <w:sz w:val="20"/>
          <w:szCs w:val="20"/>
        </w:rPr>
        <w:t xml:space="preserve">Varad, mis uue põhimõtte järgi põhivara hulka ei kuulu, on kajastatud väikevarana bilansiväliselt. </w:t>
      </w:r>
    </w:p>
    <w:p w14:paraId="2B563A86" w14:textId="14D8A0CB" w:rsidR="007E154A" w:rsidRDefault="008744B5" w:rsidP="008744B5">
      <w:pPr>
        <w:jc w:val="both"/>
        <w:rPr>
          <w:sz w:val="20"/>
          <w:szCs w:val="20"/>
        </w:rPr>
      </w:pPr>
      <w:r w:rsidRPr="0075090E">
        <w:rPr>
          <w:sz w:val="20"/>
          <w:szCs w:val="20"/>
        </w:rPr>
        <w:t>Ümberhindlusena on kajastatud maade munitsipaliseerimine kogusummas 912 tuhat eurot.Maad kajastatakse bilansis kinnistusraamatusse kandmise kuupäevast</w:t>
      </w:r>
      <w:r w:rsidR="007E154A">
        <w:rPr>
          <w:sz w:val="20"/>
          <w:szCs w:val="20"/>
        </w:rPr>
        <w:t>.</w:t>
      </w:r>
    </w:p>
    <w:p w14:paraId="4F583B55" w14:textId="77777777" w:rsidR="007E154A" w:rsidRDefault="007E154A" w:rsidP="008744B5">
      <w:pPr>
        <w:jc w:val="both"/>
        <w:rPr>
          <w:sz w:val="20"/>
          <w:szCs w:val="20"/>
        </w:rPr>
      </w:pPr>
    </w:p>
    <w:p w14:paraId="7B946021" w14:textId="071D948D" w:rsidR="008744B5" w:rsidRPr="0075090E" w:rsidRDefault="008744B5" w:rsidP="008744B5">
      <w:pPr>
        <w:jc w:val="both"/>
        <w:rPr>
          <w:sz w:val="20"/>
          <w:szCs w:val="20"/>
        </w:rPr>
      </w:pPr>
      <w:r w:rsidRPr="0075090E">
        <w:rPr>
          <w:sz w:val="20"/>
          <w:szCs w:val="20"/>
        </w:rPr>
        <w:t>Seisuga 31.12.2016 oli maakatastrisse kantud, kuid veel kinnistusraamatusse kandmata kokku maad maksustamishinnaga 37 tuhande euro väärtuses (vt lisa 1).</w:t>
      </w:r>
    </w:p>
    <w:p w14:paraId="4E0F6619" w14:textId="77777777" w:rsidR="000272C3" w:rsidRPr="0075090E" w:rsidRDefault="000272C3" w:rsidP="00E20A84">
      <w:pPr>
        <w:jc w:val="both"/>
        <w:rPr>
          <w:sz w:val="20"/>
          <w:szCs w:val="20"/>
        </w:rPr>
      </w:pPr>
    </w:p>
    <w:tbl>
      <w:tblPr>
        <w:tblW w:w="8443" w:type="dxa"/>
        <w:tblCellMar>
          <w:left w:w="70" w:type="dxa"/>
          <w:right w:w="70" w:type="dxa"/>
        </w:tblCellMar>
        <w:tblLook w:val="04A0" w:firstRow="1" w:lastRow="0" w:firstColumn="1" w:lastColumn="0" w:noHBand="0" w:noVBand="1"/>
      </w:tblPr>
      <w:tblGrid>
        <w:gridCol w:w="168"/>
        <w:gridCol w:w="3896"/>
        <w:gridCol w:w="1097"/>
        <w:gridCol w:w="1196"/>
        <w:gridCol w:w="1156"/>
        <w:gridCol w:w="856"/>
        <w:gridCol w:w="74"/>
      </w:tblGrid>
      <w:tr w:rsidR="008744B5" w:rsidRPr="0075090E" w14:paraId="7BF65536" w14:textId="77777777" w:rsidTr="007E154A">
        <w:trPr>
          <w:gridAfter w:val="1"/>
          <w:wAfter w:w="74" w:type="dxa"/>
          <w:trHeight w:val="255"/>
        </w:trPr>
        <w:tc>
          <w:tcPr>
            <w:tcW w:w="168" w:type="dxa"/>
            <w:tcBorders>
              <w:top w:val="nil"/>
              <w:left w:val="nil"/>
              <w:bottom w:val="nil"/>
              <w:right w:val="nil"/>
            </w:tcBorders>
            <w:shd w:val="clear" w:color="auto" w:fill="auto"/>
            <w:noWrap/>
            <w:vAlign w:val="bottom"/>
            <w:hideMark/>
          </w:tcPr>
          <w:p w14:paraId="3FCCA6D9" w14:textId="77777777" w:rsidR="008744B5" w:rsidRPr="0075090E" w:rsidRDefault="008744B5">
            <w:pPr>
              <w:rPr>
                <w:sz w:val="20"/>
                <w:szCs w:val="20"/>
              </w:rPr>
            </w:pPr>
          </w:p>
        </w:tc>
        <w:tc>
          <w:tcPr>
            <w:tcW w:w="3896" w:type="dxa"/>
            <w:tcBorders>
              <w:top w:val="nil"/>
              <w:left w:val="nil"/>
              <w:bottom w:val="single" w:sz="4" w:space="0" w:color="auto"/>
              <w:right w:val="nil"/>
            </w:tcBorders>
            <w:shd w:val="clear" w:color="auto" w:fill="auto"/>
            <w:noWrap/>
            <w:vAlign w:val="bottom"/>
            <w:hideMark/>
          </w:tcPr>
          <w:p w14:paraId="29299D8A" w14:textId="77777777" w:rsidR="008744B5" w:rsidRPr="0075090E" w:rsidRDefault="008744B5">
            <w:pPr>
              <w:rPr>
                <w:b/>
                <w:bCs/>
                <w:sz w:val="20"/>
                <w:szCs w:val="20"/>
              </w:rPr>
            </w:pPr>
            <w:r w:rsidRPr="0075090E">
              <w:rPr>
                <w:b/>
                <w:bCs/>
                <w:sz w:val="20"/>
                <w:szCs w:val="20"/>
              </w:rPr>
              <w:t>Tulu müügist</w:t>
            </w:r>
          </w:p>
        </w:tc>
        <w:tc>
          <w:tcPr>
            <w:tcW w:w="1097" w:type="dxa"/>
            <w:tcBorders>
              <w:top w:val="nil"/>
              <w:left w:val="nil"/>
              <w:bottom w:val="single" w:sz="4" w:space="0" w:color="auto"/>
              <w:right w:val="nil"/>
            </w:tcBorders>
            <w:shd w:val="clear" w:color="auto" w:fill="auto"/>
            <w:noWrap/>
            <w:vAlign w:val="bottom"/>
            <w:hideMark/>
          </w:tcPr>
          <w:p w14:paraId="3C8D6E48" w14:textId="77777777" w:rsidR="008744B5" w:rsidRPr="0075090E" w:rsidRDefault="008744B5">
            <w:pPr>
              <w:rPr>
                <w:b/>
                <w:bCs/>
                <w:sz w:val="20"/>
                <w:szCs w:val="20"/>
              </w:rPr>
            </w:pPr>
          </w:p>
        </w:tc>
        <w:tc>
          <w:tcPr>
            <w:tcW w:w="1196" w:type="dxa"/>
            <w:tcBorders>
              <w:top w:val="nil"/>
              <w:left w:val="nil"/>
              <w:bottom w:val="single" w:sz="4" w:space="0" w:color="auto"/>
              <w:right w:val="nil"/>
            </w:tcBorders>
            <w:shd w:val="clear" w:color="auto" w:fill="auto"/>
            <w:noWrap/>
            <w:vAlign w:val="bottom"/>
            <w:hideMark/>
          </w:tcPr>
          <w:p w14:paraId="18CC8E02" w14:textId="77777777" w:rsidR="008744B5" w:rsidRPr="0075090E" w:rsidRDefault="008744B5">
            <w:pPr>
              <w:rPr>
                <w:sz w:val="20"/>
                <w:szCs w:val="20"/>
              </w:rPr>
            </w:pPr>
          </w:p>
        </w:tc>
        <w:tc>
          <w:tcPr>
            <w:tcW w:w="1156" w:type="dxa"/>
            <w:tcBorders>
              <w:top w:val="nil"/>
              <w:left w:val="nil"/>
              <w:bottom w:val="single" w:sz="4" w:space="0" w:color="auto"/>
              <w:right w:val="nil"/>
            </w:tcBorders>
            <w:shd w:val="clear" w:color="auto" w:fill="auto"/>
            <w:noWrap/>
            <w:vAlign w:val="bottom"/>
            <w:hideMark/>
          </w:tcPr>
          <w:p w14:paraId="7A70B1FF" w14:textId="77777777" w:rsidR="008744B5" w:rsidRPr="0075090E" w:rsidRDefault="008744B5">
            <w:pPr>
              <w:rPr>
                <w:sz w:val="20"/>
                <w:szCs w:val="20"/>
              </w:rPr>
            </w:pPr>
          </w:p>
        </w:tc>
        <w:tc>
          <w:tcPr>
            <w:tcW w:w="856" w:type="dxa"/>
            <w:tcBorders>
              <w:top w:val="nil"/>
              <w:left w:val="nil"/>
              <w:bottom w:val="nil"/>
              <w:right w:val="nil"/>
            </w:tcBorders>
            <w:shd w:val="clear" w:color="auto" w:fill="auto"/>
            <w:noWrap/>
            <w:vAlign w:val="bottom"/>
            <w:hideMark/>
          </w:tcPr>
          <w:p w14:paraId="50698A95" w14:textId="77777777" w:rsidR="008744B5" w:rsidRPr="0075090E" w:rsidRDefault="008744B5">
            <w:pPr>
              <w:rPr>
                <w:sz w:val="20"/>
                <w:szCs w:val="20"/>
              </w:rPr>
            </w:pPr>
          </w:p>
        </w:tc>
      </w:tr>
      <w:tr w:rsidR="008744B5" w:rsidRPr="0075090E" w14:paraId="421B8D5E" w14:textId="77777777" w:rsidTr="007E154A">
        <w:trPr>
          <w:gridAfter w:val="1"/>
          <w:wAfter w:w="74" w:type="dxa"/>
          <w:trHeight w:val="255"/>
        </w:trPr>
        <w:tc>
          <w:tcPr>
            <w:tcW w:w="168" w:type="dxa"/>
            <w:tcBorders>
              <w:top w:val="nil"/>
              <w:left w:val="nil"/>
              <w:bottom w:val="nil"/>
              <w:right w:val="nil"/>
            </w:tcBorders>
            <w:shd w:val="clear" w:color="auto" w:fill="auto"/>
            <w:noWrap/>
            <w:vAlign w:val="bottom"/>
            <w:hideMark/>
          </w:tcPr>
          <w:p w14:paraId="342FE5B7" w14:textId="77777777" w:rsidR="008744B5" w:rsidRPr="0075090E" w:rsidRDefault="008744B5">
            <w:pPr>
              <w:rPr>
                <w:sz w:val="20"/>
                <w:szCs w:val="20"/>
              </w:rPr>
            </w:pPr>
          </w:p>
        </w:tc>
        <w:tc>
          <w:tcPr>
            <w:tcW w:w="3896" w:type="dxa"/>
            <w:tcBorders>
              <w:top w:val="single" w:sz="4" w:space="0" w:color="auto"/>
              <w:left w:val="nil"/>
              <w:bottom w:val="single" w:sz="4" w:space="0" w:color="auto"/>
              <w:right w:val="nil"/>
            </w:tcBorders>
            <w:shd w:val="clear" w:color="auto" w:fill="FFFFCC"/>
            <w:noWrap/>
            <w:vAlign w:val="bottom"/>
            <w:hideMark/>
          </w:tcPr>
          <w:p w14:paraId="2C8C62F1" w14:textId="77777777" w:rsidR="008744B5" w:rsidRPr="0075090E" w:rsidRDefault="008744B5">
            <w:pPr>
              <w:rPr>
                <w:b/>
                <w:sz w:val="20"/>
                <w:szCs w:val="20"/>
              </w:rPr>
            </w:pPr>
            <w:r w:rsidRPr="0075090E">
              <w:rPr>
                <w:b/>
                <w:sz w:val="20"/>
                <w:szCs w:val="20"/>
              </w:rPr>
              <w:t>Müüdud on vara</w:t>
            </w:r>
          </w:p>
        </w:tc>
        <w:tc>
          <w:tcPr>
            <w:tcW w:w="1097" w:type="dxa"/>
            <w:tcBorders>
              <w:top w:val="single" w:sz="4" w:space="0" w:color="auto"/>
              <w:left w:val="nil"/>
              <w:bottom w:val="single" w:sz="4" w:space="0" w:color="auto"/>
              <w:right w:val="nil"/>
            </w:tcBorders>
            <w:shd w:val="clear" w:color="auto" w:fill="FFFFCC"/>
            <w:noWrap/>
            <w:vAlign w:val="bottom"/>
            <w:hideMark/>
          </w:tcPr>
          <w:p w14:paraId="20BC79A4" w14:textId="77777777" w:rsidR="008744B5" w:rsidRPr="0075090E" w:rsidRDefault="008744B5">
            <w:pPr>
              <w:rPr>
                <w:b/>
                <w:sz w:val="20"/>
                <w:szCs w:val="20"/>
              </w:rPr>
            </w:pPr>
            <w:r w:rsidRPr="0075090E">
              <w:rPr>
                <w:b/>
                <w:sz w:val="20"/>
                <w:szCs w:val="20"/>
              </w:rPr>
              <w:t>Müügihind</w:t>
            </w:r>
          </w:p>
        </w:tc>
        <w:tc>
          <w:tcPr>
            <w:tcW w:w="1196" w:type="dxa"/>
            <w:tcBorders>
              <w:top w:val="single" w:sz="4" w:space="0" w:color="auto"/>
              <w:left w:val="nil"/>
              <w:bottom w:val="single" w:sz="4" w:space="0" w:color="auto"/>
              <w:right w:val="nil"/>
            </w:tcBorders>
            <w:shd w:val="clear" w:color="auto" w:fill="FFFFCC"/>
            <w:noWrap/>
            <w:vAlign w:val="bottom"/>
            <w:hideMark/>
          </w:tcPr>
          <w:p w14:paraId="799343FE" w14:textId="77777777" w:rsidR="008744B5" w:rsidRPr="0075090E" w:rsidRDefault="008744B5">
            <w:pPr>
              <w:rPr>
                <w:b/>
                <w:sz w:val="20"/>
                <w:szCs w:val="20"/>
              </w:rPr>
            </w:pPr>
            <w:r w:rsidRPr="0075090E">
              <w:rPr>
                <w:b/>
                <w:sz w:val="20"/>
                <w:szCs w:val="20"/>
              </w:rPr>
              <w:t>Jääkväärtus</w:t>
            </w:r>
          </w:p>
        </w:tc>
        <w:tc>
          <w:tcPr>
            <w:tcW w:w="1156" w:type="dxa"/>
            <w:tcBorders>
              <w:top w:val="single" w:sz="4" w:space="0" w:color="auto"/>
              <w:left w:val="nil"/>
              <w:bottom w:val="single" w:sz="4" w:space="0" w:color="auto"/>
              <w:right w:val="nil"/>
            </w:tcBorders>
            <w:shd w:val="clear" w:color="auto" w:fill="FFFFCC"/>
            <w:noWrap/>
            <w:vAlign w:val="bottom"/>
            <w:hideMark/>
          </w:tcPr>
          <w:p w14:paraId="21A4690D" w14:textId="77777777" w:rsidR="008744B5" w:rsidRPr="0075090E" w:rsidRDefault="008744B5">
            <w:pPr>
              <w:rPr>
                <w:b/>
                <w:sz w:val="20"/>
                <w:szCs w:val="20"/>
              </w:rPr>
            </w:pPr>
            <w:r w:rsidRPr="0075090E">
              <w:rPr>
                <w:b/>
                <w:sz w:val="20"/>
                <w:szCs w:val="20"/>
              </w:rPr>
              <w:t>Vahe</w:t>
            </w:r>
          </w:p>
        </w:tc>
        <w:tc>
          <w:tcPr>
            <w:tcW w:w="856" w:type="dxa"/>
            <w:tcBorders>
              <w:top w:val="nil"/>
              <w:left w:val="nil"/>
              <w:bottom w:val="nil"/>
              <w:right w:val="nil"/>
            </w:tcBorders>
            <w:shd w:val="clear" w:color="auto" w:fill="auto"/>
            <w:noWrap/>
            <w:vAlign w:val="bottom"/>
            <w:hideMark/>
          </w:tcPr>
          <w:p w14:paraId="3B5EE247" w14:textId="77777777" w:rsidR="008744B5" w:rsidRPr="0075090E" w:rsidRDefault="008744B5">
            <w:pPr>
              <w:rPr>
                <w:sz w:val="20"/>
                <w:szCs w:val="20"/>
              </w:rPr>
            </w:pPr>
          </w:p>
        </w:tc>
      </w:tr>
      <w:tr w:rsidR="008744B5" w:rsidRPr="0075090E" w14:paraId="0CCD61A6" w14:textId="77777777" w:rsidTr="007E154A">
        <w:trPr>
          <w:gridAfter w:val="1"/>
          <w:wAfter w:w="74" w:type="dxa"/>
          <w:trHeight w:val="255"/>
        </w:trPr>
        <w:tc>
          <w:tcPr>
            <w:tcW w:w="4064" w:type="dxa"/>
            <w:gridSpan w:val="2"/>
            <w:tcBorders>
              <w:top w:val="nil"/>
              <w:left w:val="nil"/>
              <w:bottom w:val="nil"/>
              <w:right w:val="nil"/>
            </w:tcBorders>
            <w:shd w:val="clear" w:color="auto" w:fill="auto"/>
            <w:noWrap/>
            <w:vAlign w:val="bottom"/>
            <w:hideMark/>
          </w:tcPr>
          <w:p w14:paraId="360B253E" w14:textId="77777777" w:rsidR="008744B5" w:rsidRPr="0075090E" w:rsidRDefault="008744B5">
            <w:pPr>
              <w:rPr>
                <w:b/>
                <w:sz w:val="20"/>
                <w:szCs w:val="20"/>
              </w:rPr>
            </w:pPr>
            <w:r w:rsidRPr="0075090E">
              <w:rPr>
                <w:b/>
                <w:sz w:val="20"/>
                <w:szCs w:val="20"/>
              </w:rPr>
              <w:t>Maa</w:t>
            </w:r>
          </w:p>
        </w:tc>
        <w:tc>
          <w:tcPr>
            <w:tcW w:w="1097" w:type="dxa"/>
            <w:tcBorders>
              <w:top w:val="nil"/>
              <w:left w:val="nil"/>
              <w:bottom w:val="nil"/>
              <w:right w:val="nil"/>
            </w:tcBorders>
            <w:shd w:val="clear" w:color="auto" w:fill="auto"/>
            <w:noWrap/>
            <w:vAlign w:val="bottom"/>
            <w:hideMark/>
          </w:tcPr>
          <w:p w14:paraId="64A08A0C" w14:textId="77777777" w:rsidR="008744B5" w:rsidRPr="0075090E" w:rsidRDefault="008744B5">
            <w:pPr>
              <w:rPr>
                <w:b/>
                <w:sz w:val="20"/>
                <w:szCs w:val="20"/>
              </w:rPr>
            </w:pPr>
          </w:p>
        </w:tc>
        <w:tc>
          <w:tcPr>
            <w:tcW w:w="1196" w:type="dxa"/>
            <w:tcBorders>
              <w:top w:val="nil"/>
              <w:left w:val="nil"/>
              <w:bottom w:val="nil"/>
              <w:right w:val="nil"/>
            </w:tcBorders>
            <w:shd w:val="clear" w:color="auto" w:fill="auto"/>
            <w:noWrap/>
            <w:vAlign w:val="bottom"/>
            <w:hideMark/>
          </w:tcPr>
          <w:p w14:paraId="7DDCD5FB" w14:textId="77777777" w:rsidR="008744B5" w:rsidRPr="0075090E" w:rsidRDefault="008744B5">
            <w:pPr>
              <w:rPr>
                <w:b/>
                <w:sz w:val="20"/>
                <w:szCs w:val="20"/>
              </w:rPr>
            </w:pPr>
          </w:p>
        </w:tc>
        <w:tc>
          <w:tcPr>
            <w:tcW w:w="1156" w:type="dxa"/>
            <w:tcBorders>
              <w:top w:val="nil"/>
              <w:left w:val="nil"/>
              <w:bottom w:val="nil"/>
              <w:right w:val="nil"/>
            </w:tcBorders>
            <w:shd w:val="clear" w:color="auto" w:fill="auto"/>
            <w:noWrap/>
            <w:vAlign w:val="bottom"/>
            <w:hideMark/>
          </w:tcPr>
          <w:p w14:paraId="1C0A0668" w14:textId="77777777" w:rsidR="008744B5" w:rsidRPr="0075090E" w:rsidRDefault="008744B5">
            <w:pPr>
              <w:rPr>
                <w:b/>
                <w:sz w:val="20"/>
                <w:szCs w:val="20"/>
              </w:rPr>
            </w:pPr>
          </w:p>
        </w:tc>
        <w:tc>
          <w:tcPr>
            <w:tcW w:w="856" w:type="dxa"/>
            <w:tcBorders>
              <w:top w:val="nil"/>
              <w:left w:val="nil"/>
              <w:bottom w:val="nil"/>
              <w:right w:val="nil"/>
            </w:tcBorders>
            <w:shd w:val="clear" w:color="auto" w:fill="auto"/>
            <w:noWrap/>
            <w:vAlign w:val="bottom"/>
            <w:hideMark/>
          </w:tcPr>
          <w:p w14:paraId="47A47FF3" w14:textId="77777777" w:rsidR="008744B5" w:rsidRPr="0075090E" w:rsidRDefault="008744B5">
            <w:pPr>
              <w:rPr>
                <w:b/>
                <w:sz w:val="20"/>
                <w:szCs w:val="20"/>
              </w:rPr>
            </w:pPr>
          </w:p>
        </w:tc>
      </w:tr>
      <w:tr w:rsidR="008744B5" w:rsidRPr="0075090E" w14:paraId="3F23957B" w14:textId="77777777" w:rsidTr="007E154A">
        <w:trPr>
          <w:gridAfter w:val="1"/>
          <w:wAfter w:w="74" w:type="dxa"/>
          <w:trHeight w:val="255"/>
        </w:trPr>
        <w:tc>
          <w:tcPr>
            <w:tcW w:w="168" w:type="dxa"/>
            <w:tcBorders>
              <w:top w:val="nil"/>
              <w:left w:val="nil"/>
              <w:bottom w:val="nil"/>
              <w:right w:val="nil"/>
            </w:tcBorders>
            <w:shd w:val="clear" w:color="auto" w:fill="auto"/>
            <w:noWrap/>
            <w:vAlign w:val="bottom"/>
            <w:hideMark/>
          </w:tcPr>
          <w:p w14:paraId="3E27E503" w14:textId="77777777" w:rsidR="008744B5" w:rsidRPr="0075090E" w:rsidRDefault="008744B5">
            <w:pPr>
              <w:rPr>
                <w:sz w:val="20"/>
                <w:szCs w:val="20"/>
              </w:rPr>
            </w:pPr>
          </w:p>
        </w:tc>
        <w:tc>
          <w:tcPr>
            <w:tcW w:w="3896" w:type="dxa"/>
            <w:tcBorders>
              <w:top w:val="nil"/>
              <w:left w:val="nil"/>
              <w:bottom w:val="nil"/>
              <w:right w:val="nil"/>
            </w:tcBorders>
            <w:shd w:val="clear" w:color="auto" w:fill="auto"/>
            <w:noWrap/>
            <w:vAlign w:val="bottom"/>
            <w:hideMark/>
          </w:tcPr>
          <w:p w14:paraId="1B89776A" w14:textId="77777777" w:rsidR="008744B5" w:rsidRPr="0075090E" w:rsidRDefault="008744B5">
            <w:pPr>
              <w:rPr>
                <w:sz w:val="20"/>
                <w:szCs w:val="20"/>
              </w:rPr>
            </w:pPr>
            <w:r w:rsidRPr="0075090E">
              <w:rPr>
                <w:sz w:val="20"/>
                <w:szCs w:val="20"/>
              </w:rPr>
              <w:t>Viljandi Linnavalitsusel maa Karja tänaval</w:t>
            </w:r>
          </w:p>
        </w:tc>
        <w:tc>
          <w:tcPr>
            <w:tcW w:w="1097" w:type="dxa"/>
            <w:tcBorders>
              <w:top w:val="nil"/>
              <w:left w:val="nil"/>
              <w:bottom w:val="nil"/>
              <w:right w:val="nil"/>
            </w:tcBorders>
            <w:shd w:val="clear" w:color="auto" w:fill="auto"/>
            <w:noWrap/>
            <w:vAlign w:val="bottom"/>
            <w:hideMark/>
          </w:tcPr>
          <w:p w14:paraId="03B6D063" w14:textId="77777777" w:rsidR="008744B5" w:rsidRPr="0075090E" w:rsidRDefault="008744B5">
            <w:pPr>
              <w:jc w:val="right"/>
              <w:rPr>
                <w:sz w:val="20"/>
                <w:szCs w:val="20"/>
              </w:rPr>
            </w:pPr>
            <w:r w:rsidRPr="0075090E">
              <w:rPr>
                <w:sz w:val="20"/>
                <w:szCs w:val="20"/>
              </w:rPr>
              <w:t>2</w:t>
            </w:r>
          </w:p>
        </w:tc>
        <w:tc>
          <w:tcPr>
            <w:tcW w:w="1196" w:type="dxa"/>
            <w:tcBorders>
              <w:top w:val="nil"/>
              <w:left w:val="nil"/>
              <w:bottom w:val="nil"/>
              <w:right w:val="nil"/>
            </w:tcBorders>
            <w:shd w:val="clear" w:color="auto" w:fill="auto"/>
            <w:noWrap/>
            <w:vAlign w:val="bottom"/>
            <w:hideMark/>
          </w:tcPr>
          <w:p w14:paraId="17652642" w14:textId="77777777" w:rsidR="008744B5" w:rsidRPr="0075090E" w:rsidRDefault="008744B5">
            <w:pPr>
              <w:jc w:val="right"/>
              <w:rPr>
                <w:sz w:val="20"/>
                <w:szCs w:val="20"/>
              </w:rPr>
            </w:pPr>
            <w:r w:rsidRPr="0075090E">
              <w:rPr>
                <w:sz w:val="20"/>
                <w:szCs w:val="20"/>
              </w:rPr>
              <w:t>2</w:t>
            </w:r>
          </w:p>
        </w:tc>
        <w:tc>
          <w:tcPr>
            <w:tcW w:w="1156" w:type="dxa"/>
            <w:tcBorders>
              <w:top w:val="nil"/>
              <w:left w:val="nil"/>
              <w:bottom w:val="nil"/>
              <w:right w:val="nil"/>
            </w:tcBorders>
            <w:shd w:val="clear" w:color="auto" w:fill="auto"/>
            <w:noWrap/>
            <w:vAlign w:val="bottom"/>
            <w:hideMark/>
          </w:tcPr>
          <w:p w14:paraId="1E795F9C" w14:textId="77777777" w:rsidR="008744B5" w:rsidRPr="0075090E" w:rsidRDefault="008744B5">
            <w:pPr>
              <w:jc w:val="right"/>
              <w:rPr>
                <w:sz w:val="20"/>
                <w:szCs w:val="20"/>
              </w:rPr>
            </w:pPr>
            <w:r w:rsidRPr="0075090E">
              <w:rPr>
                <w:sz w:val="20"/>
                <w:szCs w:val="20"/>
              </w:rPr>
              <w:t>0</w:t>
            </w:r>
          </w:p>
        </w:tc>
        <w:tc>
          <w:tcPr>
            <w:tcW w:w="856" w:type="dxa"/>
            <w:tcBorders>
              <w:top w:val="nil"/>
              <w:left w:val="nil"/>
              <w:bottom w:val="nil"/>
              <w:right w:val="nil"/>
            </w:tcBorders>
            <w:shd w:val="clear" w:color="auto" w:fill="auto"/>
            <w:noWrap/>
            <w:vAlign w:val="bottom"/>
            <w:hideMark/>
          </w:tcPr>
          <w:p w14:paraId="3155AEE7" w14:textId="77777777" w:rsidR="008744B5" w:rsidRPr="0075090E" w:rsidRDefault="008744B5">
            <w:pPr>
              <w:jc w:val="right"/>
              <w:rPr>
                <w:sz w:val="20"/>
                <w:szCs w:val="20"/>
              </w:rPr>
            </w:pPr>
          </w:p>
        </w:tc>
      </w:tr>
      <w:tr w:rsidR="008744B5" w:rsidRPr="0075090E" w14:paraId="7DAB30F9" w14:textId="77777777" w:rsidTr="007E154A">
        <w:trPr>
          <w:gridAfter w:val="1"/>
          <w:wAfter w:w="74" w:type="dxa"/>
          <w:trHeight w:val="255"/>
        </w:trPr>
        <w:tc>
          <w:tcPr>
            <w:tcW w:w="168" w:type="dxa"/>
            <w:tcBorders>
              <w:top w:val="nil"/>
              <w:left w:val="nil"/>
              <w:bottom w:val="nil"/>
              <w:right w:val="nil"/>
            </w:tcBorders>
            <w:shd w:val="clear" w:color="auto" w:fill="auto"/>
            <w:noWrap/>
            <w:vAlign w:val="bottom"/>
            <w:hideMark/>
          </w:tcPr>
          <w:p w14:paraId="532A670D" w14:textId="77777777" w:rsidR="008744B5" w:rsidRPr="0075090E" w:rsidRDefault="008744B5">
            <w:pPr>
              <w:rPr>
                <w:sz w:val="20"/>
                <w:szCs w:val="20"/>
              </w:rPr>
            </w:pPr>
          </w:p>
        </w:tc>
        <w:tc>
          <w:tcPr>
            <w:tcW w:w="3896" w:type="dxa"/>
            <w:tcBorders>
              <w:top w:val="nil"/>
              <w:left w:val="nil"/>
              <w:bottom w:val="nil"/>
              <w:right w:val="nil"/>
            </w:tcBorders>
            <w:shd w:val="clear" w:color="auto" w:fill="auto"/>
            <w:noWrap/>
            <w:vAlign w:val="bottom"/>
            <w:hideMark/>
          </w:tcPr>
          <w:p w14:paraId="1CC02F9F" w14:textId="77777777" w:rsidR="008744B5" w:rsidRPr="0075090E" w:rsidRDefault="008744B5">
            <w:pPr>
              <w:rPr>
                <w:sz w:val="20"/>
                <w:szCs w:val="20"/>
              </w:rPr>
            </w:pPr>
            <w:r w:rsidRPr="0075090E">
              <w:rPr>
                <w:sz w:val="20"/>
                <w:szCs w:val="20"/>
              </w:rPr>
              <w:t>Viljandi Linnavalitsusel maa Järve tänaval</w:t>
            </w:r>
          </w:p>
        </w:tc>
        <w:tc>
          <w:tcPr>
            <w:tcW w:w="1097" w:type="dxa"/>
            <w:tcBorders>
              <w:top w:val="nil"/>
              <w:left w:val="nil"/>
              <w:bottom w:val="nil"/>
              <w:right w:val="nil"/>
            </w:tcBorders>
            <w:shd w:val="clear" w:color="auto" w:fill="auto"/>
            <w:noWrap/>
            <w:vAlign w:val="bottom"/>
            <w:hideMark/>
          </w:tcPr>
          <w:p w14:paraId="13EFAEB2" w14:textId="77777777" w:rsidR="008744B5" w:rsidRPr="0075090E" w:rsidRDefault="008744B5">
            <w:pPr>
              <w:jc w:val="right"/>
              <w:rPr>
                <w:sz w:val="20"/>
                <w:szCs w:val="20"/>
              </w:rPr>
            </w:pPr>
            <w:r w:rsidRPr="0075090E">
              <w:rPr>
                <w:sz w:val="20"/>
                <w:szCs w:val="20"/>
              </w:rPr>
              <w:t>2</w:t>
            </w:r>
          </w:p>
        </w:tc>
        <w:tc>
          <w:tcPr>
            <w:tcW w:w="1196" w:type="dxa"/>
            <w:tcBorders>
              <w:top w:val="nil"/>
              <w:left w:val="nil"/>
              <w:bottom w:val="nil"/>
              <w:right w:val="nil"/>
            </w:tcBorders>
            <w:shd w:val="clear" w:color="auto" w:fill="auto"/>
            <w:noWrap/>
            <w:vAlign w:val="bottom"/>
            <w:hideMark/>
          </w:tcPr>
          <w:p w14:paraId="6D0DA486" w14:textId="77777777" w:rsidR="008744B5" w:rsidRPr="0075090E" w:rsidRDefault="008744B5">
            <w:pPr>
              <w:jc w:val="right"/>
              <w:rPr>
                <w:sz w:val="20"/>
                <w:szCs w:val="20"/>
              </w:rPr>
            </w:pPr>
            <w:r w:rsidRPr="0075090E">
              <w:rPr>
                <w:sz w:val="20"/>
                <w:szCs w:val="20"/>
              </w:rPr>
              <w:t>2</w:t>
            </w:r>
          </w:p>
        </w:tc>
        <w:tc>
          <w:tcPr>
            <w:tcW w:w="1156" w:type="dxa"/>
            <w:tcBorders>
              <w:top w:val="nil"/>
              <w:left w:val="nil"/>
              <w:bottom w:val="nil"/>
              <w:right w:val="nil"/>
            </w:tcBorders>
            <w:shd w:val="clear" w:color="auto" w:fill="auto"/>
            <w:noWrap/>
            <w:vAlign w:val="bottom"/>
            <w:hideMark/>
          </w:tcPr>
          <w:p w14:paraId="3F6D9BEB" w14:textId="77777777" w:rsidR="008744B5" w:rsidRPr="0075090E" w:rsidRDefault="008744B5">
            <w:pPr>
              <w:jc w:val="right"/>
              <w:rPr>
                <w:sz w:val="20"/>
                <w:szCs w:val="20"/>
              </w:rPr>
            </w:pPr>
            <w:r w:rsidRPr="0075090E">
              <w:rPr>
                <w:sz w:val="20"/>
                <w:szCs w:val="20"/>
              </w:rPr>
              <w:t>0</w:t>
            </w:r>
          </w:p>
        </w:tc>
        <w:tc>
          <w:tcPr>
            <w:tcW w:w="856" w:type="dxa"/>
            <w:tcBorders>
              <w:top w:val="nil"/>
              <w:left w:val="nil"/>
              <w:bottom w:val="nil"/>
              <w:right w:val="nil"/>
            </w:tcBorders>
            <w:shd w:val="clear" w:color="auto" w:fill="auto"/>
            <w:noWrap/>
            <w:vAlign w:val="bottom"/>
            <w:hideMark/>
          </w:tcPr>
          <w:p w14:paraId="6B036E4B" w14:textId="77777777" w:rsidR="008744B5" w:rsidRPr="0075090E" w:rsidRDefault="008744B5">
            <w:pPr>
              <w:jc w:val="right"/>
              <w:rPr>
                <w:sz w:val="20"/>
                <w:szCs w:val="20"/>
              </w:rPr>
            </w:pPr>
          </w:p>
        </w:tc>
      </w:tr>
      <w:tr w:rsidR="008744B5" w:rsidRPr="0075090E" w14:paraId="33E65B98" w14:textId="77777777" w:rsidTr="007E154A">
        <w:trPr>
          <w:gridAfter w:val="1"/>
          <w:wAfter w:w="74" w:type="dxa"/>
          <w:trHeight w:val="255"/>
        </w:trPr>
        <w:tc>
          <w:tcPr>
            <w:tcW w:w="168" w:type="dxa"/>
            <w:tcBorders>
              <w:top w:val="nil"/>
              <w:left w:val="nil"/>
              <w:bottom w:val="nil"/>
              <w:right w:val="nil"/>
            </w:tcBorders>
            <w:shd w:val="clear" w:color="auto" w:fill="auto"/>
            <w:noWrap/>
            <w:vAlign w:val="bottom"/>
            <w:hideMark/>
          </w:tcPr>
          <w:p w14:paraId="2B82B8DE" w14:textId="77777777" w:rsidR="008744B5" w:rsidRPr="0075090E" w:rsidRDefault="008744B5">
            <w:pPr>
              <w:rPr>
                <w:sz w:val="20"/>
                <w:szCs w:val="20"/>
              </w:rPr>
            </w:pPr>
          </w:p>
        </w:tc>
        <w:tc>
          <w:tcPr>
            <w:tcW w:w="3896" w:type="dxa"/>
            <w:tcBorders>
              <w:top w:val="nil"/>
              <w:left w:val="nil"/>
              <w:bottom w:val="single" w:sz="4" w:space="0" w:color="auto"/>
              <w:right w:val="nil"/>
            </w:tcBorders>
            <w:shd w:val="clear" w:color="auto" w:fill="auto"/>
            <w:noWrap/>
            <w:vAlign w:val="bottom"/>
            <w:hideMark/>
          </w:tcPr>
          <w:p w14:paraId="50FAF297" w14:textId="77777777" w:rsidR="008744B5" w:rsidRPr="0075090E" w:rsidRDefault="008744B5">
            <w:pPr>
              <w:rPr>
                <w:sz w:val="20"/>
                <w:szCs w:val="20"/>
              </w:rPr>
            </w:pPr>
            <w:r w:rsidRPr="0075090E">
              <w:rPr>
                <w:sz w:val="20"/>
                <w:szCs w:val="20"/>
              </w:rPr>
              <w:t>Viljandi Linnavalitsusel maa Maasika tänaval</w:t>
            </w:r>
          </w:p>
        </w:tc>
        <w:tc>
          <w:tcPr>
            <w:tcW w:w="1097" w:type="dxa"/>
            <w:tcBorders>
              <w:top w:val="nil"/>
              <w:left w:val="nil"/>
              <w:bottom w:val="single" w:sz="4" w:space="0" w:color="auto"/>
              <w:right w:val="nil"/>
            </w:tcBorders>
            <w:shd w:val="clear" w:color="auto" w:fill="auto"/>
            <w:noWrap/>
            <w:vAlign w:val="bottom"/>
            <w:hideMark/>
          </w:tcPr>
          <w:p w14:paraId="463971CF" w14:textId="77777777" w:rsidR="008744B5" w:rsidRPr="0075090E" w:rsidRDefault="008744B5">
            <w:pPr>
              <w:jc w:val="right"/>
              <w:rPr>
                <w:sz w:val="20"/>
                <w:szCs w:val="20"/>
              </w:rPr>
            </w:pPr>
            <w:r w:rsidRPr="0075090E">
              <w:rPr>
                <w:sz w:val="20"/>
                <w:szCs w:val="20"/>
              </w:rPr>
              <w:t>2</w:t>
            </w:r>
          </w:p>
        </w:tc>
        <w:tc>
          <w:tcPr>
            <w:tcW w:w="1196" w:type="dxa"/>
            <w:tcBorders>
              <w:top w:val="nil"/>
              <w:left w:val="nil"/>
              <w:bottom w:val="single" w:sz="4" w:space="0" w:color="auto"/>
              <w:right w:val="nil"/>
            </w:tcBorders>
            <w:shd w:val="clear" w:color="auto" w:fill="auto"/>
            <w:noWrap/>
            <w:vAlign w:val="bottom"/>
            <w:hideMark/>
          </w:tcPr>
          <w:p w14:paraId="24CFDBB5" w14:textId="77777777" w:rsidR="008744B5" w:rsidRPr="0075090E" w:rsidRDefault="008744B5">
            <w:pPr>
              <w:jc w:val="right"/>
              <w:rPr>
                <w:sz w:val="20"/>
                <w:szCs w:val="20"/>
              </w:rPr>
            </w:pPr>
            <w:r w:rsidRPr="0075090E">
              <w:rPr>
                <w:sz w:val="20"/>
                <w:szCs w:val="20"/>
              </w:rPr>
              <w:t>2</w:t>
            </w:r>
          </w:p>
        </w:tc>
        <w:tc>
          <w:tcPr>
            <w:tcW w:w="1156" w:type="dxa"/>
            <w:tcBorders>
              <w:top w:val="nil"/>
              <w:left w:val="nil"/>
              <w:bottom w:val="single" w:sz="4" w:space="0" w:color="auto"/>
              <w:right w:val="nil"/>
            </w:tcBorders>
            <w:shd w:val="clear" w:color="auto" w:fill="auto"/>
            <w:noWrap/>
            <w:vAlign w:val="bottom"/>
            <w:hideMark/>
          </w:tcPr>
          <w:p w14:paraId="552C697F" w14:textId="77777777" w:rsidR="008744B5" w:rsidRPr="0075090E" w:rsidRDefault="008744B5">
            <w:pPr>
              <w:jc w:val="right"/>
              <w:rPr>
                <w:sz w:val="20"/>
                <w:szCs w:val="20"/>
              </w:rPr>
            </w:pPr>
            <w:r w:rsidRPr="0075090E">
              <w:rPr>
                <w:sz w:val="20"/>
                <w:szCs w:val="20"/>
              </w:rPr>
              <w:t>0</w:t>
            </w:r>
          </w:p>
        </w:tc>
        <w:tc>
          <w:tcPr>
            <w:tcW w:w="856" w:type="dxa"/>
            <w:tcBorders>
              <w:top w:val="nil"/>
              <w:left w:val="nil"/>
              <w:bottom w:val="nil"/>
              <w:right w:val="nil"/>
            </w:tcBorders>
            <w:shd w:val="clear" w:color="auto" w:fill="auto"/>
            <w:noWrap/>
            <w:vAlign w:val="bottom"/>
            <w:hideMark/>
          </w:tcPr>
          <w:p w14:paraId="23D81690" w14:textId="77777777" w:rsidR="008744B5" w:rsidRPr="0075090E" w:rsidRDefault="008744B5">
            <w:pPr>
              <w:jc w:val="right"/>
              <w:rPr>
                <w:sz w:val="20"/>
                <w:szCs w:val="20"/>
              </w:rPr>
            </w:pPr>
          </w:p>
        </w:tc>
      </w:tr>
      <w:tr w:rsidR="008744B5" w:rsidRPr="0075090E" w14:paraId="2EC187B2" w14:textId="77777777" w:rsidTr="007E154A">
        <w:trPr>
          <w:gridAfter w:val="1"/>
          <w:wAfter w:w="74" w:type="dxa"/>
          <w:trHeight w:val="255"/>
        </w:trPr>
        <w:tc>
          <w:tcPr>
            <w:tcW w:w="168" w:type="dxa"/>
            <w:tcBorders>
              <w:top w:val="nil"/>
              <w:left w:val="nil"/>
              <w:bottom w:val="nil"/>
              <w:right w:val="nil"/>
            </w:tcBorders>
            <w:shd w:val="clear" w:color="auto" w:fill="auto"/>
            <w:noWrap/>
            <w:vAlign w:val="bottom"/>
            <w:hideMark/>
          </w:tcPr>
          <w:p w14:paraId="2754A26C" w14:textId="77777777" w:rsidR="008744B5" w:rsidRPr="0075090E" w:rsidRDefault="008744B5">
            <w:pPr>
              <w:rPr>
                <w:b/>
                <w:sz w:val="20"/>
                <w:szCs w:val="20"/>
              </w:rPr>
            </w:pPr>
          </w:p>
        </w:tc>
        <w:tc>
          <w:tcPr>
            <w:tcW w:w="3896" w:type="dxa"/>
            <w:tcBorders>
              <w:top w:val="nil"/>
              <w:left w:val="nil"/>
              <w:bottom w:val="nil"/>
              <w:right w:val="nil"/>
            </w:tcBorders>
            <w:shd w:val="clear" w:color="auto" w:fill="auto"/>
            <w:noWrap/>
            <w:vAlign w:val="bottom"/>
            <w:hideMark/>
          </w:tcPr>
          <w:p w14:paraId="74E7D8A8" w14:textId="77777777" w:rsidR="008744B5" w:rsidRPr="0075090E" w:rsidRDefault="008744B5">
            <w:pPr>
              <w:rPr>
                <w:b/>
                <w:sz w:val="20"/>
                <w:szCs w:val="20"/>
              </w:rPr>
            </w:pPr>
            <w:r w:rsidRPr="0075090E">
              <w:rPr>
                <w:b/>
                <w:sz w:val="20"/>
                <w:szCs w:val="20"/>
              </w:rPr>
              <w:t>Kokku</w:t>
            </w:r>
          </w:p>
        </w:tc>
        <w:tc>
          <w:tcPr>
            <w:tcW w:w="1097" w:type="dxa"/>
            <w:tcBorders>
              <w:top w:val="nil"/>
              <w:left w:val="nil"/>
              <w:bottom w:val="nil"/>
              <w:right w:val="nil"/>
            </w:tcBorders>
            <w:shd w:val="clear" w:color="auto" w:fill="auto"/>
            <w:noWrap/>
            <w:vAlign w:val="bottom"/>
            <w:hideMark/>
          </w:tcPr>
          <w:p w14:paraId="7D6F938C" w14:textId="77777777" w:rsidR="008744B5" w:rsidRPr="0075090E" w:rsidRDefault="008744B5">
            <w:pPr>
              <w:jc w:val="right"/>
              <w:rPr>
                <w:b/>
                <w:sz w:val="20"/>
                <w:szCs w:val="20"/>
              </w:rPr>
            </w:pPr>
            <w:r w:rsidRPr="0075090E">
              <w:rPr>
                <w:b/>
                <w:sz w:val="20"/>
                <w:szCs w:val="20"/>
              </w:rPr>
              <w:t>6</w:t>
            </w:r>
          </w:p>
        </w:tc>
        <w:tc>
          <w:tcPr>
            <w:tcW w:w="1196" w:type="dxa"/>
            <w:tcBorders>
              <w:top w:val="nil"/>
              <w:left w:val="nil"/>
              <w:bottom w:val="nil"/>
              <w:right w:val="nil"/>
            </w:tcBorders>
            <w:shd w:val="clear" w:color="auto" w:fill="auto"/>
            <w:noWrap/>
            <w:vAlign w:val="bottom"/>
            <w:hideMark/>
          </w:tcPr>
          <w:p w14:paraId="3C7C5F11" w14:textId="77777777" w:rsidR="008744B5" w:rsidRPr="0075090E" w:rsidRDefault="008744B5">
            <w:pPr>
              <w:jc w:val="right"/>
              <w:rPr>
                <w:b/>
                <w:sz w:val="20"/>
                <w:szCs w:val="20"/>
              </w:rPr>
            </w:pPr>
            <w:r w:rsidRPr="0075090E">
              <w:rPr>
                <w:b/>
                <w:sz w:val="20"/>
                <w:szCs w:val="20"/>
              </w:rPr>
              <w:t>6</w:t>
            </w:r>
          </w:p>
        </w:tc>
        <w:tc>
          <w:tcPr>
            <w:tcW w:w="1156" w:type="dxa"/>
            <w:tcBorders>
              <w:top w:val="nil"/>
              <w:left w:val="nil"/>
              <w:bottom w:val="nil"/>
              <w:right w:val="nil"/>
            </w:tcBorders>
            <w:shd w:val="clear" w:color="auto" w:fill="auto"/>
            <w:noWrap/>
            <w:vAlign w:val="bottom"/>
            <w:hideMark/>
          </w:tcPr>
          <w:p w14:paraId="0A57D6BC" w14:textId="77777777" w:rsidR="008744B5" w:rsidRPr="0075090E" w:rsidRDefault="008744B5">
            <w:pPr>
              <w:jc w:val="right"/>
              <w:rPr>
                <w:b/>
                <w:sz w:val="20"/>
                <w:szCs w:val="20"/>
              </w:rPr>
            </w:pPr>
            <w:r w:rsidRPr="0075090E">
              <w:rPr>
                <w:b/>
                <w:sz w:val="20"/>
                <w:szCs w:val="20"/>
              </w:rPr>
              <w:t>0</w:t>
            </w:r>
          </w:p>
        </w:tc>
        <w:tc>
          <w:tcPr>
            <w:tcW w:w="856" w:type="dxa"/>
            <w:tcBorders>
              <w:top w:val="nil"/>
              <w:left w:val="nil"/>
              <w:bottom w:val="nil"/>
              <w:right w:val="nil"/>
            </w:tcBorders>
            <w:shd w:val="clear" w:color="auto" w:fill="auto"/>
            <w:noWrap/>
            <w:vAlign w:val="bottom"/>
            <w:hideMark/>
          </w:tcPr>
          <w:p w14:paraId="66D5AFAE" w14:textId="77777777" w:rsidR="008744B5" w:rsidRPr="0075090E" w:rsidRDefault="008744B5">
            <w:pPr>
              <w:jc w:val="right"/>
              <w:rPr>
                <w:b/>
                <w:sz w:val="20"/>
                <w:szCs w:val="20"/>
              </w:rPr>
            </w:pPr>
          </w:p>
        </w:tc>
      </w:tr>
      <w:tr w:rsidR="008744B5" w:rsidRPr="0075090E" w14:paraId="6A1297B4" w14:textId="77777777" w:rsidTr="007E154A">
        <w:trPr>
          <w:gridAfter w:val="1"/>
          <w:wAfter w:w="74" w:type="dxa"/>
          <w:trHeight w:val="255"/>
        </w:trPr>
        <w:tc>
          <w:tcPr>
            <w:tcW w:w="168" w:type="dxa"/>
            <w:tcBorders>
              <w:top w:val="nil"/>
              <w:left w:val="nil"/>
              <w:right w:val="nil"/>
            </w:tcBorders>
            <w:shd w:val="clear" w:color="auto" w:fill="auto"/>
            <w:noWrap/>
            <w:vAlign w:val="bottom"/>
            <w:hideMark/>
          </w:tcPr>
          <w:p w14:paraId="517F7734" w14:textId="77777777" w:rsidR="008744B5" w:rsidRPr="0075090E" w:rsidRDefault="008744B5">
            <w:pPr>
              <w:rPr>
                <w:sz w:val="20"/>
                <w:szCs w:val="20"/>
              </w:rPr>
            </w:pPr>
          </w:p>
        </w:tc>
        <w:tc>
          <w:tcPr>
            <w:tcW w:w="3896" w:type="dxa"/>
            <w:tcBorders>
              <w:top w:val="nil"/>
              <w:left w:val="nil"/>
              <w:right w:val="nil"/>
            </w:tcBorders>
            <w:shd w:val="clear" w:color="auto" w:fill="auto"/>
            <w:noWrap/>
            <w:vAlign w:val="bottom"/>
            <w:hideMark/>
          </w:tcPr>
          <w:p w14:paraId="220CE0EE" w14:textId="77777777" w:rsidR="008744B5" w:rsidRPr="0075090E" w:rsidRDefault="008744B5">
            <w:pPr>
              <w:rPr>
                <w:sz w:val="20"/>
                <w:szCs w:val="20"/>
              </w:rPr>
            </w:pPr>
          </w:p>
        </w:tc>
        <w:tc>
          <w:tcPr>
            <w:tcW w:w="1097" w:type="dxa"/>
            <w:tcBorders>
              <w:top w:val="nil"/>
              <w:left w:val="nil"/>
              <w:right w:val="nil"/>
            </w:tcBorders>
            <w:shd w:val="clear" w:color="auto" w:fill="auto"/>
            <w:noWrap/>
            <w:vAlign w:val="bottom"/>
            <w:hideMark/>
          </w:tcPr>
          <w:p w14:paraId="631DD889" w14:textId="77777777" w:rsidR="008744B5" w:rsidRPr="0075090E" w:rsidRDefault="008744B5">
            <w:pPr>
              <w:rPr>
                <w:sz w:val="20"/>
                <w:szCs w:val="20"/>
              </w:rPr>
            </w:pPr>
          </w:p>
        </w:tc>
        <w:tc>
          <w:tcPr>
            <w:tcW w:w="1196" w:type="dxa"/>
            <w:tcBorders>
              <w:top w:val="nil"/>
              <w:left w:val="nil"/>
              <w:right w:val="nil"/>
            </w:tcBorders>
            <w:shd w:val="clear" w:color="auto" w:fill="auto"/>
            <w:noWrap/>
            <w:vAlign w:val="bottom"/>
            <w:hideMark/>
          </w:tcPr>
          <w:p w14:paraId="0B08E3F4" w14:textId="77777777" w:rsidR="008744B5" w:rsidRPr="0075090E" w:rsidRDefault="008744B5">
            <w:pPr>
              <w:rPr>
                <w:sz w:val="20"/>
                <w:szCs w:val="20"/>
              </w:rPr>
            </w:pPr>
          </w:p>
        </w:tc>
        <w:tc>
          <w:tcPr>
            <w:tcW w:w="1156" w:type="dxa"/>
            <w:tcBorders>
              <w:top w:val="nil"/>
              <w:left w:val="nil"/>
              <w:right w:val="nil"/>
            </w:tcBorders>
            <w:shd w:val="clear" w:color="auto" w:fill="auto"/>
            <w:noWrap/>
            <w:vAlign w:val="bottom"/>
            <w:hideMark/>
          </w:tcPr>
          <w:p w14:paraId="6F1DB57F" w14:textId="77777777" w:rsidR="008744B5" w:rsidRPr="0075090E" w:rsidRDefault="008744B5">
            <w:pPr>
              <w:rPr>
                <w:sz w:val="20"/>
                <w:szCs w:val="20"/>
              </w:rPr>
            </w:pPr>
          </w:p>
        </w:tc>
        <w:tc>
          <w:tcPr>
            <w:tcW w:w="856" w:type="dxa"/>
            <w:tcBorders>
              <w:top w:val="nil"/>
              <w:left w:val="nil"/>
              <w:right w:val="nil"/>
            </w:tcBorders>
            <w:shd w:val="clear" w:color="auto" w:fill="auto"/>
            <w:noWrap/>
            <w:vAlign w:val="bottom"/>
            <w:hideMark/>
          </w:tcPr>
          <w:p w14:paraId="61C8A945" w14:textId="77777777" w:rsidR="008744B5" w:rsidRPr="0075090E" w:rsidRDefault="008744B5">
            <w:pPr>
              <w:rPr>
                <w:sz w:val="20"/>
                <w:szCs w:val="20"/>
              </w:rPr>
            </w:pPr>
          </w:p>
        </w:tc>
      </w:tr>
      <w:tr w:rsidR="008779F8" w:rsidRPr="0075090E" w14:paraId="3B67E1F0" w14:textId="77777777" w:rsidTr="007E154A">
        <w:trPr>
          <w:trHeight w:val="255"/>
        </w:trPr>
        <w:tc>
          <w:tcPr>
            <w:tcW w:w="168" w:type="dxa"/>
            <w:tcBorders>
              <w:top w:val="single" w:sz="4" w:space="0" w:color="auto"/>
              <w:left w:val="nil"/>
              <w:bottom w:val="single" w:sz="4" w:space="0" w:color="auto"/>
              <w:right w:val="nil"/>
            </w:tcBorders>
            <w:shd w:val="clear" w:color="auto" w:fill="FFFFCC"/>
            <w:noWrap/>
            <w:vAlign w:val="bottom"/>
          </w:tcPr>
          <w:p w14:paraId="65C67271" w14:textId="77777777" w:rsidR="008779F8" w:rsidRPr="0075090E" w:rsidRDefault="008779F8">
            <w:pPr>
              <w:rPr>
                <w:sz w:val="20"/>
                <w:szCs w:val="20"/>
              </w:rPr>
            </w:pPr>
          </w:p>
        </w:tc>
        <w:tc>
          <w:tcPr>
            <w:tcW w:w="3896" w:type="dxa"/>
            <w:tcBorders>
              <w:top w:val="single" w:sz="4" w:space="0" w:color="auto"/>
              <w:left w:val="nil"/>
              <w:bottom w:val="single" w:sz="4" w:space="0" w:color="auto"/>
              <w:right w:val="nil"/>
            </w:tcBorders>
            <w:shd w:val="clear" w:color="auto" w:fill="FFFFCC"/>
            <w:noWrap/>
            <w:vAlign w:val="bottom"/>
          </w:tcPr>
          <w:p w14:paraId="09213704" w14:textId="570461CA" w:rsidR="008779F8" w:rsidRPr="0075090E" w:rsidRDefault="007E154A">
            <w:pPr>
              <w:rPr>
                <w:b/>
                <w:bCs/>
                <w:sz w:val="20"/>
                <w:szCs w:val="20"/>
              </w:rPr>
            </w:pPr>
            <w:r w:rsidRPr="0075090E">
              <w:rPr>
                <w:b/>
                <w:bCs/>
                <w:sz w:val="20"/>
                <w:szCs w:val="20"/>
              </w:rPr>
              <w:t>Kapitalirendi tingimustel soetatud põhivara</w:t>
            </w:r>
          </w:p>
        </w:tc>
        <w:tc>
          <w:tcPr>
            <w:tcW w:w="1097" w:type="dxa"/>
            <w:tcBorders>
              <w:top w:val="single" w:sz="4" w:space="0" w:color="auto"/>
              <w:left w:val="nil"/>
              <w:bottom w:val="single" w:sz="4" w:space="0" w:color="auto"/>
              <w:right w:val="nil"/>
            </w:tcBorders>
            <w:shd w:val="clear" w:color="auto" w:fill="FFFFCC"/>
            <w:noWrap/>
            <w:vAlign w:val="bottom"/>
          </w:tcPr>
          <w:p w14:paraId="5A483F63" w14:textId="77777777" w:rsidR="008779F8" w:rsidRPr="0075090E" w:rsidRDefault="008779F8">
            <w:pPr>
              <w:rPr>
                <w:b/>
                <w:bCs/>
                <w:sz w:val="20"/>
                <w:szCs w:val="20"/>
              </w:rPr>
            </w:pPr>
          </w:p>
        </w:tc>
        <w:tc>
          <w:tcPr>
            <w:tcW w:w="1196" w:type="dxa"/>
            <w:tcBorders>
              <w:top w:val="single" w:sz="4" w:space="0" w:color="auto"/>
              <w:left w:val="nil"/>
              <w:bottom w:val="single" w:sz="4" w:space="0" w:color="auto"/>
              <w:right w:val="nil"/>
            </w:tcBorders>
            <w:shd w:val="clear" w:color="auto" w:fill="FFFFCC"/>
            <w:noWrap/>
            <w:vAlign w:val="bottom"/>
          </w:tcPr>
          <w:p w14:paraId="20B495E1" w14:textId="77777777" w:rsidR="008779F8" w:rsidRPr="0075090E" w:rsidRDefault="008779F8">
            <w:pPr>
              <w:rPr>
                <w:sz w:val="20"/>
                <w:szCs w:val="20"/>
              </w:rPr>
            </w:pPr>
          </w:p>
        </w:tc>
        <w:tc>
          <w:tcPr>
            <w:tcW w:w="1156" w:type="dxa"/>
            <w:tcBorders>
              <w:top w:val="single" w:sz="4" w:space="0" w:color="auto"/>
              <w:left w:val="nil"/>
              <w:bottom w:val="single" w:sz="4" w:space="0" w:color="auto"/>
              <w:right w:val="nil"/>
            </w:tcBorders>
            <w:shd w:val="clear" w:color="auto" w:fill="FFFFCC"/>
            <w:noWrap/>
            <w:vAlign w:val="bottom"/>
          </w:tcPr>
          <w:p w14:paraId="4AE69534" w14:textId="77777777" w:rsidR="008779F8" w:rsidRPr="0075090E" w:rsidRDefault="008779F8">
            <w:pPr>
              <w:rPr>
                <w:sz w:val="20"/>
                <w:szCs w:val="20"/>
              </w:rPr>
            </w:pPr>
          </w:p>
        </w:tc>
        <w:tc>
          <w:tcPr>
            <w:tcW w:w="930" w:type="dxa"/>
            <w:gridSpan w:val="2"/>
            <w:tcBorders>
              <w:top w:val="single" w:sz="4" w:space="0" w:color="auto"/>
              <w:left w:val="nil"/>
              <w:bottom w:val="single" w:sz="4" w:space="0" w:color="auto"/>
              <w:right w:val="nil"/>
            </w:tcBorders>
            <w:shd w:val="clear" w:color="auto" w:fill="FFFFCC"/>
            <w:noWrap/>
            <w:vAlign w:val="bottom"/>
          </w:tcPr>
          <w:p w14:paraId="0AF6DC23" w14:textId="77777777" w:rsidR="008779F8" w:rsidRPr="0075090E" w:rsidRDefault="008779F8">
            <w:pPr>
              <w:rPr>
                <w:sz w:val="20"/>
                <w:szCs w:val="20"/>
              </w:rPr>
            </w:pPr>
          </w:p>
        </w:tc>
      </w:tr>
      <w:tr w:rsidR="008744B5" w:rsidRPr="0075090E" w14:paraId="3D6808EE" w14:textId="77777777" w:rsidTr="007E154A">
        <w:trPr>
          <w:trHeight w:val="495"/>
        </w:trPr>
        <w:tc>
          <w:tcPr>
            <w:tcW w:w="168" w:type="dxa"/>
            <w:tcBorders>
              <w:top w:val="nil"/>
              <w:left w:val="nil"/>
              <w:bottom w:val="nil"/>
              <w:right w:val="nil"/>
            </w:tcBorders>
            <w:shd w:val="clear" w:color="auto" w:fill="FFFFCC"/>
            <w:noWrap/>
            <w:hideMark/>
          </w:tcPr>
          <w:p w14:paraId="688196D5" w14:textId="77777777" w:rsidR="008744B5" w:rsidRPr="0075090E" w:rsidRDefault="008744B5">
            <w:pPr>
              <w:rPr>
                <w:sz w:val="20"/>
                <w:szCs w:val="20"/>
              </w:rPr>
            </w:pPr>
          </w:p>
        </w:tc>
        <w:tc>
          <w:tcPr>
            <w:tcW w:w="3896" w:type="dxa"/>
            <w:tcBorders>
              <w:top w:val="single" w:sz="4" w:space="0" w:color="auto"/>
              <w:left w:val="nil"/>
              <w:bottom w:val="single" w:sz="4" w:space="0" w:color="auto"/>
              <w:right w:val="nil"/>
            </w:tcBorders>
            <w:shd w:val="clear" w:color="auto" w:fill="FFFFCC"/>
            <w:noWrap/>
            <w:hideMark/>
          </w:tcPr>
          <w:p w14:paraId="4E846263" w14:textId="77777777" w:rsidR="008744B5" w:rsidRPr="0075090E" w:rsidRDefault="008744B5">
            <w:pPr>
              <w:jc w:val="center"/>
              <w:rPr>
                <w:b/>
                <w:sz w:val="20"/>
                <w:szCs w:val="20"/>
              </w:rPr>
            </w:pPr>
            <w:r w:rsidRPr="0075090E">
              <w:rPr>
                <w:b/>
                <w:sz w:val="20"/>
                <w:szCs w:val="20"/>
              </w:rPr>
              <w:t>2016. aasta</w:t>
            </w:r>
          </w:p>
        </w:tc>
        <w:tc>
          <w:tcPr>
            <w:tcW w:w="1097" w:type="dxa"/>
            <w:tcBorders>
              <w:top w:val="single" w:sz="4" w:space="0" w:color="auto"/>
              <w:left w:val="nil"/>
              <w:bottom w:val="single" w:sz="4" w:space="0" w:color="auto"/>
              <w:right w:val="nil"/>
            </w:tcBorders>
            <w:shd w:val="clear" w:color="auto" w:fill="FFFFCC"/>
            <w:hideMark/>
          </w:tcPr>
          <w:p w14:paraId="47BF5737" w14:textId="77777777" w:rsidR="008744B5" w:rsidRPr="0075090E" w:rsidRDefault="008744B5">
            <w:pPr>
              <w:jc w:val="center"/>
              <w:rPr>
                <w:b/>
                <w:sz w:val="20"/>
                <w:szCs w:val="20"/>
              </w:rPr>
            </w:pPr>
            <w:r w:rsidRPr="0075090E">
              <w:rPr>
                <w:b/>
                <w:sz w:val="20"/>
                <w:szCs w:val="20"/>
              </w:rPr>
              <w:t>Hooned</w:t>
            </w:r>
          </w:p>
        </w:tc>
        <w:tc>
          <w:tcPr>
            <w:tcW w:w="1196" w:type="dxa"/>
            <w:tcBorders>
              <w:top w:val="single" w:sz="4" w:space="0" w:color="auto"/>
              <w:left w:val="nil"/>
              <w:bottom w:val="single" w:sz="4" w:space="0" w:color="auto"/>
              <w:right w:val="nil"/>
            </w:tcBorders>
            <w:shd w:val="clear" w:color="auto" w:fill="FFFFCC"/>
            <w:hideMark/>
          </w:tcPr>
          <w:p w14:paraId="1281BE5D" w14:textId="77777777" w:rsidR="008744B5" w:rsidRPr="0075090E" w:rsidRDefault="008744B5">
            <w:pPr>
              <w:jc w:val="center"/>
              <w:rPr>
                <w:b/>
                <w:sz w:val="20"/>
                <w:szCs w:val="20"/>
              </w:rPr>
            </w:pPr>
            <w:r w:rsidRPr="0075090E">
              <w:rPr>
                <w:b/>
                <w:sz w:val="20"/>
                <w:szCs w:val="20"/>
              </w:rPr>
              <w:t>Transpordi- vahendid</w:t>
            </w:r>
          </w:p>
        </w:tc>
        <w:tc>
          <w:tcPr>
            <w:tcW w:w="1156" w:type="dxa"/>
            <w:tcBorders>
              <w:top w:val="single" w:sz="4" w:space="0" w:color="auto"/>
              <w:left w:val="nil"/>
              <w:bottom w:val="single" w:sz="4" w:space="0" w:color="auto"/>
              <w:right w:val="nil"/>
            </w:tcBorders>
            <w:shd w:val="clear" w:color="auto" w:fill="FFFFCC"/>
            <w:hideMark/>
          </w:tcPr>
          <w:p w14:paraId="1670A00C" w14:textId="77777777" w:rsidR="008744B5" w:rsidRPr="0075090E" w:rsidRDefault="008744B5">
            <w:pPr>
              <w:jc w:val="center"/>
              <w:rPr>
                <w:b/>
                <w:sz w:val="20"/>
                <w:szCs w:val="20"/>
              </w:rPr>
            </w:pPr>
            <w:r w:rsidRPr="0075090E">
              <w:rPr>
                <w:b/>
                <w:sz w:val="20"/>
                <w:szCs w:val="20"/>
              </w:rPr>
              <w:t>Masinad ja seadmed</w:t>
            </w:r>
          </w:p>
        </w:tc>
        <w:tc>
          <w:tcPr>
            <w:tcW w:w="930" w:type="dxa"/>
            <w:gridSpan w:val="2"/>
            <w:tcBorders>
              <w:top w:val="single" w:sz="4" w:space="0" w:color="auto"/>
              <w:left w:val="nil"/>
              <w:bottom w:val="single" w:sz="4" w:space="0" w:color="auto"/>
              <w:right w:val="nil"/>
            </w:tcBorders>
            <w:shd w:val="clear" w:color="auto" w:fill="FFFFCC"/>
            <w:hideMark/>
          </w:tcPr>
          <w:p w14:paraId="79B8B0EA" w14:textId="77777777" w:rsidR="008744B5" w:rsidRPr="0075090E" w:rsidRDefault="008744B5">
            <w:pPr>
              <w:rPr>
                <w:b/>
                <w:sz w:val="20"/>
                <w:szCs w:val="20"/>
              </w:rPr>
            </w:pPr>
            <w:r w:rsidRPr="0075090E">
              <w:rPr>
                <w:b/>
                <w:sz w:val="20"/>
                <w:szCs w:val="20"/>
              </w:rPr>
              <w:t>Kokku</w:t>
            </w:r>
          </w:p>
        </w:tc>
      </w:tr>
      <w:tr w:rsidR="008744B5" w:rsidRPr="0075090E" w14:paraId="69C27C85" w14:textId="77777777" w:rsidTr="007E154A">
        <w:trPr>
          <w:trHeight w:val="255"/>
        </w:trPr>
        <w:tc>
          <w:tcPr>
            <w:tcW w:w="168" w:type="dxa"/>
            <w:tcBorders>
              <w:top w:val="nil"/>
              <w:left w:val="nil"/>
              <w:bottom w:val="nil"/>
              <w:right w:val="nil"/>
            </w:tcBorders>
            <w:shd w:val="clear" w:color="auto" w:fill="auto"/>
            <w:noWrap/>
            <w:vAlign w:val="bottom"/>
            <w:hideMark/>
          </w:tcPr>
          <w:p w14:paraId="5B2B591E" w14:textId="77777777" w:rsidR="008744B5" w:rsidRPr="0075090E" w:rsidRDefault="008744B5">
            <w:pPr>
              <w:rPr>
                <w:b/>
                <w:sz w:val="20"/>
                <w:szCs w:val="20"/>
              </w:rPr>
            </w:pPr>
          </w:p>
        </w:tc>
        <w:tc>
          <w:tcPr>
            <w:tcW w:w="3896" w:type="dxa"/>
            <w:tcBorders>
              <w:top w:val="nil"/>
              <w:left w:val="nil"/>
              <w:bottom w:val="nil"/>
              <w:right w:val="nil"/>
            </w:tcBorders>
            <w:shd w:val="clear" w:color="auto" w:fill="auto"/>
            <w:noWrap/>
            <w:vAlign w:val="bottom"/>
            <w:hideMark/>
          </w:tcPr>
          <w:p w14:paraId="2906B8C1" w14:textId="77777777" w:rsidR="008744B5" w:rsidRPr="0075090E" w:rsidRDefault="008744B5">
            <w:pPr>
              <w:rPr>
                <w:sz w:val="20"/>
                <w:szCs w:val="20"/>
              </w:rPr>
            </w:pPr>
            <w:r w:rsidRPr="0075090E">
              <w:rPr>
                <w:sz w:val="20"/>
                <w:szCs w:val="20"/>
              </w:rPr>
              <w:t>Soetusmaksumus perioodi alguses</w:t>
            </w:r>
          </w:p>
        </w:tc>
        <w:tc>
          <w:tcPr>
            <w:tcW w:w="1097" w:type="dxa"/>
            <w:tcBorders>
              <w:top w:val="nil"/>
              <w:left w:val="nil"/>
              <w:bottom w:val="nil"/>
              <w:right w:val="nil"/>
            </w:tcBorders>
            <w:shd w:val="clear" w:color="auto" w:fill="auto"/>
            <w:noWrap/>
            <w:vAlign w:val="bottom"/>
            <w:hideMark/>
          </w:tcPr>
          <w:p w14:paraId="01EA8A53" w14:textId="77777777" w:rsidR="008744B5" w:rsidRPr="0075090E" w:rsidRDefault="008744B5">
            <w:pPr>
              <w:jc w:val="right"/>
              <w:rPr>
                <w:sz w:val="20"/>
                <w:szCs w:val="20"/>
              </w:rPr>
            </w:pPr>
            <w:r w:rsidRPr="0075090E">
              <w:rPr>
                <w:sz w:val="20"/>
                <w:szCs w:val="20"/>
              </w:rPr>
              <w:t>5 743</w:t>
            </w:r>
          </w:p>
        </w:tc>
        <w:tc>
          <w:tcPr>
            <w:tcW w:w="1196" w:type="dxa"/>
            <w:tcBorders>
              <w:top w:val="nil"/>
              <w:left w:val="nil"/>
              <w:bottom w:val="nil"/>
              <w:right w:val="nil"/>
            </w:tcBorders>
            <w:shd w:val="clear" w:color="auto" w:fill="auto"/>
            <w:noWrap/>
            <w:vAlign w:val="bottom"/>
            <w:hideMark/>
          </w:tcPr>
          <w:p w14:paraId="1DC94D33" w14:textId="77777777" w:rsidR="008744B5" w:rsidRPr="0075090E" w:rsidRDefault="008744B5">
            <w:pPr>
              <w:jc w:val="right"/>
              <w:rPr>
                <w:sz w:val="20"/>
                <w:szCs w:val="20"/>
              </w:rPr>
            </w:pPr>
            <w:r w:rsidRPr="0075090E">
              <w:rPr>
                <w:sz w:val="20"/>
                <w:szCs w:val="20"/>
              </w:rPr>
              <w:t>92</w:t>
            </w:r>
          </w:p>
        </w:tc>
        <w:tc>
          <w:tcPr>
            <w:tcW w:w="1156" w:type="dxa"/>
            <w:tcBorders>
              <w:top w:val="nil"/>
              <w:left w:val="nil"/>
              <w:bottom w:val="nil"/>
              <w:right w:val="nil"/>
            </w:tcBorders>
            <w:shd w:val="clear" w:color="auto" w:fill="auto"/>
            <w:noWrap/>
            <w:vAlign w:val="bottom"/>
            <w:hideMark/>
          </w:tcPr>
          <w:p w14:paraId="4EA3561A" w14:textId="77777777" w:rsidR="008744B5" w:rsidRPr="0075090E" w:rsidRDefault="008744B5">
            <w:pPr>
              <w:jc w:val="right"/>
              <w:rPr>
                <w:sz w:val="20"/>
                <w:szCs w:val="20"/>
              </w:rPr>
            </w:pPr>
            <w:r w:rsidRPr="0075090E">
              <w:rPr>
                <w:sz w:val="20"/>
                <w:szCs w:val="20"/>
              </w:rPr>
              <w:t>189</w:t>
            </w:r>
          </w:p>
        </w:tc>
        <w:tc>
          <w:tcPr>
            <w:tcW w:w="930" w:type="dxa"/>
            <w:gridSpan w:val="2"/>
            <w:tcBorders>
              <w:top w:val="nil"/>
              <w:left w:val="nil"/>
              <w:bottom w:val="nil"/>
              <w:right w:val="nil"/>
            </w:tcBorders>
            <w:shd w:val="clear" w:color="auto" w:fill="auto"/>
            <w:noWrap/>
            <w:vAlign w:val="bottom"/>
            <w:hideMark/>
          </w:tcPr>
          <w:p w14:paraId="6B2AF33E" w14:textId="77777777" w:rsidR="008744B5" w:rsidRPr="0075090E" w:rsidRDefault="008744B5">
            <w:pPr>
              <w:jc w:val="right"/>
              <w:rPr>
                <w:sz w:val="20"/>
                <w:szCs w:val="20"/>
              </w:rPr>
            </w:pPr>
            <w:r w:rsidRPr="0075090E">
              <w:rPr>
                <w:sz w:val="20"/>
                <w:szCs w:val="20"/>
              </w:rPr>
              <w:t>6 024</w:t>
            </w:r>
          </w:p>
        </w:tc>
      </w:tr>
      <w:tr w:rsidR="008744B5" w:rsidRPr="0075090E" w14:paraId="41D6AEA1" w14:textId="77777777" w:rsidTr="007E154A">
        <w:trPr>
          <w:trHeight w:val="255"/>
        </w:trPr>
        <w:tc>
          <w:tcPr>
            <w:tcW w:w="168" w:type="dxa"/>
            <w:tcBorders>
              <w:top w:val="nil"/>
              <w:left w:val="nil"/>
              <w:bottom w:val="nil"/>
              <w:right w:val="nil"/>
            </w:tcBorders>
            <w:shd w:val="clear" w:color="auto" w:fill="auto"/>
            <w:noWrap/>
            <w:vAlign w:val="bottom"/>
            <w:hideMark/>
          </w:tcPr>
          <w:p w14:paraId="652FE2D7" w14:textId="77777777" w:rsidR="008744B5" w:rsidRPr="0075090E" w:rsidRDefault="008744B5">
            <w:pPr>
              <w:jc w:val="right"/>
              <w:rPr>
                <w:b/>
                <w:sz w:val="20"/>
                <w:szCs w:val="20"/>
              </w:rPr>
            </w:pPr>
          </w:p>
        </w:tc>
        <w:tc>
          <w:tcPr>
            <w:tcW w:w="3896" w:type="dxa"/>
            <w:tcBorders>
              <w:top w:val="nil"/>
              <w:left w:val="nil"/>
              <w:bottom w:val="nil"/>
              <w:right w:val="nil"/>
            </w:tcBorders>
            <w:shd w:val="clear" w:color="auto" w:fill="auto"/>
            <w:noWrap/>
            <w:vAlign w:val="bottom"/>
            <w:hideMark/>
          </w:tcPr>
          <w:p w14:paraId="791E3ADA" w14:textId="77777777" w:rsidR="008744B5" w:rsidRPr="0075090E" w:rsidRDefault="008744B5">
            <w:pPr>
              <w:rPr>
                <w:sz w:val="20"/>
                <w:szCs w:val="20"/>
              </w:rPr>
            </w:pPr>
            <w:r w:rsidRPr="0075090E">
              <w:rPr>
                <w:sz w:val="20"/>
                <w:szCs w:val="20"/>
              </w:rPr>
              <w:t>Akumuleeritud kulum perioodi alguses</w:t>
            </w:r>
          </w:p>
        </w:tc>
        <w:tc>
          <w:tcPr>
            <w:tcW w:w="1097" w:type="dxa"/>
            <w:tcBorders>
              <w:top w:val="nil"/>
              <w:left w:val="nil"/>
              <w:bottom w:val="nil"/>
              <w:right w:val="nil"/>
            </w:tcBorders>
            <w:shd w:val="clear" w:color="auto" w:fill="auto"/>
            <w:noWrap/>
            <w:vAlign w:val="bottom"/>
            <w:hideMark/>
          </w:tcPr>
          <w:p w14:paraId="17C4BADA" w14:textId="77777777" w:rsidR="008744B5" w:rsidRPr="0075090E" w:rsidRDefault="008744B5">
            <w:pPr>
              <w:jc w:val="right"/>
              <w:rPr>
                <w:sz w:val="20"/>
                <w:szCs w:val="20"/>
              </w:rPr>
            </w:pPr>
            <w:r w:rsidRPr="0075090E">
              <w:rPr>
                <w:sz w:val="20"/>
                <w:szCs w:val="20"/>
              </w:rPr>
              <w:t>-780</w:t>
            </w:r>
          </w:p>
        </w:tc>
        <w:tc>
          <w:tcPr>
            <w:tcW w:w="1196" w:type="dxa"/>
            <w:tcBorders>
              <w:top w:val="nil"/>
              <w:left w:val="nil"/>
              <w:bottom w:val="nil"/>
              <w:right w:val="nil"/>
            </w:tcBorders>
            <w:shd w:val="clear" w:color="auto" w:fill="auto"/>
            <w:noWrap/>
            <w:vAlign w:val="bottom"/>
            <w:hideMark/>
          </w:tcPr>
          <w:p w14:paraId="71410832" w14:textId="77777777" w:rsidR="008744B5" w:rsidRPr="0075090E" w:rsidRDefault="008744B5">
            <w:pPr>
              <w:jc w:val="right"/>
              <w:rPr>
                <w:sz w:val="20"/>
                <w:szCs w:val="20"/>
              </w:rPr>
            </w:pPr>
            <w:r w:rsidRPr="0075090E">
              <w:rPr>
                <w:sz w:val="20"/>
                <w:szCs w:val="20"/>
              </w:rPr>
              <w:t>-33</w:t>
            </w:r>
          </w:p>
        </w:tc>
        <w:tc>
          <w:tcPr>
            <w:tcW w:w="1156" w:type="dxa"/>
            <w:tcBorders>
              <w:top w:val="nil"/>
              <w:left w:val="nil"/>
              <w:bottom w:val="nil"/>
              <w:right w:val="nil"/>
            </w:tcBorders>
            <w:shd w:val="clear" w:color="auto" w:fill="auto"/>
            <w:noWrap/>
            <w:vAlign w:val="bottom"/>
            <w:hideMark/>
          </w:tcPr>
          <w:p w14:paraId="66E45F8C" w14:textId="77777777" w:rsidR="008744B5" w:rsidRPr="0075090E" w:rsidRDefault="008744B5">
            <w:pPr>
              <w:jc w:val="right"/>
              <w:rPr>
                <w:sz w:val="20"/>
                <w:szCs w:val="20"/>
              </w:rPr>
            </w:pPr>
            <w:r w:rsidRPr="0075090E">
              <w:rPr>
                <w:sz w:val="20"/>
                <w:szCs w:val="20"/>
              </w:rPr>
              <w:t>-30</w:t>
            </w:r>
          </w:p>
        </w:tc>
        <w:tc>
          <w:tcPr>
            <w:tcW w:w="930" w:type="dxa"/>
            <w:gridSpan w:val="2"/>
            <w:tcBorders>
              <w:top w:val="nil"/>
              <w:left w:val="nil"/>
              <w:bottom w:val="nil"/>
              <w:right w:val="nil"/>
            </w:tcBorders>
            <w:shd w:val="clear" w:color="auto" w:fill="auto"/>
            <w:noWrap/>
            <w:vAlign w:val="bottom"/>
            <w:hideMark/>
          </w:tcPr>
          <w:p w14:paraId="62326196" w14:textId="77777777" w:rsidR="008744B5" w:rsidRPr="0075090E" w:rsidRDefault="008744B5">
            <w:pPr>
              <w:jc w:val="right"/>
              <w:rPr>
                <w:sz w:val="20"/>
                <w:szCs w:val="20"/>
              </w:rPr>
            </w:pPr>
            <w:r w:rsidRPr="0075090E">
              <w:rPr>
                <w:sz w:val="20"/>
                <w:szCs w:val="20"/>
              </w:rPr>
              <w:t>-843</w:t>
            </w:r>
          </w:p>
        </w:tc>
      </w:tr>
      <w:tr w:rsidR="008744B5" w:rsidRPr="0075090E" w14:paraId="6720C183" w14:textId="77777777" w:rsidTr="007E154A">
        <w:trPr>
          <w:trHeight w:val="255"/>
        </w:trPr>
        <w:tc>
          <w:tcPr>
            <w:tcW w:w="168" w:type="dxa"/>
            <w:tcBorders>
              <w:top w:val="nil"/>
              <w:left w:val="nil"/>
              <w:bottom w:val="nil"/>
              <w:right w:val="nil"/>
            </w:tcBorders>
            <w:shd w:val="clear" w:color="auto" w:fill="auto"/>
            <w:noWrap/>
            <w:vAlign w:val="bottom"/>
            <w:hideMark/>
          </w:tcPr>
          <w:p w14:paraId="63F628FC" w14:textId="77777777" w:rsidR="008744B5" w:rsidRPr="0075090E" w:rsidRDefault="008744B5">
            <w:pPr>
              <w:jc w:val="right"/>
              <w:rPr>
                <w:b/>
                <w:sz w:val="20"/>
                <w:szCs w:val="20"/>
              </w:rPr>
            </w:pPr>
          </w:p>
        </w:tc>
        <w:tc>
          <w:tcPr>
            <w:tcW w:w="3896" w:type="dxa"/>
            <w:tcBorders>
              <w:top w:val="nil"/>
              <w:left w:val="nil"/>
              <w:bottom w:val="single" w:sz="4" w:space="0" w:color="auto"/>
              <w:right w:val="nil"/>
            </w:tcBorders>
            <w:shd w:val="clear" w:color="auto" w:fill="auto"/>
            <w:noWrap/>
            <w:vAlign w:val="bottom"/>
            <w:hideMark/>
          </w:tcPr>
          <w:p w14:paraId="758F24DC" w14:textId="77777777" w:rsidR="008744B5" w:rsidRPr="0075090E" w:rsidRDefault="008744B5">
            <w:pPr>
              <w:rPr>
                <w:sz w:val="20"/>
                <w:szCs w:val="20"/>
              </w:rPr>
            </w:pPr>
            <w:r w:rsidRPr="0075090E">
              <w:rPr>
                <w:sz w:val="20"/>
                <w:szCs w:val="20"/>
              </w:rPr>
              <w:t>Jääkväärtus perioodi alguses</w:t>
            </w:r>
          </w:p>
        </w:tc>
        <w:tc>
          <w:tcPr>
            <w:tcW w:w="1097" w:type="dxa"/>
            <w:tcBorders>
              <w:top w:val="nil"/>
              <w:left w:val="nil"/>
              <w:bottom w:val="single" w:sz="4" w:space="0" w:color="auto"/>
              <w:right w:val="nil"/>
            </w:tcBorders>
            <w:shd w:val="clear" w:color="auto" w:fill="auto"/>
            <w:noWrap/>
            <w:vAlign w:val="bottom"/>
            <w:hideMark/>
          </w:tcPr>
          <w:p w14:paraId="0F85F98C" w14:textId="77777777" w:rsidR="008744B5" w:rsidRPr="0075090E" w:rsidRDefault="008744B5">
            <w:pPr>
              <w:jc w:val="right"/>
              <w:rPr>
                <w:sz w:val="20"/>
                <w:szCs w:val="20"/>
              </w:rPr>
            </w:pPr>
            <w:r w:rsidRPr="0075090E">
              <w:rPr>
                <w:sz w:val="20"/>
                <w:szCs w:val="20"/>
              </w:rPr>
              <w:t>4 963</w:t>
            </w:r>
          </w:p>
        </w:tc>
        <w:tc>
          <w:tcPr>
            <w:tcW w:w="1196" w:type="dxa"/>
            <w:tcBorders>
              <w:top w:val="nil"/>
              <w:left w:val="nil"/>
              <w:bottom w:val="single" w:sz="4" w:space="0" w:color="auto"/>
              <w:right w:val="nil"/>
            </w:tcBorders>
            <w:shd w:val="clear" w:color="auto" w:fill="auto"/>
            <w:noWrap/>
            <w:vAlign w:val="bottom"/>
            <w:hideMark/>
          </w:tcPr>
          <w:p w14:paraId="21C31972" w14:textId="77777777" w:rsidR="008744B5" w:rsidRPr="0075090E" w:rsidRDefault="008744B5">
            <w:pPr>
              <w:jc w:val="right"/>
              <w:rPr>
                <w:sz w:val="20"/>
                <w:szCs w:val="20"/>
              </w:rPr>
            </w:pPr>
            <w:r w:rsidRPr="0075090E">
              <w:rPr>
                <w:sz w:val="20"/>
                <w:szCs w:val="20"/>
              </w:rPr>
              <w:t>59</w:t>
            </w:r>
          </w:p>
        </w:tc>
        <w:tc>
          <w:tcPr>
            <w:tcW w:w="1156" w:type="dxa"/>
            <w:tcBorders>
              <w:top w:val="nil"/>
              <w:left w:val="nil"/>
              <w:bottom w:val="single" w:sz="4" w:space="0" w:color="auto"/>
              <w:right w:val="nil"/>
            </w:tcBorders>
            <w:shd w:val="clear" w:color="auto" w:fill="auto"/>
            <w:noWrap/>
            <w:vAlign w:val="bottom"/>
            <w:hideMark/>
          </w:tcPr>
          <w:p w14:paraId="54B3FCFC" w14:textId="77777777" w:rsidR="008744B5" w:rsidRPr="0075090E" w:rsidRDefault="008744B5">
            <w:pPr>
              <w:jc w:val="right"/>
              <w:rPr>
                <w:sz w:val="20"/>
                <w:szCs w:val="20"/>
              </w:rPr>
            </w:pPr>
            <w:r w:rsidRPr="0075090E">
              <w:rPr>
                <w:sz w:val="20"/>
                <w:szCs w:val="20"/>
              </w:rPr>
              <w:t>159</w:t>
            </w:r>
          </w:p>
        </w:tc>
        <w:tc>
          <w:tcPr>
            <w:tcW w:w="930" w:type="dxa"/>
            <w:gridSpan w:val="2"/>
            <w:tcBorders>
              <w:top w:val="nil"/>
              <w:left w:val="nil"/>
              <w:bottom w:val="nil"/>
              <w:right w:val="nil"/>
            </w:tcBorders>
            <w:shd w:val="clear" w:color="auto" w:fill="auto"/>
            <w:noWrap/>
            <w:vAlign w:val="bottom"/>
            <w:hideMark/>
          </w:tcPr>
          <w:p w14:paraId="17FD2FD5" w14:textId="77777777" w:rsidR="008744B5" w:rsidRPr="0075090E" w:rsidRDefault="008744B5">
            <w:pPr>
              <w:jc w:val="right"/>
              <w:rPr>
                <w:sz w:val="20"/>
                <w:szCs w:val="20"/>
              </w:rPr>
            </w:pPr>
            <w:r w:rsidRPr="0075090E">
              <w:rPr>
                <w:sz w:val="20"/>
                <w:szCs w:val="20"/>
              </w:rPr>
              <w:t>5 181</w:t>
            </w:r>
          </w:p>
        </w:tc>
      </w:tr>
      <w:tr w:rsidR="008744B5" w:rsidRPr="0075090E" w14:paraId="2DA1EF22" w14:textId="77777777" w:rsidTr="007E154A">
        <w:trPr>
          <w:trHeight w:val="255"/>
        </w:trPr>
        <w:tc>
          <w:tcPr>
            <w:tcW w:w="168" w:type="dxa"/>
            <w:tcBorders>
              <w:top w:val="nil"/>
              <w:left w:val="nil"/>
              <w:bottom w:val="nil"/>
              <w:right w:val="nil"/>
            </w:tcBorders>
            <w:shd w:val="clear" w:color="auto" w:fill="auto"/>
            <w:noWrap/>
            <w:vAlign w:val="bottom"/>
            <w:hideMark/>
          </w:tcPr>
          <w:p w14:paraId="6EACB533" w14:textId="77777777" w:rsidR="008744B5" w:rsidRPr="0075090E" w:rsidRDefault="008744B5">
            <w:pPr>
              <w:jc w:val="right"/>
              <w:rPr>
                <w:b/>
                <w:sz w:val="20"/>
                <w:szCs w:val="20"/>
              </w:rPr>
            </w:pPr>
          </w:p>
        </w:tc>
        <w:tc>
          <w:tcPr>
            <w:tcW w:w="3896" w:type="dxa"/>
            <w:tcBorders>
              <w:top w:val="nil"/>
              <w:left w:val="nil"/>
              <w:bottom w:val="nil"/>
              <w:right w:val="nil"/>
            </w:tcBorders>
            <w:shd w:val="clear" w:color="auto" w:fill="auto"/>
            <w:noWrap/>
            <w:vAlign w:val="bottom"/>
            <w:hideMark/>
          </w:tcPr>
          <w:p w14:paraId="72B053F8" w14:textId="77777777" w:rsidR="008744B5" w:rsidRPr="0075090E" w:rsidRDefault="008744B5">
            <w:pPr>
              <w:rPr>
                <w:sz w:val="20"/>
                <w:szCs w:val="20"/>
              </w:rPr>
            </w:pPr>
            <w:r w:rsidRPr="0075090E">
              <w:rPr>
                <w:sz w:val="20"/>
                <w:szCs w:val="20"/>
              </w:rPr>
              <w:t>Aruandeperioodi liikumised</w:t>
            </w:r>
          </w:p>
        </w:tc>
        <w:tc>
          <w:tcPr>
            <w:tcW w:w="1097" w:type="dxa"/>
            <w:tcBorders>
              <w:top w:val="nil"/>
              <w:left w:val="nil"/>
              <w:bottom w:val="nil"/>
              <w:right w:val="nil"/>
            </w:tcBorders>
            <w:shd w:val="clear" w:color="auto" w:fill="auto"/>
            <w:noWrap/>
            <w:vAlign w:val="bottom"/>
            <w:hideMark/>
          </w:tcPr>
          <w:p w14:paraId="71924767" w14:textId="77777777" w:rsidR="008744B5" w:rsidRPr="0075090E" w:rsidRDefault="008744B5">
            <w:pPr>
              <w:rPr>
                <w:sz w:val="20"/>
                <w:szCs w:val="20"/>
              </w:rPr>
            </w:pPr>
            <w:r w:rsidRPr="0075090E">
              <w:rPr>
                <w:sz w:val="20"/>
                <w:szCs w:val="20"/>
              </w:rPr>
              <w:t> </w:t>
            </w:r>
          </w:p>
        </w:tc>
        <w:tc>
          <w:tcPr>
            <w:tcW w:w="1196" w:type="dxa"/>
            <w:tcBorders>
              <w:top w:val="nil"/>
              <w:left w:val="nil"/>
              <w:bottom w:val="nil"/>
              <w:right w:val="nil"/>
            </w:tcBorders>
            <w:shd w:val="clear" w:color="auto" w:fill="auto"/>
            <w:noWrap/>
            <w:vAlign w:val="bottom"/>
            <w:hideMark/>
          </w:tcPr>
          <w:p w14:paraId="13CA336E" w14:textId="77777777" w:rsidR="008744B5" w:rsidRPr="0075090E" w:rsidRDefault="008744B5">
            <w:pPr>
              <w:rPr>
                <w:sz w:val="20"/>
                <w:szCs w:val="20"/>
              </w:rPr>
            </w:pPr>
            <w:r w:rsidRPr="0075090E">
              <w:rPr>
                <w:sz w:val="20"/>
                <w:szCs w:val="20"/>
              </w:rPr>
              <w:t> </w:t>
            </w:r>
          </w:p>
        </w:tc>
        <w:tc>
          <w:tcPr>
            <w:tcW w:w="1156" w:type="dxa"/>
            <w:tcBorders>
              <w:top w:val="nil"/>
              <w:left w:val="nil"/>
              <w:bottom w:val="nil"/>
              <w:right w:val="nil"/>
            </w:tcBorders>
            <w:shd w:val="clear" w:color="auto" w:fill="auto"/>
            <w:noWrap/>
            <w:vAlign w:val="bottom"/>
            <w:hideMark/>
          </w:tcPr>
          <w:p w14:paraId="4F23C3EC" w14:textId="77777777" w:rsidR="008744B5" w:rsidRPr="0075090E" w:rsidRDefault="008744B5">
            <w:pPr>
              <w:rPr>
                <w:sz w:val="20"/>
                <w:szCs w:val="20"/>
              </w:rPr>
            </w:pPr>
            <w:r w:rsidRPr="0075090E">
              <w:rPr>
                <w:sz w:val="20"/>
                <w:szCs w:val="20"/>
              </w:rPr>
              <w:t> </w:t>
            </w:r>
          </w:p>
        </w:tc>
        <w:tc>
          <w:tcPr>
            <w:tcW w:w="930" w:type="dxa"/>
            <w:gridSpan w:val="2"/>
            <w:tcBorders>
              <w:top w:val="single" w:sz="4" w:space="0" w:color="auto"/>
              <w:left w:val="nil"/>
              <w:bottom w:val="nil"/>
              <w:right w:val="nil"/>
            </w:tcBorders>
            <w:shd w:val="clear" w:color="auto" w:fill="auto"/>
            <w:noWrap/>
            <w:vAlign w:val="bottom"/>
            <w:hideMark/>
          </w:tcPr>
          <w:p w14:paraId="2A202115" w14:textId="77777777" w:rsidR="008744B5" w:rsidRPr="0075090E" w:rsidRDefault="008744B5">
            <w:pPr>
              <w:rPr>
                <w:sz w:val="20"/>
                <w:szCs w:val="20"/>
              </w:rPr>
            </w:pPr>
            <w:r w:rsidRPr="0075090E">
              <w:rPr>
                <w:sz w:val="20"/>
                <w:szCs w:val="20"/>
              </w:rPr>
              <w:t> </w:t>
            </w:r>
          </w:p>
        </w:tc>
      </w:tr>
      <w:tr w:rsidR="008744B5" w:rsidRPr="0075090E" w14:paraId="583CAEF0" w14:textId="77777777" w:rsidTr="007E154A">
        <w:trPr>
          <w:trHeight w:val="255"/>
        </w:trPr>
        <w:tc>
          <w:tcPr>
            <w:tcW w:w="168" w:type="dxa"/>
            <w:tcBorders>
              <w:top w:val="nil"/>
              <w:left w:val="nil"/>
              <w:bottom w:val="nil"/>
              <w:right w:val="nil"/>
            </w:tcBorders>
            <w:shd w:val="clear" w:color="auto" w:fill="auto"/>
            <w:noWrap/>
            <w:vAlign w:val="bottom"/>
            <w:hideMark/>
          </w:tcPr>
          <w:p w14:paraId="385FB049" w14:textId="77777777" w:rsidR="008744B5" w:rsidRPr="0075090E" w:rsidRDefault="008744B5">
            <w:pPr>
              <w:rPr>
                <w:sz w:val="20"/>
                <w:szCs w:val="20"/>
              </w:rPr>
            </w:pPr>
          </w:p>
        </w:tc>
        <w:tc>
          <w:tcPr>
            <w:tcW w:w="3896" w:type="dxa"/>
            <w:tcBorders>
              <w:top w:val="nil"/>
              <w:left w:val="nil"/>
              <w:bottom w:val="nil"/>
              <w:right w:val="nil"/>
            </w:tcBorders>
            <w:shd w:val="clear" w:color="auto" w:fill="auto"/>
            <w:noWrap/>
            <w:vAlign w:val="bottom"/>
            <w:hideMark/>
          </w:tcPr>
          <w:p w14:paraId="49FABE8E" w14:textId="77777777" w:rsidR="008744B5" w:rsidRPr="0075090E" w:rsidRDefault="008744B5">
            <w:pPr>
              <w:rPr>
                <w:sz w:val="20"/>
                <w:szCs w:val="20"/>
              </w:rPr>
            </w:pPr>
            <w:r w:rsidRPr="0075090E">
              <w:rPr>
                <w:sz w:val="20"/>
                <w:szCs w:val="20"/>
              </w:rPr>
              <w:t>Aruandeperioodi soetused</w:t>
            </w:r>
          </w:p>
        </w:tc>
        <w:tc>
          <w:tcPr>
            <w:tcW w:w="1097" w:type="dxa"/>
            <w:tcBorders>
              <w:top w:val="nil"/>
              <w:left w:val="nil"/>
              <w:bottom w:val="nil"/>
              <w:right w:val="nil"/>
            </w:tcBorders>
            <w:shd w:val="clear" w:color="auto" w:fill="auto"/>
            <w:noWrap/>
            <w:vAlign w:val="bottom"/>
            <w:hideMark/>
          </w:tcPr>
          <w:p w14:paraId="336D25DA" w14:textId="77777777" w:rsidR="008744B5" w:rsidRPr="00AB41D3" w:rsidRDefault="008744B5">
            <w:pPr>
              <w:jc w:val="right"/>
              <w:rPr>
                <w:sz w:val="20"/>
                <w:szCs w:val="20"/>
              </w:rPr>
            </w:pPr>
            <w:r w:rsidRPr="00AB41D3">
              <w:rPr>
                <w:sz w:val="20"/>
                <w:szCs w:val="20"/>
              </w:rPr>
              <w:t>0</w:t>
            </w:r>
          </w:p>
        </w:tc>
        <w:tc>
          <w:tcPr>
            <w:tcW w:w="1196" w:type="dxa"/>
            <w:tcBorders>
              <w:top w:val="nil"/>
              <w:left w:val="nil"/>
              <w:bottom w:val="nil"/>
              <w:right w:val="nil"/>
            </w:tcBorders>
            <w:shd w:val="clear" w:color="auto" w:fill="auto"/>
            <w:noWrap/>
            <w:vAlign w:val="bottom"/>
            <w:hideMark/>
          </w:tcPr>
          <w:p w14:paraId="7D51F4FB" w14:textId="77777777" w:rsidR="008744B5" w:rsidRPr="00AB41D3" w:rsidRDefault="008744B5">
            <w:pPr>
              <w:jc w:val="right"/>
              <w:rPr>
                <w:sz w:val="20"/>
                <w:szCs w:val="20"/>
              </w:rPr>
            </w:pPr>
            <w:r w:rsidRPr="00AB41D3">
              <w:rPr>
                <w:sz w:val="20"/>
                <w:szCs w:val="20"/>
              </w:rPr>
              <w:t>26</w:t>
            </w:r>
          </w:p>
        </w:tc>
        <w:tc>
          <w:tcPr>
            <w:tcW w:w="1156" w:type="dxa"/>
            <w:tcBorders>
              <w:top w:val="nil"/>
              <w:left w:val="nil"/>
              <w:bottom w:val="nil"/>
              <w:right w:val="nil"/>
            </w:tcBorders>
            <w:shd w:val="clear" w:color="auto" w:fill="auto"/>
            <w:noWrap/>
            <w:vAlign w:val="bottom"/>
            <w:hideMark/>
          </w:tcPr>
          <w:p w14:paraId="4C304AC0" w14:textId="77777777" w:rsidR="008744B5" w:rsidRPr="00AB41D3" w:rsidRDefault="008744B5">
            <w:pPr>
              <w:jc w:val="right"/>
              <w:rPr>
                <w:sz w:val="20"/>
                <w:szCs w:val="20"/>
              </w:rPr>
            </w:pPr>
            <w:r w:rsidRPr="00AB41D3">
              <w:rPr>
                <w:sz w:val="20"/>
                <w:szCs w:val="20"/>
              </w:rPr>
              <w:t>0</w:t>
            </w:r>
          </w:p>
        </w:tc>
        <w:tc>
          <w:tcPr>
            <w:tcW w:w="930" w:type="dxa"/>
            <w:gridSpan w:val="2"/>
            <w:tcBorders>
              <w:top w:val="nil"/>
              <w:left w:val="nil"/>
              <w:bottom w:val="nil"/>
              <w:right w:val="nil"/>
            </w:tcBorders>
            <w:shd w:val="clear" w:color="auto" w:fill="auto"/>
            <w:noWrap/>
            <w:vAlign w:val="bottom"/>
            <w:hideMark/>
          </w:tcPr>
          <w:p w14:paraId="73B09478" w14:textId="77777777" w:rsidR="008744B5" w:rsidRPr="00AB41D3" w:rsidRDefault="008744B5">
            <w:pPr>
              <w:jc w:val="right"/>
              <w:rPr>
                <w:sz w:val="20"/>
                <w:szCs w:val="20"/>
              </w:rPr>
            </w:pPr>
            <w:r w:rsidRPr="00AB41D3">
              <w:rPr>
                <w:sz w:val="20"/>
                <w:szCs w:val="20"/>
              </w:rPr>
              <w:t>26</w:t>
            </w:r>
          </w:p>
        </w:tc>
      </w:tr>
      <w:tr w:rsidR="008744B5" w:rsidRPr="0075090E" w14:paraId="657E61C0" w14:textId="77777777" w:rsidTr="007E154A">
        <w:trPr>
          <w:trHeight w:val="255"/>
        </w:trPr>
        <w:tc>
          <w:tcPr>
            <w:tcW w:w="168" w:type="dxa"/>
            <w:tcBorders>
              <w:top w:val="nil"/>
              <w:left w:val="nil"/>
              <w:bottom w:val="nil"/>
              <w:right w:val="nil"/>
            </w:tcBorders>
            <w:shd w:val="clear" w:color="auto" w:fill="auto"/>
            <w:vAlign w:val="bottom"/>
            <w:hideMark/>
          </w:tcPr>
          <w:p w14:paraId="2B100408" w14:textId="77777777" w:rsidR="008744B5" w:rsidRPr="0075090E" w:rsidRDefault="008744B5">
            <w:pPr>
              <w:jc w:val="right"/>
              <w:rPr>
                <w:sz w:val="20"/>
                <w:szCs w:val="20"/>
              </w:rPr>
            </w:pPr>
          </w:p>
        </w:tc>
        <w:tc>
          <w:tcPr>
            <w:tcW w:w="3896" w:type="dxa"/>
            <w:tcBorders>
              <w:top w:val="nil"/>
              <w:left w:val="nil"/>
              <w:bottom w:val="single" w:sz="4" w:space="0" w:color="auto"/>
              <w:right w:val="nil"/>
            </w:tcBorders>
            <w:shd w:val="clear" w:color="auto" w:fill="auto"/>
            <w:vAlign w:val="bottom"/>
            <w:hideMark/>
          </w:tcPr>
          <w:p w14:paraId="20776E64" w14:textId="77777777" w:rsidR="008744B5" w:rsidRPr="0075090E" w:rsidRDefault="008744B5">
            <w:pPr>
              <w:rPr>
                <w:sz w:val="20"/>
                <w:szCs w:val="20"/>
              </w:rPr>
            </w:pPr>
            <w:r w:rsidRPr="0075090E">
              <w:rPr>
                <w:sz w:val="20"/>
                <w:szCs w:val="20"/>
              </w:rPr>
              <w:t>Kulum</w:t>
            </w:r>
          </w:p>
        </w:tc>
        <w:tc>
          <w:tcPr>
            <w:tcW w:w="1097" w:type="dxa"/>
            <w:tcBorders>
              <w:top w:val="nil"/>
              <w:left w:val="nil"/>
              <w:bottom w:val="single" w:sz="4" w:space="0" w:color="auto"/>
              <w:right w:val="nil"/>
            </w:tcBorders>
            <w:shd w:val="clear" w:color="auto" w:fill="auto"/>
            <w:noWrap/>
            <w:vAlign w:val="bottom"/>
            <w:hideMark/>
          </w:tcPr>
          <w:p w14:paraId="20D2B0BF" w14:textId="7DC7893E" w:rsidR="008744B5" w:rsidRPr="00AB41D3" w:rsidRDefault="008744B5" w:rsidP="00BA27FB">
            <w:pPr>
              <w:jc w:val="right"/>
              <w:rPr>
                <w:sz w:val="20"/>
                <w:szCs w:val="20"/>
              </w:rPr>
            </w:pPr>
            <w:r w:rsidRPr="00AB41D3">
              <w:rPr>
                <w:sz w:val="20"/>
                <w:szCs w:val="20"/>
              </w:rPr>
              <w:t>-11</w:t>
            </w:r>
            <w:r w:rsidR="00BA27FB" w:rsidRPr="00AB41D3">
              <w:rPr>
                <w:sz w:val="20"/>
                <w:szCs w:val="20"/>
              </w:rPr>
              <w:t>5</w:t>
            </w:r>
          </w:p>
        </w:tc>
        <w:tc>
          <w:tcPr>
            <w:tcW w:w="1196" w:type="dxa"/>
            <w:tcBorders>
              <w:top w:val="nil"/>
              <w:left w:val="nil"/>
              <w:bottom w:val="single" w:sz="4" w:space="0" w:color="auto"/>
              <w:right w:val="nil"/>
            </w:tcBorders>
            <w:shd w:val="clear" w:color="auto" w:fill="auto"/>
            <w:noWrap/>
            <w:vAlign w:val="bottom"/>
            <w:hideMark/>
          </w:tcPr>
          <w:p w14:paraId="4DD34EA0" w14:textId="50586426" w:rsidR="008744B5" w:rsidRPr="00AB41D3" w:rsidRDefault="008744B5" w:rsidP="00DE0B27">
            <w:pPr>
              <w:jc w:val="right"/>
              <w:rPr>
                <w:sz w:val="20"/>
                <w:szCs w:val="20"/>
              </w:rPr>
            </w:pPr>
            <w:r w:rsidRPr="00AB41D3">
              <w:rPr>
                <w:sz w:val="20"/>
                <w:szCs w:val="20"/>
              </w:rPr>
              <w:t>-</w:t>
            </w:r>
            <w:r w:rsidR="00DE0B27" w:rsidRPr="00AB41D3">
              <w:rPr>
                <w:sz w:val="20"/>
                <w:szCs w:val="20"/>
              </w:rPr>
              <w:t>14</w:t>
            </w:r>
          </w:p>
        </w:tc>
        <w:tc>
          <w:tcPr>
            <w:tcW w:w="1156" w:type="dxa"/>
            <w:tcBorders>
              <w:top w:val="nil"/>
              <w:left w:val="nil"/>
              <w:bottom w:val="single" w:sz="4" w:space="0" w:color="auto"/>
              <w:right w:val="nil"/>
            </w:tcBorders>
            <w:shd w:val="clear" w:color="auto" w:fill="auto"/>
            <w:noWrap/>
            <w:vAlign w:val="bottom"/>
            <w:hideMark/>
          </w:tcPr>
          <w:p w14:paraId="3E7C35A7" w14:textId="77777777" w:rsidR="008744B5" w:rsidRPr="00AB41D3" w:rsidRDefault="008744B5">
            <w:pPr>
              <w:jc w:val="right"/>
              <w:rPr>
                <w:sz w:val="20"/>
                <w:szCs w:val="20"/>
              </w:rPr>
            </w:pPr>
            <w:r w:rsidRPr="00AB41D3">
              <w:rPr>
                <w:sz w:val="20"/>
                <w:szCs w:val="20"/>
              </w:rPr>
              <w:t>-39</w:t>
            </w:r>
          </w:p>
        </w:tc>
        <w:tc>
          <w:tcPr>
            <w:tcW w:w="930" w:type="dxa"/>
            <w:gridSpan w:val="2"/>
            <w:tcBorders>
              <w:top w:val="nil"/>
              <w:left w:val="nil"/>
              <w:bottom w:val="single" w:sz="4" w:space="0" w:color="auto"/>
              <w:right w:val="nil"/>
            </w:tcBorders>
            <w:shd w:val="clear" w:color="auto" w:fill="auto"/>
            <w:noWrap/>
            <w:vAlign w:val="bottom"/>
            <w:hideMark/>
          </w:tcPr>
          <w:p w14:paraId="3E23263A" w14:textId="77F60D9F" w:rsidR="008744B5" w:rsidRPr="00AB41D3" w:rsidRDefault="008744B5" w:rsidP="00DE0B27">
            <w:pPr>
              <w:jc w:val="right"/>
              <w:rPr>
                <w:sz w:val="20"/>
                <w:szCs w:val="20"/>
              </w:rPr>
            </w:pPr>
            <w:r w:rsidRPr="00AB41D3">
              <w:rPr>
                <w:sz w:val="20"/>
                <w:szCs w:val="20"/>
              </w:rPr>
              <w:t>-</w:t>
            </w:r>
            <w:r w:rsidR="00DE0B27" w:rsidRPr="00AB41D3">
              <w:rPr>
                <w:sz w:val="20"/>
                <w:szCs w:val="20"/>
              </w:rPr>
              <w:t>168</w:t>
            </w:r>
          </w:p>
        </w:tc>
      </w:tr>
      <w:tr w:rsidR="008744B5" w:rsidRPr="0075090E" w14:paraId="09771473" w14:textId="77777777" w:rsidTr="007E154A">
        <w:trPr>
          <w:trHeight w:val="255"/>
        </w:trPr>
        <w:tc>
          <w:tcPr>
            <w:tcW w:w="168" w:type="dxa"/>
            <w:tcBorders>
              <w:top w:val="nil"/>
              <w:left w:val="nil"/>
              <w:bottom w:val="nil"/>
              <w:right w:val="nil"/>
            </w:tcBorders>
            <w:shd w:val="clear" w:color="auto" w:fill="auto"/>
            <w:noWrap/>
            <w:vAlign w:val="bottom"/>
            <w:hideMark/>
          </w:tcPr>
          <w:p w14:paraId="3C78E50E" w14:textId="77777777" w:rsidR="008744B5" w:rsidRPr="0075090E" w:rsidRDefault="008744B5">
            <w:pPr>
              <w:jc w:val="right"/>
              <w:rPr>
                <w:b/>
                <w:sz w:val="20"/>
                <w:szCs w:val="20"/>
              </w:rPr>
            </w:pPr>
          </w:p>
        </w:tc>
        <w:tc>
          <w:tcPr>
            <w:tcW w:w="3896" w:type="dxa"/>
            <w:tcBorders>
              <w:top w:val="nil"/>
              <w:left w:val="nil"/>
              <w:bottom w:val="nil"/>
              <w:right w:val="nil"/>
            </w:tcBorders>
            <w:shd w:val="clear" w:color="auto" w:fill="auto"/>
            <w:noWrap/>
            <w:vAlign w:val="bottom"/>
            <w:hideMark/>
          </w:tcPr>
          <w:p w14:paraId="04F82FEB" w14:textId="77777777" w:rsidR="008744B5" w:rsidRPr="0075090E" w:rsidRDefault="008744B5">
            <w:pPr>
              <w:rPr>
                <w:sz w:val="20"/>
                <w:szCs w:val="20"/>
              </w:rPr>
            </w:pPr>
            <w:r w:rsidRPr="0075090E">
              <w:rPr>
                <w:sz w:val="20"/>
                <w:szCs w:val="20"/>
              </w:rPr>
              <w:t>Soetusmaksumus perioodi lõpus</w:t>
            </w:r>
          </w:p>
        </w:tc>
        <w:tc>
          <w:tcPr>
            <w:tcW w:w="1097" w:type="dxa"/>
            <w:tcBorders>
              <w:top w:val="nil"/>
              <w:left w:val="nil"/>
              <w:bottom w:val="nil"/>
              <w:right w:val="nil"/>
            </w:tcBorders>
            <w:shd w:val="clear" w:color="auto" w:fill="auto"/>
            <w:noWrap/>
            <w:vAlign w:val="bottom"/>
            <w:hideMark/>
          </w:tcPr>
          <w:p w14:paraId="4052F814" w14:textId="77777777" w:rsidR="008744B5" w:rsidRPr="00AB41D3" w:rsidRDefault="008744B5">
            <w:pPr>
              <w:jc w:val="right"/>
              <w:rPr>
                <w:sz w:val="20"/>
                <w:szCs w:val="20"/>
              </w:rPr>
            </w:pPr>
            <w:r w:rsidRPr="00AB41D3">
              <w:rPr>
                <w:sz w:val="20"/>
                <w:szCs w:val="20"/>
              </w:rPr>
              <w:t>5 743</w:t>
            </w:r>
          </w:p>
        </w:tc>
        <w:tc>
          <w:tcPr>
            <w:tcW w:w="1196" w:type="dxa"/>
            <w:tcBorders>
              <w:top w:val="nil"/>
              <w:left w:val="nil"/>
              <w:bottom w:val="nil"/>
              <w:right w:val="nil"/>
            </w:tcBorders>
            <w:shd w:val="clear" w:color="auto" w:fill="auto"/>
            <w:noWrap/>
            <w:vAlign w:val="bottom"/>
            <w:hideMark/>
          </w:tcPr>
          <w:p w14:paraId="4A03E976" w14:textId="77777777" w:rsidR="008744B5" w:rsidRPr="00AB41D3" w:rsidRDefault="008744B5">
            <w:pPr>
              <w:jc w:val="right"/>
              <w:rPr>
                <w:sz w:val="20"/>
                <w:szCs w:val="20"/>
              </w:rPr>
            </w:pPr>
            <w:r w:rsidRPr="00AB41D3">
              <w:rPr>
                <w:sz w:val="20"/>
                <w:szCs w:val="20"/>
              </w:rPr>
              <w:t>118</w:t>
            </w:r>
          </w:p>
        </w:tc>
        <w:tc>
          <w:tcPr>
            <w:tcW w:w="1156" w:type="dxa"/>
            <w:tcBorders>
              <w:top w:val="nil"/>
              <w:left w:val="nil"/>
              <w:bottom w:val="nil"/>
              <w:right w:val="nil"/>
            </w:tcBorders>
            <w:shd w:val="clear" w:color="auto" w:fill="auto"/>
            <w:noWrap/>
            <w:vAlign w:val="bottom"/>
            <w:hideMark/>
          </w:tcPr>
          <w:p w14:paraId="132037AD" w14:textId="77777777" w:rsidR="008744B5" w:rsidRPr="00AB41D3" w:rsidRDefault="008744B5">
            <w:pPr>
              <w:jc w:val="right"/>
              <w:rPr>
                <w:sz w:val="20"/>
                <w:szCs w:val="20"/>
              </w:rPr>
            </w:pPr>
            <w:r w:rsidRPr="00AB41D3">
              <w:rPr>
                <w:sz w:val="20"/>
                <w:szCs w:val="20"/>
              </w:rPr>
              <w:t>189</w:t>
            </w:r>
          </w:p>
        </w:tc>
        <w:tc>
          <w:tcPr>
            <w:tcW w:w="930" w:type="dxa"/>
            <w:gridSpan w:val="2"/>
            <w:tcBorders>
              <w:top w:val="nil"/>
              <w:left w:val="nil"/>
              <w:bottom w:val="nil"/>
              <w:right w:val="nil"/>
            </w:tcBorders>
            <w:shd w:val="clear" w:color="auto" w:fill="auto"/>
            <w:noWrap/>
            <w:vAlign w:val="bottom"/>
            <w:hideMark/>
          </w:tcPr>
          <w:p w14:paraId="56049939" w14:textId="77777777" w:rsidR="008744B5" w:rsidRPr="00AB41D3" w:rsidRDefault="008744B5">
            <w:pPr>
              <w:jc w:val="right"/>
              <w:rPr>
                <w:sz w:val="20"/>
                <w:szCs w:val="20"/>
              </w:rPr>
            </w:pPr>
            <w:r w:rsidRPr="00AB41D3">
              <w:rPr>
                <w:sz w:val="20"/>
                <w:szCs w:val="20"/>
              </w:rPr>
              <w:t>6 050</w:t>
            </w:r>
          </w:p>
        </w:tc>
      </w:tr>
      <w:tr w:rsidR="008744B5" w:rsidRPr="0075090E" w14:paraId="4CB05949" w14:textId="77777777" w:rsidTr="007E154A">
        <w:trPr>
          <w:trHeight w:val="255"/>
        </w:trPr>
        <w:tc>
          <w:tcPr>
            <w:tcW w:w="168" w:type="dxa"/>
            <w:tcBorders>
              <w:top w:val="nil"/>
              <w:left w:val="nil"/>
              <w:bottom w:val="nil"/>
              <w:right w:val="nil"/>
            </w:tcBorders>
            <w:shd w:val="clear" w:color="auto" w:fill="auto"/>
            <w:noWrap/>
            <w:vAlign w:val="bottom"/>
            <w:hideMark/>
          </w:tcPr>
          <w:p w14:paraId="3858331B" w14:textId="77777777" w:rsidR="008744B5" w:rsidRPr="0075090E" w:rsidRDefault="008744B5">
            <w:pPr>
              <w:jc w:val="right"/>
              <w:rPr>
                <w:b/>
                <w:sz w:val="20"/>
                <w:szCs w:val="20"/>
              </w:rPr>
            </w:pPr>
          </w:p>
        </w:tc>
        <w:tc>
          <w:tcPr>
            <w:tcW w:w="3896" w:type="dxa"/>
            <w:tcBorders>
              <w:top w:val="nil"/>
              <w:left w:val="nil"/>
              <w:bottom w:val="nil"/>
              <w:right w:val="nil"/>
            </w:tcBorders>
            <w:shd w:val="clear" w:color="auto" w:fill="auto"/>
            <w:noWrap/>
            <w:vAlign w:val="bottom"/>
            <w:hideMark/>
          </w:tcPr>
          <w:p w14:paraId="2AAD568C" w14:textId="77777777" w:rsidR="008744B5" w:rsidRPr="0075090E" w:rsidRDefault="008744B5">
            <w:pPr>
              <w:rPr>
                <w:sz w:val="20"/>
                <w:szCs w:val="20"/>
              </w:rPr>
            </w:pPr>
            <w:r w:rsidRPr="0075090E">
              <w:rPr>
                <w:sz w:val="20"/>
                <w:szCs w:val="20"/>
              </w:rPr>
              <w:t>Akumuleeritud kulum perioodi lõpus</w:t>
            </w:r>
          </w:p>
        </w:tc>
        <w:tc>
          <w:tcPr>
            <w:tcW w:w="1097" w:type="dxa"/>
            <w:tcBorders>
              <w:top w:val="nil"/>
              <w:left w:val="nil"/>
              <w:bottom w:val="nil"/>
              <w:right w:val="nil"/>
            </w:tcBorders>
            <w:shd w:val="clear" w:color="auto" w:fill="auto"/>
            <w:noWrap/>
            <w:vAlign w:val="bottom"/>
            <w:hideMark/>
          </w:tcPr>
          <w:p w14:paraId="56DDF420" w14:textId="7788AA1A" w:rsidR="008744B5" w:rsidRPr="00AB41D3" w:rsidRDefault="008744B5" w:rsidP="00DE0B27">
            <w:pPr>
              <w:jc w:val="right"/>
              <w:rPr>
                <w:sz w:val="20"/>
                <w:szCs w:val="20"/>
              </w:rPr>
            </w:pPr>
            <w:r w:rsidRPr="00AB41D3">
              <w:rPr>
                <w:sz w:val="20"/>
                <w:szCs w:val="20"/>
              </w:rPr>
              <w:t>-89</w:t>
            </w:r>
            <w:r w:rsidR="00DE0B27" w:rsidRPr="00AB41D3">
              <w:rPr>
                <w:sz w:val="20"/>
                <w:szCs w:val="20"/>
              </w:rPr>
              <w:t>5</w:t>
            </w:r>
          </w:p>
        </w:tc>
        <w:tc>
          <w:tcPr>
            <w:tcW w:w="1196" w:type="dxa"/>
            <w:tcBorders>
              <w:top w:val="nil"/>
              <w:left w:val="nil"/>
              <w:bottom w:val="nil"/>
              <w:right w:val="nil"/>
            </w:tcBorders>
            <w:shd w:val="clear" w:color="auto" w:fill="auto"/>
            <w:noWrap/>
            <w:vAlign w:val="bottom"/>
            <w:hideMark/>
          </w:tcPr>
          <w:p w14:paraId="1BEB6377" w14:textId="2946BF46" w:rsidR="008744B5" w:rsidRPr="00AB41D3" w:rsidRDefault="008744B5" w:rsidP="00DE0B27">
            <w:pPr>
              <w:jc w:val="right"/>
              <w:rPr>
                <w:sz w:val="20"/>
                <w:szCs w:val="20"/>
              </w:rPr>
            </w:pPr>
            <w:r w:rsidRPr="00AB41D3">
              <w:rPr>
                <w:sz w:val="20"/>
                <w:szCs w:val="20"/>
              </w:rPr>
              <w:t>-</w:t>
            </w:r>
            <w:r w:rsidR="00DE0B27" w:rsidRPr="00AB41D3">
              <w:rPr>
                <w:sz w:val="20"/>
                <w:szCs w:val="20"/>
              </w:rPr>
              <w:t>47</w:t>
            </w:r>
          </w:p>
        </w:tc>
        <w:tc>
          <w:tcPr>
            <w:tcW w:w="1156" w:type="dxa"/>
            <w:tcBorders>
              <w:top w:val="nil"/>
              <w:left w:val="nil"/>
              <w:bottom w:val="nil"/>
              <w:right w:val="nil"/>
            </w:tcBorders>
            <w:shd w:val="clear" w:color="auto" w:fill="auto"/>
            <w:noWrap/>
            <w:vAlign w:val="bottom"/>
            <w:hideMark/>
          </w:tcPr>
          <w:p w14:paraId="30539F07" w14:textId="77777777" w:rsidR="008744B5" w:rsidRPr="00AB41D3" w:rsidRDefault="008744B5">
            <w:pPr>
              <w:jc w:val="right"/>
              <w:rPr>
                <w:sz w:val="20"/>
                <w:szCs w:val="20"/>
              </w:rPr>
            </w:pPr>
            <w:r w:rsidRPr="00AB41D3">
              <w:rPr>
                <w:sz w:val="20"/>
                <w:szCs w:val="20"/>
              </w:rPr>
              <w:t>-69</w:t>
            </w:r>
          </w:p>
        </w:tc>
        <w:tc>
          <w:tcPr>
            <w:tcW w:w="930" w:type="dxa"/>
            <w:gridSpan w:val="2"/>
            <w:tcBorders>
              <w:top w:val="nil"/>
              <w:left w:val="nil"/>
              <w:bottom w:val="nil"/>
              <w:right w:val="nil"/>
            </w:tcBorders>
            <w:shd w:val="clear" w:color="auto" w:fill="auto"/>
            <w:noWrap/>
            <w:vAlign w:val="bottom"/>
            <w:hideMark/>
          </w:tcPr>
          <w:p w14:paraId="13089E5F" w14:textId="2D8F0AD7" w:rsidR="008744B5" w:rsidRPr="00AB41D3" w:rsidRDefault="008744B5" w:rsidP="007E7F2E">
            <w:pPr>
              <w:jc w:val="right"/>
              <w:rPr>
                <w:sz w:val="20"/>
                <w:szCs w:val="20"/>
              </w:rPr>
            </w:pPr>
            <w:r w:rsidRPr="00AB41D3">
              <w:rPr>
                <w:sz w:val="20"/>
                <w:szCs w:val="20"/>
              </w:rPr>
              <w:t>-1 0</w:t>
            </w:r>
            <w:r w:rsidR="007E7F2E" w:rsidRPr="00AB41D3">
              <w:rPr>
                <w:sz w:val="20"/>
                <w:szCs w:val="20"/>
              </w:rPr>
              <w:t>11</w:t>
            </w:r>
          </w:p>
        </w:tc>
      </w:tr>
      <w:tr w:rsidR="008744B5" w:rsidRPr="0075090E" w14:paraId="792206D9" w14:textId="77777777" w:rsidTr="007E154A">
        <w:trPr>
          <w:trHeight w:val="255"/>
        </w:trPr>
        <w:tc>
          <w:tcPr>
            <w:tcW w:w="168" w:type="dxa"/>
            <w:tcBorders>
              <w:top w:val="nil"/>
              <w:left w:val="nil"/>
              <w:bottom w:val="nil"/>
              <w:right w:val="nil"/>
            </w:tcBorders>
            <w:shd w:val="clear" w:color="auto" w:fill="auto"/>
            <w:noWrap/>
            <w:vAlign w:val="bottom"/>
            <w:hideMark/>
          </w:tcPr>
          <w:p w14:paraId="245E16E5" w14:textId="77777777" w:rsidR="008744B5" w:rsidRPr="0075090E" w:rsidRDefault="008744B5">
            <w:pPr>
              <w:jc w:val="right"/>
              <w:rPr>
                <w:b/>
                <w:sz w:val="20"/>
                <w:szCs w:val="20"/>
              </w:rPr>
            </w:pPr>
          </w:p>
        </w:tc>
        <w:tc>
          <w:tcPr>
            <w:tcW w:w="3896" w:type="dxa"/>
            <w:tcBorders>
              <w:top w:val="nil"/>
              <w:left w:val="nil"/>
              <w:bottom w:val="single" w:sz="4" w:space="0" w:color="auto"/>
              <w:right w:val="nil"/>
            </w:tcBorders>
            <w:shd w:val="clear" w:color="auto" w:fill="auto"/>
            <w:noWrap/>
            <w:vAlign w:val="bottom"/>
            <w:hideMark/>
          </w:tcPr>
          <w:p w14:paraId="48A10CB5" w14:textId="77777777" w:rsidR="008744B5" w:rsidRPr="0075090E" w:rsidRDefault="008744B5">
            <w:pPr>
              <w:rPr>
                <w:sz w:val="20"/>
                <w:szCs w:val="20"/>
              </w:rPr>
            </w:pPr>
            <w:r w:rsidRPr="007B6778">
              <w:rPr>
                <w:sz w:val="20"/>
                <w:szCs w:val="20"/>
              </w:rPr>
              <w:t>Jääkväärtus perioodi lõpus</w:t>
            </w:r>
          </w:p>
        </w:tc>
        <w:tc>
          <w:tcPr>
            <w:tcW w:w="1097" w:type="dxa"/>
            <w:tcBorders>
              <w:top w:val="nil"/>
              <w:left w:val="nil"/>
              <w:bottom w:val="single" w:sz="4" w:space="0" w:color="auto"/>
              <w:right w:val="nil"/>
            </w:tcBorders>
            <w:shd w:val="clear" w:color="auto" w:fill="auto"/>
            <w:noWrap/>
            <w:vAlign w:val="bottom"/>
            <w:hideMark/>
          </w:tcPr>
          <w:p w14:paraId="65715A76" w14:textId="053F1DDA" w:rsidR="008744B5" w:rsidRPr="00AB41D3" w:rsidRDefault="008744B5" w:rsidP="00DE0B27">
            <w:pPr>
              <w:jc w:val="right"/>
              <w:rPr>
                <w:sz w:val="20"/>
                <w:szCs w:val="20"/>
              </w:rPr>
            </w:pPr>
            <w:r w:rsidRPr="00AB41D3">
              <w:rPr>
                <w:sz w:val="20"/>
                <w:szCs w:val="20"/>
              </w:rPr>
              <w:t>4 84</w:t>
            </w:r>
            <w:r w:rsidR="00DE0B27" w:rsidRPr="00AB41D3">
              <w:rPr>
                <w:sz w:val="20"/>
                <w:szCs w:val="20"/>
              </w:rPr>
              <w:t>8</w:t>
            </w:r>
          </w:p>
        </w:tc>
        <w:tc>
          <w:tcPr>
            <w:tcW w:w="1196" w:type="dxa"/>
            <w:tcBorders>
              <w:top w:val="nil"/>
              <w:left w:val="nil"/>
              <w:bottom w:val="single" w:sz="4" w:space="0" w:color="auto"/>
              <w:right w:val="nil"/>
            </w:tcBorders>
            <w:shd w:val="clear" w:color="auto" w:fill="auto"/>
            <w:noWrap/>
            <w:vAlign w:val="bottom"/>
            <w:hideMark/>
          </w:tcPr>
          <w:p w14:paraId="48A8517C" w14:textId="0A44E632" w:rsidR="008744B5" w:rsidRPr="00AB41D3" w:rsidRDefault="008744B5" w:rsidP="00DE0B27">
            <w:pPr>
              <w:jc w:val="right"/>
              <w:rPr>
                <w:sz w:val="20"/>
                <w:szCs w:val="20"/>
              </w:rPr>
            </w:pPr>
            <w:r w:rsidRPr="00AB41D3">
              <w:rPr>
                <w:sz w:val="20"/>
                <w:szCs w:val="20"/>
              </w:rPr>
              <w:t>7</w:t>
            </w:r>
            <w:r w:rsidR="00DE0B27" w:rsidRPr="00AB41D3">
              <w:rPr>
                <w:sz w:val="20"/>
                <w:szCs w:val="20"/>
              </w:rPr>
              <w:t>1</w:t>
            </w:r>
          </w:p>
        </w:tc>
        <w:tc>
          <w:tcPr>
            <w:tcW w:w="1156" w:type="dxa"/>
            <w:tcBorders>
              <w:top w:val="nil"/>
              <w:left w:val="nil"/>
              <w:bottom w:val="single" w:sz="4" w:space="0" w:color="auto"/>
              <w:right w:val="nil"/>
            </w:tcBorders>
            <w:shd w:val="clear" w:color="auto" w:fill="auto"/>
            <w:noWrap/>
            <w:vAlign w:val="bottom"/>
            <w:hideMark/>
          </w:tcPr>
          <w:p w14:paraId="7C4ADC1B" w14:textId="77777777" w:rsidR="008744B5" w:rsidRPr="00AB41D3" w:rsidRDefault="008744B5">
            <w:pPr>
              <w:jc w:val="right"/>
              <w:rPr>
                <w:sz w:val="20"/>
                <w:szCs w:val="20"/>
              </w:rPr>
            </w:pPr>
            <w:r w:rsidRPr="00AB41D3">
              <w:rPr>
                <w:sz w:val="20"/>
                <w:szCs w:val="20"/>
              </w:rPr>
              <w:t>120</w:t>
            </w:r>
          </w:p>
        </w:tc>
        <w:tc>
          <w:tcPr>
            <w:tcW w:w="930" w:type="dxa"/>
            <w:gridSpan w:val="2"/>
            <w:tcBorders>
              <w:top w:val="nil"/>
              <w:left w:val="nil"/>
              <w:bottom w:val="single" w:sz="4" w:space="0" w:color="auto"/>
              <w:right w:val="nil"/>
            </w:tcBorders>
            <w:shd w:val="clear" w:color="auto" w:fill="auto"/>
            <w:noWrap/>
            <w:vAlign w:val="bottom"/>
            <w:hideMark/>
          </w:tcPr>
          <w:p w14:paraId="5EEB04BF" w14:textId="730AA154" w:rsidR="008744B5" w:rsidRPr="00AB41D3" w:rsidRDefault="008744B5" w:rsidP="007E7F2E">
            <w:pPr>
              <w:jc w:val="right"/>
              <w:rPr>
                <w:sz w:val="20"/>
                <w:szCs w:val="20"/>
              </w:rPr>
            </w:pPr>
            <w:r w:rsidRPr="00AB41D3">
              <w:rPr>
                <w:sz w:val="20"/>
                <w:szCs w:val="20"/>
              </w:rPr>
              <w:t>5 0</w:t>
            </w:r>
            <w:r w:rsidR="007E7F2E" w:rsidRPr="00AB41D3">
              <w:rPr>
                <w:sz w:val="20"/>
                <w:szCs w:val="20"/>
              </w:rPr>
              <w:t>39</w:t>
            </w:r>
          </w:p>
        </w:tc>
      </w:tr>
    </w:tbl>
    <w:p w14:paraId="296DAF84" w14:textId="77777777" w:rsidR="008744B5" w:rsidRPr="0075090E" w:rsidRDefault="008744B5" w:rsidP="00E20A84">
      <w:pPr>
        <w:jc w:val="both"/>
        <w:rPr>
          <w:sz w:val="20"/>
          <w:szCs w:val="20"/>
        </w:rPr>
      </w:pPr>
    </w:p>
    <w:tbl>
      <w:tblPr>
        <w:tblW w:w="8369" w:type="dxa"/>
        <w:tblCellMar>
          <w:left w:w="70" w:type="dxa"/>
          <w:right w:w="70" w:type="dxa"/>
        </w:tblCellMar>
        <w:tblLook w:val="04A0" w:firstRow="1" w:lastRow="0" w:firstColumn="1" w:lastColumn="0" w:noHBand="0" w:noVBand="1"/>
      </w:tblPr>
      <w:tblGrid>
        <w:gridCol w:w="168"/>
        <w:gridCol w:w="3896"/>
        <w:gridCol w:w="1097"/>
        <w:gridCol w:w="1196"/>
        <w:gridCol w:w="1156"/>
        <w:gridCol w:w="856"/>
      </w:tblGrid>
      <w:tr w:rsidR="007E154A" w:rsidRPr="0075090E" w14:paraId="2BD5FFC8" w14:textId="77777777" w:rsidTr="00FD0BB5">
        <w:trPr>
          <w:trHeight w:val="255"/>
        </w:trPr>
        <w:tc>
          <w:tcPr>
            <w:tcW w:w="168" w:type="dxa"/>
            <w:tcBorders>
              <w:top w:val="single" w:sz="4" w:space="0" w:color="auto"/>
              <w:left w:val="nil"/>
              <w:bottom w:val="nil"/>
              <w:right w:val="nil"/>
            </w:tcBorders>
            <w:shd w:val="clear" w:color="auto" w:fill="FFFFCC"/>
            <w:noWrap/>
            <w:vAlign w:val="bottom"/>
            <w:hideMark/>
          </w:tcPr>
          <w:p w14:paraId="0C19ED35" w14:textId="77777777" w:rsidR="007E154A" w:rsidRPr="0075090E" w:rsidRDefault="007E154A" w:rsidP="00FD0BB5">
            <w:pPr>
              <w:rPr>
                <w:sz w:val="20"/>
                <w:szCs w:val="20"/>
              </w:rPr>
            </w:pPr>
          </w:p>
        </w:tc>
        <w:tc>
          <w:tcPr>
            <w:tcW w:w="3896" w:type="dxa"/>
            <w:tcBorders>
              <w:top w:val="single" w:sz="4" w:space="0" w:color="auto"/>
              <w:left w:val="nil"/>
              <w:bottom w:val="nil"/>
              <w:right w:val="nil"/>
            </w:tcBorders>
            <w:shd w:val="clear" w:color="auto" w:fill="FFFFCC"/>
            <w:noWrap/>
            <w:vAlign w:val="bottom"/>
            <w:hideMark/>
          </w:tcPr>
          <w:p w14:paraId="59ADB0A7" w14:textId="77777777" w:rsidR="007E154A" w:rsidRPr="0075090E" w:rsidRDefault="007E154A" w:rsidP="00FD0BB5">
            <w:pPr>
              <w:rPr>
                <w:b/>
                <w:bCs/>
                <w:sz w:val="20"/>
                <w:szCs w:val="20"/>
              </w:rPr>
            </w:pPr>
            <w:r w:rsidRPr="0075090E">
              <w:rPr>
                <w:b/>
                <w:bCs/>
                <w:sz w:val="20"/>
                <w:szCs w:val="20"/>
              </w:rPr>
              <w:t>Kapitalirendi tingimustel soetatud põhivara</w:t>
            </w:r>
          </w:p>
        </w:tc>
        <w:tc>
          <w:tcPr>
            <w:tcW w:w="1097" w:type="dxa"/>
            <w:tcBorders>
              <w:top w:val="single" w:sz="4" w:space="0" w:color="auto"/>
              <w:left w:val="nil"/>
              <w:bottom w:val="nil"/>
              <w:right w:val="nil"/>
            </w:tcBorders>
            <w:shd w:val="clear" w:color="auto" w:fill="FFFFCC"/>
            <w:noWrap/>
            <w:vAlign w:val="bottom"/>
            <w:hideMark/>
          </w:tcPr>
          <w:p w14:paraId="775EE72B" w14:textId="77777777" w:rsidR="007E154A" w:rsidRPr="0075090E" w:rsidRDefault="007E154A" w:rsidP="00FD0BB5">
            <w:pPr>
              <w:rPr>
                <w:b/>
                <w:bCs/>
                <w:sz w:val="20"/>
                <w:szCs w:val="20"/>
              </w:rPr>
            </w:pPr>
          </w:p>
        </w:tc>
        <w:tc>
          <w:tcPr>
            <w:tcW w:w="1196" w:type="dxa"/>
            <w:tcBorders>
              <w:top w:val="single" w:sz="4" w:space="0" w:color="auto"/>
              <w:left w:val="nil"/>
              <w:bottom w:val="nil"/>
              <w:right w:val="nil"/>
            </w:tcBorders>
            <w:shd w:val="clear" w:color="auto" w:fill="FFFFCC"/>
            <w:noWrap/>
            <w:vAlign w:val="bottom"/>
            <w:hideMark/>
          </w:tcPr>
          <w:p w14:paraId="0ED765BE" w14:textId="77777777" w:rsidR="007E154A" w:rsidRPr="0075090E" w:rsidRDefault="007E154A" w:rsidP="00FD0BB5">
            <w:pPr>
              <w:rPr>
                <w:sz w:val="20"/>
                <w:szCs w:val="20"/>
              </w:rPr>
            </w:pPr>
          </w:p>
        </w:tc>
        <w:tc>
          <w:tcPr>
            <w:tcW w:w="1156" w:type="dxa"/>
            <w:tcBorders>
              <w:top w:val="single" w:sz="4" w:space="0" w:color="auto"/>
              <w:left w:val="nil"/>
              <w:bottom w:val="nil"/>
              <w:right w:val="nil"/>
            </w:tcBorders>
            <w:shd w:val="clear" w:color="auto" w:fill="FFFFCC"/>
            <w:noWrap/>
            <w:vAlign w:val="bottom"/>
            <w:hideMark/>
          </w:tcPr>
          <w:p w14:paraId="7866ED15" w14:textId="77777777" w:rsidR="007E154A" w:rsidRPr="0075090E" w:rsidRDefault="007E154A" w:rsidP="00FD0BB5">
            <w:pPr>
              <w:rPr>
                <w:sz w:val="20"/>
                <w:szCs w:val="20"/>
              </w:rPr>
            </w:pPr>
          </w:p>
        </w:tc>
        <w:tc>
          <w:tcPr>
            <w:tcW w:w="856" w:type="dxa"/>
            <w:tcBorders>
              <w:top w:val="single" w:sz="4" w:space="0" w:color="auto"/>
              <w:left w:val="nil"/>
              <w:bottom w:val="nil"/>
              <w:right w:val="nil"/>
            </w:tcBorders>
            <w:shd w:val="clear" w:color="auto" w:fill="FFFFCC"/>
            <w:noWrap/>
            <w:vAlign w:val="bottom"/>
            <w:hideMark/>
          </w:tcPr>
          <w:p w14:paraId="1FA22E46" w14:textId="77777777" w:rsidR="007E154A" w:rsidRPr="0075090E" w:rsidRDefault="007E154A" w:rsidP="00FD0BB5">
            <w:pPr>
              <w:rPr>
                <w:sz w:val="20"/>
                <w:szCs w:val="20"/>
              </w:rPr>
            </w:pPr>
          </w:p>
        </w:tc>
      </w:tr>
      <w:tr w:rsidR="007E154A" w:rsidRPr="0075090E" w14:paraId="6911F8E8" w14:textId="77777777" w:rsidTr="00FD0BB5">
        <w:trPr>
          <w:trHeight w:val="495"/>
        </w:trPr>
        <w:tc>
          <w:tcPr>
            <w:tcW w:w="168" w:type="dxa"/>
            <w:tcBorders>
              <w:top w:val="nil"/>
              <w:left w:val="nil"/>
              <w:bottom w:val="nil"/>
              <w:right w:val="nil"/>
            </w:tcBorders>
            <w:shd w:val="clear" w:color="auto" w:fill="FFFFCC"/>
            <w:noWrap/>
            <w:hideMark/>
          </w:tcPr>
          <w:p w14:paraId="4BC27904" w14:textId="77777777" w:rsidR="007E154A" w:rsidRPr="0075090E" w:rsidRDefault="007E154A" w:rsidP="00FD0BB5">
            <w:pPr>
              <w:rPr>
                <w:sz w:val="20"/>
                <w:szCs w:val="20"/>
              </w:rPr>
            </w:pPr>
          </w:p>
        </w:tc>
        <w:tc>
          <w:tcPr>
            <w:tcW w:w="3896" w:type="dxa"/>
            <w:tcBorders>
              <w:top w:val="single" w:sz="4" w:space="0" w:color="auto"/>
              <w:left w:val="nil"/>
              <w:bottom w:val="single" w:sz="4" w:space="0" w:color="auto"/>
              <w:right w:val="nil"/>
            </w:tcBorders>
            <w:shd w:val="clear" w:color="auto" w:fill="FFFFCC"/>
            <w:noWrap/>
            <w:hideMark/>
          </w:tcPr>
          <w:p w14:paraId="7EA974BA" w14:textId="77777777" w:rsidR="007E154A" w:rsidRPr="0075090E" w:rsidRDefault="007E154A" w:rsidP="00FD0BB5">
            <w:pPr>
              <w:jc w:val="center"/>
              <w:rPr>
                <w:b/>
                <w:sz w:val="20"/>
                <w:szCs w:val="20"/>
              </w:rPr>
            </w:pPr>
            <w:r w:rsidRPr="0075090E">
              <w:rPr>
                <w:b/>
                <w:sz w:val="20"/>
                <w:szCs w:val="20"/>
              </w:rPr>
              <w:t>2015. aasta</w:t>
            </w:r>
          </w:p>
        </w:tc>
        <w:tc>
          <w:tcPr>
            <w:tcW w:w="1097" w:type="dxa"/>
            <w:tcBorders>
              <w:top w:val="single" w:sz="4" w:space="0" w:color="auto"/>
              <w:left w:val="nil"/>
              <w:bottom w:val="single" w:sz="4" w:space="0" w:color="auto"/>
              <w:right w:val="nil"/>
            </w:tcBorders>
            <w:shd w:val="clear" w:color="auto" w:fill="FFFFCC"/>
            <w:hideMark/>
          </w:tcPr>
          <w:p w14:paraId="45F00173" w14:textId="77777777" w:rsidR="007E154A" w:rsidRPr="0075090E" w:rsidRDefault="007E154A" w:rsidP="00FD0BB5">
            <w:pPr>
              <w:jc w:val="center"/>
              <w:rPr>
                <w:b/>
                <w:sz w:val="20"/>
                <w:szCs w:val="20"/>
              </w:rPr>
            </w:pPr>
            <w:r w:rsidRPr="0075090E">
              <w:rPr>
                <w:b/>
                <w:sz w:val="20"/>
                <w:szCs w:val="20"/>
              </w:rPr>
              <w:t>Hooned</w:t>
            </w:r>
          </w:p>
        </w:tc>
        <w:tc>
          <w:tcPr>
            <w:tcW w:w="1196" w:type="dxa"/>
            <w:tcBorders>
              <w:top w:val="single" w:sz="4" w:space="0" w:color="auto"/>
              <w:left w:val="nil"/>
              <w:bottom w:val="single" w:sz="4" w:space="0" w:color="auto"/>
              <w:right w:val="nil"/>
            </w:tcBorders>
            <w:shd w:val="clear" w:color="auto" w:fill="FFFFCC"/>
            <w:hideMark/>
          </w:tcPr>
          <w:p w14:paraId="2374789D" w14:textId="77777777" w:rsidR="007E154A" w:rsidRPr="0075090E" w:rsidRDefault="007E154A" w:rsidP="00FD0BB5">
            <w:pPr>
              <w:jc w:val="center"/>
              <w:rPr>
                <w:b/>
                <w:sz w:val="20"/>
                <w:szCs w:val="20"/>
              </w:rPr>
            </w:pPr>
            <w:r w:rsidRPr="0075090E">
              <w:rPr>
                <w:b/>
                <w:sz w:val="20"/>
                <w:szCs w:val="20"/>
              </w:rPr>
              <w:t>Transpordi- vahendid</w:t>
            </w:r>
          </w:p>
        </w:tc>
        <w:tc>
          <w:tcPr>
            <w:tcW w:w="1156" w:type="dxa"/>
            <w:tcBorders>
              <w:top w:val="single" w:sz="4" w:space="0" w:color="auto"/>
              <w:left w:val="nil"/>
              <w:bottom w:val="single" w:sz="4" w:space="0" w:color="auto"/>
              <w:right w:val="nil"/>
            </w:tcBorders>
            <w:shd w:val="clear" w:color="auto" w:fill="FFFFCC"/>
            <w:hideMark/>
          </w:tcPr>
          <w:p w14:paraId="4643DEB9" w14:textId="77777777" w:rsidR="007E154A" w:rsidRPr="0075090E" w:rsidRDefault="007E154A" w:rsidP="00FD0BB5">
            <w:pPr>
              <w:jc w:val="center"/>
              <w:rPr>
                <w:b/>
                <w:sz w:val="20"/>
                <w:szCs w:val="20"/>
              </w:rPr>
            </w:pPr>
            <w:r w:rsidRPr="0075090E">
              <w:rPr>
                <w:b/>
                <w:sz w:val="20"/>
                <w:szCs w:val="20"/>
              </w:rPr>
              <w:t>Masinad ja seadmed</w:t>
            </w:r>
          </w:p>
        </w:tc>
        <w:tc>
          <w:tcPr>
            <w:tcW w:w="856" w:type="dxa"/>
            <w:tcBorders>
              <w:top w:val="single" w:sz="4" w:space="0" w:color="auto"/>
              <w:left w:val="nil"/>
              <w:bottom w:val="single" w:sz="4" w:space="0" w:color="auto"/>
              <w:right w:val="nil"/>
            </w:tcBorders>
            <w:shd w:val="clear" w:color="auto" w:fill="FFFFCC"/>
            <w:hideMark/>
          </w:tcPr>
          <w:p w14:paraId="34C4482F" w14:textId="77777777" w:rsidR="007E154A" w:rsidRPr="0075090E" w:rsidRDefault="007E154A" w:rsidP="00FD0BB5">
            <w:pPr>
              <w:rPr>
                <w:b/>
                <w:sz w:val="20"/>
                <w:szCs w:val="20"/>
              </w:rPr>
            </w:pPr>
            <w:r w:rsidRPr="0075090E">
              <w:rPr>
                <w:b/>
                <w:sz w:val="20"/>
                <w:szCs w:val="20"/>
              </w:rPr>
              <w:t>Kokku</w:t>
            </w:r>
          </w:p>
        </w:tc>
      </w:tr>
      <w:tr w:rsidR="007E154A" w:rsidRPr="0075090E" w14:paraId="3D4FC6DF" w14:textId="77777777" w:rsidTr="00FD0BB5">
        <w:trPr>
          <w:trHeight w:val="255"/>
        </w:trPr>
        <w:tc>
          <w:tcPr>
            <w:tcW w:w="168" w:type="dxa"/>
            <w:tcBorders>
              <w:top w:val="nil"/>
              <w:left w:val="nil"/>
              <w:bottom w:val="nil"/>
              <w:right w:val="nil"/>
            </w:tcBorders>
            <w:shd w:val="clear" w:color="auto" w:fill="auto"/>
            <w:noWrap/>
            <w:vAlign w:val="bottom"/>
            <w:hideMark/>
          </w:tcPr>
          <w:p w14:paraId="7186C135" w14:textId="77777777" w:rsidR="007E154A" w:rsidRPr="0075090E" w:rsidRDefault="007E154A" w:rsidP="00FD0BB5">
            <w:pPr>
              <w:rPr>
                <w:b/>
                <w:sz w:val="20"/>
                <w:szCs w:val="20"/>
              </w:rPr>
            </w:pPr>
          </w:p>
        </w:tc>
        <w:tc>
          <w:tcPr>
            <w:tcW w:w="3896" w:type="dxa"/>
            <w:tcBorders>
              <w:top w:val="nil"/>
              <w:left w:val="nil"/>
              <w:bottom w:val="nil"/>
              <w:right w:val="nil"/>
            </w:tcBorders>
            <w:shd w:val="clear" w:color="auto" w:fill="auto"/>
            <w:noWrap/>
            <w:vAlign w:val="bottom"/>
            <w:hideMark/>
          </w:tcPr>
          <w:p w14:paraId="59AF01CB" w14:textId="77777777" w:rsidR="007E154A" w:rsidRPr="0075090E" w:rsidRDefault="007E154A" w:rsidP="00FD0BB5">
            <w:pPr>
              <w:rPr>
                <w:sz w:val="20"/>
                <w:szCs w:val="20"/>
              </w:rPr>
            </w:pPr>
            <w:r w:rsidRPr="0075090E">
              <w:rPr>
                <w:sz w:val="20"/>
                <w:szCs w:val="20"/>
              </w:rPr>
              <w:t>Soetusmaksumus perioodi alguses</w:t>
            </w:r>
          </w:p>
        </w:tc>
        <w:tc>
          <w:tcPr>
            <w:tcW w:w="1097" w:type="dxa"/>
            <w:tcBorders>
              <w:top w:val="nil"/>
              <w:left w:val="nil"/>
              <w:bottom w:val="nil"/>
              <w:right w:val="nil"/>
            </w:tcBorders>
            <w:shd w:val="clear" w:color="auto" w:fill="auto"/>
            <w:noWrap/>
            <w:vAlign w:val="bottom"/>
            <w:hideMark/>
          </w:tcPr>
          <w:p w14:paraId="29E4A62F" w14:textId="77777777" w:rsidR="007E154A" w:rsidRPr="0075090E" w:rsidRDefault="007E154A" w:rsidP="00FD0BB5">
            <w:pPr>
              <w:jc w:val="right"/>
              <w:rPr>
                <w:sz w:val="20"/>
                <w:szCs w:val="20"/>
              </w:rPr>
            </w:pPr>
            <w:r w:rsidRPr="0075090E">
              <w:rPr>
                <w:sz w:val="20"/>
                <w:szCs w:val="20"/>
              </w:rPr>
              <w:t>5 743</w:t>
            </w:r>
          </w:p>
        </w:tc>
        <w:tc>
          <w:tcPr>
            <w:tcW w:w="1196" w:type="dxa"/>
            <w:tcBorders>
              <w:top w:val="nil"/>
              <w:left w:val="nil"/>
              <w:bottom w:val="nil"/>
              <w:right w:val="nil"/>
            </w:tcBorders>
            <w:shd w:val="clear" w:color="auto" w:fill="auto"/>
            <w:noWrap/>
            <w:vAlign w:val="bottom"/>
            <w:hideMark/>
          </w:tcPr>
          <w:p w14:paraId="43C81FF5" w14:textId="77777777" w:rsidR="007E154A" w:rsidRPr="0075090E" w:rsidRDefault="007E154A" w:rsidP="00FD0BB5">
            <w:pPr>
              <w:jc w:val="right"/>
              <w:rPr>
                <w:sz w:val="20"/>
                <w:szCs w:val="20"/>
              </w:rPr>
            </w:pPr>
            <w:r w:rsidRPr="0075090E">
              <w:rPr>
                <w:sz w:val="20"/>
                <w:szCs w:val="20"/>
              </w:rPr>
              <w:t>65</w:t>
            </w:r>
          </w:p>
        </w:tc>
        <w:tc>
          <w:tcPr>
            <w:tcW w:w="1156" w:type="dxa"/>
            <w:tcBorders>
              <w:top w:val="nil"/>
              <w:left w:val="nil"/>
              <w:bottom w:val="nil"/>
              <w:right w:val="nil"/>
            </w:tcBorders>
            <w:shd w:val="clear" w:color="auto" w:fill="auto"/>
            <w:noWrap/>
            <w:vAlign w:val="bottom"/>
            <w:hideMark/>
          </w:tcPr>
          <w:p w14:paraId="6F7ECD66" w14:textId="77777777" w:rsidR="007E154A" w:rsidRPr="0075090E" w:rsidRDefault="007E154A" w:rsidP="00FD0BB5">
            <w:pPr>
              <w:jc w:val="right"/>
              <w:rPr>
                <w:sz w:val="20"/>
                <w:szCs w:val="20"/>
              </w:rPr>
            </w:pPr>
            <w:r w:rsidRPr="0075090E">
              <w:rPr>
                <w:sz w:val="20"/>
                <w:szCs w:val="20"/>
              </w:rPr>
              <w:t>0</w:t>
            </w:r>
          </w:p>
        </w:tc>
        <w:tc>
          <w:tcPr>
            <w:tcW w:w="856" w:type="dxa"/>
            <w:tcBorders>
              <w:top w:val="nil"/>
              <w:left w:val="nil"/>
              <w:bottom w:val="nil"/>
              <w:right w:val="nil"/>
            </w:tcBorders>
            <w:shd w:val="clear" w:color="auto" w:fill="auto"/>
            <w:noWrap/>
            <w:vAlign w:val="bottom"/>
            <w:hideMark/>
          </w:tcPr>
          <w:p w14:paraId="6E9AA243" w14:textId="77777777" w:rsidR="007E154A" w:rsidRPr="0075090E" w:rsidRDefault="007E154A" w:rsidP="00FD0BB5">
            <w:pPr>
              <w:jc w:val="right"/>
              <w:rPr>
                <w:sz w:val="20"/>
                <w:szCs w:val="20"/>
              </w:rPr>
            </w:pPr>
            <w:r w:rsidRPr="0075090E">
              <w:rPr>
                <w:sz w:val="20"/>
                <w:szCs w:val="20"/>
              </w:rPr>
              <w:t>5 808</w:t>
            </w:r>
          </w:p>
        </w:tc>
      </w:tr>
      <w:tr w:rsidR="007E154A" w:rsidRPr="0075090E" w14:paraId="705CF45B" w14:textId="77777777" w:rsidTr="00FD0BB5">
        <w:trPr>
          <w:trHeight w:val="255"/>
        </w:trPr>
        <w:tc>
          <w:tcPr>
            <w:tcW w:w="168" w:type="dxa"/>
            <w:tcBorders>
              <w:top w:val="nil"/>
              <w:left w:val="nil"/>
              <w:bottom w:val="nil"/>
              <w:right w:val="nil"/>
            </w:tcBorders>
            <w:shd w:val="clear" w:color="auto" w:fill="auto"/>
            <w:noWrap/>
            <w:vAlign w:val="bottom"/>
            <w:hideMark/>
          </w:tcPr>
          <w:p w14:paraId="388D2D75" w14:textId="77777777" w:rsidR="007E154A" w:rsidRPr="0075090E" w:rsidRDefault="007E154A" w:rsidP="00FD0BB5">
            <w:pPr>
              <w:jc w:val="right"/>
              <w:rPr>
                <w:b/>
                <w:sz w:val="20"/>
                <w:szCs w:val="20"/>
              </w:rPr>
            </w:pPr>
          </w:p>
        </w:tc>
        <w:tc>
          <w:tcPr>
            <w:tcW w:w="3896" w:type="dxa"/>
            <w:tcBorders>
              <w:top w:val="nil"/>
              <w:left w:val="nil"/>
              <w:bottom w:val="nil"/>
              <w:right w:val="nil"/>
            </w:tcBorders>
            <w:shd w:val="clear" w:color="auto" w:fill="auto"/>
            <w:noWrap/>
            <w:vAlign w:val="bottom"/>
            <w:hideMark/>
          </w:tcPr>
          <w:p w14:paraId="1B15B02E" w14:textId="77777777" w:rsidR="007E154A" w:rsidRPr="0075090E" w:rsidRDefault="007E154A" w:rsidP="00FD0BB5">
            <w:pPr>
              <w:rPr>
                <w:sz w:val="20"/>
                <w:szCs w:val="20"/>
              </w:rPr>
            </w:pPr>
            <w:r w:rsidRPr="0075090E">
              <w:rPr>
                <w:sz w:val="20"/>
                <w:szCs w:val="20"/>
              </w:rPr>
              <w:t>Akumuleeritud kulum perioodi alguses</w:t>
            </w:r>
          </w:p>
        </w:tc>
        <w:tc>
          <w:tcPr>
            <w:tcW w:w="1097" w:type="dxa"/>
            <w:tcBorders>
              <w:top w:val="nil"/>
              <w:left w:val="nil"/>
              <w:bottom w:val="nil"/>
              <w:right w:val="nil"/>
            </w:tcBorders>
            <w:shd w:val="clear" w:color="auto" w:fill="auto"/>
            <w:noWrap/>
            <w:vAlign w:val="bottom"/>
            <w:hideMark/>
          </w:tcPr>
          <w:p w14:paraId="2A14A3E9" w14:textId="77777777" w:rsidR="007E154A" w:rsidRPr="0075090E" w:rsidRDefault="007E154A" w:rsidP="00FD0BB5">
            <w:pPr>
              <w:jc w:val="right"/>
              <w:rPr>
                <w:sz w:val="20"/>
                <w:szCs w:val="20"/>
              </w:rPr>
            </w:pPr>
            <w:r w:rsidRPr="0075090E">
              <w:rPr>
                <w:sz w:val="20"/>
                <w:szCs w:val="20"/>
              </w:rPr>
              <w:t>-665</w:t>
            </w:r>
          </w:p>
        </w:tc>
        <w:tc>
          <w:tcPr>
            <w:tcW w:w="1196" w:type="dxa"/>
            <w:tcBorders>
              <w:top w:val="nil"/>
              <w:left w:val="nil"/>
              <w:bottom w:val="nil"/>
              <w:right w:val="nil"/>
            </w:tcBorders>
            <w:shd w:val="clear" w:color="auto" w:fill="auto"/>
            <w:noWrap/>
            <w:vAlign w:val="bottom"/>
            <w:hideMark/>
          </w:tcPr>
          <w:p w14:paraId="74E0FB42" w14:textId="77777777" w:rsidR="007E154A" w:rsidRPr="0075090E" w:rsidRDefault="007E154A" w:rsidP="00FD0BB5">
            <w:pPr>
              <w:jc w:val="right"/>
              <w:rPr>
                <w:sz w:val="20"/>
                <w:szCs w:val="20"/>
              </w:rPr>
            </w:pPr>
            <w:r w:rsidRPr="0075090E">
              <w:rPr>
                <w:sz w:val="20"/>
                <w:szCs w:val="20"/>
              </w:rPr>
              <w:t>-21</w:t>
            </w:r>
          </w:p>
        </w:tc>
        <w:tc>
          <w:tcPr>
            <w:tcW w:w="1156" w:type="dxa"/>
            <w:tcBorders>
              <w:top w:val="nil"/>
              <w:left w:val="nil"/>
              <w:bottom w:val="nil"/>
              <w:right w:val="nil"/>
            </w:tcBorders>
            <w:shd w:val="clear" w:color="auto" w:fill="auto"/>
            <w:noWrap/>
            <w:vAlign w:val="bottom"/>
            <w:hideMark/>
          </w:tcPr>
          <w:p w14:paraId="7613F61B" w14:textId="77777777" w:rsidR="007E154A" w:rsidRPr="0075090E" w:rsidRDefault="007E154A" w:rsidP="00FD0BB5">
            <w:pPr>
              <w:jc w:val="right"/>
              <w:rPr>
                <w:sz w:val="20"/>
                <w:szCs w:val="20"/>
              </w:rPr>
            </w:pPr>
            <w:r w:rsidRPr="0075090E">
              <w:rPr>
                <w:sz w:val="20"/>
                <w:szCs w:val="20"/>
              </w:rPr>
              <w:t>0</w:t>
            </w:r>
          </w:p>
        </w:tc>
        <w:tc>
          <w:tcPr>
            <w:tcW w:w="856" w:type="dxa"/>
            <w:tcBorders>
              <w:top w:val="nil"/>
              <w:left w:val="nil"/>
              <w:bottom w:val="nil"/>
              <w:right w:val="nil"/>
            </w:tcBorders>
            <w:shd w:val="clear" w:color="auto" w:fill="auto"/>
            <w:noWrap/>
            <w:vAlign w:val="bottom"/>
            <w:hideMark/>
          </w:tcPr>
          <w:p w14:paraId="76D54FA2" w14:textId="77777777" w:rsidR="007E154A" w:rsidRPr="0075090E" w:rsidRDefault="007E154A" w:rsidP="00FD0BB5">
            <w:pPr>
              <w:jc w:val="right"/>
              <w:rPr>
                <w:sz w:val="20"/>
                <w:szCs w:val="20"/>
              </w:rPr>
            </w:pPr>
            <w:r w:rsidRPr="0075090E">
              <w:rPr>
                <w:sz w:val="20"/>
                <w:szCs w:val="20"/>
              </w:rPr>
              <w:t>-686</w:t>
            </w:r>
          </w:p>
        </w:tc>
      </w:tr>
      <w:tr w:rsidR="007E154A" w:rsidRPr="0075090E" w14:paraId="028EAF77" w14:textId="77777777" w:rsidTr="00FD0BB5">
        <w:trPr>
          <w:trHeight w:val="255"/>
        </w:trPr>
        <w:tc>
          <w:tcPr>
            <w:tcW w:w="168" w:type="dxa"/>
            <w:tcBorders>
              <w:top w:val="nil"/>
              <w:left w:val="nil"/>
              <w:bottom w:val="nil"/>
              <w:right w:val="nil"/>
            </w:tcBorders>
            <w:shd w:val="clear" w:color="auto" w:fill="auto"/>
            <w:noWrap/>
            <w:vAlign w:val="bottom"/>
            <w:hideMark/>
          </w:tcPr>
          <w:p w14:paraId="391746AA" w14:textId="77777777" w:rsidR="007E154A" w:rsidRPr="0075090E" w:rsidRDefault="007E154A" w:rsidP="00FD0BB5">
            <w:pPr>
              <w:jc w:val="right"/>
              <w:rPr>
                <w:b/>
                <w:sz w:val="20"/>
                <w:szCs w:val="20"/>
              </w:rPr>
            </w:pPr>
          </w:p>
        </w:tc>
        <w:tc>
          <w:tcPr>
            <w:tcW w:w="3896" w:type="dxa"/>
            <w:tcBorders>
              <w:top w:val="nil"/>
              <w:left w:val="nil"/>
              <w:bottom w:val="single" w:sz="4" w:space="0" w:color="auto"/>
              <w:right w:val="nil"/>
            </w:tcBorders>
            <w:shd w:val="clear" w:color="auto" w:fill="auto"/>
            <w:noWrap/>
            <w:vAlign w:val="bottom"/>
            <w:hideMark/>
          </w:tcPr>
          <w:p w14:paraId="4CFEA81F" w14:textId="77777777" w:rsidR="007E154A" w:rsidRPr="0075090E" w:rsidRDefault="007E154A" w:rsidP="00FD0BB5">
            <w:pPr>
              <w:rPr>
                <w:sz w:val="20"/>
                <w:szCs w:val="20"/>
              </w:rPr>
            </w:pPr>
            <w:r w:rsidRPr="0075090E">
              <w:rPr>
                <w:sz w:val="20"/>
                <w:szCs w:val="20"/>
              </w:rPr>
              <w:t>Jääkväärtus perioodi alguses</w:t>
            </w:r>
          </w:p>
        </w:tc>
        <w:tc>
          <w:tcPr>
            <w:tcW w:w="1097" w:type="dxa"/>
            <w:tcBorders>
              <w:top w:val="nil"/>
              <w:left w:val="nil"/>
              <w:bottom w:val="single" w:sz="4" w:space="0" w:color="auto"/>
              <w:right w:val="nil"/>
            </w:tcBorders>
            <w:shd w:val="clear" w:color="auto" w:fill="auto"/>
            <w:noWrap/>
            <w:vAlign w:val="bottom"/>
            <w:hideMark/>
          </w:tcPr>
          <w:p w14:paraId="60848839" w14:textId="77777777" w:rsidR="007E154A" w:rsidRPr="0075090E" w:rsidRDefault="007E154A" w:rsidP="00FD0BB5">
            <w:pPr>
              <w:jc w:val="right"/>
              <w:rPr>
                <w:sz w:val="20"/>
                <w:szCs w:val="20"/>
              </w:rPr>
            </w:pPr>
            <w:r w:rsidRPr="0075090E">
              <w:rPr>
                <w:sz w:val="20"/>
                <w:szCs w:val="20"/>
              </w:rPr>
              <w:t>5 078</w:t>
            </w:r>
          </w:p>
        </w:tc>
        <w:tc>
          <w:tcPr>
            <w:tcW w:w="1196" w:type="dxa"/>
            <w:tcBorders>
              <w:top w:val="nil"/>
              <w:left w:val="nil"/>
              <w:bottom w:val="single" w:sz="4" w:space="0" w:color="auto"/>
              <w:right w:val="nil"/>
            </w:tcBorders>
            <w:shd w:val="clear" w:color="auto" w:fill="auto"/>
            <w:noWrap/>
            <w:vAlign w:val="bottom"/>
            <w:hideMark/>
          </w:tcPr>
          <w:p w14:paraId="576AE02D" w14:textId="77777777" w:rsidR="007E154A" w:rsidRPr="0075090E" w:rsidRDefault="007E154A" w:rsidP="00FD0BB5">
            <w:pPr>
              <w:jc w:val="right"/>
              <w:rPr>
                <w:sz w:val="20"/>
                <w:szCs w:val="20"/>
              </w:rPr>
            </w:pPr>
            <w:r w:rsidRPr="0075090E">
              <w:rPr>
                <w:sz w:val="20"/>
                <w:szCs w:val="20"/>
              </w:rPr>
              <w:t>44</w:t>
            </w:r>
          </w:p>
        </w:tc>
        <w:tc>
          <w:tcPr>
            <w:tcW w:w="1156" w:type="dxa"/>
            <w:tcBorders>
              <w:top w:val="nil"/>
              <w:left w:val="nil"/>
              <w:bottom w:val="single" w:sz="4" w:space="0" w:color="auto"/>
              <w:right w:val="nil"/>
            </w:tcBorders>
            <w:shd w:val="clear" w:color="auto" w:fill="auto"/>
            <w:noWrap/>
            <w:vAlign w:val="bottom"/>
            <w:hideMark/>
          </w:tcPr>
          <w:p w14:paraId="3A2706A6" w14:textId="77777777" w:rsidR="007E154A" w:rsidRPr="0075090E" w:rsidRDefault="007E154A" w:rsidP="00FD0BB5">
            <w:pPr>
              <w:jc w:val="right"/>
              <w:rPr>
                <w:sz w:val="20"/>
                <w:szCs w:val="20"/>
              </w:rPr>
            </w:pPr>
            <w:r w:rsidRPr="0075090E">
              <w:rPr>
                <w:sz w:val="20"/>
                <w:szCs w:val="20"/>
              </w:rPr>
              <w:t>0</w:t>
            </w:r>
          </w:p>
        </w:tc>
        <w:tc>
          <w:tcPr>
            <w:tcW w:w="856" w:type="dxa"/>
            <w:tcBorders>
              <w:top w:val="nil"/>
              <w:left w:val="nil"/>
              <w:bottom w:val="nil"/>
              <w:right w:val="nil"/>
            </w:tcBorders>
            <w:shd w:val="clear" w:color="auto" w:fill="auto"/>
            <w:noWrap/>
            <w:vAlign w:val="bottom"/>
            <w:hideMark/>
          </w:tcPr>
          <w:p w14:paraId="0636E227" w14:textId="77777777" w:rsidR="007E154A" w:rsidRPr="0075090E" w:rsidRDefault="007E154A" w:rsidP="00FD0BB5">
            <w:pPr>
              <w:jc w:val="right"/>
              <w:rPr>
                <w:sz w:val="20"/>
                <w:szCs w:val="20"/>
              </w:rPr>
            </w:pPr>
            <w:r w:rsidRPr="0075090E">
              <w:rPr>
                <w:sz w:val="20"/>
                <w:szCs w:val="20"/>
              </w:rPr>
              <w:t>5 122</w:t>
            </w:r>
          </w:p>
        </w:tc>
      </w:tr>
      <w:tr w:rsidR="007E154A" w:rsidRPr="0075090E" w14:paraId="30298927" w14:textId="77777777" w:rsidTr="00FD0BB5">
        <w:trPr>
          <w:trHeight w:val="255"/>
        </w:trPr>
        <w:tc>
          <w:tcPr>
            <w:tcW w:w="168" w:type="dxa"/>
            <w:tcBorders>
              <w:top w:val="nil"/>
              <w:left w:val="nil"/>
              <w:bottom w:val="nil"/>
              <w:right w:val="nil"/>
            </w:tcBorders>
            <w:shd w:val="clear" w:color="auto" w:fill="auto"/>
            <w:noWrap/>
            <w:vAlign w:val="bottom"/>
            <w:hideMark/>
          </w:tcPr>
          <w:p w14:paraId="36EE0BAC" w14:textId="77777777" w:rsidR="007E154A" w:rsidRPr="0075090E" w:rsidRDefault="007E154A" w:rsidP="00FD0BB5">
            <w:pPr>
              <w:jc w:val="right"/>
              <w:rPr>
                <w:b/>
                <w:sz w:val="20"/>
                <w:szCs w:val="20"/>
              </w:rPr>
            </w:pPr>
          </w:p>
        </w:tc>
        <w:tc>
          <w:tcPr>
            <w:tcW w:w="3896" w:type="dxa"/>
            <w:tcBorders>
              <w:top w:val="nil"/>
              <w:left w:val="nil"/>
              <w:bottom w:val="nil"/>
              <w:right w:val="nil"/>
            </w:tcBorders>
            <w:shd w:val="clear" w:color="auto" w:fill="auto"/>
            <w:noWrap/>
            <w:vAlign w:val="bottom"/>
            <w:hideMark/>
          </w:tcPr>
          <w:p w14:paraId="65429C1A" w14:textId="77777777" w:rsidR="007E154A" w:rsidRPr="0075090E" w:rsidRDefault="007E154A" w:rsidP="00FD0BB5">
            <w:pPr>
              <w:rPr>
                <w:sz w:val="20"/>
                <w:szCs w:val="20"/>
              </w:rPr>
            </w:pPr>
            <w:r w:rsidRPr="0075090E">
              <w:rPr>
                <w:sz w:val="20"/>
                <w:szCs w:val="20"/>
              </w:rPr>
              <w:t>Aruandeperioodi liikumised</w:t>
            </w:r>
          </w:p>
        </w:tc>
        <w:tc>
          <w:tcPr>
            <w:tcW w:w="1097" w:type="dxa"/>
            <w:tcBorders>
              <w:top w:val="nil"/>
              <w:left w:val="nil"/>
              <w:bottom w:val="nil"/>
              <w:right w:val="nil"/>
            </w:tcBorders>
            <w:shd w:val="clear" w:color="auto" w:fill="auto"/>
            <w:noWrap/>
            <w:vAlign w:val="bottom"/>
            <w:hideMark/>
          </w:tcPr>
          <w:p w14:paraId="476B8163" w14:textId="77777777" w:rsidR="007E154A" w:rsidRPr="0075090E" w:rsidRDefault="007E154A" w:rsidP="00FD0BB5">
            <w:pPr>
              <w:rPr>
                <w:sz w:val="20"/>
                <w:szCs w:val="20"/>
              </w:rPr>
            </w:pPr>
            <w:r w:rsidRPr="0075090E">
              <w:rPr>
                <w:sz w:val="20"/>
                <w:szCs w:val="20"/>
              </w:rPr>
              <w:t> </w:t>
            </w:r>
          </w:p>
        </w:tc>
        <w:tc>
          <w:tcPr>
            <w:tcW w:w="1196" w:type="dxa"/>
            <w:tcBorders>
              <w:top w:val="nil"/>
              <w:left w:val="nil"/>
              <w:bottom w:val="nil"/>
              <w:right w:val="nil"/>
            </w:tcBorders>
            <w:shd w:val="clear" w:color="auto" w:fill="auto"/>
            <w:noWrap/>
            <w:vAlign w:val="bottom"/>
            <w:hideMark/>
          </w:tcPr>
          <w:p w14:paraId="024F9B0B" w14:textId="77777777" w:rsidR="007E154A" w:rsidRPr="0075090E" w:rsidRDefault="007E154A" w:rsidP="00FD0BB5">
            <w:pPr>
              <w:rPr>
                <w:sz w:val="20"/>
                <w:szCs w:val="20"/>
              </w:rPr>
            </w:pPr>
            <w:r w:rsidRPr="0075090E">
              <w:rPr>
                <w:sz w:val="20"/>
                <w:szCs w:val="20"/>
              </w:rPr>
              <w:t> </w:t>
            </w:r>
          </w:p>
        </w:tc>
        <w:tc>
          <w:tcPr>
            <w:tcW w:w="1156" w:type="dxa"/>
            <w:tcBorders>
              <w:top w:val="nil"/>
              <w:left w:val="nil"/>
              <w:bottom w:val="nil"/>
              <w:right w:val="nil"/>
            </w:tcBorders>
            <w:shd w:val="clear" w:color="auto" w:fill="auto"/>
            <w:noWrap/>
            <w:vAlign w:val="bottom"/>
            <w:hideMark/>
          </w:tcPr>
          <w:p w14:paraId="42FBB3F0" w14:textId="77777777" w:rsidR="007E154A" w:rsidRPr="0075090E" w:rsidRDefault="007E154A" w:rsidP="00FD0BB5">
            <w:pPr>
              <w:rPr>
                <w:sz w:val="20"/>
                <w:szCs w:val="20"/>
              </w:rPr>
            </w:pPr>
            <w:r w:rsidRPr="0075090E">
              <w:rPr>
                <w:sz w:val="20"/>
                <w:szCs w:val="20"/>
              </w:rPr>
              <w:t> </w:t>
            </w:r>
          </w:p>
        </w:tc>
        <w:tc>
          <w:tcPr>
            <w:tcW w:w="856" w:type="dxa"/>
            <w:tcBorders>
              <w:top w:val="single" w:sz="4" w:space="0" w:color="auto"/>
              <w:left w:val="nil"/>
              <w:bottom w:val="nil"/>
              <w:right w:val="nil"/>
            </w:tcBorders>
            <w:shd w:val="clear" w:color="auto" w:fill="auto"/>
            <w:noWrap/>
            <w:vAlign w:val="bottom"/>
            <w:hideMark/>
          </w:tcPr>
          <w:p w14:paraId="4D32C7D8" w14:textId="77777777" w:rsidR="007E154A" w:rsidRPr="0075090E" w:rsidRDefault="007E154A" w:rsidP="00FD0BB5">
            <w:pPr>
              <w:rPr>
                <w:sz w:val="20"/>
                <w:szCs w:val="20"/>
              </w:rPr>
            </w:pPr>
            <w:r w:rsidRPr="0075090E">
              <w:rPr>
                <w:sz w:val="20"/>
                <w:szCs w:val="20"/>
              </w:rPr>
              <w:t> </w:t>
            </w:r>
          </w:p>
        </w:tc>
      </w:tr>
      <w:tr w:rsidR="007E154A" w:rsidRPr="0075090E" w14:paraId="4A2403E3" w14:textId="77777777" w:rsidTr="00FD0BB5">
        <w:trPr>
          <w:trHeight w:val="255"/>
        </w:trPr>
        <w:tc>
          <w:tcPr>
            <w:tcW w:w="168" w:type="dxa"/>
            <w:tcBorders>
              <w:top w:val="nil"/>
              <w:left w:val="nil"/>
              <w:bottom w:val="nil"/>
              <w:right w:val="nil"/>
            </w:tcBorders>
            <w:shd w:val="clear" w:color="auto" w:fill="auto"/>
            <w:noWrap/>
            <w:vAlign w:val="bottom"/>
            <w:hideMark/>
          </w:tcPr>
          <w:p w14:paraId="447F7549" w14:textId="77777777" w:rsidR="007E154A" w:rsidRPr="0075090E" w:rsidRDefault="007E154A" w:rsidP="00FD0BB5">
            <w:pPr>
              <w:rPr>
                <w:sz w:val="20"/>
                <w:szCs w:val="20"/>
              </w:rPr>
            </w:pPr>
          </w:p>
        </w:tc>
        <w:tc>
          <w:tcPr>
            <w:tcW w:w="3896" w:type="dxa"/>
            <w:tcBorders>
              <w:top w:val="nil"/>
              <w:left w:val="nil"/>
              <w:bottom w:val="nil"/>
              <w:right w:val="nil"/>
            </w:tcBorders>
            <w:shd w:val="clear" w:color="auto" w:fill="auto"/>
            <w:noWrap/>
            <w:vAlign w:val="bottom"/>
            <w:hideMark/>
          </w:tcPr>
          <w:p w14:paraId="68C33C5F" w14:textId="77777777" w:rsidR="007E154A" w:rsidRPr="0075090E" w:rsidRDefault="007E154A" w:rsidP="00FD0BB5">
            <w:pPr>
              <w:rPr>
                <w:sz w:val="20"/>
                <w:szCs w:val="20"/>
              </w:rPr>
            </w:pPr>
            <w:r w:rsidRPr="0075090E">
              <w:rPr>
                <w:sz w:val="20"/>
                <w:szCs w:val="20"/>
              </w:rPr>
              <w:t>Aruandeperioodi soetused</w:t>
            </w:r>
          </w:p>
        </w:tc>
        <w:tc>
          <w:tcPr>
            <w:tcW w:w="1097" w:type="dxa"/>
            <w:tcBorders>
              <w:top w:val="nil"/>
              <w:left w:val="nil"/>
              <w:bottom w:val="nil"/>
              <w:right w:val="nil"/>
            </w:tcBorders>
            <w:shd w:val="clear" w:color="auto" w:fill="auto"/>
            <w:noWrap/>
            <w:vAlign w:val="bottom"/>
            <w:hideMark/>
          </w:tcPr>
          <w:p w14:paraId="24EFF3F6" w14:textId="77777777" w:rsidR="007E154A" w:rsidRPr="0075090E" w:rsidRDefault="007E154A" w:rsidP="00FD0BB5">
            <w:pPr>
              <w:jc w:val="right"/>
              <w:rPr>
                <w:sz w:val="20"/>
                <w:szCs w:val="20"/>
              </w:rPr>
            </w:pPr>
            <w:r w:rsidRPr="0075090E">
              <w:rPr>
                <w:sz w:val="20"/>
                <w:szCs w:val="20"/>
              </w:rPr>
              <w:t>0</w:t>
            </w:r>
          </w:p>
        </w:tc>
        <w:tc>
          <w:tcPr>
            <w:tcW w:w="1196" w:type="dxa"/>
            <w:tcBorders>
              <w:top w:val="nil"/>
              <w:left w:val="nil"/>
              <w:bottom w:val="nil"/>
              <w:right w:val="nil"/>
            </w:tcBorders>
            <w:shd w:val="clear" w:color="auto" w:fill="auto"/>
            <w:noWrap/>
            <w:vAlign w:val="bottom"/>
            <w:hideMark/>
          </w:tcPr>
          <w:p w14:paraId="246EE9FA" w14:textId="77777777" w:rsidR="007E154A" w:rsidRPr="0075090E" w:rsidRDefault="007E154A" w:rsidP="00FD0BB5">
            <w:pPr>
              <w:jc w:val="right"/>
              <w:rPr>
                <w:sz w:val="20"/>
                <w:szCs w:val="20"/>
              </w:rPr>
            </w:pPr>
            <w:r w:rsidRPr="0075090E">
              <w:rPr>
                <w:sz w:val="20"/>
                <w:szCs w:val="20"/>
              </w:rPr>
              <w:t>27</w:t>
            </w:r>
          </w:p>
        </w:tc>
        <w:tc>
          <w:tcPr>
            <w:tcW w:w="1156" w:type="dxa"/>
            <w:tcBorders>
              <w:top w:val="nil"/>
              <w:left w:val="nil"/>
              <w:bottom w:val="nil"/>
              <w:right w:val="nil"/>
            </w:tcBorders>
            <w:shd w:val="clear" w:color="auto" w:fill="auto"/>
            <w:noWrap/>
            <w:vAlign w:val="bottom"/>
            <w:hideMark/>
          </w:tcPr>
          <w:p w14:paraId="4E12EBD8" w14:textId="77777777" w:rsidR="007E154A" w:rsidRPr="0075090E" w:rsidRDefault="007E154A" w:rsidP="00FD0BB5">
            <w:pPr>
              <w:jc w:val="right"/>
              <w:rPr>
                <w:sz w:val="20"/>
                <w:szCs w:val="20"/>
              </w:rPr>
            </w:pPr>
            <w:r w:rsidRPr="0075090E">
              <w:rPr>
                <w:sz w:val="20"/>
                <w:szCs w:val="20"/>
              </w:rPr>
              <w:t>189</w:t>
            </w:r>
          </w:p>
        </w:tc>
        <w:tc>
          <w:tcPr>
            <w:tcW w:w="856" w:type="dxa"/>
            <w:tcBorders>
              <w:top w:val="nil"/>
              <w:left w:val="nil"/>
              <w:bottom w:val="nil"/>
              <w:right w:val="nil"/>
            </w:tcBorders>
            <w:shd w:val="clear" w:color="auto" w:fill="auto"/>
            <w:noWrap/>
            <w:vAlign w:val="bottom"/>
            <w:hideMark/>
          </w:tcPr>
          <w:p w14:paraId="46EE9702" w14:textId="77777777" w:rsidR="007E154A" w:rsidRPr="0075090E" w:rsidRDefault="007E154A" w:rsidP="00FD0BB5">
            <w:pPr>
              <w:jc w:val="right"/>
              <w:rPr>
                <w:sz w:val="20"/>
                <w:szCs w:val="20"/>
              </w:rPr>
            </w:pPr>
            <w:r w:rsidRPr="0075090E">
              <w:rPr>
                <w:sz w:val="20"/>
                <w:szCs w:val="20"/>
              </w:rPr>
              <w:t>216</w:t>
            </w:r>
          </w:p>
        </w:tc>
      </w:tr>
      <w:tr w:rsidR="007E154A" w:rsidRPr="0075090E" w14:paraId="27124E1F" w14:textId="77777777" w:rsidTr="00FD0BB5">
        <w:trPr>
          <w:trHeight w:val="255"/>
        </w:trPr>
        <w:tc>
          <w:tcPr>
            <w:tcW w:w="168" w:type="dxa"/>
            <w:tcBorders>
              <w:top w:val="nil"/>
              <w:left w:val="nil"/>
              <w:bottom w:val="nil"/>
              <w:right w:val="nil"/>
            </w:tcBorders>
            <w:shd w:val="clear" w:color="auto" w:fill="auto"/>
            <w:vAlign w:val="bottom"/>
            <w:hideMark/>
          </w:tcPr>
          <w:p w14:paraId="62B60556" w14:textId="77777777" w:rsidR="007E154A" w:rsidRPr="0075090E" w:rsidRDefault="007E154A" w:rsidP="00FD0BB5">
            <w:pPr>
              <w:jc w:val="right"/>
              <w:rPr>
                <w:sz w:val="20"/>
                <w:szCs w:val="20"/>
              </w:rPr>
            </w:pPr>
          </w:p>
        </w:tc>
        <w:tc>
          <w:tcPr>
            <w:tcW w:w="3896" w:type="dxa"/>
            <w:tcBorders>
              <w:top w:val="nil"/>
              <w:left w:val="nil"/>
              <w:bottom w:val="single" w:sz="4" w:space="0" w:color="auto"/>
              <w:right w:val="nil"/>
            </w:tcBorders>
            <w:shd w:val="clear" w:color="auto" w:fill="auto"/>
            <w:vAlign w:val="bottom"/>
            <w:hideMark/>
          </w:tcPr>
          <w:p w14:paraId="7BF7A754" w14:textId="77777777" w:rsidR="007E154A" w:rsidRPr="0075090E" w:rsidRDefault="007E154A" w:rsidP="00FD0BB5">
            <w:pPr>
              <w:rPr>
                <w:sz w:val="20"/>
                <w:szCs w:val="20"/>
              </w:rPr>
            </w:pPr>
            <w:r w:rsidRPr="0075090E">
              <w:rPr>
                <w:sz w:val="20"/>
                <w:szCs w:val="20"/>
              </w:rPr>
              <w:t>Kulum</w:t>
            </w:r>
          </w:p>
        </w:tc>
        <w:tc>
          <w:tcPr>
            <w:tcW w:w="1097" w:type="dxa"/>
            <w:tcBorders>
              <w:top w:val="nil"/>
              <w:left w:val="nil"/>
              <w:bottom w:val="single" w:sz="4" w:space="0" w:color="auto"/>
              <w:right w:val="nil"/>
            </w:tcBorders>
            <w:shd w:val="clear" w:color="auto" w:fill="auto"/>
            <w:noWrap/>
            <w:vAlign w:val="bottom"/>
            <w:hideMark/>
          </w:tcPr>
          <w:p w14:paraId="66DB41B7" w14:textId="77777777" w:rsidR="007E154A" w:rsidRPr="0075090E" w:rsidRDefault="007E154A" w:rsidP="00FD0BB5">
            <w:pPr>
              <w:jc w:val="right"/>
              <w:rPr>
                <w:sz w:val="20"/>
                <w:szCs w:val="20"/>
              </w:rPr>
            </w:pPr>
            <w:r w:rsidRPr="0075090E">
              <w:rPr>
                <w:sz w:val="20"/>
                <w:szCs w:val="20"/>
              </w:rPr>
              <w:t>-115</w:t>
            </w:r>
          </w:p>
        </w:tc>
        <w:tc>
          <w:tcPr>
            <w:tcW w:w="1196" w:type="dxa"/>
            <w:tcBorders>
              <w:top w:val="nil"/>
              <w:left w:val="nil"/>
              <w:bottom w:val="single" w:sz="4" w:space="0" w:color="auto"/>
              <w:right w:val="nil"/>
            </w:tcBorders>
            <w:shd w:val="clear" w:color="auto" w:fill="auto"/>
            <w:noWrap/>
            <w:vAlign w:val="bottom"/>
            <w:hideMark/>
          </w:tcPr>
          <w:p w14:paraId="04750198" w14:textId="77777777" w:rsidR="007E154A" w:rsidRPr="0075090E" w:rsidRDefault="007E154A" w:rsidP="00FD0BB5">
            <w:pPr>
              <w:jc w:val="right"/>
              <w:rPr>
                <w:sz w:val="20"/>
                <w:szCs w:val="20"/>
              </w:rPr>
            </w:pPr>
            <w:r w:rsidRPr="0075090E">
              <w:rPr>
                <w:sz w:val="20"/>
                <w:szCs w:val="20"/>
              </w:rPr>
              <w:t>-12</w:t>
            </w:r>
          </w:p>
        </w:tc>
        <w:tc>
          <w:tcPr>
            <w:tcW w:w="1156" w:type="dxa"/>
            <w:tcBorders>
              <w:top w:val="nil"/>
              <w:left w:val="nil"/>
              <w:bottom w:val="single" w:sz="4" w:space="0" w:color="auto"/>
              <w:right w:val="nil"/>
            </w:tcBorders>
            <w:shd w:val="clear" w:color="auto" w:fill="auto"/>
            <w:noWrap/>
            <w:vAlign w:val="bottom"/>
            <w:hideMark/>
          </w:tcPr>
          <w:p w14:paraId="17CADE37" w14:textId="77777777" w:rsidR="007E154A" w:rsidRPr="0075090E" w:rsidRDefault="007E154A" w:rsidP="00FD0BB5">
            <w:pPr>
              <w:jc w:val="right"/>
              <w:rPr>
                <w:sz w:val="20"/>
                <w:szCs w:val="20"/>
              </w:rPr>
            </w:pPr>
            <w:r w:rsidRPr="0075090E">
              <w:rPr>
                <w:sz w:val="20"/>
                <w:szCs w:val="20"/>
              </w:rPr>
              <w:t>-30</w:t>
            </w:r>
          </w:p>
        </w:tc>
        <w:tc>
          <w:tcPr>
            <w:tcW w:w="856" w:type="dxa"/>
            <w:tcBorders>
              <w:top w:val="nil"/>
              <w:left w:val="nil"/>
              <w:bottom w:val="single" w:sz="4" w:space="0" w:color="auto"/>
              <w:right w:val="nil"/>
            </w:tcBorders>
            <w:shd w:val="clear" w:color="auto" w:fill="auto"/>
            <w:noWrap/>
            <w:vAlign w:val="bottom"/>
            <w:hideMark/>
          </w:tcPr>
          <w:p w14:paraId="5CBBAE15" w14:textId="77777777" w:rsidR="007E154A" w:rsidRPr="0075090E" w:rsidRDefault="007E154A" w:rsidP="00FD0BB5">
            <w:pPr>
              <w:jc w:val="right"/>
              <w:rPr>
                <w:sz w:val="20"/>
                <w:szCs w:val="20"/>
              </w:rPr>
            </w:pPr>
            <w:r w:rsidRPr="0075090E">
              <w:rPr>
                <w:sz w:val="20"/>
                <w:szCs w:val="20"/>
              </w:rPr>
              <w:t>-157</w:t>
            </w:r>
          </w:p>
        </w:tc>
      </w:tr>
      <w:tr w:rsidR="007E154A" w:rsidRPr="0075090E" w14:paraId="1813D3F4" w14:textId="77777777" w:rsidTr="00FD0BB5">
        <w:trPr>
          <w:trHeight w:val="255"/>
        </w:trPr>
        <w:tc>
          <w:tcPr>
            <w:tcW w:w="168" w:type="dxa"/>
            <w:tcBorders>
              <w:top w:val="nil"/>
              <w:left w:val="nil"/>
              <w:bottom w:val="nil"/>
              <w:right w:val="nil"/>
            </w:tcBorders>
            <w:shd w:val="clear" w:color="auto" w:fill="auto"/>
            <w:noWrap/>
            <w:vAlign w:val="bottom"/>
            <w:hideMark/>
          </w:tcPr>
          <w:p w14:paraId="044BC3B9" w14:textId="77777777" w:rsidR="007E154A" w:rsidRPr="0075090E" w:rsidRDefault="007E154A" w:rsidP="00FD0BB5">
            <w:pPr>
              <w:jc w:val="right"/>
              <w:rPr>
                <w:b/>
                <w:sz w:val="20"/>
                <w:szCs w:val="20"/>
              </w:rPr>
            </w:pPr>
          </w:p>
        </w:tc>
        <w:tc>
          <w:tcPr>
            <w:tcW w:w="3896" w:type="dxa"/>
            <w:tcBorders>
              <w:top w:val="nil"/>
              <w:left w:val="nil"/>
              <w:bottom w:val="nil"/>
              <w:right w:val="nil"/>
            </w:tcBorders>
            <w:shd w:val="clear" w:color="auto" w:fill="auto"/>
            <w:noWrap/>
            <w:vAlign w:val="bottom"/>
            <w:hideMark/>
          </w:tcPr>
          <w:p w14:paraId="69A0361E" w14:textId="77777777" w:rsidR="007E154A" w:rsidRPr="0075090E" w:rsidRDefault="007E154A" w:rsidP="00FD0BB5">
            <w:pPr>
              <w:rPr>
                <w:sz w:val="20"/>
                <w:szCs w:val="20"/>
              </w:rPr>
            </w:pPr>
            <w:r w:rsidRPr="0075090E">
              <w:rPr>
                <w:sz w:val="20"/>
                <w:szCs w:val="20"/>
              </w:rPr>
              <w:t>Soetusmaksumus perioodi lõpus</w:t>
            </w:r>
          </w:p>
        </w:tc>
        <w:tc>
          <w:tcPr>
            <w:tcW w:w="1097" w:type="dxa"/>
            <w:tcBorders>
              <w:top w:val="nil"/>
              <w:left w:val="nil"/>
              <w:bottom w:val="nil"/>
              <w:right w:val="nil"/>
            </w:tcBorders>
            <w:shd w:val="clear" w:color="auto" w:fill="auto"/>
            <w:noWrap/>
            <w:vAlign w:val="bottom"/>
            <w:hideMark/>
          </w:tcPr>
          <w:p w14:paraId="424919A7" w14:textId="77777777" w:rsidR="007E154A" w:rsidRPr="0075090E" w:rsidRDefault="007E154A" w:rsidP="00FD0BB5">
            <w:pPr>
              <w:jc w:val="right"/>
              <w:rPr>
                <w:sz w:val="20"/>
                <w:szCs w:val="20"/>
              </w:rPr>
            </w:pPr>
            <w:r w:rsidRPr="0075090E">
              <w:rPr>
                <w:sz w:val="20"/>
                <w:szCs w:val="20"/>
              </w:rPr>
              <w:t>5 743</w:t>
            </w:r>
          </w:p>
        </w:tc>
        <w:tc>
          <w:tcPr>
            <w:tcW w:w="1196" w:type="dxa"/>
            <w:tcBorders>
              <w:top w:val="nil"/>
              <w:left w:val="nil"/>
              <w:bottom w:val="nil"/>
              <w:right w:val="nil"/>
            </w:tcBorders>
            <w:shd w:val="clear" w:color="auto" w:fill="auto"/>
            <w:noWrap/>
            <w:vAlign w:val="bottom"/>
            <w:hideMark/>
          </w:tcPr>
          <w:p w14:paraId="096A0612" w14:textId="77777777" w:rsidR="007E154A" w:rsidRPr="0075090E" w:rsidRDefault="007E154A" w:rsidP="00FD0BB5">
            <w:pPr>
              <w:jc w:val="right"/>
              <w:rPr>
                <w:sz w:val="20"/>
                <w:szCs w:val="20"/>
              </w:rPr>
            </w:pPr>
            <w:r w:rsidRPr="0075090E">
              <w:rPr>
                <w:sz w:val="20"/>
                <w:szCs w:val="20"/>
              </w:rPr>
              <w:t>92</w:t>
            </w:r>
          </w:p>
        </w:tc>
        <w:tc>
          <w:tcPr>
            <w:tcW w:w="1156" w:type="dxa"/>
            <w:tcBorders>
              <w:top w:val="nil"/>
              <w:left w:val="nil"/>
              <w:bottom w:val="nil"/>
              <w:right w:val="nil"/>
            </w:tcBorders>
            <w:shd w:val="clear" w:color="auto" w:fill="auto"/>
            <w:noWrap/>
            <w:vAlign w:val="bottom"/>
            <w:hideMark/>
          </w:tcPr>
          <w:p w14:paraId="43779151" w14:textId="77777777" w:rsidR="007E154A" w:rsidRPr="0075090E" w:rsidRDefault="007E154A" w:rsidP="00FD0BB5">
            <w:pPr>
              <w:jc w:val="right"/>
              <w:rPr>
                <w:sz w:val="20"/>
                <w:szCs w:val="20"/>
              </w:rPr>
            </w:pPr>
            <w:r w:rsidRPr="0075090E">
              <w:rPr>
                <w:sz w:val="20"/>
                <w:szCs w:val="20"/>
              </w:rPr>
              <w:t>189</w:t>
            </w:r>
          </w:p>
        </w:tc>
        <w:tc>
          <w:tcPr>
            <w:tcW w:w="856" w:type="dxa"/>
            <w:tcBorders>
              <w:top w:val="nil"/>
              <w:left w:val="nil"/>
              <w:bottom w:val="nil"/>
              <w:right w:val="nil"/>
            </w:tcBorders>
            <w:shd w:val="clear" w:color="auto" w:fill="auto"/>
            <w:noWrap/>
            <w:vAlign w:val="bottom"/>
            <w:hideMark/>
          </w:tcPr>
          <w:p w14:paraId="5D0EB3C7" w14:textId="77777777" w:rsidR="007E154A" w:rsidRPr="0075090E" w:rsidRDefault="007E154A" w:rsidP="00FD0BB5">
            <w:pPr>
              <w:jc w:val="right"/>
              <w:rPr>
                <w:sz w:val="20"/>
                <w:szCs w:val="20"/>
              </w:rPr>
            </w:pPr>
            <w:r w:rsidRPr="0075090E">
              <w:rPr>
                <w:sz w:val="20"/>
                <w:szCs w:val="20"/>
              </w:rPr>
              <w:t>6 024</w:t>
            </w:r>
          </w:p>
        </w:tc>
      </w:tr>
      <w:tr w:rsidR="007E154A" w:rsidRPr="0075090E" w14:paraId="57A73983" w14:textId="77777777" w:rsidTr="00FD0BB5">
        <w:trPr>
          <w:trHeight w:val="255"/>
        </w:trPr>
        <w:tc>
          <w:tcPr>
            <w:tcW w:w="168" w:type="dxa"/>
            <w:tcBorders>
              <w:top w:val="nil"/>
              <w:left w:val="nil"/>
              <w:bottom w:val="nil"/>
              <w:right w:val="nil"/>
            </w:tcBorders>
            <w:shd w:val="clear" w:color="auto" w:fill="auto"/>
            <w:noWrap/>
            <w:vAlign w:val="bottom"/>
            <w:hideMark/>
          </w:tcPr>
          <w:p w14:paraId="4BB6F861" w14:textId="77777777" w:rsidR="007E154A" w:rsidRPr="0075090E" w:rsidRDefault="007E154A" w:rsidP="00FD0BB5">
            <w:pPr>
              <w:jc w:val="right"/>
              <w:rPr>
                <w:b/>
                <w:sz w:val="20"/>
                <w:szCs w:val="20"/>
              </w:rPr>
            </w:pPr>
          </w:p>
        </w:tc>
        <w:tc>
          <w:tcPr>
            <w:tcW w:w="3896" w:type="dxa"/>
            <w:tcBorders>
              <w:top w:val="nil"/>
              <w:left w:val="nil"/>
              <w:bottom w:val="nil"/>
              <w:right w:val="nil"/>
            </w:tcBorders>
            <w:shd w:val="clear" w:color="auto" w:fill="auto"/>
            <w:noWrap/>
            <w:vAlign w:val="bottom"/>
            <w:hideMark/>
          </w:tcPr>
          <w:p w14:paraId="456378AE" w14:textId="77777777" w:rsidR="007E154A" w:rsidRPr="0075090E" w:rsidRDefault="007E154A" w:rsidP="00FD0BB5">
            <w:pPr>
              <w:rPr>
                <w:sz w:val="20"/>
                <w:szCs w:val="20"/>
              </w:rPr>
            </w:pPr>
            <w:r w:rsidRPr="0075090E">
              <w:rPr>
                <w:sz w:val="20"/>
                <w:szCs w:val="20"/>
              </w:rPr>
              <w:t>Akumuleeritud kulum perioodi lõpus</w:t>
            </w:r>
          </w:p>
        </w:tc>
        <w:tc>
          <w:tcPr>
            <w:tcW w:w="1097" w:type="dxa"/>
            <w:tcBorders>
              <w:top w:val="nil"/>
              <w:left w:val="nil"/>
              <w:bottom w:val="nil"/>
              <w:right w:val="nil"/>
            </w:tcBorders>
            <w:shd w:val="clear" w:color="auto" w:fill="auto"/>
            <w:noWrap/>
            <w:vAlign w:val="bottom"/>
            <w:hideMark/>
          </w:tcPr>
          <w:p w14:paraId="14198414" w14:textId="77777777" w:rsidR="007E154A" w:rsidRPr="0075090E" w:rsidRDefault="007E154A" w:rsidP="00FD0BB5">
            <w:pPr>
              <w:jc w:val="right"/>
              <w:rPr>
                <w:sz w:val="20"/>
                <w:szCs w:val="20"/>
              </w:rPr>
            </w:pPr>
            <w:r w:rsidRPr="0075090E">
              <w:rPr>
                <w:sz w:val="20"/>
                <w:szCs w:val="20"/>
              </w:rPr>
              <w:t>-780</w:t>
            </w:r>
          </w:p>
        </w:tc>
        <w:tc>
          <w:tcPr>
            <w:tcW w:w="1196" w:type="dxa"/>
            <w:tcBorders>
              <w:top w:val="nil"/>
              <w:left w:val="nil"/>
              <w:bottom w:val="nil"/>
              <w:right w:val="nil"/>
            </w:tcBorders>
            <w:shd w:val="clear" w:color="auto" w:fill="auto"/>
            <w:noWrap/>
            <w:vAlign w:val="bottom"/>
            <w:hideMark/>
          </w:tcPr>
          <w:p w14:paraId="31ECB714" w14:textId="77777777" w:rsidR="007E154A" w:rsidRPr="0075090E" w:rsidRDefault="007E154A" w:rsidP="00FD0BB5">
            <w:pPr>
              <w:jc w:val="right"/>
              <w:rPr>
                <w:sz w:val="20"/>
                <w:szCs w:val="20"/>
              </w:rPr>
            </w:pPr>
            <w:r w:rsidRPr="0075090E">
              <w:rPr>
                <w:sz w:val="20"/>
                <w:szCs w:val="20"/>
              </w:rPr>
              <w:t>-33</w:t>
            </w:r>
          </w:p>
        </w:tc>
        <w:tc>
          <w:tcPr>
            <w:tcW w:w="1156" w:type="dxa"/>
            <w:tcBorders>
              <w:top w:val="nil"/>
              <w:left w:val="nil"/>
              <w:bottom w:val="nil"/>
              <w:right w:val="nil"/>
            </w:tcBorders>
            <w:shd w:val="clear" w:color="auto" w:fill="auto"/>
            <w:noWrap/>
            <w:vAlign w:val="bottom"/>
            <w:hideMark/>
          </w:tcPr>
          <w:p w14:paraId="61383C80" w14:textId="77777777" w:rsidR="007E154A" w:rsidRPr="0075090E" w:rsidRDefault="007E154A" w:rsidP="00FD0BB5">
            <w:pPr>
              <w:jc w:val="right"/>
              <w:rPr>
                <w:sz w:val="20"/>
                <w:szCs w:val="20"/>
              </w:rPr>
            </w:pPr>
            <w:r w:rsidRPr="0075090E">
              <w:rPr>
                <w:sz w:val="20"/>
                <w:szCs w:val="20"/>
              </w:rPr>
              <w:t>-30</w:t>
            </w:r>
          </w:p>
        </w:tc>
        <w:tc>
          <w:tcPr>
            <w:tcW w:w="856" w:type="dxa"/>
            <w:tcBorders>
              <w:top w:val="nil"/>
              <w:left w:val="nil"/>
              <w:bottom w:val="nil"/>
              <w:right w:val="nil"/>
            </w:tcBorders>
            <w:shd w:val="clear" w:color="auto" w:fill="auto"/>
            <w:noWrap/>
            <w:vAlign w:val="bottom"/>
            <w:hideMark/>
          </w:tcPr>
          <w:p w14:paraId="4575EA38" w14:textId="77777777" w:rsidR="007E154A" w:rsidRPr="0075090E" w:rsidRDefault="007E154A" w:rsidP="00FD0BB5">
            <w:pPr>
              <w:jc w:val="right"/>
              <w:rPr>
                <w:sz w:val="20"/>
                <w:szCs w:val="20"/>
              </w:rPr>
            </w:pPr>
            <w:r w:rsidRPr="0075090E">
              <w:rPr>
                <w:sz w:val="20"/>
                <w:szCs w:val="20"/>
              </w:rPr>
              <w:t>-843</w:t>
            </w:r>
          </w:p>
        </w:tc>
      </w:tr>
      <w:tr w:rsidR="007E154A" w:rsidRPr="0075090E" w14:paraId="2D83D41B" w14:textId="77777777" w:rsidTr="00FD0BB5">
        <w:trPr>
          <w:trHeight w:val="255"/>
        </w:trPr>
        <w:tc>
          <w:tcPr>
            <w:tcW w:w="168" w:type="dxa"/>
            <w:tcBorders>
              <w:top w:val="nil"/>
              <w:left w:val="nil"/>
              <w:bottom w:val="nil"/>
              <w:right w:val="nil"/>
            </w:tcBorders>
            <w:shd w:val="clear" w:color="auto" w:fill="auto"/>
            <w:noWrap/>
            <w:vAlign w:val="bottom"/>
            <w:hideMark/>
          </w:tcPr>
          <w:p w14:paraId="45564842" w14:textId="77777777" w:rsidR="007E154A" w:rsidRPr="0075090E" w:rsidRDefault="007E154A" w:rsidP="00FD0BB5">
            <w:pPr>
              <w:jc w:val="right"/>
              <w:rPr>
                <w:b/>
                <w:sz w:val="20"/>
                <w:szCs w:val="20"/>
              </w:rPr>
            </w:pPr>
          </w:p>
        </w:tc>
        <w:tc>
          <w:tcPr>
            <w:tcW w:w="3896" w:type="dxa"/>
            <w:tcBorders>
              <w:top w:val="nil"/>
              <w:left w:val="nil"/>
              <w:bottom w:val="single" w:sz="4" w:space="0" w:color="auto"/>
              <w:right w:val="nil"/>
            </w:tcBorders>
            <w:shd w:val="clear" w:color="auto" w:fill="auto"/>
            <w:noWrap/>
            <w:vAlign w:val="bottom"/>
            <w:hideMark/>
          </w:tcPr>
          <w:p w14:paraId="1A1ED483" w14:textId="77777777" w:rsidR="007E154A" w:rsidRPr="0075090E" w:rsidRDefault="007E154A" w:rsidP="00FD0BB5">
            <w:pPr>
              <w:rPr>
                <w:sz w:val="20"/>
                <w:szCs w:val="20"/>
              </w:rPr>
            </w:pPr>
            <w:r w:rsidRPr="0075090E">
              <w:rPr>
                <w:sz w:val="20"/>
                <w:szCs w:val="20"/>
              </w:rPr>
              <w:t>Jääkväärtus perioodi lõpus</w:t>
            </w:r>
          </w:p>
        </w:tc>
        <w:tc>
          <w:tcPr>
            <w:tcW w:w="1097" w:type="dxa"/>
            <w:tcBorders>
              <w:top w:val="nil"/>
              <w:left w:val="nil"/>
              <w:bottom w:val="single" w:sz="4" w:space="0" w:color="auto"/>
              <w:right w:val="nil"/>
            </w:tcBorders>
            <w:shd w:val="clear" w:color="auto" w:fill="auto"/>
            <w:noWrap/>
            <w:vAlign w:val="bottom"/>
            <w:hideMark/>
          </w:tcPr>
          <w:p w14:paraId="2BCB5279" w14:textId="77777777" w:rsidR="007E154A" w:rsidRPr="0075090E" w:rsidRDefault="007E154A" w:rsidP="00FD0BB5">
            <w:pPr>
              <w:jc w:val="right"/>
              <w:rPr>
                <w:sz w:val="20"/>
                <w:szCs w:val="20"/>
              </w:rPr>
            </w:pPr>
            <w:r w:rsidRPr="0075090E">
              <w:rPr>
                <w:sz w:val="20"/>
                <w:szCs w:val="20"/>
              </w:rPr>
              <w:t>4 963</w:t>
            </w:r>
          </w:p>
        </w:tc>
        <w:tc>
          <w:tcPr>
            <w:tcW w:w="1196" w:type="dxa"/>
            <w:tcBorders>
              <w:top w:val="nil"/>
              <w:left w:val="nil"/>
              <w:bottom w:val="single" w:sz="4" w:space="0" w:color="auto"/>
              <w:right w:val="nil"/>
            </w:tcBorders>
            <w:shd w:val="clear" w:color="auto" w:fill="auto"/>
            <w:noWrap/>
            <w:vAlign w:val="bottom"/>
            <w:hideMark/>
          </w:tcPr>
          <w:p w14:paraId="3227BE3B" w14:textId="77777777" w:rsidR="007E154A" w:rsidRPr="0075090E" w:rsidRDefault="007E154A" w:rsidP="00FD0BB5">
            <w:pPr>
              <w:jc w:val="right"/>
              <w:rPr>
                <w:sz w:val="20"/>
                <w:szCs w:val="20"/>
              </w:rPr>
            </w:pPr>
            <w:r w:rsidRPr="0075090E">
              <w:rPr>
                <w:sz w:val="20"/>
                <w:szCs w:val="20"/>
              </w:rPr>
              <w:t>59</w:t>
            </w:r>
          </w:p>
        </w:tc>
        <w:tc>
          <w:tcPr>
            <w:tcW w:w="1156" w:type="dxa"/>
            <w:tcBorders>
              <w:top w:val="nil"/>
              <w:left w:val="nil"/>
              <w:bottom w:val="single" w:sz="4" w:space="0" w:color="auto"/>
              <w:right w:val="nil"/>
            </w:tcBorders>
            <w:shd w:val="clear" w:color="auto" w:fill="auto"/>
            <w:noWrap/>
            <w:vAlign w:val="bottom"/>
            <w:hideMark/>
          </w:tcPr>
          <w:p w14:paraId="39B9A1D8" w14:textId="77777777" w:rsidR="007E154A" w:rsidRPr="0075090E" w:rsidRDefault="007E154A" w:rsidP="00FD0BB5">
            <w:pPr>
              <w:jc w:val="right"/>
              <w:rPr>
                <w:sz w:val="20"/>
                <w:szCs w:val="20"/>
              </w:rPr>
            </w:pPr>
            <w:r w:rsidRPr="0075090E">
              <w:rPr>
                <w:sz w:val="20"/>
                <w:szCs w:val="20"/>
              </w:rPr>
              <w:t>159</w:t>
            </w:r>
          </w:p>
        </w:tc>
        <w:tc>
          <w:tcPr>
            <w:tcW w:w="856" w:type="dxa"/>
            <w:tcBorders>
              <w:top w:val="nil"/>
              <w:left w:val="nil"/>
              <w:bottom w:val="single" w:sz="4" w:space="0" w:color="auto"/>
              <w:right w:val="nil"/>
            </w:tcBorders>
            <w:shd w:val="clear" w:color="auto" w:fill="auto"/>
            <w:noWrap/>
            <w:vAlign w:val="bottom"/>
            <w:hideMark/>
          </w:tcPr>
          <w:p w14:paraId="2182AF17" w14:textId="77777777" w:rsidR="007E154A" w:rsidRPr="0075090E" w:rsidRDefault="007E154A" w:rsidP="00FD0BB5">
            <w:pPr>
              <w:jc w:val="right"/>
              <w:rPr>
                <w:sz w:val="20"/>
                <w:szCs w:val="20"/>
              </w:rPr>
            </w:pPr>
            <w:r w:rsidRPr="0075090E">
              <w:rPr>
                <w:sz w:val="20"/>
                <w:szCs w:val="20"/>
              </w:rPr>
              <w:t>5 181</w:t>
            </w:r>
          </w:p>
        </w:tc>
      </w:tr>
    </w:tbl>
    <w:p w14:paraId="0C90F576" w14:textId="77777777" w:rsidR="007E154A" w:rsidRDefault="007E154A" w:rsidP="008779F8">
      <w:pPr>
        <w:jc w:val="both"/>
        <w:rPr>
          <w:sz w:val="20"/>
          <w:szCs w:val="20"/>
        </w:rPr>
      </w:pPr>
    </w:p>
    <w:p w14:paraId="6FF31804" w14:textId="5D78E477" w:rsidR="008779F8" w:rsidRPr="0075090E" w:rsidRDefault="008779F8" w:rsidP="008779F8">
      <w:pPr>
        <w:jc w:val="both"/>
        <w:rPr>
          <w:sz w:val="20"/>
          <w:szCs w:val="20"/>
        </w:rPr>
      </w:pPr>
      <w:r w:rsidRPr="0075090E">
        <w:rPr>
          <w:sz w:val="20"/>
          <w:szCs w:val="20"/>
        </w:rPr>
        <w:t>Kapitalirendi tingimustel soetati 2016.</w:t>
      </w:r>
      <w:r w:rsidR="00AB41D3">
        <w:rPr>
          <w:sz w:val="20"/>
          <w:szCs w:val="20"/>
        </w:rPr>
        <w:t xml:space="preserve"> a</w:t>
      </w:r>
      <w:r w:rsidRPr="0075090E">
        <w:rPr>
          <w:sz w:val="20"/>
          <w:szCs w:val="20"/>
        </w:rPr>
        <w:t xml:space="preserve"> auto soetusmaksumusega 26 tuhat eurot (vt. lisa nr.12).</w:t>
      </w:r>
    </w:p>
    <w:p w14:paraId="5BED5314" w14:textId="77777777" w:rsidR="002E7EC0" w:rsidRPr="0075090E" w:rsidRDefault="002E7EC0" w:rsidP="008779F8">
      <w:pPr>
        <w:jc w:val="both"/>
        <w:rPr>
          <w:sz w:val="20"/>
          <w:szCs w:val="20"/>
        </w:rPr>
      </w:pPr>
    </w:p>
    <w:p w14:paraId="0AB1DA50" w14:textId="6C2E4E31" w:rsidR="00853388" w:rsidRPr="0075090E" w:rsidRDefault="00853388" w:rsidP="00853388">
      <w:pPr>
        <w:jc w:val="both"/>
        <w:rPr>
          <w:b/>
          <w:sz w:val="20"/>
          <w:szCs w:val="20"/>
        </w:rPr>
      </w:pPr>
      <w:r w:rsidRPr="0075090E">
        <w:rPr>
          <w:b/>
          <w:sz w:val="20"/>
          <w:szCs w:val="20"/>
        </w:rPr>
        <w:t>Kapitalirendi tingimustel soetatud põhivara hulka</w:t>
      </w:r>
      <w:r w:rsidR="00AB41D3">
        <w:rPr>
          <w:b/>
          <w:sz w:val="20"/>
          <w:szCs w:val="20"/>
        </w:rPr>
        <w:t xml:space="preserve"> kuulusid seisuga 31.12.2016. a:</w:t>
      </w:r>
    </w:p>
    <w:p w14:paraId="6410DDAB" w14:textId="77777777" w:rsidR="00853388" w:rsidRPr="0075090E" w:rsidRDefault="00853388" w:rsidP="00853388">
      <w:pPr>
        <w:jc w:val="both"/>
        <w:rPr>
          <w:sz w:val="20"/>
          <w:szCs w:val="20"/>
        </w:rPr>
      </w:pPr>
    </w:p>
    <w:tbl>
      <w:tblPr>
        <w:tblW w:w="10410" w:type="dxa"/>
        <w:tblCellMar>
          <w:left w:w="70" w:type="dxa"/>
          <w:right w:w="70" w:type="dxa"/>
        </w:tblCellMar>
        <w:tblLook w:val="04A0" w:firstRow="1" w:lastRow="0" w:firstColumn="1" w:lastColumn="0" w:noHBand="0" w:noVBand="1"/>
      </w:tblPr>
      <w:tblGrid>
        <w:gridCol w:w="2127"/>
        <w:gridCol w:w="1086"/>
        <w:gridCol w:w="1063"/>
        <w:gridCol w:w="1035"/>
        <w:gridCol w:w="1196"/>
        <w:gridCol w:w="926"/>
        <w:gridCol w:w="852"/>
        <w:gridCol w:w="2125"/>
      </w:tblGrid>
      <w:tr w:rsidR="00853388" w:rsidRPr="0075090E" w14:paraId="56CA475C" w14:textId="77777777" w:rsidTr="00853388">
        <w:trPr>
          <w:trHeight w:val="480"/>
        </w:trPr>
        <w:tc>
          <w:tcPr>
            <w:tcW w:w="2127" w:type="dxa"/>
            <w:tcBorders>
              <w:top w:val="single" w:sz="4" w:space="0" w:color="auto"/>
              <w:left w:val="nil"/>
              <w:bottom w:val="single" w:sz="4" w:space="0" w:color="auto"/>
              <w:right w:val="nil"/>
            </w:tcBorders>
            <w:shd w:val="clear" w:color="auto" w:fill="FFFFCC"/>
            <w:vAlign w:val="bottom"/>
            <w:hideMark/>
          </w:tcPr>
          <w:p w14:paraId="7614C235" w14:textId="77777777" w:rsidR="00853388" w:rsidRPr="0075090E" w:rsidRDefault="00853388" w:rsidP="00FD0BB5">
            <w:pPr>
              <w:rPr>
                <w:b/>
                <w:sz w:val="20"/>
                <w:szCs w:val="20"/>
              </w:rPr>
            </w:pPr>
            <w:r w:rsidRPr="0075090E">
              <w:rPr>
                <w:b/>
                <w:sz w:val="20"/>
                <w:szCs w:val="20"/>
              </w:rPr>
              <w:t> </w:t>
            </w:r>
          </w:p>
        </w:tc>
        <w:tc>
          <w:tcPr>
            <w:tcW w:w="1086" w:type="dxa"/>
            <w:tcBorders>
              <w:top w:val="single" w:sz="4" w:space="0" w:color="auto"/>
              <w:left w:val="nil"/>
              <w:bottom w:val="single" w:sz="4" w:space="0" w:color="auto"/>
              <w:right w:val="nil"/>
            </w:tcBorders>
            <w:shd w:val="clear" w:color="auto" w:fill="FFFFCC"/>
          </w:tcPr>
          <w:p w14:paraId="156B6A56" w14:textId="77777777" w:rsidR="00853388" w:rsidRPr="0075090E" w:rsidRDefault="00853388" w:rsidP="00FD0BB5">
            <w:pPr>
              <w:jc w:val="center"/>
              <w:rPr>
                <w:b/>
                <w:sz w:val="20"/>
                <w:szCs w:val="20"/>
              </w:rPr>
            </w:pPr>
            <w:r w:rsidRPr="0075090E">
              <w:rPr>
                <w:b/>
                <w:sz w:val="20"/>
                <w:szCs w:val="20"/>
              </w:rPr>
              <w:t>Intressi-määr</w:t>
            </w:r>
          </w:p>
        </w:tc>
        <w:tc>
          <w:tcPr>
            <w:tcW w:w="1063" w:type="dxa"/>
            <w:tcBorders>
              <w:top w:val="single" w:sz="4" w:space="0" w:color="auto"/>
              <w:left w:val="nil"/>
              <w:bottom w:val="single" w:sz="4" w:space="0" w:color="auto"/>
              <w:right w:val="nil"/>
            </w:tcBorders>
            <w:shd w:val="clear" w:color="auto" w:fill="FFFFCC"/>
            <w:vAlign w:val="bottom"/>
            <w:hideMark/>
          </w:tcPr>
          <w:p w14:paraId="54DB1B1D" w14:textId="77777777" w:rsidR="00853388" w:rsidRPr="0075090E" w:rsidRDefault="00853388" w:rsidP="00FD0BB5">
            <w:pPr>
              <w:jc w:val="center"/>
              <w:rPr>
                <w:b/>
                <w:sz w:val="20"/>
                <w:szCs w:val="20"/>
              </w:rPr>
            </w:pPr>
            <w:r w:rsidRPr="0075090E">
              <w:rPr>
                <w:b/>
                <w:sz w:val="20"/>
                <w:szCs w:val="20"/>
              </w:rPr>
              <w:t>Soetus- maksumus</w:t>
            </w:r>
          </w:p>
        </w:tc>
        <w:tc>
          <w:tcPr>
            <w:tcW w:w="1035" w:type="dxa"/>
            <w:tcBorders>
              <w:top w:val="single" w:sz="4" w:space="0" w:color="auto"/>
              <w:left w:val="nil"/>
              <w:bottom w:val="single" w:sz="4" w:space="0" w:color="auto"/>
              <w:right w:val="nil"/>
            </w:tcBorders>
            <w:shd w:val="clear" w:color="auto" w:fill="FFFFCC"/>
            <w:vAlign w:val="bottom"/>
            <w:hideMark/>
          </w:tcPr>
          <w:p w14:paraId="74AC1860" w14:textId="77777777" w:rsidR="00853388" w:rsidRPr="0075090E" w:rsidRDefault="00853388" w:rsidP="00FD0BB5">
            <w:pPr>
              <w:jc w:val="center"/>
              <w:rPr>
                <w:b/>
                <w:sz w:val="20"/>
                <w:szCs w:val="20"/>
              </w:rPr>
            </w:pPr>
            <w:r w:rsidRPr="0075090E">
              <w:rPr>
                <w:b/>
                <w:sz w:val="20"/>
                <w:szCs w:val="20"/>
              </w:rPr>
              <w:t>Kulum</w:t>
            </w:r>
          </w:p>
        </w:tc>
        <w:tc>
          <w:tcPr>
            <w:tcW w:w="1196" w:type="dxa"/>
            <w:tcBorders>
              <w:top w:val="single" w:sz="4" w:space="0" w:color="auto"/>
              <w:left w:val="nil"/>
              <w:bottom w:val="single" w:sz="4" w:space="0" w:color="auto"/>
              <w:right w:val="nil"/>
            </w:tcBorders>
            <w:shd w:val="clear" w:color="auto" w:fill="FFFFCC"/>
            <w:vAlign w:val="bottom"/>
            <w:hideMark/>
          </w:tcPr>
          <w:p w14:paraId="093009D9" w14:textId="77777777" w:rsidR="00853388" w:rsidRPr="0075090E" w:rsidRDefault="00853388" w:rsidP="00FD0BB5">
            <w:pPr>
              <w:jc w:val="center"/>
              <w:rPr>
                <w:b/>
                <w:sz w:val="20"/>
                <w:szCs w:val="20"/>
              </w:rPr>
            </w:pPr>
            <w:r w:rsidRPr="0075090E">
              <w:rPr>
                <w:b/>
                <w:sz w:val="20"/>
                <w:szCs w:val="20"/>
              </w:rPr>
              <w:t>Jääkväärtus</w:t>
            </w:r>
          </w:p>
        </w:tc>
        <w:tc>
          <w:tcPr>
            <w:tcW w:w="926" w:type="dxa"/>
            <w:tcBorders>
              <w:top w:val="single" w:sz="4" w:space="0" w:color="auto"/>
              <w:left w:val="nil"/>
              <w:bottom w:val="single" w:sz="4" w:space="0" w:color="auto"/>
              <w:right w:val="nil"/>
            </w:tcBorders>
            <w:shd w:val="clear" w:color="auto" w:fill="FFFFCC"/>
            <w:vAlign w:val="bottom"/>
            <w:hideMark/>
          </w:tcPr>
          <w:p w14:paraId="12F67DC3" w14:textId="77777777" w:rsidR="00853388" w:rsidRPr="0075090E" w:rsidRDefault="00853388" w:rsidP="00FD0BB5">
            <w:pPr>
              <w:jc w:val="center"/>
              <w:rPr>
                <w:b/>
                <w:sz w:val="20"/>
                <w:szCs w:val="20"/>
              </w:rPr>
            </w:pPr>
            <w:r w:rsidRPr="0075090E">
              <w:rPr>
                <w:b/>
                <w:sz w:val="20"/>
                <w:szCs w:val="20"/>
              </w:rPr>
              <w:t>Soetus- aeg</w:t>
            </w:r>
          </w:p>
        </w:tc>
        <w:tc>
          <w:tcPr>
            <w:tcW w:w="852" w:type="dxa"/>
            <w:tcBorders>
              <w:top w:val="single" w:sz="4" w:space="0" w:color="auto"/>
              <w:left w:val="nil"/>
              <w:bottom w:val="single" w:sz="4" w:space="0" w:color="auto"/>
              <w:right w:val="nil"/>
            </w:tcBorders>
            <w:shd w:val="clear" w:color="auto" w:fill="FFFFCC"/>
            <w:vAlign w:val="bottom"/>
            <w:hideMark/>
          </w:tcPr>
          <w:p w14:paraId="15435099" w14:textId="77777777" w:rsidR="00853388" w:rsidRPr="0075090E" w:rsidRDefault="00853388" w:rsidP="00FD0BB5">
            <w:pPr>
              <w:jc w:val="center"/>
              <w:rPr>
                <w:b/>
                <w:sz w:val="20"/>
                <w:szCs w:val="20"/>
              </w:rPr>
            </w:pPr>
            <w:r w:rsidRPr="0075090E">
              <w:rPr>
                <w:b/>
                <w:sz w:val="20"/>
                <w:szCs w:val="20"/>
              </w:rPr>
              <w:t>Lepingu lõpp</w:t>
            </w:r>
          </w:p>
        </w:tc>
        <w:tc>
          <w:tcPr>
            <w:tcW w:w="2125" w:type="dxa"/>
            <w:tcBorders>
              <w:top w:val="single" w:sz="4" w:space="0" w:color="auto"/>
              <w:left w:val="nil"/>
              <w:bottom w:val="single" w:sz="4" w:space="0" w:color="auto"/>
              <w:right w:val="nil"/>
            </w:tcBorders>
            <w:shd w:val="clear" w:color="auto" w:fill="FFFFCC"/>
            <w:vAlign w:val="bottom"/>
            <w:hideMark/>
          </w:tcPr>
          <w:p w14:paraId="5277BE3F" w14:textId="77777777" w:rsidR="00853388" w:rsidRPr="0075090E" w:rsidRDefault="00853388" w:rsidP="00FD0BB5">
            <w:pPr>
              <w:rPr>
                <w:b/>
                <w:sz w:val="20"/>
                <w:szCs w:val="20"/>
              </w:rPr>
            </w:pPr>
            <w:r w:rsidRPr="0075090E">
              <w:rPr>
                <w:b/>
                <w:sz w:val="20"/>
                <w:szCs w:val="20"/>
              </w:rPr>
              <w:t>Kelle bilansis</w:t>
            </w:r>
          </w:p>
        </w:tc>
      </w:tr>
      <w:tr w:rsidR="00853388" w:rsidRPr="0075090E" w14:paraId="1A015813" w14:textId="77777777" w:rsidTr="00853388">
        <w:trPr>
          <w:trHeight w:val="255"/>
        </w:trPr>
        <w:tc>
          <w:tcPr>
            <w:tcW w:w="2127" w:type="dxa"/>
            <w:tcBorders>
              <w:top w:val="nil"/>
              <w:left w:val="nil"/>
              <w:bottom w:val="single" w:sz="4" w:space="0" w:color="auto"/>
              <w:right w:val="nil"/>
            </w:tcBorders>
            <w:shd w:val="clear" w:color="auto" w:fill="auto"/>
            <w:vAlign w:val="bottom"/>
            <w:hideMark/>
          </w:tcPr>
          <w:p w14:paraId="29207169" w14:textId="77777777" w:rsidR="00853388" w:rsidRPr="0075090E" w:rsidRDefault="00853388" w:rsidP="00FD0BB5">
            <w:pPr>
              <w:rPr>
                <w:b/>
                <w:bCs/>
                <w:sz w:val="20"/>
                <w:szCs w:val="20"/>
              </w:rPr>
            </w:pPr>
            <w:r w:rsidRPr="0075090E">
              <w:rPr>
                <w:b/>
                <w:bCs/>
                <w:sz w:val="20"/>
                <w:szCs w:val="20"/>
              </w:rPr>
              <w:t>Hooned</w:t>
            </w:r>
          </w:p>
        </w:tc>
        <w:tc>
          <w:tcPr>
            <w:tcW w:w="1086" w:type="dxa"/>
            <w:tcBorders>
              <w:top w:val="nil"/>
              <w:left w:val="nil"/>
              <w:bottom w:val="single" w:sz="4" w:space="0" w:color="auto"/>
              <w:right w:val="nil"/>
            </w:tcBorders>
          </w:tcPr>
          <w:p w14:paraId="5CAB8C94" w14:textId="77777777" w:rsidR="00853388" w:rsidRPr="0075090E" w:rsidRDefault="00853388" w:rsidP="00FD0BB5">
            <w:pPr>
              <w:rPr>
                <w:sz w:val="20"/>
                <w:szCs w:val="20"/>
              </w:rPr>
            </w:pPr>
          </w:p>
        </w:tc>
        <w:tc>
          <w:tcPr>
            <w:tcW w:w="1063" w:type="dxa"/>
            <w:tcBorders>
              <w:top w:val="nil"/>
              <w:left w:val="nil"/>
              <w:bottom w:val="single" w:sz="4" w:space="0" w:color="auto"/>
              <w:right w:val="nil"/>
            </w:tcBorders>
            <w:shd w:val="clear" w:color="auto" w:fill="auto"/>
            <w:vAlign w:val="bottom"/>
            <w:hideMark/>
          </w:tcPr>
          <w:p w14:paraId="3C3CF5E3" w14:textId="77777777" w:rsidR="00853388" w:rsidRPr="0075090E" w:rsidRDefault="00853388" w:rsidP="00FD0BB5">
            <w:pPr>
              <w:rPr>
                <w:sz w:val="20"/>
                <w:szCs w:val="20"/>
              </w:rPr>
            </w:pPr>
            <w:r w:rsidRPr="0075090E">
              <w:rPr>
                <w:sz w:val="20"/>
                <w:szCs w:val="20"/>
              </w:rPr>
              <w:t> </w:t>
            </w:r>
          </w:p>
        </w:tc>
        <w:tc>
          <w:tcPr>
            <w:tcW w:w="1035" w:type="dxa"/>
            <w:tcBorders>
              <w:top w:val="nil"/>
              <w:left w:val="nil"/>
              <w:bottom w:val="single" w:sz="4" w:space="0" w:color="auto"/>
              <w:right w:val="nil"/>
            </w:tcBorders>
            <w:shd w:val="clear" w:color="auto" w:fill="auto"/>
            <w:vAlign w:val="bottom"/>
            <w:hideMark/>
          </w:tcPr>
          <w:p w14:paraId="09B1E36E" w14:textId="77777777" w:rsidR="00853388" w:rsidRPr="0075090E" w:rsidRDefault="00853388" w:rsidP="00FD0BB5">
            <w:pPr>
              <w:rPr>
                <w:sz w:val="20"/>
                <w:szCs w:val="20"/>
              </w:rPr>
            </w:pPr>
            <w:r w:rsidRPr="0075090E">
              <w:rPr>
                <w:sz w:val="20"/>
                <w:szCs w:val="20"/>
              </w:rPr>
              <w:t> </w:t>
            </w:r>
          </w:p>
        </w:tc>
        <w:tc>
          <w:tcPr>
            <w:tcW w:w="1196" w:type="dxa"/>
            <w:tcBorders>
              <w:top w:val="nil"/>
              <w:left w:val="nil"/>
              <w:bottom w:val="single" w:sz="4" w:space="0" w:color="auto"/>
              <w:right w:val="nil"/>
            </w:tcBorders>
            <w:shd w:val="clear" w:color="auto" w:fill="auto"/>
            <w:vAlign w:val="bottom"/>
            <w:hideMark/>
          </w:tcPr>
          <w:p w14:paraId="086E9DE6" w14:textId="77777777" w:rsidR="00853388" w:rsidRPr="0075090E" w:rsidRDefault="00853388" w:rsidP="00FD0BB5">
            <w:pPr>
              <w:rPr>
                <w:sz w:val="20"/>
                <w:szCs w:val="20"/>
              </w:rPr>
            </w:pPr>
            <w:r w:rsidRPr="0075090E">
              <w:rPr>
                <w:sz w:val="20"/>
                <w:szCs w:val="20"/>
              </w:rPr>
              <w:t> </w:t>
            </w:r>
          </w:p>
        </w:tc>
        <w:tc>
          <w:tcPr>
            <w:tcW w:w="926" w:type="dxa"/>
            <w:tcBorders>
              <w:top w:val="nil"/>
              <w:left w:val="nil"/>
              <w:bottom w:val="single" w:sz="4" w:space="0" w:color="auto"/>
              <w:right w:val="nil"/>
            </w:tcBorders>
            <w:shd w:val="clear" w:color="auto" w:fill="auto"/>
            <w:vAlign w:val="bottom"/>
            <w:hideMark/>
          </w:tcPr>
          <w:p w14:paraId="16AC371B" w14:textId="77777777" w:rsidR="00853388" w:rsidRPr="0075090E" w:rsidRDefault="00853388" w:rsidP="00FD0BB5">
            <w:pPr>
              <w:rPr>
                <w:sz w:val="20"/>
                <w:szCs w:val="20"/>
              </w:rPr>
            </w:pPr>
            <w:r w:rsidRPr="0075090E">
              <w:rPr>
                <w:sz w:val="20"/>
                <w:szCs w:val="20"/>
              </w:rPr>
              <w:t> </w:t>
            </w:r>
          </w:p>
        </w:tc>
        <w:tc>
          <w:tcPr>
            <w:tcW w:w="852" w:type="dxa"/>
            <w:tcBorders>
              <w:top w:val="nil"/>
              <w:left w:val="nil"/>
              <w:bottom w:val="single" w:sz="4" w:space="0" w:color="auto"/>
              <w:right w:val="nil"/>
            </w:tcBorders>
            <w:shd w:val="clear" w:color="auto" w:fill="auto"/>
            <w:vAlign w:val="bottom"/>
            <w:hideMark/>
          </w:tcPr>
          <w:p w14:paraId="67CAC346" w14:textId="77777777" w:rsidR="00853388" w:rsidRPr="0075090E" w:rsidRDefault="00853388" w:rsidP="00FD0BB5">
            <w:pPr>
              <w:rPr>
                <w:sz w:val="20"/>
                <w:szCs w:val="20"/>
              </w:rPr>
            </w:pPr>
            <w:r w:rsidRPr="0075090E">
              <w:rPr>
                <w:sz w:val="20"/>
                <w:szCs w:val="20"/>
              </w:rPr>
              <w:t> </w:t>
            </w:r>
          </w:p>
        </w:tc>
        <w:tc>
          <w:tcPr>
            <w:tcW w:w="2125" w:type="dxa"/>
            <w:tcBorders>
              <w:top w:val="nil"/>
              <w:left w:val="nil"/>
              <w:bottom w:val="single" w:sz="4" w:space="0" w:color="auto"/>
              <w:right w:val="nil"/>
            </w:tcBorders>
            <w:shd w:val="clear" w:color="auto" w:fill="auto"/>
            <w:vAlign w:val="bottom"/>
            <w:hideMark/>
          </w:tcPr>
          <w:p w14:paraId="68B244AC" w14:textId="77777777" w:rsidR="00853388" w:rsidRPr="0075090E" w:rsidRDefault="00853388" w:rsidP="00FD0BB5">
            <w:pPr>
              <w:rPr>
                <w:sz w:val="20"/>
                <w:szCs w:val="20"/>
              </w:rPr>
            </w:pPr>
            <w:r w:rsidRPr="0075090E">
              <w:rPr>
                <w:sz w:val="20"/>
                <w:szCs w:val="20"/>
              </w:rPr>
              <w:t> </w:t>
            </w:r>
          </w:p>
        </w:tc>
      </w:tr>
      <w:tr w:rsidR="00853388" w:rsidRPr="0075090E" w14:paraId="0B35907F" w14:textId="77777777" w:rsidTr="00853388">
        <w:trPr>
          <w:trHeight w:val="255"/>
        </w:trPr>
        <w:tc>
          <w:tcPr>
            <w:tcW w:w="2127" w:type="dxa"/>
            <w:tcBorders>
              <w:top w:val="nil"/>
              <w:left w:val="nil"/>
              <w:bottom w:val="single" w:sz="4" w:space="0" w:color="auto"/>
              <w:right w:val="nil"/>
            </w:tcBorders>
            <w:shd w:val="clear" w:color="auto" w:fill="auto"/>
            <w:vAlign w:val="bottom"/>
            <w:hideMark/>
          </w:tcPr>
          <w:p w14:paraId="409C7F5C" w14:textId="77777777" w:rsidR="00853388" w:rsidRPr="0075090E" w:rsidRDefault="00853388" w:rsidP="00FD0BB5">
            <w:pPr>
              <w:rPr>
                <w:sz w:val="20"/>
                <w:szCs w:val="20"/>
              </w:rPr>
            </w:pPr>
            <w:r w:rsidRPr="0075090E">
              <w:rPr>
                <w:sz w:val="20"/>
                <w:szCs w:val="20"/>
              </w:rPr>
              <w:t>Viljandi Jakobsoni Kooli hoone</w:t>
            </w:r>
          </w:p>
        </w:tc>
        <w:tc>
          <w:tcPr>
            <w:tcW w:w="1086" w:type="dxa"/>
            <w:tcBorders>
              <w:top w:val="nil"/>
              <w:left w:val="nil"/>
              <w:bottom w:val="single" w:sz="4" w:space="0" w:color="auto"/>
              <w:right w:val="nil"/>
            </w:tcBorders>
            <w:vAlign w:val="center"/>
          </w:tcPr>
          <w:p w14:paraId="4ECEB793" w14:textId="77777777" w:rsidR="00853388" w:rsidRPr="0075090E" w:rsidRDefault="00853388" w:rsidP="00FD0BB5">
            <w:pPr>
              <w:jc w:val="right"/>
              <w:rPr>
                <w:sz w:val="20"/>
                <w:szCs w:val="20"/>
              </w:rPr>
            </w:pPr>
            <w:r>
              <w:rPr>
                <w:sz w:val="20"/>
                <w:szCs w:val="20"/>
              </w:rPr>
              <w:t>0,748</w:t>
            </w:r>
            <w:r w:rsidRPr="0075090E">
              <w:rPr>
                <w:sz w:val="20"/>
                <w:szCs w:val="20"/>
              </w:rPr>
              <w:t>%</w:t>
            </w:r>
          </w:p>
        </w:tc>
        <w:tc>
          <w:tcPr>
            <w:tcW w:w="1063" w:type="dxa"/>
            <w:tcBorders>
              <w:top w:val="nil"/>
              <w:left w:val="nil"/>
              <w:bottom w:val="single" w:sz="4" w:space="0" w:color="auto"/>
              <w:right w:val="nil"/>
            </w:tcBorders>
            <w:shd w:val="clear" w:color="auto" w:fill="auto"/>
            <w:noWrap/>
            <w:vAlign w:val="center"/>
            <w:hideMark/>
          </w:tcPr>
          <w:p w14:paraId="6B65635B" w14:textId="77777777" w:rsidR="00853388" w:rsidRPr="0075090E" w:rsidRDefault="00853388" w:rsidP="00FD0BB5">
            <w:pPr>
              <w:jc w:val="right"/>
              <w:rPr>
                <w:sz w:val="20"/>
                <w:szCs w:val="20"/>
              </w:rPr>
            </w:pPr>
            <w:r w:rsidRPr="0075090E">
              <w:rPr>
                <w:sz w:val="20"/>
                <w:szCs w:val="20"/>
              </w:rPr>
              <w:t>3 919</w:t>
            </w:r>
          </w:p>
        </w:tc>
        <w:tc>
          <w:tcPr>
            <w:tcW w:w="1035" w:type="dxa"/>
            <w:tcBorders>
              <w:top w:val="nil"/>
              <w:left w:val="nil"/>
              <w:bottom w:val="single" w:sz="4" w:space="0" w:color="auto"/>
              <w:right w:val="nil"/>
            </w:tcBorders>
            <w:shd w:val="clear" w:color="auto" w:fill="auto"/>
            <w:noWrap/>
            <w:vAlign w:val="center"/>
            <w:hideMark/>
          </w:tcPr>
          <w:p w14:paraId="2BA19BE9" w14:textId="77777777" w:rsidR="00853388" w:rsidRPr="0075090E" w:rsidRDefault="00853388" w:rsidP="00FD0BB5">
            <w:pPr>
              <w:jc w:val="right"/>
              <w:rPr>
                <w:sz w:val="20"/>
                <w:szCs w:val="20"/>
              </w:rPr>
            </w:pPr>
            <w:r w:rsidRPr="0075090E">
              <w:rPr>
                <w:sz w:val="20"/>
                <w:szCs w:val="20"/>
              </w:rPr>
              <w:t>-627</w:t>
            </w:r>
          </w:p>
        </w:tc>
        <w:tc>
          <w:tcPr>
            <w:tcW w:w="1196" w:type="dxa"/>
            <w:tcBorders>
              <w:top w:val="nil"/>
              <w:left w:val="nil"/>
              <w:bottom w:val="single" w:sz="4" w:space="0" w:color="auto"/>
              <w:right w:val="nil"/>
            </w:tcBorders>
            <w:shd w:val="clear" w:color="auto" w:fill="auto"/>
            <w:noWrap/>
            <w:vAlign w:val="center"/>
            <w:hideMark/>
          </w:tcPr>
          <w:p w14:paraId="71E70B3D" w14:textId="77777777" w:rsidR="00853388" w:rsidRPr="0075090E" w:rsidRDefault="00853388" w:rsidP="00FD0BB5">
            <w:pPr>
              <w:jc w:val="right"/>
              <w:rPr>
                <w:sz w:val="20"/>
                <w:szCs w:val="20"/>
              </w:rPr>
            </w:pPr>
            <w:r w:rsidRPr="0075090E">
              <w:rPr>
                <w:sz w:val="20"/>
                <w:szCs w:val="20"/>
              </w:rPr>
              <w:t>3 292</w:t>
            </w:r>
          </w:p>
        </w:tc>
        <w:tc>
          <w:tcPr>
            <w:tcW w:w="926" w:type="dxa"/>
            <w:tcBorders>
              <w:top w:val="nil"/>
              <w:left w:val="nil"/>
              <w:bottom w:val="single" w:sz="4" w:space="0" w:color="auto"/>
              <w:right w:val="nil"/>
            </w:tcBorders>
            <w:shd w:val="clear" w:color="auto" w:fill="auto"/>
            <w:noWrap/>
            <w:vAlign w:val="center"/>
            <w:hideMark/>
          </w:tcPr>
          <w:p w14:paraId="47A71BF2" w14:textId="77777777" w:rsidR="00853388" w:rsidRPr="0075090E" w:rsidRDefault="00853388" w:rsidP="00FD0BB5">
            <w:pPr>
              <w:jc w:val="right"/>
              <w:rPr>
                <w:sz w:val="20"/>
                <w:szCs w:val="20"/>
              </w:rPr>
            </w:pPr>
            <w:r w:rsidRPr="0075090E">
              <w:rPr>
                <w:sz w:val="20"/>
                <w:szCs w:val="20"/>
              </w:rPr>
              <w:t>I 2009</w:t>
            </w:r>
          </w:p>
        </w:tc>
        <w:tc>
          <w:tcPr>
            <w:tcW w:w="852" w:type="dxa"/>
            <w:tcBorders>
              <w:top w:val="nil"/>
              <w:left w:val="nil"/>
              <w:bottom w:val="single" w:sz="4" w:space="0" w:color="auto"/>
              <w:right w:val="nil"/>
            </w:tcBorders>
            <w:shd w:val="clear" w:color="auto" w:fill="auto"/>
            <w:noWrap/>
            <w:vAlign w:val="center"/>
            <w:hideMark/>
          </w:tcPr>
          <w:p w14:paraId="70E7E542" w14:textId="77777777" w:rsidR="00853388" w:rsidRPr="0075090E" w:rsidRDefault="00853388" w:rsidP="00FD0BB5">
            <w:pPr>
              <w:jc w:val="right"/>
              <w:rPr>
                <w:sz w:val="20"/>
                <w:szCs w:val="20"/>
              </w:rPr>
            </w:pPr>
            <w:r w:rsidRPr="0075090E">
              <w:rPr>
                <w:sz w:val="20"/>
                <w:szCs w:val="20"/>
              </w:rPr>
              <w:t>2035</w:t>
            </w:r>
          </w:p>
        </w:tc>
        <w:tc>
          <w:tcPr>
            <w:tcW w:w="2125" w:type="dxa"/>
            <w:tcBorders>
              <w:top w:val="nil"/>
              <w:left w:val="nil"/>
              <w:bottom w:val="single" w:sz="4" w:space="0" w:color="auto"/>
              <w:right w:val="nil"/>
            </w:tcBorders>
            <w:shd w:val="clear" w:color="auto" w:fill="auto"/>
            <w:noWrap/>
            <w:vAlign w:val="center"/>
            <w:hideMark/>
          </w:tcPr>
          <w:p w14:paraId="0B5306B9" w14:textId="77777777" w:rsidR="00853388" w:rsidRPr="0075090E" w:rsidRDefault="00853388" w:rsidP="00FD0BB5">
            <w:pPr>
              <w:jc w:val="right"/>
              <w:rPr>
                <w:sz w:val="20"/>
                <w:szCs w:val="20"/>
              </w:rPr>
            </w:pPr>
            <w:r w:rsidRPr="0075090E">
              <w:rPr>
                <w:sz w:val="20"/>
                <w:szCs w:val="20"/>
              </w:rPr>
              <w:t>Viljandi Jakobsoni Kool</w:t>
            </w:r>
          </w:p>
        </w:tc>
      </w:tr>
      <w:tr w:rsidR="00853388" w:rsidRPr="0075090E" w14:paraId="0E232379" w14:textId="77777777" w:rsidTr="00853388">
        <w:trPr>
          <w:trHeight w:val="285"/>
        </w:trPr>
        <w:tc>
          <w:tcPr>
            <w:tcW w:w="2127" w:type="dxa"/>
            <w:tcBorders>
              <w:top w:val="nil"/>
              <w:left w:val="nil"/>
              <w:bottom w:val="single" w:sz="4" w:space="0" w:color="auto"/>
              <w:right w:val="nil"/>
            </w:tcBorders>
            <w:shd w:val="clear" w:color="auto" w:fill="auto"/>
            <w:vAlign w:val="bottom"/>
            <w:hideMark/>
          </w:tcPr>
          <w:p w14:paraId="20F50ED6" w14:textId="77777777" w:rsidR="00853388" w:rsidRPr="0075090E" w:rsidRDefault="00853388" w:rsidP="00FD0BB5">
            <w:pPr>
              <w:rPr>
                <w:sz w:val="20"/>
                <w:szCs w:val="20"/>
              </w:rPr>
            </w:pPr>
            <w:r w:rsidRPr="0075090E">
              <w:rPr>
                <w:sz w:val="20"/>
                <w:szCs w:val="20"/>
              </w:rPr>
              <w:t>Viljandi Kesklinna Kooli algklasside hoone</w:t>
            </w:r>
          </w:p>
        </w:tc>
        <w:tc>
          <w:tcPr>
            <w:tcW w:w="1086" w:type="dxa"/>
            <w:tcBorders>
              <w:top w:val="nil"/>
              <w:left w:val="nil"/>
              <w:bottom w:val="single" w:sz="4" w:space="0" w:color="auto"/>
              <w:right w:val="nil"/>
            </w:tcBorders>
            <w:vAlign w:val="center"/>
          </w:tcPr>
          <w:p w14:paraId="7446F225" w14:textId="77777777" w:rsidR="00853388" w:rsidRPr="0075090E" w:rsidRDefault="00853388" w:rsidP="00FD0BB5">
            <w:pPr>
              <w:jc w:val="right"/>
              <w:rPr>
                <w:sz w:val="20"/>
                <w:szCs w:val="20"/>
              </w:rPr>
            </w:pPr>
            <w:r w:rsidRPr="001842C6">
              <w:rPr>
                <w:sz w:val="20"/>
                <w:szCs w:val="20"/>
              </w:rPr>
              <w:t>0,748</w:t>
            </w:r>
            <w:r w:rsidRPr="0075090E">
              <w:rPr>
                <w:sz w:val="20"/>
                <w:szCs w:val="20"/>
              </w:rPr>
              <w:t>%</w:t>
            </w:r>
          </w:p>
        </w:tc>
        <w:tc>
          <w:tcPr>
            <w:tcW w:w="1063" w:type="dxa"/>
            <w:tcBorders>
              <w:top w:val="nil"/>
              <w:left w:val="nil"/>
              <w:bottom w:val="single" w:sz="4" w:space="0" w:color="auto"/>
              <w:right w:val="nil"/>
            </w:tcBorders>
            <w:shd w:val="clear" w:color="auto" w:fill="auto"/>
            <w:noWrap/>
            <w:vAlign w:val="center"/>
            <w:hideMark/>
          </w:tcPr>
          <w:p w14:paraId="60C45D71" w14:textId="77777777" w:rsidR="00853388" w:rsidRPr="0075090E" w:rsidRDefault="00853388" w:rsidP="00FD0BB5">
            <w:pPr>
              <w:jc w:val="right"/>
              <w:rPr>
                <w:sz w:val="20"/>
                <w:szCs w:val="20"/>
              </w:rPr>
            </w:pPr>
            <w:r w:rsidRPr="0075090E">
              <w:rPr>
                <w:sz w:val="20"/>
                <w:szCs w:val="20"/>
              </w:rPr>
              <w:t>1 824</w:t>
            </w:r>
          </w:p>
        </w:tc>
        <w:tc>
          <w:tcPr>
            <w:tcW w:w="1035" w:type="dxa"/>
            <w:tcBorders>
              <w:top w:val="nil"/>
              <w:left w:val="nil"/>
              <w:bottom w:val="single" w:sz="4" w:space="0" w:color="auto"/>
              <w:right w:val="nil"/>
            </w:tcBorders>
            <w:shd w:val="clear" w:color="auto" w:fill="auto"/>
            <w:noWrap/>
            <w:vAlign w:val="center"/>
            <w:hideMark/>
          </w:tcPr>
          <w:p w14:paraId="68419662" w14:textId="77777777" w:rsidR="00853388" w:rsidRPr="0075090E" w:rsidRDefault="00853388" w:rsidP="00FD0BB5">
            <w:pPr>
              <w:jc w:val="right"/>
              <w:rPr>
                <w:sz w:val="20"/>
                <w:szCs w:val="20"/>
              </w:rPr>
            </w:pPr>
            <w:r w:rsidRPr="0075090E">
              <w:rPr>
                <w:sz w:val="20"/>
                <w:szCs w:val="20"/>
              </w:rPr>
              <w:t>-26</w:t>
            </w:r>
            <w:r>
              <w:rPr>
                <w:sz w:val="20"/>
                <w:szCs w:val="20"/>
              </w:rPr>
              <w:t>8</w:t>
            </w:r>
          </w:p>
        </w:tc>
        <w:tc>
          <w:tcPr>
            <w:tcW w:w="1196" w:type="dxa"/>
            <w:tcBorders>
              <w:top w:val="nil"/>
              <w:left w:val="nil"/>
              <w:bottom w:val="single" w:sz="4" w:space="0" w:color="auto"/>
              <w:right w:val="nil"/>
            </w:tcBorders>
            <w:shd w:val="clear" w:color="auto" w:fill="auto"/>
            <w:noWrap/>
            <w:vAlign w:val="center"/>
            <w:hideMark/>
          </w:tcPr>
          <w:p w14:paraId="373321BE" w14:textId="77777777" w:rsidR="00853388" w:rsidRPr="0075090E" w:rsidRDefault="00853388" w:rsidP="00FD0BB5">
            <w:pPr>
              <w:jc w:val="right"/>
              <w:rPr>
                <w:sz w:val="20"/>
                <w:szCs w:val="20"/>
              </w:rPr>
            </w:pPr>
            <w:r w:rsidRPr="0075090E">
              <w:rPr>
                <w:sz w:val="20"/>
                <w:szCs w:val="20"/>
              </w:rPr>
              <w:t>1 55</w:t>
            </w:r>
            <w:r>
              <w:rPr>
                <w:sz w:val="20"/>
                <w:szCs w:val="20"/>
              </w:rPr>
              <w:t>6</w:t>
            </w:r>
          </w:p>
        </w:tc>
        <w:tc>
          <w:tcPr>
            <w:tcW w:w="926" w:type="dxa"/>
            <w:tcBorders>
              <w:top w:val="nil"/>
              <w:left w:val="nil"/>
              <w:bottom w:val="single" w:sz="4" w:space="0" w:color="auto"/>
              <w:right w:val="nil"/>
            </w:tcBorders>
            <w:shd w:val="clear" w:color="auto" w:fill="auto"/>
            <w:noWrap/>
            <w:vAlign w:val="center"/>
            <w:hideMark/>
          </w:tcPr>
          <w:p w14:paraId="3FA23E54" w14:textId="77777777" w:rsidR="00853388" w:rsidRPr="0075090E" w:rsidRDefault="00853388" w:rsidP="00FD0BB5">
            <w:pPr>
              <w:jc w:val="right"/>
              <w:rPr>
                <w:sz w:val="20"/>
                <w:szCs w:val="20"/>
              </w:rPr>
            </w:pPr>
            <w:r w:rsidRPr="0075090E">
              <w:rPr>
                <w:sz w:val="20"/>
                <w:szCs w:val="20"/>
              </w:rPr>
              <w:t>IX 2009</w:t>
            </w:r>
          </w:p>
        </w:tc>
        <w:tc>
          <w:tcPr>
            <w:tcW w:w="852" w:type="dxa"/>
            <w:tcBorders>
              <w:top w:val="nil"/>
              <w:left w:val="nil"/>
              <w:bottom w:val="single" w:sz="4" w:space="0" w:color="auto"/>
              <w:right w:val="nil"/>
            </w:tcBorders>
            <w:shd w:val="clear" w:color="auto" w:fill="auto"/>
            <w:noWrap/>
            <w:vAlign w:val="center"/>
            <w:hideMark/>
          </w:tcPr>
          <w:p w14:paraId="4E3E0138" w14:textId="77777777" w:rsidR="00853388" w:rsidRPr="0075090E" w:rsidRDefault="00853388" w:rsidP="00FD0BB5">
            <w:pPr>
              <w:jc w:val="right"/>
              <w:rPr>
                <w:sz w:val="20"/>
                <w:szCs w:val="20"/>
              </w:rPr>
            </w:pPr>
            <w:r w:rsidRPr="0075090E">
              <w:rPr>
                <w:sz w:val="20"/>
                <w:szCs w:val="20"/>
              </w:rPr>
              <w:t>2035</w:t>
            </w:r>
          </w:p>
        </w:tc>
        <w:tc>
          <w:tcPr>
            <w:tcW w:w="2125" w:type="dxa"/>
            <w:tcBorders>
              <w:top w:val="nil"/>
              <w:left w:val="nil"/>
              <w:bottom w:val="single" w:sz="4" w:space="0" w:color="auto"/>
              <w:right w:val="nil"/>
            </w:tcBorders>
            <w:shd w:val="clear" w:color="auto" w:fill="auto"/>
            <w:noWrap/>
            <w:vAlign w:val="center"/>
            <w:hideMark/>
          </w:tcPr>
          <w:p w14:paraId="3BC19FFB" w14:textId="77777777" w:rsidR="00853388" w:rsidRPr="0075090E" w:rsidRDefault="00853388" w:rsidP="00FD0BB5">
            <w:pPr>
              <w:jc w:val="right"/>
              <w:rPr>
                <w:sz w:val="20"/>
                <w:szCs w:val="20"/>
              </w:rPr>
            </w:pPr>
            <w:r w:rsidRPr="0075090E">
              <w:rPr>
                <w:sz w:val="20"/>
                <w:szCs w:val="20"/>
              </w:rPr>
              <w:t>Viljandi Kesklinna Kool</w:t>
            </w:r>
          </w:p>
        </w:tc>
      </w:tr>
      <w:tr w:rsidR="00853388" w:rsidRPr="0075090E" w14:paraId="2F17CE82" w14:textId="77777777" w:rsidTr="00853388">
        <w:trPr>
          <w:trHeight w:val="285"/>
        </w:trPr>
        <w:tc>
          <w:tcPr>
            <w:tcW w:w="2127" w:type="dxa"/>
            <w:tcBorders>
              <w:top w:val="nil"/>
              <w:left w:val="nil"/>
              <w:bottom w:val="single" w:sz="4" w:space="0" w:color="auto"/>
              <w:right w:val="nil"/>
            </w:tcBorders>
            <w:shd w:val="clear" w:color="auto" w:fill="auto"/>
            <w:vAlign w:val="bottom"/>
            <w:hideMark/>
          </w:tcPr>
          <w:p w14:paraId="751490C7" w14:textId="77777777" w:rsidR="00853388" w:rsidRPr="0075090E" w:rsidRDefault="00853388" w:rsidP="00FD0BB5">
            <w:pPr>
              <w:rPr>
                <w:b/>
                <w:bCs/>
                <w:sz w:val="20"/>
                <w:szCs w:val="20"/>
              </w:rPr>
            </w:pPr>
            <w:r w:rsidRPr="0075090E">
              <w:rPr>
                <w:b/>
                <w:bCs/>
                <w:sz w:val="20"/>
                <w:szCs w:val="20"/>
              </w:rPr>
              <w:t>Masinad ja seadmed</w:t>
            </w:r>
          </w:p>
        </w:tc>
        <w:tc>
          <w:tcPr>
            <w:tcW w:w="1086" w:type="dxa"/>
            <w:tcBorders>
              <w:top w:val="nil"/>
              <w:left w:val="nil"/>
              <w:bottom w:val="single" w:sz="4" w:space="0" w:color="auto"/>
              <w:right w:val="nil"/>
            </w:tcBorders>
            <w:vAlign w:val="center"/>
          </w:tcPr>
          <w:p w14:paraId="3103087F" w14:textId="77777777" w:rsidR="00853388" w:rsidRPr="0075090E" w:rsidRDefault="00853388" w:rsidP="00FD0BB5">
            <w:pPr>
              <w:jc w:val="right"/>
              <w:rPr>
                <w:sz w:val="20"/>
                <w:szCs w:val="20"/>
              </w:rPr>
            </w:pPr>
          </w:p>
        </w:tc>
        <w:tc>
          <w:tcPr>
            <w:tcW w:w="1063" w:type="dxa"/>
            <w:tcBorders>
              <w:top w:val="nil"/>
              <w:left w:val="nil"/>
              <w:bottom w:val="single" w:sz="4" w:space="0" w:color="auto"/>
              <w:right w:val="nil"/>
            </w:tcBorders>
            <w:shd w:val="clear" w:color="auto" w:fill="auto"/>
            <w:noWrap/>
            <w:vAlign w:val="center"/>
            <w:hideMark/>
          </w:tcPr>
          <w:p w14:paraId="5C69C0AF" w14:textId="77777777" w:rsidR="00853388" w:rsidRPr="0075090E" w:rsidRDefault="00853388" w:rsidP="00FD0BB5">
            <w:pPr>
              <w:jc w:val="right"/>
              <w:rPr>
                <w:sz w:val="20"/>
                <w:szCs w:val="20"/>
              </w:rPr>
            </w:pPr>
            <w:r w:rsidRPr="0075090E">
              <w:rPr>
                <w:sz w:val="20"/>
                <w:szCs w:val="20"/>
              </w:rPr>
              <w:t> </w:t>
            </w:r>
          </w:p>
        </w:tc>
        <w:tc>
          <w:tcPr>
            <w:tcW w:w="1035" w:type="dxa"/>
            <w:tcBorders>
              <w:top w:val="nil"/>
              <w:left w:val="nil"/>
              <w:bottom w:val="single" w:sz="4" w:space="0" w:color="auto"/>
              <w:right w:val="nil"/>
            </w:tcBorders>
            <w:shd w:val="clear" w:color="auto" w:fill="auto"/>
            <w:noWrap/>
            <w:vAlign w:val="center"/>
            <w:hideMark/>
          </w:tcPr>
          <w:p w14:paraId="6011DD87" w14:textId="77777777" w:rsidR="00853388" w:rsidRPr="0075090E" w:rsidRDefault="00853388" w:rsidP="00FD0BB5">
            <w:pPr>
              <w:jc w:val="right"/>
              <w:rPr>
                <w:sz w:val="20"/>
                <w:szCs w:val="20"/>
              </w:rPr>
            </w:pPr>
            <w:r w:rsidRPr="0075090E">
              <w:rPr>
                <w:sz w:val="20"/>
                <w:szCs w:val="20"/>
              </w:rPr>
              <w:t> </w:t>
            </w:r>
          </w:p>
        </w:tc>
        <w:tc>
          <w:tcPr>
            <w:tcW w:w="1196" w:type="dxa"/>
            <w:tcBorders>
              <w:top w:val="nil"/>
              <w:left w:val="nil"/>
              <w:bottom w:val="single" w:sz="4" w:space="0" w:color="auto"/>
              <w:right w:val="nil"/>
            </w:tcBorders>
            <w:shd w:val="clear" w:color="auto" w:fill="auto"/>
            <w:noWrap/>
            <w:vAlign w:val="center"/>
            <w:hideMark/>
          </w:tcPr>
          <w:p w14:paraId="286C69B9" w14:textId="77777777" w:rsidR="00853388" w:rsidRPr="0075090E" w:rsidRDefault="00853388" w:rsidP="00FD0BB5">
            <w:pPr>
              <w:jc w:val="right"/>
              <w:rPr>
                <w:sz w:val="20"/>
                <w:szCs w:val="20"/>
              </w:rPr>
            </w:pPr>
            <w:r w:rsidRPr="0075090E">
              <w:rPr>
                <w:sz w:val="20"/>
                <w:szCs w:val="20"/>
              </w:rPr>
              <w:t> </w:t>
            </w:r>
          </w:p>
        </w:tc>
        <w:tc>
          <w:tcPr>
            <w:tcW w:w="926" w:type="dxa"/>
            <w:tcBorders>
              <w:top w:val="nil"/>
              <w:left w:val="nil"/>
              <w:bottom w:val="single" w:sz="4" w:space="0" w:color="auto"/>
              <w:right w:val="nil"/>
            </w:tcBorders>
            <w:shd w:val="clear" w:color="auto" w:fill="auto"/>
            <w:noWrap/>
            <w:vAlign w:val="center"/>
            <w:hideMark/>
          </w:tcPr>
          <w:p w14:paraId="6220A457" w14:textId="77777777" w:rsidR="00853388" w:rsidRPr="0075090E" w:rsidRDefault="00853388" w:rsidP="00FD0BB5">
            <w:pPr>
              <w:jc w:val="right"/>
              <w:rPr>
                <w:sz w:val="20"/>
                <w:szCs w:val="20"/>
              </w:rPr>
            </w:pPr>
            <w:r w:rsidRPr="0075090E">
              <w:rPr>
                <w:sz w:val="20"/>
                <w:szCs w:val="20"/>
              </w:rPr>
              <w:t> </w:t>
            </w:r>
          </w:p>
        </w:tc>
        <w:tc>
          <w:tcPr>
            <w:tcW w:w="852" w:type="dxa"/>
            <w:tcBorders>
              <w:top w:val="nil"/>
              <w:left w:val="nil"/>
              <w:bottom w:val="single" w:sz="4" w:space="0" w:color="auto"/>
              <w:right w:val="nil"/>
            </w:tcBorders>
            <w:shd w:val="clear" w:color="auto" w:fill="auto"/>
            <w:noWrap/>
            <w:vAlign w:val="center"/>
            <w:hideMark/>
          </w:tcPr>
          <w:p w14:paraId="194D780C" w14:textId="77777777" w:rsidR="00853388" w:rsidRPr="0075090E" w:rsidRDefault="00853388" w:rsidP="00FD0BB5">
            <w:pPr>
              <w:jc w:val="right"/>
              <w:rPr>
                <w:sz w:val="20"/>
                <w:szCs w:val="20"/>
              </w:rPr>
            </w:pPr>
            <w:r w:rsidRPr="0075090E">
              <w:rPr>
                <w:sz w:val="20"/>
                <w:szCs w:val="20"/>
              </w:rPr>
              <w:t> </w:t>
            </w:r>
          </w:p>
        </w:tc>
        <w:tc>
          <w:tcPr>
            <w:tcW w:w="2125" w:type="dxa"/>
            <w:tcBorders>
              <w:top w:val="nil"/>
              <w:left w:val="nil"/>
              <w:bottom w:val="single" w:sz="4" w:space="0" w:color="auto"/>
              <w:right w:val="nil"/>
            </w:tcBorders>
            <w:shd w:val="clear" w:color="auto" w:fill="auto"/>
            <w:noWrap/>
            <w:vAlign w:val="center"/>
            <w:hideMark/>
          </w:tcPr>
          <w:p w14:paraId="4C03210D" w14:textId="77777777" w:rsidR="00853388" w:rsidRPr="0075090E" w:rsidRDefault="00853388" w:rsidP="00FD0BB5">
            <w:pPr>
              <w:jc w:val="right"/>
              <w:rPr>
                <w:sz w:val="20"/>
                <w:szCs w:val="20"/>
              </w:rPr>
            </w:pPr>
            <w:r w:rsidRPr="0075090E">
              <w:rPr>
                <w:sz w:val="20"/>
                <w:szCs w:val="20"/>
              </w:rPr>
              <w:t> </w:t>
            </w:r>
          </w:p>
        </w:tc>
      </w:tr>
      <w:tr w:rsidR="00853388" w:rsidRPr="0075090E" w14:paraId="01107D2F" w14:textId="77777777" w:rsidTr="00853388">
        <w:trPr>
          <w:trHeight w:val="285"/>
        </w:trPr>
        <w:tc>
          <w:tcPr>
            <w:tcW w:w="2127" w:type="dxa"/>
            <w:tcBorders>
              <w:top w:val="nil"/>
              <w:left w:val="nil"/>
              <w:bottom w:val="single" w:sz="4" w:space="0" w:color="auto"/>
              <w:right w:val="nil"/>
            </w:tcBorders>
            <w:shd w:val="clear" w:color="auto" w:fill="auto"/>
            <w:vAlign w:val="bottom"/>
            <w:hideMark/>
          </w:tcPr>
          <w:p w14:paraId="3F5A2273" w14:textId="77777777" w:rsidR="00853388" w:rsidRPr="0075090E" w:rsidRDefault="00853388" w:rsidP="00FD0BB5">
            <w:pPr>
              <w:rPr>
                <w:sz w:val="20"/>
                <w:szCs w:val="20"/>
              </w:rPr>
            </w:pPr>
            <w:r w:rsidRPr="0075090E">
              <w:rPr>
                <w:sz w:val="20"/>
                <w:szCs w:val="20"/>
              </w:rPr>
              <w:t>Traktor TYM 433</w:t>
            </w:r>
          </w:p>
        </w:tc>
        <w:tc>
          <w:tcPr>
            <w:tcW w:w="1086" w:type="dxa"/>
            <w:tcBorders>
              <w:top w:val="nil"/>
              <w:left w:val="nil"/>
              <w:bottom w:val="single" w:sz="4" w:space="0" w:color="auto"/>
              <w:right w:val="nil"/>
            </w:tcBorders>
            <w:vAlign w:val="center"/>
          </w:tcPr>
          <w:p w14:paraId="7FE86BB7" w14:textId="77777777" w:rsidR="00853388" w:rsidRPr="0075090E" w:rsidRDefault="00853388" w:rsidP="00FD0BB5">
            <w:pPr>
              <w:jc w:val="right"/>
              <w:rPr>
                <w:sz w:val="20"/>
                <w:szCs w:val="20"/>
              </w:rPr>
            </w:pPr>
            <w:r w:rsidRPr="0075090E">
              <w:rPr>
                <w:sz w:val="20"/>
                <w:szCs w:val="20"/>
              </w:rPr>
              <w:t>2,9%</w:t>
            </w:r>
          </w:p>
        </w:tc>
        <w:tc>
          <w:tcPr>
            <w:tcW w:w="1063" w:type="dxa"/>
            <w:tcBorders>
              <w:top w:val="nil"/>
              <w:left w:val="nil"/>
              <w:bottom w:val="single" w:sz="4" w:space="0" w:color="auto"/>
              <w:right w:val="nil"/>
            </w:tcBorders>
            <w:shd w:val="clear" w:color="auto" w:fill="auto"/>
            <w:noWrap/>
            <w:vAlign w:val="center"/>
            <w:hideMark/>
          </w:tcPr>
          <w:p w14:paraId="127958CC" w14:textId="77777777" w:rsidR="00853388" w:rsidRPr="0075090E" w:rsidRDefault="00853388" w:rsidP="00FD0BB5">
            <w:pPr>
              <w:jc w:val="right"/>
              <w:rPr>
                <w:sz w:val="20"/>
                <w:szCs w:val="20"/>
              </w:rPr>
            </w:pPr>
            <w:r w:rsidRPr="0075090E">
              <w:rPr>
                <w:sz w:val="20"/>
                <w:szCs w:val="20"/>
              </w:rPr>
              <w:t>42</w:t>
            </w:r>
          </w:p>
        </w:tc>
        <w:tc>
          <w:tcPr>
            <w:tcW w:w="1035" w:type="dxa"/>
            <w:tcBorders>
              <w:top w:val="nil"/>
              <w:left w:val="nil"/>
              <w:bottom w:val="single" w:sz="4" w:space="0" w:color="auto"/>
              <w:right w:val="nil"/>
            </w:tcBorders>
            <w:shd w:val="clear" w:color="auto" w:fill="auto"/>
            <w:noWrap/>
            <w:vAlign w:val="center"/>
            <w:hideMark/>
          </w:tcPr>
          <w:p w14:paraId="545053C3" w14:textId="77777777" w:rsidR="00853388" w:rsidRPr="0075090E" w:rsidRDefault="00853388" w:rsidP="00FD0BB5">
            <w:pPr>
              <w:jc w:val="right"/>
              <w:rPr>
                <w:sz w:val="20"/>
                <w:szCs w:val="20"/>
              </w:rPr>
            </w:pPr>
            <w:r w:rsidRPr="0075090E">
              <w:rPr>
                <w:sz w:val="20"/>
                <w:szCs w:val="20"/>
              </w:rPr>
              <w:t>-17</w:t>
            </w:r>
          </w:p>
        </w:tc>
        <w:tc>
          <w:tcPr>
            <w:tcW w:w="1196" w:type="dxa"/>
            <w:tcBorders>
              <w:top w:val="nil"/>
              <w:left w:val="nil"/>
              <w:bottom w:val="single" w:sz="4" w:space="0" w:color="auto"/>
              <w:right w:val="nil"/>
            </w:tcBorders>
            <w:shd w:val="clear" w:color="auto" w:fill="auto"/>
            <w:noWrap/>
            <w:vAlign w:val="center"/>
            <w:hideMark/>
          </w:tcPr>
          <w:p w14:paraId="28AA4EE3" w14:textId="77777777" w:rsidR="00853388" w:rsidRPr="0075090E" w:rsidRDefault="00853388" w:rsidP="00FD0BB5">
            <w:pPr>
              <w:jc w:val="right"/>
              <w:rPr>
                <w:sz w:val="20"/>
                <w:szCs w:val="20"/>
              </w:rPr>
            </w:pPr>
            <w:r w:rsidRPr="0075090E">
              <w:rPr>
                <w:sz w:val="20"/>
                <w:szCs w:val="20"/>
              </w:rPr>
              <w:t>25</w:t>
            </w:r>
          </w:p>
        </w:tc>
        <w:tc>
          <w:tcPr>
            <w:tcW w:w="926" w:type="dxa"/>
            <w:tcBorders>
              <w:top w:val="nil"/>
              <w:left w:val="nil"/>
              <w:bottom w:val="single" w:sz="4" w:space="0" w:color="auto"/>
              <w:right w:val="nil"/>
            </w:tcBorders>
            <w:shd w:val="clear" w:color="auto" w:fill="auto"/>
            <w:noWrap/>
            <w:vAlign w:val="center"/>
            <w:hideMark/>
          </w:tcPr>
          <w:p w14:paraId="28A11549" w14:textId="77777777" w:rsidR="00853388" w:rsidRPr="0075090E" w:rsidRDefault="00853388" w:rsidP="00FD0BB5">
            <w:pPr>
              <w:jc w:val="right"/>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center"/>
            <w:hideMark/>
          </w:tcPr>
          <w:p w14:paraId="46BA5B8C" w14:textId="77777777" w:rsidR="00853388" w:rsidRPr="0075090E" w:rsidRDefault="00853388" w:rsidP="00FD0BB5">
            <w:pPr>
              <w:jc w:val="right"/>
              <w:rPr>
                <w:sz w:val="20"/>
                <w:szCs w:val="20"/>
              </w:rPr>
            </w:pPr>
            <w:r w:rsidRPr="0075090E">
              <w:rPr>
                <w:sz w:val="20"/>
                <w:szCs w:val="20"/>
              </w:rPr>
              <w:t>2019</w:t>
            </w:r>
          </w:p>
        </w:tc>
        <w:tc>
          <w:tcPr>
            <w:tcW w:w="2125" w:type="dxa"/>
            <w:tcBorders>
              <w:top w:val="nil"/>
              <w:left w:val="nil"/>
              <w:bottom w:val="single" w:sz="4" w:space="0" w:color="auto"/>
              <w:right w:val="nil"/>
            </w:tcBorders>
            <w:shd w:val="clear" w:color="auto" w:fill="auto"/>
            <w:noWrap/>
            <w:vAlign w:val="center"/>
            <w:hideMark/>
          </w:tcPr>
          <w:p w14:paraId="7656F561" w14:textId="77777777" w:rsidR="00853388" w:rsidRPr="0075090E" w:rsidRDefault="00853388" w:rsidP="00FD0BB5">
            <w:pPr>
              <w:jc w:val="right"/>
              <w:rPr>
                <w:sz w:val="20"/>
                <w:szCs w:val="20"/>
              </w:rPr>
            </w:pPr>
            <w:r w:rsidRPr="0075090E">
              <w:rPr>
                <w:sz w:val="20"/>
                <w:szCs w:val="20"/>
              </w:rPr>
              <w:t>Viljandi Linnahooldus</w:t>
            </w:r>
          </w:p>
        </w:tc>
      </w:tr>
      <w:tr w:rsidR="00853388" w:rsidRPr="0075090E" w14:paraId="663D0915" w14:textId="77777777" w:rsidTr="00853388">
        <w:trPr>
          <w:trHeight w:val="285"/>
        </w:trPr>
        <w:tc>
          <w:tcPr>
            <w:tcW w:w="2127" w:type="dxa"/>
            <w:tcBorders>
              <w:top w:val="nil"/>
              <w:left w:val="nil"/>
              <w:bottom w:val="single" w:sz="4" w:space="0" w:color="auto"/>
              <w:right w:val="nil"/>
            </w:tcBorders>
            <w:shd w:val="clear" w:color="auto" w:fill="auto"/>
            <w:vAlign w:val="bottom"/>
            <w:hideMark/>
          </w:tcPr>
          <w:p w14:paraId="709F19C3" w14:textId="77777777" w:rsidR="00853388" w:rsidRPr="0075090E" w:rsidRDefault="00853388" w:rsidP="00FD0BB5">
            <w:pPr>
              <w:rPr>
                <w:sz w:val="20"/>
                <w:szCs w:val="20"/>
              </w:rPr>
            </w:pPr>
            <w:r w:rsidRPr="0075090E">
              <w:rPr>
                <w:sz w:val="20"/>
                <w:szCs w:val="20"/>
              </w:rPr>
              <w:t>Traktor TYM 233</w:t>
            </w:r>
          </w:p>
        </w:tc>
        <w:tc>
          <w:tcPr>
            <w:tcW w:w="1086" w:type="dxa"/>
            <w:tcBorders>
              <w:top w:val="nil"/>
              <w:left w:val="nil"/>
              <w:bottom w:val="single" w:sz="4" w:space="0" w:color="auto"/>
              <w:right w:val="nil"/>
            </w:tcBorders>
            <w:vAlign w:val="center"/>
          </w:tcPr>
          <w:p w14:paraId="22AC35B2" w14:textId="77777777" w:rsidR="00853388" w:rsidRPr="0075090E" w:rsidRDefault="00853388" w:rsidP="00FD0BB5">
            <w:pPr>
              <w:jc w:val="right"/>
              <w:rPr>
                <w:sz w:val="20"/>
                <w:szCs w:val="20"/>
              </w:rPr>
            </w:pPr>
            <w:r w:rsidRPr="0075090E">
              <w:rPr>
                <w:sz w:val="20"/>
                <w:szCs w:val="20"/>
              </w:rPr>
              <w:t>2,9%</w:t>
            </w:r>
          </w:p>
        </w:tc>
        <w:tc>
          <w:tcPr>
            <w:tcW w:w="1063" w:type="dxa"/>
            <w:tcBorders>
              <w:top w:val="nil"/>
              <w:left w:val="nil"/>
              <w:bottom w:val="single" w:sz="4" w:space="0" w:color="auto"/>
              <w:right w:val="nil"/>
            </w:tcBorders>
            <w:shd w:val="clear" w:color="auto" w:fill="auto"/>
            <w:noWrap/>
            <w:vAlign w:val="center"/>
            <w:hideMark/>
          </w:tcPr>
          <w:p w14:paraId="4394A33D" w14:textId="77777777" w:rsidR="00853388" w:rsidRPr="0075090E" w:rsidRDefault="00853388" w:rsidP="00FD0BB5">
            <w:pPr>
              <w:jc w:val="right"/>
              <w:rPr>
                <w:sz w:val="20"/>
                <w:szCs w:val="20"/>
              </w:rPr>
            </w:pPr>
            <w:r w:rsidRPr="0075090E">
              <w:rPr>
                <w:sz w:val="20"/>
                <w:szCs w:val="20"/>
              </w:rPr>
              <w:t>22</w:t>
            </w:r>
          </w:p>
        </w:tc>
        <w:tc>
          <w:tcPr>
            <w:tcW w:w="1035" w:type="dxa"/>
            <w:tcBorders>
              <w:top w:val="nil"/>
              <w:left w:val="nil"/>
              <w:bottom w:val="single" w:sz="4" w:space="0" w:color="auto"/>
              <w:right w:val="nil"/>
            </w:tcBorders>
            <w:shd w:val="clear" w:color="auto" w:fill="auto"/>
            <w:noWrap/>
            <w:vAlign w:val="center"/>
            <w:hideMark/>
          </w:tcPr>
          <w:p w14:paraId="38473021" w14:textId="77777777" w:rsidR="00853388" w:rsidRPr="0075090E" w:rsidRDefault="00853388" w:rsidP="00FD0BB5">
            <w:pPr>
              <w:jc w:val="right"/>
              <w:rPr>
                <w:sz w:val="20"/>
                <w:szCs w:val="20"/>
              </w:rPr>
            </w:pPr>
            <w:r w:rsidRPr="0075090E">
              <w:rPr>
                <w:sz w:val="20"/>
                <w:szCs w:val="20"/>
              </w:rPr>
              <w:t>-9</w:t>
            </w:r>
          </w:p>
        </w:tc>
        <w:tc>
          <w:tcPr>
            <w:tcW w:w="1196" w:type="dxa"/>
            <w:tcBorders>
              <w:top w:val="nil"/>
              <w:left w:val="nil"/>
              <w:bottom w:val="single" w:sz="4" w:space="0" w:color="auto"/>
              <w:right w:val="nil"/>
            </w:tcBorders>
            <w:shd w:val="clear" w:color="auto" w:fill="auto"/>
            <w:noWrap/>
            <w:vAlign w:val="center"/>
            <w:hideMark/>
          </w:tcPr>
          <w:p w14:paraId="1E0E3B15" w14:textId="77777777" w:rsidR="00853388" w:rsidRPr="0075090E" w:rsidRDefault="00853388" w:rsidP="00FD0BB5">
            <w:pPr>
              <w:jc w:val="right"/>
              <w:rPr>
                <w:sz w:val="20"/>
                <w:szCs w:val="20"/>
              </w:rPr>
            </w:pPr>
            <w:r w:rsidRPr="0075090E">
              <w:rPr>
                <w:sz w:val="20"/>
                <w:szCs w:val="20"/>
              </w:rPr>
              <w:t>13</w:t>
            </w:r>
          </w:p>
        </w:tc>
        <w:tc>
          <w:tcPr>
            <w:tcW w:w="926" w:type="dxa"/>
            <w:tcBorders>
              <w:top w:val="nil"/>
              <w:left w:val="nil"/>
              <w:bottom w:val="single" w:sz="4" w:space="0" w:color="auto"/>
              <w:right w:val="nil"/>
            </w:tcBorders>
            <w:shd w:val="clear" w:color="auto" w:fill="auto"/>
            <w:noWrap/>
            <w:vAlign w:val="center"/>
            <w:hideMark/>
          </w:tcPr>
          <w:p w14:paraId="22FD46FC" w14:textId="77777777" w:rsidR="00853388" w:rsidRPr="0075090E" w:rsidRDefault="00853388" w:rsidP="00FD0BB5">
            <w:pPr>
              <w:jc w:val="right"/>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center"/>
            <w:hideMark/>
          </w:tcPr>
          <w:p w14:paraId="6998E76B" w14:textId="77777777" w:rsidR="00853388" w:rsidRPr="0075090E" w:rsidRDefault="00853388" w:rsidP="00FD0BB5">
            <w:pPr>
              <w:jc w:val="right"/>
              <w:rPr>
                <w:sz w:val="20"/>
                <w:szCs w:val="20"/>
              </w:rPr>
            </w:pPr>
            <w:r w:rsidRPr="0075090E">
              <w:rPr>
                <w:sz w:val="20"/>
                <w:szCs w:val="20"/>
              </w:rPr>
              <w:t>2019</w:t>
            </w:r>
          </w:p>
        </w:tc>
        <w:tc>
          <w:tcPr>
            <w:tcW w:w="2125" w:type="dxa"/>
            <w:tcBorders>
              <w:top w:val="nil"/>
              <w:left w:val="nil"/>
              <w:bottom w:val="single" w:sz="4" w:space="0" w:color="auto"/>
              <w:right w:val="nil"/>
            </w:tcBorders>
            <w:shd w:val="clear" w:color="auto" w:fill="auto"/>
            <w:noWrap/>
            <w:vAlign w:val="center"/>
            <w:hideMark/>
          </w:tcPr>
          <w:p w14:paraId="29F2E4B7" w14:textId="77777777" w:rsidR="00853388" w:rsidRPr="0075090E" w:rsidRDefault="00853388" w:rsidP="00FD0BB5">
            <w:pPr>
              <w:jc w:val="right"/>
              <w:rPr>
                <w:sz w:val="20"/>
                <w:szCs w:val="20"/>
              </w:rPr>
            </w:pPr>
            <w:r w:rsidRPr="0075090E">
              <w:rPr>
                <w:sz w:val="20"/>
                <w:szCs w:val="20"/>
              </w:rPr>
              <w:t>Viljandi Linnahooldus</w:t>
            </w:r>
          </w:p>
        </w:tc>
      </w:tr>
      <w:tr w:rsidR="00853388" w:rsidRPr="0075090E" w14:paraId="4B212972" w14:textId="77777777" w:rsidTr="00853388">
        <w:trPr>
          <w:trHeight w:val="285"/>
        </w:trPr>
        <w:tc>
          <w:tcPr>
            <w:tcW w:w="2127" w:type="dxa"/>
            <w:tcBorders>
              <w:top w:val="nil"/>
              <w:left w:val="nil"/>
              <w:bottom w:val="single" w:sz="4" w:space="0" w:color="auto"/>
              <w:right w:val="nil"/>
            </w:tcBorders>
            <w:shd w:val="clear" w:color="auto" w:fill="auto"/>
            <w:vAlign w:val="bottom"/>
            <w:hideMark/>
          </w:tcPr>
          <w:p w14:paraId="4E926B35" w14:textId="77777777" w:rsidR="00853388" w:rsidRPr="0075090E" w:rsidRDefault="00853388" w:rsidP="00FD0BB5">
            <w:pPr>
              <w:rPr>
                <w:sz w:val="20"/>
                <w:szCs w:val="20"/>
              </w:rPr>
            </w:pPr>
            <w:r w:rsidRPr="0075090E">
              <w:rPr>
                <w:sz w:val="20"/>
                <w:szCs w:val="20"/>
              </w:rPr>
              <w:t>Traktor Avant 760</w:t>
            </w:r>
          </w:p>
        </w:tc>
        <w:tc>
          <w:tcPr>
            <w:tcW w:w="1086" w:type="dxa"/>
            <w:tcBorders>
              <w:top w:val="nil"/>
              <w:left w:val="nil"/>
              <w:bottom w:val="single" w:sz="4" w:space="0" w:color="auto"/>
              <w:right w:val="nil"/>
            </w:tcBorders>
            <w:vAlign w:val="center"/>
          </w:tcPr>
          <w:p w14:paraId="62279E67" w14:textId="77777777" w:rsidR="00853388" w:rsidRPr="0075090E" w:rsidRDefault="00853388" w:rsidP="00FD0BB5">
            <w:pPr>
              <w:jc w:val="right"/>
              <w:rPr>
                <w:sz w:val="20"/>
                <w:szCs w:val="20"/>
              </w:rPr>
            </w:pPr>
            <w:r w:rsidRPr="0075090E">
              <w:rPr>
                <w:sz w:val="20"/>
                <w:szCs w:val="20"/>
              </w:rPr>
              <w:t>2,9%</w:t>
            </w:r>
          </w:p>
        </w:tc>
        <w:tc>
          <w:tcPr>
            <w:tcW w:w="1063" w:type="dxa"/>
            <w:tcBorders>
              <w:top w:val="nil"/>
              <w:left w:val="nil"/>
              <w:bottom w:val="single" w:sz="4" w:space="0" w:color="auto"/>
              <w:right w:val="nil"/>
            </w:tcBorders>
            <w:shd w:val="clear" w:color="auto" w:fill="auto"/>
            <w:noWrap/>
            <w:vAlign w:val="center"/>
            <w:hideMark/>
          </w:tcPr>
          <w:p w14:paraId="24F4C091" w14:textId="77777777" w:rsidR="00853388" w:rsidRPr="0075090E" w:rsidRDefault="00853388" w:rsidP="00FD0BB5">
            <w:pPr>
              <w:jc w:val="right"/>
              <w:rPr>
                <w:sz w:val="20"/>
                <w:szCs w:val="20"/>
              </w:rPr>
            </w:pPr>
            <w:r w:rsidRPr="0075090E">
              <w:rPr>
                <w:sz w:val="20"/>
                <w:szCs w:val="20"/>
              </w:rPr>
              <w:t>51</w:t>
            </w:r>
          </w:p>
        </w:tc>
        <w:tc>
          <w:tcPr>
            <w:tcW w:w="1035" w:type="dxa"/>
            <w:tcBorders>
              <w:top w:val="nil"/>
              <w:left w:val="nil"/>
              <w:bottom w:val="single" w:sz="4" w:space="0" w:color="auto"/>
              <w:right w:val="nil"/>
            </w:tcBorders>
            <w:shd w:val="clear" w:color="auto" w:fill="auto"/>
            <w:noWrap/>
            <w:vAlign w:val="center"/>
            <w:hideMark/>
          </w:tcPr>
          <w:p w14:paraId="5C8C4AC6" w14:textId="77777777" w:rsidR="00853388" w:rsidRPr="0075090E" w:rsidRDefault="00853388" w:rsidP="00FD0BB5">
            <w:pPr>
              <w:jc w:val="right"/>
              <w:rPr>
                <w:sz w:val="20"/>
                <w:szCs w:val="20"/>
              </w:rPr>
            </w:pPr>
            <w:r w:rsidRPr="0075090E">
              <w:rPr>
                <w:sz w:val="20"/>
                <w:szCs w:val="20"/>
              </w:rPr>
              <w:t>-21</w:t>
            </w:r>
          </w:p>
        </w:tc>
        <w:tc>
          <w:tcPr>
            <w:tcW w:w="1196" w:type="dxa"/>
            <w:tcBorders>
              <w:top w:val="nil"/>
              <w:left w:val="nil"/>
              <w:bottom w:val="single" w:sz="4" w:space="0" w:color="auto"/>
              <w:right w:val="nil"/>
            </w:tcBorders>
            <w:shd w:val="clear" w:color="auto" w:fill="auto"/>
            <w:noWrap/>
            <w:vAlign w:val="center"/>
            <w:hideMark/>
          </w:tcPr>
          <w:p w14:paraId="0D1D6E71" w14:textId="77777777" w:rsidR="00853388" w:rsidRPr="0075090E" w:rsidRDefault="00853388" w:rsidP="00FD0BB5">
            <w:pPr>
              <w:jc w:val="right"/>
              <w:rPr>
                <w:sz w:val="20"/>
                <w:szCs w:val="20"/>
              </w:rPr>
            </w:pPr>
            <w:r w:rsidRPr="0075090E">
              <w:rPr>
                <w:sz w:val="20"/>
                <w:szCs w:val="20"/>
              </w:rPr>
              <w:t>30</w:t>
            </w:r>
          </w:p>
        </w:tc>
        <w:tc>
          <w:tcPr>
            <w:tcW w:w="926" w:type="dxa"/>
            <w:tcBorders>
              <w:top w:val="nil"/>
              <w:left w:val="nil"/>
              <w:bottom w:val="single" w:sz="4" w:space="0" w:color="auto"/>
              <w:right w:val="nil"/>
            </w:tcBorders>
            <w:shd w:val="clear" w:color="auto" w:fill="auto"/>
            <w:noWrap/>
            <w:vAlign w:val="center"/>
            <w:hideMark/>
          </w:tcPr>
          <w:p w14:paraId="3D2296BB" w14:textId="77777777" w:rsidR="00853388" w:rsidRPr="0075090E" w:rsidRDefault="00853388" w:rsidP="00FD0BB5">
            <w:pPr>
              <w:jc w:val="right"/>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center"/>
            <w:hideMark/>
          </w:tcPr>
          <w:p w14:paraId="72FD47D1" w14:textId="77777777" w:rsidR="00853388" w:rsidRPr="0075090E" w:rsidRDefault="00853388" w:rsidP="00FD0BB5">
            <w:pPr>
              <w:jc w:val="right"/>
              <w:rPr>
                <w:sz w:val="20"/>
                <w:szCs w:val="20"/>
              </w:rPr>
            </w:pPr>
            <w:r w:rsidRPr="0075090E">
              <w:rPr>
                <w:sz w:val="20"/>
                <w:szCs w:val="20"/>
              </w:rPr>
              <w:t>2019</w:t>
            </w:r>
          </w:p>
        </w:tc>
        <w:tc>
          <w:tcPr>
            <w:tcW w:w="2125" w:type="dxa"/>
            <w:tcBorders>
              <w:top w:val="nil"/>
              <w:left w:val="nil"/>
              <w:bottom w:val="single" w:sz="4" w:space="0" w:color="auto"/>
              <w:right w:val="nil"/>
            </w:tcBorders>
            <w:shd w:val="clear" w:color="auto" w:fill="auto"/>
            <w:noWrap/>
            <w:vAlign w:val="center"/>
            <w:hideMark/>
          </w:tcPr>
          <w:p w14:paraId="79B90C7E" w14:textId="77777777" w:rsidR="00853388" w:rsidRPr="0075090E" w:rsidRDefault="00853388" w:rsidP="00FD0BB5">
            <w:pPr>
              <w:jc w:val="right"/>
              <w:rPr>
                <w:sz w:val="20"/>
                <w:szCs w:val="20"/>
              </w:rPr>
            </w:pPr>
            <w:r w:rsidRPr="0075090E">
              <w:rPr>
                <w:sz w:val="20"/>
                <w:szCs w:val="20"/>
              </w:rPr>
              <w:t>Viljandi Linnahooldus</w:t>
            </w:r>
          </w:p>
        </w:tc>
      </w:tr>
      <w:tr w:rsidR="00853388" w:rsidRPr="0075090E" w14:paraId="6119E7A6" w14:textId="77777777" w:rsidTr="00853388">
        <w:trPr>
          <w:trHeight w:val="285"/>
        </w:trPr>
        <w:tc>
          <w:tcPr>
            <w:tcW w:w="2127" w:type="dxa"/>
            <w:tcBorders>
              <w:top w:val="nil"/>
              <w:left w:val="nil"/>
              <w:bottom w:val="single" w:sz="4" w:space="0" w:color="auto"/>
              <w:right w:val="nil"/>
            </w:tcBorders>
            <w:shd w:val="clear" w:color="auto" w:fill="auto"/>
            <w:vAlign w:val="bottom"/>
            <w:hideMark/>
          </w:tcPr>
          <w:p w14:paraId="523FD500" w14:textId="77777777" w:rsidR="00853388" w:rsidRPr="0075090E" w:rsidRDefault="00853388" w:rsidP="00FD0BB5">
            <w:pPr>
              <w:rPr>
                <w:sz w:val="20"/>
                <w:szCs w:val="20"/>
              </w:rPr>
            </w:pPr>
            <w:r w:rsidRPr="0075090E">
              <w:rPr>
                <w:sz w:val="20"/>
                <w:szCs w:val="20"/>
              </w:rPr>
              <w:t>Traktor CASE lisaseadmega</w:t>
            </w:r>
          </w:p>
        </w:tc>
        <w:tc>
          <w:tcPr>
            <w:tcW w:w="1086" w:type="dxa"/>
            <w:tcBorders>
              <w:top w:val="nil"/>
              <w:left w:val="nil"/>
              <w:bottom w:val="single" w:sz="4" w:space="0" w:color="auto"/>
              <w:right w:val="nil"/>
            </w:tcBorders>
            <w:vAlign w:val="center"/>
          </w:tcPr>
          <w:p w14:paraId="75DB51FD" w14:textId="77777777" w:rsidR="00853388" w:rsidRPr="0075090E" w:rsidRDefault="00853388" w:rsidP="00FD0BB5">
            <w:pPr>
              <w:jc w:val="right"/>
              <w:rPr>
                <w:sz w:val="20"/>
                <w:szCs w:val="20"/>
              </w:rPr>
            </w:pPr>
            <w:r w:rsidRPr="0075090E">
              <w:rPr>
                <w:sz w:val="20"/>
                <w:szCs w:val="20"/>
              </w:rPr>
              <w:t>2,0%</w:t>
            </w:r>
          </w:p>
        </w:tc>
        <w:tc>
          <w:tcPr>
            <w:tcW w:w="1063" w:type="dxa"/>
            <w:tcBorders>
              <w:top w:val="nil"/>
              <w:left w:val="nil"/>
              <w:bottom w:val="single" w:sz="4" w:space="0" w:color="auto"/>
              <w:right w:val="nil"/>
            </w:tcBorders>
            <w:shd w:val="clear" w:color="auto" w:fill="auto"/>
            <w:noWrap/>
            <w:vAlign w:val="center"/>
            <w:hideMark/>
          </w:tcPr>
          <w:p w14:paraId="79E553D0" w14:textId="77777777" w:rsidR="00853388" w:rsidRPr="0075090E" w:rsidRDefault="00853388" w:rsidP="00FD0BB5">
            <w:pPr>
              <w:jc w:val="right"/>
              <w:rPr>
                <w:sz w:val="20"/>
                <w:szCs w:val="20"/>
              </w:rPr>
            </w:pPr>
            <w:r w:rsidRPr="0075090E">
              <w:rPr>
                <w:sz w:val="20"/>
                <w:szCs w:val="20"/>
              </w:rPr>
              <w:t>74</w:t>
            </w:r>
          </w:p>
        </w:tc>
        <w:tc>
          <w:tcPr>
            <w:tcW w:w="1035" w:type="dxa"/>
            <w:tcBorders>
              <w:top w:val="nil"/>
              <w:left w:val="nil"/>
              <w:bottom w:val="single" w:sz="4" w:space="0" w:color="auto"/>
              <w:right w:val="nil"/>
            </w:tcBorders>
            <w:shd w:val="clear" w:color="auto" w:fill="auto"/>
            <w:noWrap/>
            <w:vAlign w:val="center"/>
            <w:hideMark/>
          </w:tcPr>
          <w:p w14:paraId="6DCD4AF8" w14:textId="77777777" w:rsidR="00853388" w:rsidRPr="0075090E" w:rsidRDefault="00853388" w:rsidP="00FD0BB5">
            <w:pPr>
              <w:jc w:val="right"/>
              <w:rPr>
                <w:sz w:val="20"/>
                <w:szCs w:val="20"/>
              </w:rPr>
            </w:pPr>
            <w:r w:rsidRPr="0075090E">
              <w:rPr>
                <w:sz w:val="20"/>
                <w:szCs w:val="20"/>
              </w:rPr>
              <w:t>-22</w:t>
            </w:r>
          </w:p>
        </w:tc>
        <w:tc>
          <w:tcPr>
            <w:tcW w:w="1196" w:type="dxa"/>
            <w:tcBorders>
              <w:top w:val="nil"/>
              <w:left w:val="nil"/>
              <w:bottom w:val="single" w:sz="4" w:space="0" w:color="auto"/>
              <w:right w:val="nil"/>
            </w:tcBorders>
            <w:shd w:val="clear" w:color="auto" w:fill="auto"/>
            <w:noWrap/>
            <w:vAlign w:val="center"/>
            <w:hideMark/>
          </w:tcPr>
          <w:p w14:paraId="77C20866" w14:textId="77777777" w:rsidR="00853388" w:rsidRPr="0075090E" w:rsidRDefault="00853388" w:rsidP="00FD0BB5">
            <w:pPr>
              <w:jc w:val="right"/>
              <w:rPr>
                <w:sz w:val="20"/>
                <w:szCs w:val="20"/>
              </w:rPr>
            </w:pPr>
            <w:r w:rsidRPr="0075090E">
              <w:rPr>
                <w:sz w:val="20"/>
                <w:szCs w:val="20"/>
              </w:rPr>
              <w:t>52</w:t>
            </w:r>
          </w:p>
        </w:tc>
        <w:tc>
          <w:tcPr>
            <w:tcW w:w="926" w:type="dxa"/>
            <w:tcBorders>
              <w:top w:val="nil"/>
              <w:left w:val="nil"/>
              <w:bottom w:val="single" w:sz="4" w:space="0" w:color="auto"/>
              <w:right w:val="nil"/>
            </w:tcBorders>
            <w:shd w:val="clear" w:color="auto" w:fill="auto"/>
            <w:noWrap/>
            <w:vAlign w:val="center"/>
            <w:hideMark/>
          </w:tcPr>
          <w:p w14:paraId="69C91814" w14:textId="77777777" w:rsidR="00853388" w:rsidRPr="0075090E" w:rsidRDefault="00853388" w:rsidP="00FD0BB5">
            <w:pPr>
              <w:jc w:val="right"/>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center"/>
            <w:hideMark/>
          </w:tcPr>
          <w:p w14:paraId="62ADAE2D" w14:textId="77777777" w:rsidR="00853388" w:rsidRPr="0075090E" w:rsidRDefault="00853388" w:rsidP="00FD0BB5">
            <w:pPr>
              <w:jc w:val="right"/>
              <w:rPr>
                <w:sz w:val="20"/>
                <w:szCs w:val="20"/>
              </w:rPr>
            </w:pPr>
            <w:r w:rsidRPr="0075090E">
              <w:rPr>
                <w:sz w:val="20"/>
                <w:szCs w:val="20"/>
              </w:rPr>
              <w:t>2020</w:t>
            </w:r>
          </w:p>
        </w:tc>
        <w:tc>
          <w:tcPr>
            <w:tcW w:w="2125" w:type="dxa"/>
            <w:tcBorders>
              <w:top w:val="nil"/>
              <w:left w:val="nil"/>
              <w:bottom w:val="single" w:sz="4" w:space="0" w:color="auto"/>
              <w:right w:val="nil"/>
            </w:tcBorders>
            <w:shd w:val="clear" w:color="auto" w:fill="auto"/>
            <w:noWrap/>
            <w:vAlign w:val="center"/>
            <w:hideMark/>
          </w:tcPr>
          <w:p w14:paraId="3BFFD84D" w14:textId="77777777" w:rsidR="00853388" w:rsidRPr="0075090E" w:rsidRDefault="00853388" w:rsidP="00FD0BB5">
            <w:pPr>
              <w:jc w:val="right"/>
              <w:rPr>
                <w:sz w:val="20"/>
                <w:szCs w:val="20"/>
              </w:rPr>
            </w:pPr>
            <w:r w:rsidRPr="0075090E">
              <w:rPr>
                <w:sz w:val="20"/>
                <w:szCs w:val="20"/>
              </w:rPr>
              <w:t>Viljandi Linnahooldus</w:t>
            </w:r>
          </w:p>
        </w:tc>
      </w:tr>
      <w:tr w:rsidR="00853388" w:rsidRPr="0075090E" w14:paraId="2CA6C460" w14:textId="77777777" w:rsidTr="00853388">
        <w:trPr>
          <w:trHeight w:val="285"/>
        </w:trPr>
        <w:tc>
          <w:tcPr>
            <w:tcW w:w="2127" w:type="dxa"/>
            <w:tcBorders>
              <w:top w:val="nil"/>
              <w:left w:val="nil"/>
              <w:bottom w:val="single" w:sz="4" w:space="0" w:color="auto"/>
              <w:right w:val="nil"/>
            </w:tcBorders>
            <w:shd w:val="clear" w:color="auto" w:fill="auto"/>
            <w:vAlign w:val="bottom"/>
          </w:tcPr>
          <w:p w14:paraId="44B4D551" w14:textId="77777777" w:rsidR="00853388" w:rsidRPr="0075090E" w:rsidRDefault="00853388" w:rsidP="00FD0BB5">
            <w:pPr>
              <w:rPr>
                <w:b/>
                <w:bCs/>
                <w:sz w:val="20"/>
                <w:szCs w:val="20"/>
              </w:rPr>
            </w:pPr>
          </w:p>
        </w:tc>
        <w:tc>
          <w:tcPr>
            <w:tcW w:w="1086" w:type="dxa"/>
            <w:tcBorders>
              <w:top w:val="nil"/>
              <w:left w:val="nil"/>
              <w:bottom w:val="single" w:sz="4" w:space="0" w:color="auto"/>
              <w:right w:val="nil"/>
            </w:tcBorders>
            <w:vAlign w:val="center"/>
          </w:tcPr>
          <w:p w14:paraId="686865AE" w14:textId="77777777" w:rsidR="00853388" w:rsidRPr="0075090E" w:rsidRDefault="00853388" w:rsidP="00FD0BB5">
            <w:pPr>
              <w:jc w:val="right"/>
              <w:rPr>
                <w:sz w:val="20"/>
                <w:szCs w:val="20"/>
              </w:rPr>
            </w:pPr>
          </w:p>
        </w:tc>
        <w:tc>
          <w:tcPr>
            <w:tcW w:w="1063" w:type="dxa"/>
            <w:tcBorders>
              <w:top w:val="nil"/>
              <w:left w:val="nil"/>
              <w:bottom w:val="single" w:sz="4" w:space="0" w:color="auto"/>
              <w:right w:val="nil"/>
            </w:tcBorders>
            <w:shd w:val="clear" w:color="auto" w:fill="auto"/>
            <w:noWrap/>
            <w:vAlign w:val="center"/>
          </w:tcPr>
          <w:p w14:paraId="0811BB93" w14:textId="77777777" w:rsidR="00853388" w:rsidRPr="0075090E" w:rsidRDefault="00853388" w:rsidP="00FD0BB5">
            <w:pPr>
              <w:jc w:val="right"/>
              <w:rPr>
                <w:sz w:val="20"/>
                <w:szCs w:val="20"/>
              </w:rPr>
            </w:pPr>
          </w:p>
        </w:tc>
        <w:tc>
          <w:tcPr>
            <w:tcW w:w="1035" w:type="dxa"/>
            <w:tcBorders>
              <w:top w:val="nil"/>
              <w:left w:val="nil"/>
              <w:bottom w:val="single" w:sz="4" w:space="0" w:color="auto"/>
              <w:right w:val="nil"/>
            </w:tcBorders>
            <w:shd w:val="clear" w:color="auto" w:fill="auto"/>
            <w:noWrap/>
            <w:vAlign w:val="center"/>
          </w:tcPr>
          <w:p w14:paraId="2B55B771" w14:textId="77777777" w:rsidR="00853388" w:rsidRPr="0075090E" w:rsidRDefault="00853388" w:rsidP="00FD0BB5">
            <w:pPr>
              <w:jc w:val="right"/>
              <w:rPr>
                <w:sz w:val="20"/>
                <w:szCs w:val="20"/>
              </w:rPr>
            </w:pPr>
          </w:p>
        </w:tc>
        <w:tc>
          <w:tcPr>
            <w:tcW w:w="1196" w:type="dxa"/>
            <w:tcBorders>
              <w:top w:val="nil"/>
              <w:left w:val="nil"/>
              <w:bottom w:val="single" w:sz="4" w:space="0" w:color="auto"/>
              <w:right w:val="nil"/>
            </w:tcBorders>
            <w:shd w:val="clear" w:color="auto" w:fill="auto"/>
            <w:noWrap/>
            <w:vAlign w:val="center"/>
          </w:tcPr>
          <w:p w14:paraId="126B3701" w14:textId="77777777" w:rsidR="00853388" w:rsidRPr="0075090E" w:rsidRDefault="00853388" w:rsidP="00FD0BB5">
            <w:pPr>
              <w:jc w:val="right"/>
              <w:rPr>
                <w:sz w:val="20"/>
                <w:szCs w:val="20"/>
              </w:rPr>
            </w:pPr>
          </w:p>
        </w:tc>
        <w:tc>
          <w:tcPr>
            <w:tcW w:w="926" w:type="dxa"/>
            <w:tcBorders>
              <w:top w:val="nil"/>
              <w:left w:val="nil"/>
              <w:bottom w:val="single" w:sz="4" w:space="0" w:color="auto"/>
              <w:right w:val="nil"/>
            </w:tcBorders>
            <w:shd w:val="clear" w:color="auto" w:fill="auto"/>
            <w:noWrap/>
            <w:vAlign w:val="center"/>
          </w:tcPr>
          <w:p w14:paraId="3629E9BF" w14:textId="77777777" w:rsidR="00853388" w:rsidRPr="0075090E" w:rsidRDefault="00853388" w:rsidP="00FD0BB5">
            <w:pPr>
              <w:jc w:val="right"/>
              <w:rPr>
                <w:sz w:val="20"/>
                <w:szCs w:val="20"/>
              </w:rPr>
            </w:pPr>
          </w:p>
        </w:tc>
        <w:tc>
          <w:tcPr>
            <w:tcW w:w="852" w:type="dxa"/>
            <w:tcBorders>
              <w:top w:val="nil"/>
              <w:left w:val="nil"/>
              <w:bottom w:val="single" w:sz="4" w:space="0" w:color="auto"/>
              <w:right w:val="nil"/>
            </w:tcBorders>
            <w:shd w:val="clear" w:color="auto" w:fill="auto"/>
            <w:noWrap/>
            <w:vAlign w:val="center"/>
          </w:tcPr>
          <w:p w14:paraId="00F909B3" w14:textId="77777777" w:rsidR="00853388" w:rsidRPr="0075090E" w:rsidRDefault="00853388" w:rsidP="00FD0BB5">
            <w:pPr>
              <w:jc w:val="right"/>
              <w:rPr>
                <w:sz w:val="20"/>
                <w:szCs w:val="20"/>
              </w:rPr>
            </w:pPr>
          </w:p>
        </w:tc>
        <w:tc>
          <w:tcPr>
            <w:tcW w:w="2125" w:type="dxa"/>
            <w:tcBorders>
              <w:top w:val="nil"/>
              <w:left w:val="nil"/>
              <w:bottom w:val="single" w:sz="4" w:space="0" w:color="auto"/>
              <w:right w:val="nil"/>
            </w:tcBorders>
            <w:shd w:val="clear" w:color="auto" w:fill="auto"/>
            <w:noWrap/>
            <w:vAlign w:val="center"/>
          </w:tcPr>
          <w:p w14:paraId="6CF5CC2D" w14:textId="77777777" w:rsidR="00853388" w:rsidRPr="0075090E" w:rsidRDefault="00853388" w:rsidP="00FD0BB5">
            <w:pPr>
              <w:jc w:val="right"/>
              <w:rPr>
                <w:sz w:val="20"/>
                <w:szCs w:val="20"/>
              </w:rPr>
            </w:pPr>
          </w:p>
        </w:tc>
      </w:tr>
      <w:tr w:rsidR="00853388" w:rsidRPr="0075090E" w14:paraId="0A447978" w14:textId="77777777" w:rsidTr="00FD0BB5">
        <w:trPr>
          <w:trHeight w:val="480"/>
        </w:trPr>
        <w:tc>
          <w:tcPr>
            <w:tcW w:w="2127" w:type="dxa"/>
            <w:tcBorders>
              <w:top w:val="single" w:sz="4" w:space="0" w:color="auto"/>
              <w:left w:val="nil"/>
              <w:bottom w:val="single" w:sz="4" w:space="0" w:color="auto"/>
              <w:right w:val="nil"/>
            </w:tcBorders>
            <w:shd w:val="clear" w:color="auto" w:fill="FFFFCC"/>
            <w:vAlign w:val="bottom"/>
            <w:hideMark/>
          </w:tcPr>
          <w:p w14:paraId="14C856CB" w14:textId="77777777" w:rsidR="00853388" w:rsidRPr="0075090E" w:rsidRDefault="00853388" w:rsidP="00FD0BB5">
            <w:pPr>
              <w:rPr>
                <w:b/>
                <w:sz w:val="20"/>
                <w:szCs w:val="20"/>
              </w:rPr>
            </w:pPr>
            <w:r w:rsidRPr="0075090E">
              <w:rPr>
                <w:b/>
                <w:sz w:val="20"/>
                <w:szCs w:val="20"/>
              </w:rPr>
              <w:t> </w:t>
            </w:r>
          </w:p>
        </w:tc>
        <w:tc>
          <w:tcPr>
            <w:tcW w:w="1086" w:type="dxa"/>
            <w:tcBorders>
              <w:top w:val="single" w:sz="4" w:space="0" w:color="auto"/>
              <w:left w:val="nil"/>
              <w:bottom w:val="single" w:sz="4" w:space="0" w:color="auto"/>
              <w:right w:val="nil"/>
            </w:tcBorders>
            <w:shd w:val="clear" w:color="auto" w:fill="FFFFCC"/>
          </w:tcPr>
          <w:p w14:paraId="64B65AE6" w14:textId="77777777" w:rsidR="00853388" w:rsidRPr="0075090E" w:rsidRDefault="00853388" w:rsidP="00FD0BB5">
            <w:pPr>
              <w:jc w:val="center"/>
              <w:rPr>
                <w:b/>
                <w:sz w:val="20"/>
                <w:szCs w:val="20"/>
              </w:rPr>
            </w:pPr>
            <w:r w:rsidRPr="0075090E">
              <w:rPr>
                <w:b/>
                <w:sz w:val="20"/>
                <w:szCs w:val="20"/>
              </w:rPr>
              <w:t>Intressi-määr</w:t>
            </w:r>
          </w:p>
        </w:tc>
        <w:tc>
          <w:tcPr>
            <w:tcW w:w="1063" w:type="dxa"/>
            <w:tcBorders>
              <w:top w:val="single" w:sz="4" w:space="0" w:color="auto"/>
              <w:left w:val="nil"/>
              <w:bottom w:val="single" w:sz="4" w:space="0" w:color="auto"/>
              <w:right w:val="nil"/>
            </w:tcBorders>
            <w:shd w:val="clear" w:color="auto" w:fill="FFFFCC"/>
            <w:vAlign w:val="bottom"/>
            <w:hideMark/>
          </w:tcPr>
          <w:p w14:paraId="42CA0963" w14:textId="77777777" w:rsidR="00853388" w:rsidRPr="0075090E" w:rsidRDefault="00853388" w:rsidP="00FD0BB5">
            <w:pPr>
              <w:jc w:val="center"/>
              <w:rPr>
                <w:b/>
                <w:sz w:val="20"/>
                <w:szCs w:val="20"/>
              </w:rPr>
            </w:pPr>
            <w:r w:rsidRPr="0075090E">
              <w:rPr>
                <w:b/>
                <w:sz w:val="20"/>
                <w:szCs w:val="20"/>
              </w:rPr>
              <w:t>Soetus- maksumus</w:t>
            </w:r>
          </w:p>
        </w:tc>
        <w:tc>
          <w:tcPr>
            <w:tcW w:w="1035" w:type="dxa"/>
            <w:tcBorders>
              <w:top w:val="single" w:sz="4" w:space="0" w:color="auto"/>
              <w:left w:val="nil"/>
              <w:bottom w:val="single" w:sz="4" w:space="0" w:color="auto"/>
              <w:right w:val="nil"/>
            </w:tcBorders>
            <w:shd w:val="clear" w:color="auto" w:fill="FFFFCC"/>
            <w:vAlign w:val="bottom"/>
            <w:hideMark/>
          </w:tcPr>
          <w:p w14:paraId="5BD70104" w14:textId="77777777" w:rsidR="00853388" w:rsidRPr="0075090E" w:rsidRDefault="00853388" w:rsidP="00FD0BB5">
            <w:pPr>
              <w:jc w:val="center"/>
              <w:rPr>
                <w:b/>
                <w:sz w:val="20"/>
                <w:szCs w:val="20"/>
              </w:rPr>
            </w:pPr>
            <w:r w:rsidRPr="0075090E">
              <w:rPr>
                <w:b/>
                <w:sz w:val="20"/>
                <w:szCs w:val="20"/>
              </w:rPr>
              <w:t>Kulum</w:t>
            </w:r>
          </w:p>
        </w:tc>
        <w:tc>
          <w:tcPr>
            <w:tcW w:w="1196" w:type="dxa"/>
            <w:tcBorders>
              <w:top w:val="single" w:sz="4" w:space="0" w:color="auto"/>
              <w:left w:val="nil"/>
              <w:bottom w:val="single" w:sz="4" w:space="0" w:color="auto"/>
              <w:right w:val="nil"/>
            </w:tcBorders>
            <w:shd w:val="clear" w:color="auto" w:fill="FFFFCC"/>
            <w:vAlign w:val="bottom"/>
            <w:hideMark/>
          </w:tcPr>
          <w:p w14:paraId="624EDF6D" w14:textId="77777777" w:rsidR="00853388" w:rsidRPr="0075090E" w:rsidRDefault="00853388" w:rsidP="00FD0BB5">
            <w:pPr>
              <w:jc w:val="center"/>
              <w:rPr>
                <w:b/>
                <w:sz w:val="20"/>
                <w:szCs w:val="20"/>
              </w:rPr>
            </w:pPr>
            <w:r w:rsidRPr="0075090E">
              <w:rPr>
                <w:b/>
                <w:sz w:val="20"/>
                <w:szCs w:val="20"/>
              </w:rPr>
              <w:t>Jääkväärtus</w:t>
            </w:r>
          </w:p>
        </w:tc>
        <w:tc>
          <w:tcPr>
            <w:tcW w:w="926" w:type="dxa"/>
            <w:tcBorders>
              <w:top w:val="single" w:sz="4" w:space="0" w:color="auto"/>
              <w:left w:val="nil"/>
              <w:bottom w:val="single" w:sz="4" w:space="0" w:color="auto"/>
              <w:right w:val="nil"/>
            </w:tcBorders>
            <w:shd w:val="clear" w:color="auto" w:fill="FFFFCC"/>
            <w:vAlign w:val="bottom"/>
            <w:hideMark/>
          </w:tcPr>
          <w:p w14:paraId="06DE44CC" w14:textId="77777777" w:rsidR="00853388" w:rsidRPr="0075090E" w:rsidRDefault="00853388" w:rsidP="00FD0BB5">
            <w:pPr>
              <w:jc w:val="center"/>
              <w:rPr>
                <w:b/>
                <w:sz w:val="20"/>
                <w:szCs w:val="20"/>
              </w:rPr>
            </w:pPr>
            <w:r w:rsidRPr="0075090E">
              <w:rPr>
                <w:b/>
                <w:sz w:val="20"/>
                <w:szCs w:val="20"/>
              </w:rPr>
              <w:t>Soetus- aeg</w:t>
            </w:r>
          </w:p>
        </w:tc>
        <w:tc>
          <w:tcPr>
            <w:tcW w:w="852" w:type="dxa"/>
            <w:tcBorders>
              <w:top w:val="single" w:sz="4" w:space="0" w:color="auto"/>
              <w:left w:val="nil"/>
              <w:bottom w:val="single" w:sz="4" w:space="0" w:color="auto"/>
              <w:right w:val="nil"/>
            </w:tcBorders>
            <w:shd w:val="clear" w:color="auto" w:fill="FFFFCC"/>
            <w:vAlign w:val="bottom"/>
            <w:hideMark/>
          </w:tcPr>
          <w:p w14:paraId="180204AD" w14:textId="77777777" w:rsidR="00853388" w:rsidRPr="0075090E" w:rsidRDefault="00853388" w:rsidP="00FD0BB5">
            <w:pPr>
              <w:jc w:val="center"/>
              <w:rPr>
                <w:b/>
                <w:sz w:val="20"/>
                <w:szCs w:val="20"/>
              </w:rPr>
            </w:pPr>
            <w:r w:rsidRPr="0075090E">
              <w:rPr>
                <w:b/>
                <w:sz w:val="20"/>
                <w:szCs w:val="20"/>
              </w:rPr>
              <w:t>Lepingu lõpp</w:t>
            </w:r>
          </w:p>
        </w:tc>
        <w:tc>
          <w:tcPr>
            <w:tcW w:w="2125" w:type="dxa"/>
            <w:tcBorders>
              <w:top w:val="single" w:sz="4" w:space="0" w:color="auto"/>
              <w:left w:val="nil"/>
              <w:bottom w:val="single" w:sz="4" w:space="0" w:color="auto"/>
              <w:right w:val="nil"/>
            </w:tcBorders>
            <w:shd w:val="clear" w:color="auto" w:fill="FFFFCC"/>
            <w:vAlign w:val="bottom"/>
            <w:hideMark/>
          </w:tcPr>
          <w:p w14:paraId="207A2E07" w14:textId="77777777" w:rsidR="00853388" w:rsidRPr="0075090E" w:rsidRDefault="00853388" w:rsidP="00FD0BB5">
            <w:pPr>
              <w:rPr>
                <w:b/>
                <w:sz w:val="20"/>
                <w:szCs w:val="20"/>
              </w:rPr>
            </w:pPr>
            <w:r w:rsidRPr="0075090E">
              <w:rPr>
                <w:b/>
                <w:sz w:val="20"/>
                <w:szCs w:val="20"/>
              </w:rPr>
              <w:t>Kelle bilansis</w:t>
            </w:r>
          </w:p>
        </w:tc>
      </w:tr>
      <w:tr w:rsidR="00853388" w:rsidRPr="0075090E" w14:paraId="31DA5C5B" w14:textId="77777777" w:rsidTr="00853388">
        <w:trPr>
          <w:trHeight w:val="285"/>
        </w:trPr>
        <w:tc>
          <w:tcPr>
            <w:tcW w:w="2127" w:type="dxa"/>
            <w:tcBorders>
              <w:top w:val="nil"/>
              <w:left w:val="nil"/>
              <w:bottom w:val="single" w:sz="4" w:space="0" w:color="auto"/>
              <w:right w:val="nil"/>
            </w:tcBorders>
            <w:shd w:val="clear" w:color="auto" w:fill="auto"/>
            <w:vAlign w:val="bottom"/>
            <w:hideMark/>
          </w:tcPr>
          <w:p w14:paraId="39D8B7CD" w14:textId="77777777" w:rsidR="00853388" w:rsidRPr="0075090E" w:rsidRDefault="00853388" w:rsidP="00FD0BB5">
            <w:pPr>
              <w:rPr>
                <w:b/>
                <w:bCs/>
                <w:sz w:val="20"/>
                <w:szCs w:val="20"/>
              </w:rPr>
            </w:pPr>
            <w:r w:rsidRPr="0075090E">
              <w:rPr>
                <w:b/>
                <w:bCs/>
                <w:sz w:val="20"/>
                <w:szCs w:val="20"/>
              </w:rPr>
              <w:t>Transpordivahendid</w:t>
            </w:r>
          </w:p>
        </w:tc>
        <w:tc>
          <w:tcPr>
            <w:tcW w:w="1086" w:type="dxa"/>
            <w:tcBorders>
              <w:top w:val="nil"/>
              <w:left w:val="nil"/>
              <w:bottom w:val="single" w:sz="4" w:space="0" w:color="auto"/>
              <w:right w:val="nil"/>
            </w:tcBorders>
            <w:vAlign w:val="center"/>
          </w:tcPr>
          <w:p w14:paraId="4A100DE9" w14:textId="77777777" w:rsidR="00853388" w:rsidRPr="0075090E" w:rsidRDefault="00853388" w:rsidP="00FD0BB5">
            <w:pPr>
              <w:jc w:val="right"/>
              <w:rPr>
                <w:sz w:val="20"/>
                <w:szCs w:val="20"/>
              </w:rPr>
            </w:pPr>
          </w:p>
        </w:tc>
        <w:tc>
          <w:tcPr>
            <w:tcW w:w="1063" w:type="dxa"/>
            <w:tcBorders>
              <w:top w:val="nil"/>
              <w:left w:val="nil"/>
              <w:bottom w:val="single" w:sz="4" w:space="0" w:color="auto"/>
              <w:right w:val="nil"/>
            </w:tcBorders>
            <w:shd w:val="clear" w:color="auto" w:fill="auto"/>
            <w:noWrap/>
            <w:vAlign w:val="center"/>
            <w:hideMark/>
          </w:tcPr>
          <w:p w14:paraId="64F286B3" w14:textId="77777777" w:rsidR="00853388" w:rsidRPr="0075090E" w:rsidRDefault="00853388" w:rsidP="00FD0BB5">
            <w:pPr>
              <w:jc w:val="right"/>
              <w:rPr>
                <w:sz w:val="20"/>
                <w:szCs w:val="20"/>
              </w:rPr>
            </w:pPr>
            <w:r w:rsidRPr="0075090E">
              <w:rPr>
                <w:sz w:val="20"/>
                <w:szCs w:val="20"/>
              </w:rPr>
              <w:t> </w:t>
            </w:r>
          </w:p>
        </w:tc>
        <w:tc>
          <w:tcPr>
            <w:tcW w:w="1035" w:type="dxa"/>
            <w:tcBorders>
              <w:top w:val="nil"/>
              <w:left w:val="nil"/>
              <w:bottom w:val="single" w:sz="4" w:space="0" w:color="auto"/>
              <w:right w:val="nil"/>
            </w:tcBorders>
            <w:shd w:val="clear" w:color="auto" w:fill="auto"/>
            <w:noWrap/>
            <w:vAlign w:val="center"/>
            <w:hideMark/>
          </w:tcPr>
          <w:p w14:paraId="47265FD0" w14:textId="77777777" w:rsidR="00853388" w:rsidRPr="0075090E" w:rsidRDefault="00853388" w:rsidP="00FD0BB5">
            <w:pPr>
              <w:jc w:val="right"/>
              <w:rPr>
                <w:sz w:val="20"/>
                <w:szCs w:val="20"/>
              </w:rPr>
            </w:pPr>
            <w:r w:rsidRPr="0075090E">
              <w:rPr>
                <w:sz w:val="20"/>
                <w:szCs w:val="20"/>
              </w:rPr>
              <w:t> </w:t>
            </w:r>
          </w:p>
        </w:tc>
        <w:tc>
          <w:tcPr>
            <w:tcW w:w="1196" w:type="dxa"/>
            <w:tcBorders>
              <w:top w:val="nil"/>
              <w:left w:val="nil"/>
              <w:bottom w:val="single" w:sz="4" w:space="0" w:color="auto"/>
              <w:right w:val="nil"/>
            </w:tcBorders>
            <w:shd w:val="clear" w:color="auto" w:fill="auto"/>
            <w:noWrap/>
            <w:vAlign w:val="center"/>
            <w:hideMark/>
          </w:tcPr>
          <w:p w14:paraId="26367FC9" w14:textId="77777777" w:rsidR="00853388" w:rsidRPr="0075090E" w:rsidRDefault="00853388" w:rsidP="00FD0BB5">
            <w:pPr>
              <w:jc w:val="right"/>
              <w:rPr>
                <w:sz w:val="20"/>
                <w:szCs w:val="20"/>
              </w:rPr>
            </w:pPr>
            <w:r w:rsidRPr="0075090E">
              <w:rPr>
                <w:sz w:val="20"/>
                <w:szCs w:val="20"/>
              </w:rPr>
              <w:t> </w:t>
            </w:r>
          </w:p>
        </w:tc>
        <w:tc>
          <w:tcPr>
            <w:tcW w:w="926" w:type="dxa"/>
            <w:tcBorders>
              <w:top w:val="nil"/>
              <w:left w:val="nil"/>
              <w:bottom w:val="single" w:sz="4" w:space="0" w:color="auto"/>
              <w:right w:val="nil"/>
            </w:tcBorders>
            <w:shd w:val="clear" w:color="auto" w:fill="auto"/>
            <w:noWrap/>
            <w:vAlign w:val="center"/>
            <w:hideMark/>
          </w:tcPr>
          <w:p w14:paraId="13D117F7" w14:textId="77777777" w:rsidR="00853388" w:rsidRPr="0075090E" w:rsidRDefault="00853388" w:rsidP="00FD0BB5">
            <w:pPr>
              <w:jc w:val="right"/>
              <w:rPr>
                <w:sz w:val="20"/>
                <w:szCs w:val="20"/>
              </w:rPr>
            </w:pPr>
            <w:r w:rsidRPr="0075090E">
              <w:rPr>
                <w:sz w:val="20"/>
                <w:szCs w:val="20"/>
              </w:rPr>
              <w:t> </w:t>
            </w:r>
          </w:p>
        </w:tc>
        <w:tc>
          <w:tcPr>
            <w:tcW w:w="852" w:type="dxa"/>
            <w:tcBorders>
              <w:top w:val="nil"/>
              <w:left w:val="nil"/>
              <w:bottom w:val="single" w:sz="4" w:space="0" w:color="auto"/>
              <w:right w:val="nil"/>
            </w:tcBorders>
            <w:shd w:val="clear" w:color="auto" w:fill="auto"/>
            <w:noWrap/>
            <w:vAlign w:val="center"/>
            <w:hideMark/>
          </w:tcPr>
          <w:p w14:paraId="57911F51" w14:textId="77777777" w:rsidR="00853388" w:rsidRPr="0075090E" w:rsidRDefault="00853388" w:rsidP="00FD0BB5">
            <w:pPr>
              <w:jc w:val="right"/>
              <w:rPr>
                <w:sz w:val="20"/>
                <w:szCs w:val="20"/>
              </w:rPr>
            </w:pPr>
            <w:r w:rsidRPr="0075090E">
              <w:rPr>
                <w:sz w:val="20"/>
                <w:szCs w:val="20"/>
              </w:rPr>
              <w:t> </w:t>
            </w:r>
          </w:p>
        </w:tc>
        <w:tc>
          <w:tcPr>
            <w:tcW w:w="2125" w:type="dxa"/>
            <w:tcBorders>
              <w:top w:val="nil"/>
              <w:left w:val="nil"/>
              <w:bottom w:val="single" w:sz="4" w:space="0" w:color="auto"/>
              <w:right w:val="nil"/>
            </w:tcBorders>
            <w:shd w:val="clear" w:color="auto" w:fill="auto"/>
            <w:noWrap/>
            <w:vAlign w:val="center"/>
            <w:hideMark/>
          </w:tcPr>
          <w:p w14:paraId="756B564A" w14:textId="77777777" w:rsidR="00853388" w:rsidRPr="0075090E" w:rsidRDefault="00853388" w:rsidP="00FD0BB5">
            <w:pPr>
              <w:jc w:val="right"/>
              <w:rPr>
                <w:sz w:val="20"/>
                <w:szCs w:val="20"/>
              </w:rPr>
            </w:pPr>
            <w:r w:rsidRPr="0075090E">
              <w:rPr>
                <w:sz w:val="20"/>
                <w:szCs w:val="20"/>
              </w:rPr>
              <w:t> </w:t>
            </w:r>
          </w:p>
        </w:tc>
      </w:tr>
      <w:tr w:rsidR="00853388" w:rsidRPr="0075090E" w14:paraId="2045BABD" w14:textId="77777777" w:rsidTr="00853388">
        <w:trPr>
          <w:trHeight w:val="285"/>
        </w:trPr>
        <w:tc>
          <w:tcPr>
            <w:tcW w:w="2127" w:type="dxa"/>
            <w:tcBorders>
              <w:top w:val="nil"/>
              <w:left w:val="nil"/>
              <w:bottom w:val="single" w:sz="4" w:space="0" w:color="auto"/>
              <w:right w:val="nil"/>
            </w:tcBorders>
            <w:shd w:val="clear" w:color="auto" w:fill="auto"/>
            <w:vAlign w:val="bottom"/>
            <w:hideMark/>
          </w:tcPr>
          <w:p w14:paraId="2115D21F" w14:textId="77777777" w:rsidR="00853388" w:rsidRPr="0075090E" w:rsidRDefault="00853388" w:rsidP="00FD0BB5">
            <w:pPr>
              <w:rPr>
                <w:sz w:val="20"/>
                <w:szCs w:val="20"/>
              </w:rPr>
            </w:pPr>
            <w:r w:rsidRPr="0075090E">
              <w:rPr>
                <w:sz w:val="20"/>
                <w:szCs w:val="20"/>
              </w:rPr>
              <w:t>Peugeot Partner Tepee</w:t>
            </w:r>
          </w:p>
        </w:tc>
        <w:tc>
          <w:tcPr>
            <w:tcW w:w="1086" w:type="dxa"/>
            <w:tcBorders>
              <w:top w:val="nil"/>
              <w:left w:val="nil"/>
              <w:bottom w:val="single" w:sz="4" w:space="0" w:color="auto"/>
              <w:right w:val="nil"/>
            </w:tcBorders>
            <w:vAlign w:val="center"/>
          </w:tcPr>
          <w:p w14:paraId="5D2AB88A" w14:textId="77777777" w:rsidR="00853388" w:rsidRPr="0075090E" w:rsidRDefault="00853388" w:rsidP="00FD0BB5">
            <w:pPr>
              <w:jc w:val="right"/>
              <w:rPr>
                <w:sz w:val="20"/>
                <w:szCs w:val="20"/>
              </w:rPr>
            </w:pPr>
            <w:r w:rsidRPr="0075090E">
              <w:rPr>
                <w:sz w:val="20"/>
                <w:szCs w:val="20"/>
              </w:rPr>
              <w:t>2,9%</w:t>
            </w:r>
          </w:p>
        </w:tc>
        <w:tc>
          <w:tcPr>
            <w:tcW w:w="1063" w:type="dxa"/>
            <w:tcBorders>
              <w:top w:val="nil"/>
              <w:left w:val="nil"/>
              <w:bottom w:val="single" w:sz="4" w:space="0" w:color="auto"/>
              <w:right w:val="nil"/>
            </w:tcBorders>
            <w:shd w:val="clear" w:color="auto" w:fill="auto"/>
            <w:noWrap/>
            <w:vAlign w:val="center"/>
            <w:hideMark/>
          </w:tcPr>
          <w:p w14:paraId="4AF678B3" w14:textId="77777777" w:rsidR="00853388" w:rsidRPr="0075090E" w:rsidRDefault="00853388" w:rsidP="00FD0BB5">
            <w:pPr>
              <w:jc w:val="right"/>
              <w:rPr>
                <w:sz w:val="20"/>
                <w:szCs w:val="20"/>
              </w:rPr>
            </w:pPr>
            <w:r w:rsidRPr="0075090E">
              <w:rPr>
                <w:sz w:val="20"/>
                <w:szCs w:val="20"/>
              </w:rPr>
              <w:t>14</w:t>
            </w:r>
          </w:p>
        </w:tc>
        <w:tc>
          <w:tcPr>
            <w:tcW w:w="1035" w:type="dxa"/>
            <w:tcBorders>
              <w:top w:val="nil"/>
              <w:left w:val="nil"/>
              <w:bottom w:val="single" w:sz="4" w:space="0" w:color="auto"/>
              <w:right w:val="nil"/>
            </w:tcBorders>
            <w:shd w:val="clear" w:color="auto" w:fill="auto"/>
            <w:noWrap/>
            <w:vAlign w:val="center"/>
            <w:hideMark/>
          </w:tcPr>
          <w:p w14:paraId="6C813A73" w14:textId="77777777" w:rsidR="00853388" w:rsidRPr="0075090E" w:rsidRDefault="00853388" w:rsidP="00FD0BB5">
            <w:pPr>
              <w:jc w:val="right"/>
              <w:rPr>
                <w:sz w:val="20"/>
                <w:szCs w:val="20"/>
              </w:rPr>
            </w:pPr>
            <w:r w:rsidRPr="0075090E">
              <w:rPr>
                <w:sz w:val="20"/>
                <w:szCs w:val="20"/>
              </w:rPr>
              <w:t>-5</w:t>
            </w:r>
          </w:p>
        </w:tc>
        <w:tc>
          <w:tcPr>
            <w:tcW w:w="1196" w:type="dxa"/>
            <w:tcBorders>
              <w:top w:val="nil"/>
              <w:left w:val="nil"/>
              <w:bottom w:val="single" w:sz="4" w:space="0" w:color="auto"/>
              <w:right w:val="nil"/>
            </w:tcBorders>
            <w:shd w:val="clear" w:color="auto" w:fill="auto"/>
            <w:noWrap/>
            <w:vAlign w:val="center"/>
            <w:hideMark/>
          </w:tcPr>
          <w:p w14:paraId="34AC3C4C" w14:textId="77777777" w:rsidR="00853388" w:rsidRPr="0075090E" w:rsidRDefault="00853388" w:rsidP="00FD0BB5">
            <w:pPr>
              <w:jc w:val="right"/>
              <w:rPr>
                <w:sz w:val="20"/>
                <w:szCs w:val="20"/>
              </w:rPr>
            </w:pPr>
            <w:r w:rsidRPr="0075090E">
              <w:rPr>
                <w:sz w:val="20"/>
                <w:szCs w:val="20"/>
              </w:rPr>
              <w:t>9</w:t>
            </w:r>
          </w:p>
        </w:tc>
        <w:tc>
          <w:tcPr>
            <w:tcW w:w="926" w:type="dxa"/>
            <w:tcBorders>
              <w:top w:val="nil"/>
              <w:left w:val="nil"/>
              <w:bottom w:val="single" w:sz="4" w:space="0" w:color="auto"/>
              <w:right w:val="nil"/>
            </w:tcBorders>
            <w:shd w:val="clear" w:color="auto" w:fill="auto"/>
            <w:noWrap/>
            <w:vAlign w:val="center"/>
            <w:hideMark/>
          </w:tcPr>
          <w:p w14:paraId="4E920673" w14:textId="77777777" w:rsidR="00853388" w:rsidRPr="0075090E" w:rsidRDefault="00853388" w:rsidP="00FD0BB5">
            <w:pPr>
              <w:jc w:val="right"/>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center"/>
            <w:hideMark/>
          </w:tcPr>
          <w:p w14:paraId="530E579F" w14:textId="77777777" w:rsidR="00853388" w:rsidRPr="0075090E" w:rsidRDefault="00853388" w:rsidP="00FD0BB5">
            <w:pPr>
              <w:jc w:val="right"/>
              <w:rPr>
                <w:sz w:val="20"/>
                <w:szCs w:val="20"/>
              </w:rPr>
            </w:pPr>
            <w:r w:rsidRPr="0075090E">
              <w:rPr>
                <w:sz w:val="20"/>
                <w:szCs w:val="20"/>
              </w:rPr>
              <w:t>2019</w:t>
            </w:r>
          </w:p>
        </w:tc>
        <w:tc>
          <w:tcPr>
            <w:tcW w:w="2125" w:type="dxa"/>
            <w:tcBorders>
              <w:top w:val="nil"/>
              <w:left w:val="nil"/>
              <w:bottom w:val="single" w:sz="4" w:space="0" w:color="auto"/>
              <w:right w:val="nil"/>
            </w:tcBorders>
            <w:shd w:val="clear" w:color="auto" w:fill="auto"/>
            <w:noWrap/>
            <w:vAlign w:val="center"/>
            <w:hideMark/>
          </w:tcPr>
          <w:p w14:paraId="6844538A" w14:textId="77777777" w:rsidR="00853388" w:rsidRPr="0075090E" w:rsidRDefault="00853388" w:rsidP="00FD0BB5">
            <w:pPr>
              <w:jc w:val="right"/>
              <w:rPr>
                <w:sz w:val="20"/>
                <w:szCs w:val="20"/>
              </w:rPr>
            </w:pPr>
            <w:r w:rsidRPr="0075090E">
              <w:rPr>
                <w:sz w:val="20"/>
                <w:szCs w:val="20"/>
              </w:rPr>
              <w:t>Viljandi Linnahooldus</w:t>
            </w:r>
          </w:p>
        </w:tc>
      </w:tr>
      <w:tr w:rsidR="00853388" w:rsidRPr="0075090E" w14:paraId="5AD4D6AD" w14:textId="77777777" w:rsidTr="00853388">
        <w:trPr>
          <w:trHeight w:val="285"/>
        </w:trPr>
        <w:tc>
          <w:tcPr>
            <w:tcW w:w="2127" w:type="dxa"/>
            <w:tcBorders>
              <w:top w:val="nil"/>
              <w:left w:val="nil"/>
              <w:bottom w:val="single" w:sz="4" w:space="0" w:color="auto"/>
              <w:right w:val="nil"/>
            </w:tcBorders>
            <w:shd w:val="clear" w:color="auto" w:fill="auto"/>
            <w:vAlign w:val="bottom"/>
            <w:hideMark/>
          </w:tcPr>
          <w:p w14:paraId="2E19A3D3" w14:textId="77777777" w:rsidR="00853388" w:rsidRPr="0075090E" w:rsidRDefault="00853388" w:rsidP="00FD0BB5">
            <w:pPr>
              <w:rPr>
                <w:sz w:val="20"/>
                <w:szCs w:val="20"/>
              </w:rPr>
            </w:pPr>
            <w:r w:rsidRPr="0075090E">
              <w:rPr>
                <w:sz w:val="20"/>
                <w:szCs w:val="20"/>
              </w:rPr>
              <w:t>Peugeot Partner Active</w:t>
            </w:r>
          </w:p>
        </w:tc>
        <w:tc>
          <w:tcPr>
            <w:tcW w:w="1086" w:type="dxa"/>
            <w:tcBorders>
              <w:top w:val="nil"/>
              <w:left w:val="nil"/>
              <w:bottom w:val="single" w:sz="4" w:space="0" w:color="auto"/>
              <w:right w:val="nil"/>
            </w:tcBorders>
            <w:vAlign w:val="center"/>
          </w:tcPr>
          <w:p w14:paraId="28AEB437" w14:textId="77777777" w:rsidR="00853388" w:rsidRPr="0075090E" w:rsidRDefault="00853388" w:rsidP="00FD0BB5">
            <w:pPr>
              <w:jc w:val="right"/>
              <w:rPr>
                <w:sz w:val="20"/>
                <w:szCs w:val="20"/>
              </w:rPr>
            </w:pPr>
            <w:r w:rsidRPr="0075090E">
              <w:rPr>
                <w:sz w:val="20"/>
                <w:szCs w:val="20"/>
              </w:rPr>
              <w:t>2,9%</w:t>
            </w:r>
          </w:p>
        </w:tc>
        <w:tc>
          <w:tcPr>
            <w:tcW w:w="1063" w:type="dxa"/>
            <w:tcBorders>
              <w:top w:val="nil"/>
              <w:left w:val="nil"/>
              <w:bottom w:val="single" w:sz="4" w:space="0" w:color="auto"/>
              <w:right w:val="nil"/>
            </w:tcBorders>
            <w:shd w:val="clear" w:color="auto" w:fill="auto"/>
            <w:noWrap/>
            <w:vAlign w:val="center"/>
            <w:hideMark/>
          </w:tcPr>
          <w:p w14:paraId="51445E4C" w14:textId="77777777" w:rsidR="00853388" w:rsidRPr="0075090E" w:rsidRDefault="00853388" w:rsidP="00FD0BB5">
            <w:pPr>
              <w:jc w:val="right"/>
              <w:rPr>
                <w:sz w:val="20"/>
                <w:szCs w:val="20"/>
              </w:rPr>
            </w:pPr>
            <w:r w:rsidRPr="0075090E">
              <w:rPr>
                <w:sz w:val="20"/>
                <w:szCs w:val="20"/>
              </w:rPr>
              <w:t>13</w:t>
            </w:r>
          </w:p>
        </w:tc>
        <w:tc>
          <w:tcPr>
            <w:tcW w:w="1035" w:type="dxa"/>
            <w:tcBorders>
              <w:top w:val="nil"/>
              <w:left w:val="nil"/>
              <w:bottom w:val="single" w:sz="4" w:space="0" w:color="auto"/>
              <w:right w:val="nil"/>
            </w:tcBorders>
            <w:shd w:val="clear" w:color="auto" w:fill="auto"/>
            <w:noWrap/>
            <w:vAlign w:val="center"/>
            <w:hideMark/>
          </w:tcPr>
          <w:p w14:paraId="46E26BEA" w14:textId="77777777" w:rsidR="00853388" w:rsidRPr="0075090E" w:rsidRDefault="00853388" w:rsidP="00FD0BB5">
            <w:pPr>
              <w:jc w:val="right"/>
              <w:rPr>
                <w:sz w:val="20"/>
                <w:szCs w:val="20"/>
              </w:rPr>
            </w:pPr>
            <w:r w:rsidRPr="0075090E">
              <w:rPr>
                <w:sz w:val="20"/>
                <w:szCs w:val="20"/>
              </w:rPr>
              <w:t>-5</w:t>
            </w:r>
          </w:p>
        </w:tc>
        <w:tc>
          <w:tcPr>
            <w:tcW w:w="1196" w:type="dxa"/>
            <w:tcBorders>
              <w:top w:val="nil"/>
              <w:left w:val="nil"/>
              <w:bottom w:val="single" w:sz="4" w:space="0" w:color="auto"/>
              <w:right w:val="nil"/>
            </w:tcBorders>
            <w:shd w:val="clear" w:color="auto" w:fill="auto"/>
            <w:noWrap/>
            <w:vAlign w:val="center"/>
            <w:hideMark/>
          </w:tcPr>
          <w:p w14:paraId="7752D5D5" w14:textId="77777777" w:rsidR="00853388" w:rsidRPr="0075090E" w:rsidRDefault="00853388" w:rsidP="00FD0BB5">
            <w:pPr>
              <w:jc w:val="right"/>
              <w:rPr>
                <w:sz w:val="20"/>
                <w:szCs w:val="20"/>
              </w:rPr>
            </w:pPr>
            <w:r w:rsidRPr="0075090E">
              <w:rPr>
                <w:sz w:val="20"/>
                <w:szCs w:val="20"/>
              </w:rPr>
              <w:t>8</w:t>
            </w:r>
          </w:p>
        </w:tc>
        <w:tc>
          <w:tcPr>
            <w:tcW w:w="926" w:type="dxa"/>
            <w:tcBorders>
              <w:top w:val="nil"/>
              <w:left w:val="nil"/>
              <w:bottom w:val="single" w:sz="4" w:space="0" w:color="auto"/>
              <w:right w:val="nil"/>
            </w:tcBorders>
            <w:shd w:val="clear" w:color="auto" w:fill="auto"/>
            <w:noWrap/>
            <w:vAlign w:val="center"/>
            <w:hideMark/>
          </w:tcPr>
          <w:p w14:paraId="3FE246D0" w14:textId="77777777" w:rsidR="00853388" w:rsidRPr="0075090E" w:rsidRDefault="00853388" w:rsidP="00FD0BB5">
            <w:pPr>
              <w:jc w:val="right"/>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center"/>
            <w:hideMark/>
          </w:tcPr>
          <w:p w14:paraId="66C36BE8" w14:textId="77777777" w:rsidR="00853388" w:rsidRPr="0075090E" w:rsidRDefault="00853388" w:rsidP="00FD0BB5">
            <w:pPr>
              <w:jc w:val="right"/>
              <w:rPr>
                <w:sz w:val="20"/>
                <w:szCs w:val="20"/>
              </w:rPr>
            </w:pPr>
            <w:r w:rsidRPr="0075090E">
              <w:rPr>
                <w:sz w:val="20"/>
                <w:szCs w:val="20"/>
              </w:rPr>
              <w:t>2019</w:t>
            </w:r>
          </w:p>
        </w:tc>
        <w:tc>
          <w:tcPr>
            <w:tcW w:w="2125" w:type="dxa"/>
            <w:tcBorders>
              <w:top w:val="nil"/>
              <w:left w:val="nil"/>
              <w:bottom w:val="single" w:sz="4" w:space="0" w:color="auto"/>
              <w:right w:val="nil"/>
            </w:tcBorders>
            <w:shd w:val="clear" w:color="auto" w:fill="auto"/>
            <w:noWrap/>
            <w:vAlign w:val="center"/>
            <w:hideMark/>
          </w:tcPr>
          <w:p w14:paraId="720F9505" w14:textId="77777777" w:rsidR="00853388" w:rsidRPr="0075090E" w:rsidRDefault="00853388" w:rsidP="00FD0BB5">
            <w:pPr>
              <w:jc w:val="right"/>
              <w:rPr>
                <w:sz w:val="20"/>
                <w:szCs w:val="20"/>
              </w:rPr>
            </w:pPr>
            <w:r w:rsidRPr="0075090E">
              <w:rPr>
                <w:sz w:val="20"/>
                <w:szCs w:val="20"/>
              </w:rPr>
              <w:t>Viljandi Linnahooldus</w:t>
            </w:r>
          </w:p>
        </w:tc>
      </w:tr>
      <w:tr w:rsidR="00853388" w:rsidRPr="0075090E" w14:paraId="2F159267" w14:textId="77777777" w:rsidTr="00853388">
        <w:trPr>
          <w:trHeight w:val="285"/>
        </w:trPr>
        <w:tc>
          <w:tcPr>
            <w:tcW w:w="2127" w:type="dxa"/>
            <w:tcBorders>
              <w:top w:val="nil"/>
              <w:left w:val="nil"/>
              <w:bottom w:val="single" w:sz="4" w:space="0" w:color="auto"/>
              <w:right w:val="nil"/>
            </w:tcBorders>
            <w:shd w:val="clear" w:color="auto" w:fill="auto"/>
            <w:vAlign w:val="bottom"/>
            <w:hideMark/>
          </w:tcPr>
          <w:p w14:paraId="323CA069" w14:textId="77777777" w:rsidR="00853388" w:rsidRPr="0075090E" w:rsidRDefault="00853388" w:rsidP="00FD0BB5">
            <w:pPr>
              <w:rPr>
                <w:sz w:val="20"/>
                <w:szCs w:val="20"/>
              </w:rPr>
            </w:pPr>
            <w:r w:rsidRPr="0075090E">
              <w:rPr>
                <w:sz w:val="20"/>
                <w:szCs w:val="20"/>
              </w:rPr>
              <w:t>Citroen Jumper</w:t>
            </w:r>
          </w:p>
        </w:tc>
        <w:tc>
          <w:tcPr>
            <w:tcW w:w="1086" w:type="dxa"/>
            <w:tcBorders>
              <w:top w:val="nil"/>
              <w:left w:val="nil"/>
              <w:bottom w:val="single" w:sz="4" w:space="0" w:color="auto"/>
              <w:right w:val="nil"/>
            </w:tcBorders>
            <w:vAlign w:val="center"/>
          </w:tcPr>
          <w:p w14:paraId="5AE2B5C2" w14:textId="77777777" w:rsidR="00853388" w:rsidRPr="0075090E" w:rsidRDefault="00853388" w:rsidP="00FD0BB5">
            <w:pPr>
              <w:jc w:val="right"/>
              <w:rPr>
                <w:sz w:val="20"/>
                <w:szCs w:val="20"/>
              </w:rPr>
            </w:pPr>
            <w:r>
              <w:rPr>
                <w:sz w:val="20"/>
                <w:szCs w:val="20"/>
              </w:rPr>
              <w:t>3,5%</w:t>
            </w:r>
          </w:p>
        </w:tc>
        <w:tc>
          <w:tcPr>
            <w:tcW w:w="1063" w:type="dxa"/>
            <w:tcBorders>
              <w:top w:val="nil"/>
              <w:left w:val="nil"/>
              <w:bottom w:val="single" w:sz="4" w:space="0" w:color="auto"/>
              <w:right w:val="nil"/>
            </w:tcBorders>
            <w:shd w:val="clear" w:color="auto" w:fill="auto"/>
            <w:noWrap/>
            <w:vAlign w:val="center"/>
            <w:hideMark/>
          </w:tcPr>
          <w:p w14:paraId="4663B69B" w14:textId="77777777" w:rsidR="00853388" w:rsidRPr="0075090E" w:rsidRDefault="00853388" w:rsidP="00FD0BB5">
            <w:pPr>
              <w:jc w:val="right"/>
              <w:rPr>
                <w:sz w:val="20"/>
                <w:szCs w:val="20"/>
              </w:rPr>
            </w:pPr>
            <w:r w:rsidRPr="0075090E">
              <w:rPr>
                <w:sz w:val="20"/>
                <w:szCs w:val="20"/>
              </w:rPr>
              <w:t>26</w:t>
            </w:r>
          </w:p>
        </w:tc>
        <w:tc>
          <w:tcPr>
            <w:tcW w:w="1035" w:type="dxa"/>
            <w:tcBorders>
              <w:top w:val="nil"/>
              <w:left w:val="nil"/>
              <w:bottom w:val="single" w:sz="4" w:space="0" w:color="auto"/>
              <w:right w:val="nil"/>
            </w:tcBorders>
            <w:shd w:val="clear" w:color="auto" w:fill="auto"/>
            <w:noWrap/>
            <w:vAlign w:val="center"/>
            <w:hideMark/>
          </w:tcPr>
          <w:p w14:paraId="7A613E0F" w14:textId="77777777" w:rsidR="00853388" w:rsidRPr="0075090E" w:rsidRDefault="00853388" w:rsidP="00FD0BB5">
            <w:pPr>
              <w:jc w:val="right"/>
              <w:rPr>
                <w:sz w:val="20"/>
                <w:szCs w:val="20"/>
              </w:rPr>
            </w:pPr>
            <w:r w:rsidRPr="0075090E">
              <w:rPr>
                <w:sz w:val="20"/>
                <w:szCs w:val="20"/>
              </w:rPr>
              <w:t>-</w:t>
            </w:r>
            <w:r>
              <w:rPr>
                <w:sz w:val="20"/>
                <w:szCs w:val="20"/>
              </w:rPr>
              <w:t>3</w:t>
            </w:r>
          </w:p>
        </w:tc>
        <w:tc>
          <w:tcPr>
            <w:tcW w:w="1196" w:type="dxa"/>
            <w:tcBorders>
              <w:top w:val="nil"/>
              <w:left w:val="nil"/>
              <w:bottom w:val="single" w:sz="4" w:space="0" w:color="auto"/>
              <w:right w:val="nil"/>
            </w:tcBorders>
            <w:shd w:val="clear" w:color="auto" w:fill="auto"/>
            <w:noWrap/>
            <w:vAlign w:val="center"/>
            <w:hideMark/>
          </w:tcPr>
          <w:p w14:paraId="7F96B8E9" w14:textId="77777777" w:rsidR="00853388" w:rsidRPr="0075090E" w:rsidRDefault="00853388" w:rsidP="00FD0BB5">
            <w:pPr>
              <w:jc w:val="right"/>
              <w:rPr>
                <w:sz w:val="20"/>
                <w:szCs w:val="20"/>
              </w:rPr>
            </w:pPr>
            <w:r w:rsidRPr="0075090E">
              <w:rPr>
                <w:sz w:val="20"/>
                <w:szCs w:val="20"/>
              </w:rPr>
              <w:t>2</w:t>
            </w:r>
            <w:r>
              <w:rPr>
                <w:sz w:val="20"/>
                <w:szCs w:val="20"/>
              </w:rPr>
              <w:t>3</w:t>
            </w:r>
          </w:p>
        </w:tc>
        <w:tc>
          <w:tcPr>
            <w:tcW w:w="926" w:type="dxa"/>
            <w:tcBorders>
              <w:top w:val="nil"/>
              <w:left w:val="nil"/>
              <w:bottom w:val="single" w:sz="4" w:space="0" w:color="auto"/>
              <w:right w:val="nil"/>
            </w:tcBorders>
            <w:shd w:val="clear" w:color="auto" w:fill="auto"/>
            <w:noWrap/>
            <w:vAlign w:val="center"/>
            <w:hideMark/>
          </w:tcPr>
          <w:p w14:paraId="5440BF66" w14:textId="77777777" w:rsidR="00853388" w:rsidRPr="0075090E" w:rsidRDefault="00853388" w:rsidP="00FD0BB5">
            <w:pPr>
              <w:jc w:val="right"/>
              <w:rPr>
                <w:sz w:val="20"/>
                <w:szCs w:val="20"/>
              </w:rPr>
            </w:pPr>
            <w:r w:rsidRPr="0075090E">
              <w:rPr>
                <w:sz w:val="20"/>
                <w:szCs w:val="20"/>
              </w:rPr>
              <w:t>2016</w:t>
            </w:r>
          </w:p>
        </w:tc>
        <w:tc>
          <w:tcPr>
            <w:tcW w:w="852" w:type="dxa"/>
            <w:tcBorders>
              <w:top w:val="nil"/>
              <w:left w:val="nil"/>
              <w:bottom w:val="single" w:sz="4" w:space="0" w:color="auto"/>
              <w:right w:val="nil"/>
            </w:tcBorders>
            <w:shd w:val="clear" w:color="auto" w:fill="auto"/>
            <w:noWrap/>
            <w:vAlign w:val="center"/>
            <w:hideMark/>
          </w:tcPr>
          <w:p w14:paraId="52FB9687" w14:textId="77777777" w:rsidR="00853388" w:rsidRPr="0075090E" w:rsidRDefault="00853388" w:rsidP="00FD0BB5">
            <w:pPr>
              <w:jc w:val="right"/>
              <w:rPr>
                <w:sz w:val="20"/>
                <w:szCs w:val="20"/>
              </w:rPr>
            </w:pPr>
            <w:r w:rsidRPr="0075090E">
              <w:rPr>
                <w:sz w:val="20"/>
                <w:szCs w:val="20"/>
              </w:rPr>
              <w:t>2019</w:t>
            </w:r>
          </w:p>
        </w:tc>
        <w:tc>
          <w:tcPr>
            <w:tcW w:w="2125" w:type="dxa"/>
            <w:tcBorders>
              <w:top w:val="nil"/>
              <w:left w:val="nil"/>
              <w:bottom w:val="single" w:sz="4" w:space="0" w:color="auto"/>
              <w:right w:val="nil"/>
            </w:tcBorders>
            <w:shd w:val="clear" w:color="auto" w:fill="auto"/>
            <w:noWrap/>
            <w:vAlign w:val="center"/>
            <w:hideMark/>
          </w:tcPr>
          <w:p w14:paraId="18CA9728" w14:textId="77777777" w:rsidR="00853388" w:rsidRPr="0075090E" w:rsidRDefault="00853388" w:rsidP="00FD0BB5">
            <w:pPr>
              <w:jc w:val="right"/>
              <w:rPr>
                <w:sz w:val="20"/>
                <w:szCs w:val="20"/>
              </w:rPr>
            </w:pPr>
            <w:r w:rsidRPr="0075090E">
              <w:rPr>
                <w:sz w:val="20"/>
                <w:szCs w:val="20"/>
              </w:rPr>
              <w:t>Viljandi Linnahooldus</w:t>
            </w:r>
          </w:p>
        </w:tc>
      </w:tr>
      <w:tr w:rsidR="00853388" w:rsidRPr="0075090E" w14:paraId="5F820E0A" w14:textId="77777777" w:rsidTr="00853388">
        <w:trPr>
          <w:trHeight w:val="255"/>
        </w:trPr>
        <w:tc>
          <w:tcPr>
            <w:tcW w:w="2127" w:type="dxa"/>
            <w:tcBorders>
              <w:top w:val="nil"/>
              <w:left w:val="nil"/>
              <w:bottom w:val="single" w:sz="4" w:space="0" w:color="auto"/>
              <w:right w:val="nil"/>
            </w:tcBorders>
            <w:shd w:val="clear" w:color="auto" w:fill="auto"/>
            <w:vAlign w:val="bottom"/>
            <w:hideMark/>
          </w:tcPr>
          <w:p w14:paraId="699E4E16" w14:textId="77777777" w:rsidR="00853388" w:rsidRDefault="00853388" w:rsidP="00FD0BB5">
            <w:pPr>
              <w:rPr>
                <w:sz w:val="20"/>
                <w:szCs w:val="20"/>
              </w:rPr>
            </w:pPr>
            <w:r w:rsidRPr="0075090E">
              <w:rPr>
                <w:sz w:val="20"/>
                <w:szCs w:val="20"/>
              </w:rPr>
              <w:t>Viljandi Veevärgi laadur-</w:t>
            </w:r>
          </w:p>
          <w:p w14:paraId="79268592" w14:textId="77777777" w:rsidR="00853388" w:rsidRPr="0075090E" w:rsidRDefault="00853388" w:rsidP="00FD0BB5">
            <w:pPr>
              <w:rPr>
                <w:sz w:val="20"/>
                <w:szCs w:val="20"/>
              </w:rPr>
            </w:pPr>
            <w:r w:rsidRPr="0075090E">
              <w:rPr>
                <w:sz w:val="20"/>
                <w:szCs w:val="20"/>
              </w:rPr>
              <w:t>ekskavaator</w:t>
            </w:r>
          </w:p>
        </w:tc>
        <w:tc>
          <w:tcPr>
            <w:tcW w:w="1086" w:type="dxa"/>
            <w:tcBorders>
              <w:top w:val="nil"/>
              <w:left w:val="nil"/>
              <w:bottom w:val="single" w:sz="4" w:space="0" w:color="auto"/>
              <w:right w:val="nil"/>
            </w:tcBorders>
            <w:vAlign w:val="center"/>
          </w:tcPr>
          <w:p w14:paraId="55DF1B3D" w14:textId="77777777" w:rsidR="00853388" w:rsidRPr="0075090E" w:rsidRDefault="00853388" w:rsidP="00FD0BB5">
            <w:pPr>
              <w:jc w:val="right"/>
              <w:rPr>
                <w:sz w:val="20"/>
                <w:szCs w:val="20"/>
              </w:rPr>
            </w:pPr>
            <w:r>
              <w:rPr>
                <w:sz w:val="20"/>
                <w:szCs w:val="20"/>
              </w:rPr>
              <w:t>0,183% +Euribor</w:t>
            </w:r>
          </w:p>
        </w:tc>
        <w:tc>
          <w:tcPr>
            <w:tcW w:w="1063" w:type="dxa"/>
            <w:tcBorders>
              <w:top w:val="nil"/>
              <w:left w:val="nil"/>
              <w:bottom w:val="single" w:sz="4" w:space="0" w:color="auto"/>
              <w:right w:val="nil"/>
            </w:tcBorders>
            <w:shd w:val="clear" w:color="auto" w:fill="auto"/>
            <w:noWrap/>
            <w:vAlign w:val="center"/>
            <w:hideMark/>
          </w:tcPr>
          <w:p w14:paraId="6B24CDE5" w14:textId="77777777" w:rsidR="00853388" w:rsidRPr="0075090E" w:rsidRDefault="00853388" w:rsidP="00FD0BB5">
            <w:pPr>
              <w:jc w:val="right"/>
              <w:rPr>
                <w:sz w:val="20"/>
                <w:szCs w:val="20"/>
              </w:rPr>
            </w:pPr>
            <w:r w:rsidRPr="0075090E">
              <w:rPr>
                <w:sz w:val="20"/>
                <w:szCs w:val="20"/>
              </w:rPr>
              <w:t>65</w:t>
            </w:r>
          </w:p>
        </w:tc>
        <w:tc>
          <w:tcPr>
            <w:tcW w:w="1035" w:type="dxa"/>
            <w:tcBorders>
              <w:top w:val="nil"/>
              <w:left w:val="nil"/>
              <w:bottom w:val="single" w:sz="4" w:space="0" w:color="auto"/>
              <w:right w:val="nil"/>
            </w:tcBorders>
            <w:shd w:val="clear" w:color="auto" w:fill="auto"/>
            <w:noWrap/>
            <w:vAlign w:val="center"/>
            <w:hideMark/>
          </w:tcPr>
          <w:p w14:paraId="7DFBC91E" w14:textId="77777777" w:rsidR="00853388" w:rsidRPr="0075090E" w:rsidRDefault="00853388" w:rsidP="00FD0BB5">
            <w:pPr>
              <w:jc w:val="right"/>
              <w:rPr>
                <w:sz w:val="20"/>
                <w:szCs w:val="20"/>
              </w:rPr>
            </w:pPr>
            <w:r w:rsidRPr="0075090E">
              <w:rPr>
                <w:sz w:val="20"/>
                <w:szCs w:val="20"/>
              </w:rPr>
              <w:t>-</w:t>
            </w:r>
            <w:r>
              <w:rPr>
                <w:sz w:val="20"/>
                <w:szCs w:val="20"/>
              </w:rPr>
              <w:t>34</w:t>
            </w:r>
          </w:p>
        </w:tc>
        <w:tc>
          <w:tcPr>
            <w:tcW w:w="1196" w:type="dxa"/>
            <w:tcBorders>
              <w:top w:val="nil"/>
              <w:left w:val="nil"/>
              <w:bottom w:val="single" w:sz="4" w:space="0" w:color="auto"/>
              <w:right w:val="nil"/>
            </w:tcBorders>
            <w:shd w:val="clear" w:color="auto" w:fill="auto"/>
            <w:noWrap/>
            <w:vAlign w:val="center"/>
            <w:hideMark/>
          </w:tcPr>
          <w:p w14:paraId="3F5F78B6" w14:textId="77777777" w:rsidR="00853388" w:rsidRPr="0075090E" w:rsidRDefault="00853388" w:rsidP="00FD0BB5">
            <w:pPr>
              <w:jc w:val="right"/>
              <w:rPr>
                <w:sz w:val="20"/>
                <w:szCs w:val="20"/>
              </w:rPr>
            </w:pPr>
            <w:r w:rsidRPr="0075090E">
              <w:rPr>
                <w:sz w:val="20"/>
                <w:szCs w:val="20"/>
              </w:rPr>
              <w:t>3</w:t>
            </w:r>
            <w:r>
              <w:rPr>
                <w:sz w:val="20"/>
                <w:szCs w:val="20"/>
              </w:rPr>
              <w:t>1</w:t>
            </w:r>
          </w:p>
        </w:tc>
        <w:tc>
          <w:tcPr>
            <w:tcW w:w="926" w:type="dxa"/>
            <w:tcBorders>
              <w:top w:val="nil"/>
              <w:left w:val="nil"/>
              <w:bottom w:val="single" w:sz="4" w:space="0" w:color="auto"/>
              <w:right w:val="nil"/>
            </w:tcBorders>
            <w:shd w:val="clear" w:color="auto" w:fill="auto"/>
            <w:noWrap/>
            <w:vAlign w:val="center"/>
            <w:hideMark/>
          </w:tcPr>
          <w:p w14:paraId="4CA6BED9" w14:textId="77777777" w:rsidR="00853388" w:rsidRPr="0075090E" w:rsidRDefault="00853388" w:rsidP="00FD0BB5">
            <w:pPr>
              <w:jc w:val="right"/>
              <w:rPr>
                <w:sz w:val="20"/>
                <w:szCs w:val="20"/>
              </w:rPr>
            </w:pPr>
            <w:r w:rsidRPr="0075090E">
              <w:rPr>
                <w:sz w:val="20"/>
                <w:szCs w:val="20"/>
              </w:rPr>
              <w:t>X 2011</w:t>
            </w:r>
          </w:p>
        </w:tc>
        <w:tc>
          <w:tcPr>
            <w:tcW w:w="852" w:type="dxa"/>
            <w:tcBorders>
              <w:top w:val="nil"/>
              <w:left w:val="nil"/>
              <w:bottom w:val="single" w:sz="4" w:space="0" w:color="auto"/>
              <w:right w:val="nil"/>
            </w:tcBorders>
            <w:shd w:val="clear" w:color="auto" w:fill="auto"/>
            <w:noWrap/>
            <w:vAlign w:val="center"/>
            <w:hideMark/>
          </w:tcPr>
          <w:p w14:paraId="33F477C7" w14:textId="77777777" w:rsidR="00853388" w:rsidRPr="0075090E" w:rsidRDefault="00853388" w:rsidP="00FD0BB5">
            <w:pPr>
              <w:jc w:val="right"/>
              <w:rPr>
                <w:sz w:val="20"/>
                <w:szCs w:val="20"/>
              </w:rPr>
            </w:pPr>
            <w:r w:rsidRPr="0075090E">
              <w:rPr>
                <w:sz w:val="20"/>
                <w:szCs w:val="20"/>
              </w:rPr>
              <w:t>2016</w:t>
            </w:r>
          </w:p>
        </w:tc>
        <w:tc>
          <w:tcPr>
            <w:tcW w:w="2125" w:type="dxa"/>
            <w:tcBorders>
              <w:top w:val="nil"/>
              <w:left w:val="nil"/>
              <w:bottom w:val="single" w:sz="4" w:space="0" w:color="auto"/>
              <w:right w:val="nil"/>
            </w:tcBorders>
            <w:shd w:val="clear" w:color="auto" w:fill="auto"/>
            <w:noWrap/>
            <w:vAlign w:val="center"/>
            <w:hideMark/>
          </w:tcPr>
          <w:p w14:paraId="44A3EB2E" w14:textId="77777777" w:rsidR="00853388" w:rsidRPr="0075090E" w:rsidRDefault="00853388" w:rsidP="00FD0BB5">
            <w:pPr>
              <w:jc w:val="right"/>
              <w:rPr>
                <w:sz w:val="20"/>
                <w:szCs w:val="20"/>
              </w:rPr>
            </w:pPr>
            <w:r w:rsidRPr="0075090E">
              <w:rPr>
                <w:sz w:val="20"/>
                <w:szCs w:val="20"/>
              </w:rPr>
              <w:t>Viljandi Veevärk AS</w:t>
            </w:r>
          </w:p>
        </w:tc>
      </w:tr>
      <w:tr w:rsidR="00853388" w:rsidRPr="0075090E" w14:paraId="6747241D" w14:textId="77777777" w:rsidTr="00853388">
        <w:trPr>
          <w:trHeight w:val="255"/>
        </w:trPr>
        <w:tc>
          <w:tcPr>
            <w:tcW w:w="2127" w:type="dxa"/>
            <w:tcBorders>
              <w:top w:val="nil"/>
              <w:left w:val="nil"/>
              <w:bottom w:val="nil"/>
              <w:right w:val="nil"/>
            </w:tcBorders>
            <w:shd w:val="clear" w:color="auto" w:fill="auto"/>
            <w:vAlign w:val="bottom"/>
            <w:hideMark/>
          </w:tcPr>
          <w:p w14:paraId="1B6176AB" w14:textId="77777777" w:rsidR="00853388" w:rsidRPr="0075090E" w:rsidRDefault="00853388" w:rsidP="00FD0BB5">
            <w:pPr>
              <w:rPr>
                <w:b/>
                <w:sz w:val="20"/>
                <w:szCs w:val="20"/>
              </w:rPr>
            </w:pPr>
            <w:r w:rsidRPr="0075090E">
              <w:rPr>
                <w:b/>
                <w:sz w:val="20"/>
                <w:szCs w:val="20"/>
              </w:rPr>
              <w:t>Kokku</w:t>
            </w:r>
          </w:p>
        </w:tc>
        <w:tc>
          <w:tcPr>
            <w:tcW w:w="1086" w:type="dxa"/>
            <w:tcBorders>
              <w:top w:val="nil"/>
              <w:left w:val="nil"/>
              <w:bottom w:val="nil"/>
              <w:right w:val="nil"/>
            </w:tcBorders>
            <w:vAlign w:val="center"/>
          </w:tcPr>
          <w:p w14:paraId="05123A38" w14:textId="77777777" w:rsidR="00853388" w:rsidRPr="0075090E" w:rsidRDefault="00853388" w:rsidP="00FD0BB5">
            <w:pPr>
              <w:jc w:val="right"/>
              <w:rPr>
                <w:b/>
                <w:sz w:val="20"/>
                <w:szCs w:val="20"/>
              </w:rPr>
            </w:pPr>
          </w:p>
        </w:tc>
        <w:tc>
          <w:tcPr>
            <w:tcW w:w="1063" w:type="dxa"/>
            <w:tcBorders>
              <w:top w:val="nil"/>
              <w:left w:val="nil"/>
              <w:bottom w:val="nil"/>
              <w:right w:val="nil"/>
            </w:tcBorders>
            <w:shd w:val="clear" w:color="auto" w:fill="auto"/>
            <w:noWrap/>
            <w:vAlign w:val="center"/>
            <w:hideMark/>
          </w:tcPr>
          <w:p w14:paraId="27501D62" w14:textId="77777777" w:rsidR="00853388" w:rsidRPr="0075090E" w:rsidRDefault="00853388" w:rsidP="00FD0BB5">
            <w:pPr>
              <w:jc w:val="right"/>
              <w:rPr>
                <w:b/>
                <w:sz w:val="20"/>
                <w:szCs w:val="20"/>
              </w:rPr>
            </w:pPr>
            <w:r w:rsidRPr="0075090E">
              <w:rPr>
                <w:b/>
                <w:sz w:val="20"/>
                <w:szCs w:val="20"/>
              </w:rPr>
              <w:t>6 050</w:t>
            </w:r>
          </w:p>
        </w:tc>
        <w:tc>
          <w:tcPr>
            <w:tcW w:w="1035" w:type="dxa"/>
            <w:tcBorders>
              <w:top w:val="nil"/>
              <w:left w:val="nil"/>
              <w:bottom w:val="nil"/>
              <w:right w:val="nil"/>
            </w:tcBorders>
            <w:shd w:val="clear" w:color="auto" w:fill="auto"/>
            <w:noWrap/>
            <w:vAlign w:val="center"/>
            <w:hideMark/>
          </w:tcPr>
          <w:p w14:paraId="4784046E" w14:textId="77777777" w:rsidR="00853388" w:rsidRPr="0075090E" w:rsidRDefault="00853388" w:rsidP="00FD0BB5">
            <w:pPr>
              <w:jc w:val="right"/>
              <w:rPr>
                <w:b/>
                <w:sz w:val="20"/>
                <w:szCs w:val="20"/>
              </w:rPr>
            </w:pPr>
            <w:r w:rsidRPr="0075090E">
              <w:rPr>
                <w:b/>
                <w:sz w:val="20"/>
                <w:szCs w:val="20"/>
              </w:rPr>
              <w:t>-1 0</w:t>
            </w:r>
            <w:r>
              <w:rPr>
                <w:b/>
                <w:sz w:val="20"/>
                <w:szCs w:val="20"/>
              </w:rPr>
              <w:t>11</w:t>
            </w:r>
          </w:p>
        </w:tc>
        <w:tc>
          <w:tcPr>
            <w:tcW w:w="1196" w:type="dxa"/>
            <w:tcBorders>
              <w:top w:val="nil"/>
              <w:left w:val="nil"/>
              <w:bottom w:val="nil"/>
              <w:right w:val="nil"/>
            </w:tcBorders>
            <w:shd w:val="clear" w:color="auto" w:fill="auto"/>
            <w:noWrap/>
            <w:vAlign w:val="center"/>
            <w:hideMark/>
          </w:tcPr>
          <w:p w14:paraId="2EAAC2E8" w14:textId="77777777" w:rsidR="00853388" w:rsidRPr="0075090E" w:rsidRDefault="00853388" w:rsidP="00FD0BB5">
            <w:pPr>
              <w:jc w:val="right"/>
              <w:rPr>
                <w:b/>
                <w:sz w:val="20"/>
                <w:szCs w:val="20"/>
              </w:rPr>
            </w:pPr>
            <w:r w:rsidRPr="0075090E">
              <w:rPr>
                <w:b/>
                <w:sz w:val="20"/>
                <w:szCs w:val="20"/>
              </w:rPr>
              <w:t>5 0</w:t>
            </w:r>
            <w:r>
              <w:rPr>
                <w:b/>
                <w:sz w:val="20"/>
                <w:szCs w:val="20"/>
              </w:rPr>
              <w:t>39</w:t>
            </w:r>
          </w:p>
        </w:tc>
        <w:tc>
          <w:tcPr>
            <w:tcW w:w="926" w:type="dxa"/>
            <w:tcBorders>
              <w:top w:val="nil"/>
              <w:left w:val="nil"/>
              <w:bottom w:val="nil"/>
              <w:right w:val="nil"/>
            </w:tcBorders>
            <w:shd w:val="clear" w:color="auto" w:fill="auto"/>
            <w:noWrap/>
            <w:vAlign w:val="center"/>
            <w:hideMark/>
          </w:tcPr>
          <w:p w14:paraId="68041B0A" w14:textId="77777777" w:rsidR="00853388" w:rsidRPr="0075090E" w:rsidRDefault="00853388" w:rsidP="00FD0BB5">
            <w:pPr>
              <w:jc w:val="right"/>
              <w:rPr>
                <w:b/>
                <w:sz w:val="20"/>
                <w:szCs w:val="20"/>
              </w:rPr>
            </w:pPr>
          </w:p>
        </w:tc>
        <w:tc>
          <w:tcPr>
            <w:tcW w:w="852" w:type="dxa"/>
            <w:tcBorders>
              <w:top w:val="nil"/>
              <w:left w:val="nil"/>
              <w:bottom w:val="nil"/>
              <w:right w:val="nil"/>
            </w:tcBorders>
            <w:shd w:val="clear" w:color="auto" w:fill="auto"/>
            <w:noWrap/>
            <w:vAlign w:val="center"/>
            <w:hideMark/>
          </w:tcPr>
          <w:p w14:paraId="008E49E5" w14:textId="77777777" w:rsidR="00853388" w:rsidRPr="0075090E" w:rsidRDefault="00853388" w:rsidP="00FD0BB5">
            <w:pPr>
              <w:jc w:val="right"/>
              <w:rPr>
                <w:b/>
                <w:sz w:val="20"/>
                <w:szCs w:val="20"/>
              </w:rPr>
            </w:pPr>
          </w:p>
        </w:tc>
        <w:tc>
          <w:tcPr>
            <w:tcW w:w="2125" w:type="dxa"/>
            <w:tcBorders>
              <w:top w:val="nil"/>
              <w:left w:val="nil"/>
              <w:bottom w:val="nil"/>
              <w:right w:val="nil"/>
            </w:tcBorders>
            <w:shd w:val="clear" w:color="auto" w:fill="auto"/>
            <w:noWrap/>
            <w:vAlign w:val="center"/>
            <w:hideMark/>
          </w:tcPr>
          <w:p w14:paraId="6DB581F2" w14:textId="77777777" w:rsidR="00853388" w:rsidRPr="0075090E" w:rsidRDefault="00853388" w:rsidP="00FD0BB5">
            <w:pPr>
              <w:jc w:val="right"/>
              <w:rPr>
                <w:b/>
                <w:sz w:val="20"/>
                <w:szCs w:val="20"/>
              </w:rPr>
            </w:pPr>
          </w:p>
        </w:tc>
      </w:tr>
    </w:tbl>
    <w:p w14:paraId="404D5CCC" w14:textId="77777777" w:rsidR="00853388" w:rsidRDefault="00853388" w:rsidP="002E7EC0">
      <w:pPr>
        <w:jc w:val="both"/>
        <w:rPr>
          <w:b/>
          <w:sz w:val="20"/>
          <w:szCs w:val="20"/>
        </w:rPr>
      </w:pPr>
    </w:p>
    <w:p w14:paraId="72EDC729" w14:textId="77777777" w:rsidR="00853388" w:rsidRDefault="00853388" w:rsidP="002E7EC0">
      <w:pPr>
        <w:jc w:val="both"/>
        <w:rPr>
          <w:b/>
          <w:sz w:val="20"/>
          <w:szCs w:val="20"/>
        </w:rPr>
      </w:pPr>
    </w:p>
    <w:p w14:paraId="3A990965" w14:textId="77777777" w:rsidR="002E7EC0" w:rsidRPr="0075090E" w:rsidRDefault="002E7EC0" w:rsidP="002E7EC0">
      <w:pPr>
        <w:jc w:val="both"/>
        <w:rPr>
          <w:b/>
          <w:sz w:val="20"/>
          <w:szCs w:val="20"/>
        </w:rPr>
      </w:pPr>
      <w:r w:rsidRPr="0075090E">
        <w:rPr>
          <w:b/>
          <w:sz w:val="20"/>
          <w:szCs w:val="20"/>
        </w:rPr>
        <w:t>Kapitalirendi tingimustel soetatud põhivara hulka kuulusid seisuga 31.12.2015. a:</w:t>
      </w:r>
    </w:p>
    <w:p w14:paraId="1C0A4D72" w14:textId="77777777" w:rsidR="002E7EC0" w:rsidRPr="0075090E" w:rsidRDefault="002E7EC0" w:rsidP="002E7EC0">
      <w:pPr>
        <w:jc w:val="both"/>
        <w:rPr>
          <w:b/>
          <w:sz w:val="20"/>
          <w:szCs w:val="20"/>
        </w:rPr>
      </w:pPr>
    </w:p>
    <w:tbl>
      <w:tblPr>
        <w:tblW w:w="10395" w:type="dxa"/>
        <w:tblCellMar>
          <w:left w:w="70" w:type="dxa"/>
          <w:right w:w="70" w:type="dxa"/>
        </w:tblCellMar>
        <w:tblLook w:val="04A0" w:firstRow="1" w:lastRow="0" w:firstColumn="1" w:lastColumn="0" w:noHBand="0" w:noVBand="1"/>
      </w:tblPr>
      <w:tblGrid>
        <w:gridCol w:w="2252"/>
        <w:gridCol w:w="864"/>
        <w:gridCol w:w="1063"/>
        <w:gridCol w:w="974"/>
        <w:gridCol w:w="1196"/>
        <w:gridCol w:w="927"/>
        <w:gridCol w:w="852"/>
        <w:gridCol w:w="2267"/>
      </w:tblGrid>
      <w:tr w:rsidR="002E7EC0" w:rsidRPr="0075090E" w14:paraId="4963F70F" w14:textId="77777777" w:rsidTr="007E154A">
        <w:trPr>
          <w:trHeight w:val="510"/>
        </w:trPr>
        <w:tc>
          <w:tcPr>
            <w:tcW w:w="2252" w:type="dxa"/>
            <w:tcBorders>
              <w:top w:val="single" w:sz="4" w:space="0" w:color="auto"/>
              <w:left w:val="nil"/>
              <w:bottom w:val="single" w:sz="4" w:space="0" w:color="auto"/>
              <w:right w:val="nil"/>
            </w:tcBorders>
            <w:shd w:val="clear" w:color="auto" w:fill="FFFFCC"/>
            <w:vAlign w:val="center"/>
            <w:hideMark/>
          </w:tcPr>
          <w:p w14:paraId="5249DB84" w14:textId="77777777" w:rsidR="002E7EC0" w:rsidRPr="0075090E" w:rsidRDefault="002E7EC0" w:rsidP="002E7EC0">
            <w:pPr>
              <w:jc w:val="center"/>
              <w:rPr>
                <w:b/>
                <w:sz w:val="20"/>
                <w:szCs w:val="20"/>
              </w:rPr>
            </w:pPr>
          </w:p>
        </w:tc>
        <w:tc>
          <w:tcPr>
            <w:tcW w:w="864" w:type="dxa"/>
            <w:tcBorders>
              <w:top w:val="single" w:sz="4" w:space="0" w:color="auto"/>
              <w:left w:val="nil"/>
              <w:bottom w:val="single" w:sz="4" w:space="0" w:color="auto"/>
              <w:right w:val="nil"/>
            </w:tcBorders>
            <w:shd w:val="clear" w:color="auto" w:fill="FFFFCC"/>
          </w:tcPr>
          <w:p w14:paraId="76772D44" w14:textId="77777777" w:rsidR="002E7EC0" w:rsidRPr="0075090E" w:rsidRDefault="002E7EC0" w:rsidP="002E7EC0">
            <w:pPr>
              <w:jc w:val="center"/>
              <w:rPr>
                <w:b/>
                <w:sz w:val="20"/>
                <w:szCs w:val="20"/>
              </w:rPr>
            </w:pPr>
            <w:r w:rsidRPr="0075090E">
              <w:rPr>
                <w:b/>
                <w:sz w:val="20"/>
                <w:szCs w:val="20"/>
              </w:rPr>
              <w:t>Intressi-määr</w:t>
            </w:r>
          </w:p>
        </w:tc>
        <w:tc>
          <w:tcPr>
            <w:tcW w:w="1063" w:type="dxa"/>
            <w:tcBorders>
              <w:top w:val="single" w:sz="4" w:space="0" w:color="auto"/>
              <w:left w:val="nil"/>
              <w:bottom w:val="single" w:sz="4" w:space="0" w:color="auto"/>
              <w:right w:val="nil"/>
            </w:tcBorders>
            <w:shd w:val="clear" w:color="auto" w:fill="FFFFCC"/>
            <w:vAlign w:val="center"/>
            <w:hideMark/>
          </w:tcPr>
          <w:p w14:paraId="5510937F" w14:textId="77777777" w:rsidR="002E7EC0" w:rsidRPr="0075090E" w:rsidRDefault="002E7EC0" w:rsidP="002E7EC0">
            <w:pPr>
              <w:jc w:val="center"/>
              <w:rPr>
                <w:b/>
                <w:sz w:val="20"/>
                <w:szCs w:val="20"/>
              </w:rPr>
            </w:pPr>
            <w:r w:rsidRPr="0075090E">
              <w:rPr>
                <w:b/>
                <w:sz w:val="20"/>
                <w:szCs w:val="20"/>
              </w:rPr>
              <w:t>Soetus- maksumus</w:t>
            </w:r>
          </w:p>
        </w:tc>
        <w:tc>
          <w:tcPr>
            <w:tcW w:w="974" w:type="dxa"/>
            <w:tcBorders>
              <w:top w:val="single" w:sz="4" w:space="0" w:color="auto"/>
              <w:left w:val="nil"/>
              <w:bottom w:val="single" w:sz="4" w:space="0" w:color="auto"/>
              <w:right w:val="nil"/>
            </w:tcBorders>
            <w:shd w:val="clear" w:color="auto" w:fill="FFFFCC"/>
            <w:vAlign w:val="center"/>
            <w:hideMark/>
          </w:tcPr>
          <w:p w14:paraId="77F74A79" w14:textId="77777777" w:rsidR="002E7EC0" w:rsidRPr="0075090E" w:rsidRDefault="002E7EC0" w:rsidP="002E7EC0">
            <w:pPr>
              <w:jc w:val="center"/>
              <w:rPr>
                <w:b/>
                <w:sz w:val="20"/>
                <w:szCs w:val="20"/>
              </w:rPr>
            </w:pPr>
            <w:r w:rsidRPr="0075090E">
              <w:rPr>
                <w:b/>
                <w:sz w:val="20"/>
                <w:szCs w:val="20"/>
              </w:rPr>
              <w:t>Kulum</w:t>
            </w:r>
          </w:p>
        </w:tc>
        <w:tc>
          <w:tcPr>
            <w:tcW w:w="1196" w:type="dxa"/>
            <w:tcBorders>
              <w:top w:val="single" w:sz="4" w:space="0" w:color="auto"/>
              <w:left w:val="nil"/>
              <w:bottom w:val="single" w:sz="4" w:space="0" w:color="auto"/>
              <w:right w:val="nil"/>
            </w:tcBorders>
            <w:shd w:val="clear" w:color="auto" w:fill="FFFFCC"/>
            <w:vAlign w:val="center"/>
            <w:hideMark/>
          </w:tcPr>
          <w:p w14:paraId="64F0EDE7" w14:textId="77777777" w:rsidR="002E7EC0" w:rsidRPr="0075090E" w:rsidRDefault="002E7EC0" w:rsidP="002E7EC0">
            <w:pPr>
              <w:jc w:val="center"/>
              <w:rPr>
                <w:b/>
                <w:sz w:val="20"/>
                <w:szCs w:val="20"/>
              </w:rPr>
            </w:pPr>
            <w:r w:rsidRPr="0075090E">
              <w:rPr>
                <w:b/>
                <w:sz w:val="20"/>
                <w:szCs w:val="20"/>
              </w:rPr>
              <w:t>Jääkväärtus</w:t>
            </w:r>
          </w:p>
        </w:tc>
        <w:tc>
          <w:tcPr>
            <w:tcW w:w="927" w:type="dxa"/>
            <w:tcBorders>
              <w:top w:val="single" w:sz="4" w:space="0" w:color="auto"/>
              <w:left w:val="nil"/>
              <w:bottom w:val="single" w:sz="4" w:space="0" w:color="auto"/>
              <w:right w:val="nil"/>
            </w:tcBorders>
            <w:shd w:val="clear" w:color="auto" w:fill="FFFFCC"/>
            <w:vAlign w:val="center"/>
            <w:hideMark/>
          </w:tcPr>
          <w:p w14:paraId="09E3B121" w14:textId="77777777" w:rsidR="002E7EC0" w:rsidRPr="0075090E" w:rsidRDefault="002E7EC0" w:rsidP="002E7EC0">
            <w:pPr>
              <w:jc w:val="center"/>
              <w:rPr>
                <w:b/>
                <w:sz w:val="20"/>
                <w:szCs w:val="20"/>
              </w:rPr>
            </w:pPr>
            <w:r w:rsidRPr="0075090E">
              <w:rPr>
                <w:b/>
                <w:sz w:val="20"/>
                <w:szCs w:val="20"/>
              </w:rPr>
              <w:t>Soetus- aeg</w:t>
            </w:r>
          </w:p>
        </w:tc>
        <w:tc>
          <w:tcPr>
            <w:tcW w:w="852" w:type="dxa"/>
            <w:tcBorders>
              <w:top w:val="single" w:sz="4" w:space="0" w:color="auto"/>
              <w:left w:val="nil"/>
              <w:bottom w:val="single" w:sz="4" w:space="0" w:color="auto"/>
              <w:right w:val="nil"/>
            </w:tcBorders>
            <w:shd w:val="clear" w:color="auto" w:fill="FFFFCC"/>
            <w:vAlign w:val="center"/>
            <w:hideMark/>
          </w:tcPr>
          <w:p w14:paraId="7F0EFC47" w14:textId="77777777" w:rsidR="002E7EC0" w:rsidRPr="0075090E" w:rsidRDefault="002E7EC0" w:rsidP="002E7EC0">
            <w:pPr>
              <w:jc w:val="center"/>
              <w:rPr>
                <w:b/>
                <w:sz w:val="20"/>
                <w:szCs w:val="20"/>
              </w:rPr>
            </w:pPr>
            <w:r w:rsidRPr="0075090E">
              <w:rPr>
                <w:b/>
                <w:sz w:val="20"/>
                <w:szCs w:val="20"/>
              </w:rPr>
              <w:t>Lepingu lõpp</w:t>
            </w:r>
          </w:p>
        </w:tc>
        <w:tc>
          <w:tcPr>
            <w:tcW w:w="2267" w:type="dxa"/>
            <w:tcBorders>
              <w:top w:val="single" w:sz="4" w:space="0" w:color="auto"/>
              <w:left w:val="nil"/>
              <w:bottom w:val="single" w:sz="4" w:space="0" w:color="auto"/>
              <w:right w:val="nil"/>
            </w:tcBorders>
            <w:shd w:val="clear" w:color="auto" w:fill="FFFFCC"/>
            <w:vAlign w:val="center"/>
            <w:hideMark/>
          </w:tcPr>
          <w:p w14:paraId="7CF11FF5" w14:textId="77777777" w:rsidR="002E7EC0" w:rsidRPr="0075090E" w:rsidRDefault="002E7EC0" w:rsidP="002E7EC0">
            <w:pPr>
              <w:jc w:val="center"/>
              <w:rPr>
                <w:b/>
                <w:sz w:val="20"/>
                <w:szCs w:val="20"/>
              </w:rPr>
            </w:pPr>
            <w:r w:rsidRPr="0075090E">
              <w:rPr>
                <w:b/>
                <w:sz w:val="20"/>
                <w:szCs w:val="20"/>
              </w:rPr>
              <w:t>Kelle bilansis</w:t>
            </w:r>
          </w:p>
        </w:tc>
      </w:tr>
      <w:tr w:rsidR="002E7EC0" w:rsidRPr="0075090E" w14:paraId="5915011F" w14:textId="77777777" w:rsidTr="007E154A">
        <w:trPr>
          <w:trHeight w:val="255"/>
        </w:trPr>
        <w:tc>
          <w:tcPr>
            <w:tcW w:w="2252" w:type="dxa"/>
            <w:tcBorders>
              <w:top w:val="nil"/>
              <w:left w:val="nil"/>
              <w:bottom w:val="single" w:sz="4" w:space="0" w:color="auto"/>
              <w:right w:val="nil"/>
            </w:tcBorders>
            <w:shd w:val="clear" w:color="auto" w:fill="auto"/>
            <w:vAlign w:val="bottom"/>
            <w:hideMark/>
          </w:tcPr>
          <w:p w14:paraId="1B09DA6F" w14:textId="77777777" w:rsidR="002E7EC0" w:rsidRPr="0075090E" w:rsidRDefault="002E7EC0" w:rsidP="002E7EC0">
            <w:pPr>
              <w:rPr>
                <w:b/>
                <w:bCs/>
                <w:sz w:val="20"/>
                <w:szCs w:val="20"/>
              </w:rPr>
            </w:pPr>
            <w:r w:rsidRPr="0075090E">
              <w:rPr>
                <w:b/>
                <w:bCs/>
                <w:sz w:val="20"/>
                <w:szCs w:val="20"/>
              </w:rPr>
              <w:t>Hooned</w:t>
            </w:r>
          </w:p>
        </w:tc>
        <w:tc>
          <w:tcPr>
            <w:tcW w:w="864" w:type="dxa"/>
            <w:tcBorders>
              <w:top w:val="nil"/>
              <w:left w:val="nil"/>
              <w:bottom w:val="single" w:sz="4" w:space="0" w:color="auto"/>
              <w:right w:val="nil"/>
            </w:tcBorders>
          </w:tcPr>
          <w:p w14:paraId="640DA1F3" w14:textId="77777777" w:rsidR="002E7EC0" w:rsidRPr="0075090E" w:rsidRDefault="002E7EC0" w:rsidP="002E7EC0">
            <w:pPr>
              <w:rPr>
                <w:sz w:val="20"/>
                <w:szCs w:val="20"/>
              </w:rPr>
            </w:pPr>
          </w:p>
        </w:tc>
        <w:tc>
          <w:tcPr>
            <w:tcW w:w="1063" w:type="dxa"/>
            <w:tcBorders>
              <w:top w:val="nil"/>
              <w:left w:val="nil"/>
              <w:bottom w:val="single" w:sz="4" w:space="0" w:color="auto"/>
              <w:right w:val="nil"/>
            </w:tcBorders>
            <w:shd w:val="clear" w:color="auto" w:fill="auto"/>
            <w:vAlign w:val="bottom"/>
            <w:hideMark/>
          </w:tcPr>
          <w:p w14:paraId="7A0AC802" w14:textId="77777777" w:rsidR="002E7EC0" w:rsidRPr="0075090E" w:rsidRDefault="002E7EC0" w:rsidP="002E7EC0">
            <w:pPr>
              <w:rPr>
                <w:sz w:val="20"/>
                <w:szCs w:val="20"/>
              </w:rPr>
            </w:pPr>
            <w:r w:rsidRPr="0075090E">
              <w:rPr>
                <w:sz w:val="20"/>
                <w:szCs w:val="20"/>
              </w:rPr>
              <w:t> </w:t>
            </w:r>
          </w:p>
        </w:tc>
        <w:tc>
          <w:tcPr>
            <w:tcW w:w="974" w:type="dxa"/>
            <w:tcBorders>
              <w:top w:val="nil"/>
              <w:left w:val="nil"/>
              <w:bottom w:val="single" w:sz="4" w:space="0" w:color="auto"/>
              <w:right w:val="nil"/>
            </w:tcBorders>
            <w:shd w:val="clear" w:color="auto" w:fill="auto"/>
            <w:vAlign w:val="bottom"/>
            <w:hideMark/>
          </w:tcPr>
          <w:p w14:paraId="0AA7E1AD" w14:textId="77777777" w:rsidR="002E7EC0" w:rsidRPr="0075090E" w:rsidRDefault="002E7EC0" w:rsidP="002E7EC0">
            <w:pPr>
              <w:rPr>
                <w:sz w:val="20"/>
                <w:szCs w:val="20"/>
              </w:rPr>
            </w:pPr>
            <w:r w:rsidRPr="0075090E">
              <w:rPr>
                <w:sz w:val="20"/>
                <w:szCs w:val="20"/>
              </w:rPr>
              <w:t> </w:t>
            </w:r>
          </w:p>
        </w:tc>
        <w:tc>
          <w:tcPr>
            <w:tcW w:w="1196" w:type="dxa"/>
            <w:tcBorders>
              <w:top w:val="nil"/>
              <w:left w:val="nil"/>
              <w:bottom w:val="single" w:sz="4" w:space="0" w:color="auto"/>
              <w:right w:val="nil"/>
            </w:tcBorders>
            <w:shd w:val="clear" w:color="auto" w:fill="auto"/>
            <w:vAlign w:val="bottom"/>
            <w:hideMark/>
          </w:tcPr>
          <w:p w14:paraId="65896184" w14:textId="77777777" w:rsidR="002E7EC0" w:rsidRPr="0075090E" w:rsidRDefault="002E7EC0" w:rsidP="002E7EC0">
            <w:pPr>
              <w:rPr>
                <w:sz w:val="20"/>
                <w:szCs w:val="20"/>
              </w:rPr>
            </w:pPr>
            <w:r w:rsidRPr="0075090E">
              <w:rPr>
                <w:sz w:val="20"/>
                <w:szCs w:val="20"/>
              </w:rPr>
              <w:t> </w:t>
            </w:r>
          </w:p>
        </w:tc>
        <w:tc>
          <w:tcPr>
            <w:tcW w:w="927" w:type="dxa"/>
            <w:tcBorders>
              <w:top w:val="nil"/>
              <w:left w:val="nil"/>
              <w:bottom w:val="single" w:sz="4" w:space="0" w:color="auto"/>
              <w:right w:val="nil"/>
            </w:tcBorders>
            <w:shd w:val="clear" w:color="auto" w:fill="auto"/>
            <w:vAlign w:val="bottom"/>
            <w:hideMark/>
          </w:tcPr>
          <w:p w14:paraId="626F0395" w14:textId="77777777" w:rsidR="002E7EC0" w:rsidRPr="0075090E" w:rsidRDefault="002E7EC0" w:rsidP="002E7EC0">
            <w:pPr>
              <w:jc w:val="center"/>
              <w:rPr>
                <w:sz w:val="20"/>
                <w:szCs w:val="20"/>
              </w:rPr>
            </w:pPr>
          </w:p>
        </w:tc>
        <w:tc>
          <w:tcPr>
            <w:tcW w:w="852" w:type="dxa"/>
            <w:tcBorders>
              <w:top w:val="nil"/>
              <w:left w:val="nil"/>
              <w:bottom w:val="single" w:sz="4" w:space="0" w:color="auto"/>
              <w:right w:val="nil"/>
            </w:tcBorders>
            <w:shd w:val="clear" w:color="auto" w:fill="auto"/>
            <w:vAlign w:val="bottom"/>
            <w:hideMark/>
          </w:tcPr>
          <w:p w14:paraId="57E943EB" w14:textId="77777777" w:rsidR="002E7EC0" w:rsidRPr="0075090E" w:rsidRDefault="002E7EC0" w:rsidP="002E7EC0">
            <w:pPr>
              <w:rPr>
                <w:sz w:val="20"/>
                <w:szCs w:val="20"/>
              </w:rPr>
            </w:pPr>
            <w:r w:rsidRPr="0075090E">
              <w:rPr>
                <w:sz w:val="20"/>
                <w:szCs w:val="20"/>
              </w:rPr>
              <w:t> </w:t>
            </w:r>
          </w:p>
        </w:tc>
        <w:tc>
          <w:tcPr>
            <w:tcW w:w="2267" w:type="dxa"/>
            <w:tcBorders>
              <w:top w:val="nil"/>
              <w:left w:val="nil"/>
              <w:bottom w:val="single" w:sz="4" w:space="0" w:color="auto"/>
              <w:right w:val="nil"/>
            </w:tcBorders>
            <w:shd w:val="clear" w:color="auto" w:fill="auto"/>
            <w:vAlign w:val="bottom"/>
            <w:hideMark/>
          </w:tcPr>
          <w:p w14:paraId="2ADF7194" w14:textId="77777777" w:rsidR="002E7EC0" w:rsidRPr="0075090E" w:rsidRDefault="002E7EC0" w:rsidP="002E7EC0">
            <w:pPr>
              <w:rPr>
                <w:sz w:val="20"/>
                <w:szCs w:val="20"/>
              </w:rPr>
            </w:pPr>
            <w:r w:rsidRPr="0075090E">
              <w:rPr>
                <w:sz w:val="20"/>
                <w:szCs w:val="20"/>
              </w:rPr>
              <w:t> </w:t>
            </w:r>
          </w:p>
        </w:tc>
      </w:tr>
      <w:tr w:rsidR="002E7EC0" w:rsidRPr="0075090E" w14:paraId="26F39820" w14:textId="77777777" w:rsidTr="007E154A">
        <w:trPr>
          <w:trHeight w:val="255"/>
        </w:trPr>
        <w:tc>
          <w:tcPr>
            <w:tcW w:w="2252" w:type="dxa"/>
            <w:tcBorders>
              <w:top w:val="nil"/>
              <w:left w:val="nil"/>
              <w:bottom w:val="single" w:sz="4" w:space="0" w:color="auto"/>
              <w:right w:val="nil"/>
            </w:tcBorders>
            <w:shd w:val="clear" w:color="auto" w:fill="auto"/>
            <w:vAlign w:val="bottom"/>
            <w:hideMark/>
          </w:tcPr>
          <w:p w14:paraId="15D8F19C" w14:textId="77777777" w:rsidR="002E7EC0" w:rsidRPr="0075090E" w:rsidRDefault="002E7EC0" w:rsidP="002E7EC0">
            <w:pPr>
              <w:rPr>
                <w:sz w:val="20"/>
                <w:szCs w:val="20"/>
              </w:rPr>
            </w:pPr>
            <w:r w:rsidRPr="0075090E">
              <w:rPr>
                <w:sz w:val="20"/>
                <w:szCs w:val="20"/>
              </w:rPr>
              <w:t>Viljandi Jakobsoni Kooli hoone</w:t>
            </w:r>
          </w:p>
        </w:tc>
        <w:tc>
          <w:tcPr>
            <w:tcW w:w="864" w:type="dxa"/>
            <w:tcBorders>
              <w:top w:val="nil"/>
              <w:left w:val="nil"/>
              <w:bottom w:val="single" w:sz="4" w:space="0" w:color="auto"/>
              <w:right w:val="nil"/>
            </w:tcBorders>
            <w:vAlign w:val="bottom"/>
          </w:tcPr>
          <w:p w14:paraId="3EB99E00" w14:textId="618E6193" w:rsidR="002E7EC0" w:rsidRPr="0075090E" w:rsidRDefault="001842C6" w:rsidP="002E7EC0">
            <w:pPr>
              <w:jc w:val="center"/>
              <w:rPr>
                <w:sz w:val="20"/>
                <w:szCs w:val="20"/>
              </w:rPr>
            </w:pPr>
            <w:r>
              <w:rPr>
                <w:sz w:val="20"/>
                <w:szCs w:val="20"/>
              </w:rPr>
              <w:t>1,03</w:t>
            </w:r>
            <w:r w:rsidR="002E7EC0" w:rsidRPr="0075090E">
              <w:rPr>
                <w:sz w:val="20"/>
                <w:szCs w:val="20"/>
              </w:rPr>
              <w:t>%</w:t>
            </w:r>
          </w:p>
        </w:tc>
        <w:tc>
          <w:tcPr>
            <w:tcW w:w="1063" w:type="dxa"/>
            <w:tcBorders>
              <w:top w:val="nil"/>
              <w:left w:val="nil"/>
              <w:bottom w:val="single" w:sz="4" w:space="0" w:color="auto"/>
              <w:right w:val="nil"/>
            </w:tcBorders>
            <w:shd w:val="clear" w:color="auto" w:fill="auto"/>
            <w:noWrap/>
            <w:vAlign w:val="bottom"/>
            <w:hideMark/>
          </w:tcPr>
          <w:p w14:paraId="71EF45E8" w14:textId="77777777" w:rsidR="002E7EC0" w:rsidRPr="0075090E" w:rsidRDefault="002E7EC0" w:rsidP="002E7EC0">
            <w:pPr>
              <w:jc w:val="right"/>
              <w:rPr>
                <w:sz w:val="20"/>
                <w:szCs w:val="20"/>
              </w:rPr>
            </w:pPr>
            <w:r w:rsidRPr="0075090E">
              <w:rPr>
                <w:sz w:val="20"/>
                <w:szCs w:val="20"/>
              </w:rPr>
              <w:t>3 919</w:t>
            </w:r>
          </w:p>
        </w:tc>
        <w:tc>
          <w:tcPr>
            <w:tcW w:w="974" w:type="dxa"/>
            <w:tcBorders>
              <w:top w:val="nil"/>
              <w:left w:val="nil"/>
              <w:bottom w:val="single" w:sz="4" w:space="0" w:color="auto"/>
              <w:right w:val="nil"/>
            </w:tcBorders>
            <w:shd w:val="clear" w:color="auto" w:fill="auto"/>
            <w:noWrap/>
            <w:vAlign w:val="bottom"/>
            <w:hideMark/>
          </w:tcPr>
          <w:p w14:paraId="0359C24E" w14:textId="77777777" w:rsidR="002E7EC0" w:rsidRPr="0075090E" w:rsidRDefault="002E7EC0" w:rsidP="002E7EC0">
            <w:pPr>
              <w:jc w:val="right"/>
              <w:rPr>
                <w:sz w:val="20"/>
                <w:szCs w:val="20"/>
              </w:rPr>
            </w:pPr>
            <w:r w:rsidRPr="0075090E">
              <w:rPr>
                <w:sz w:val="20"/>
                <w:szCs w:val="20"/>
              </w:rPr>
              <w:t>-549</w:t>
            </w:r>
          </w:p>
        </w:tc>
        <w:tc>
          <w:tcPr>
            <w:tcW w:w="1196" w:type="dxa"/>
            <w:tcBorders>
              <w:top w:val="nil"/>
              <w:left w:val="nil"/>
              <w:bottom w:val="single" w:sz="4" w:space="0" w:color="auto"/>
              <w:right w:val="nil"/>
            </w:tcBorders>
            <w:shd w:val="clear" w:color="auto" w:fill="auto"/>
            <w:noWrap/>
            <w:vAlign w:val="bottom"/>
            <w:hideMark/>
          </w:tcPr>
          <w:p w14:paraId="257FE8E7" w14:textId="77777777" w:rsidR="002E7EC0" w:rsidRPr="0075090E" w:rsidRDefault="002E7EC0" w:rsidP="002E7EC0">
            <w:pPr>
              <w:jc w:val="right"/>
              <w:rPr>
                <w:sz w:val="20"/>
                <w:szCs w:val="20"/>
              </w:rPr>
            </w:pPr>
            <w:r w:rsidRPr="0075090E">
              <w:rPr>
                <w:sz w:val="20"/>
                <w:szCs w:val="20"/>
              </w:rPr>
              <w:t>3 370</w:t>
            </w:r>
          </w:p>
        </w:tc>
        <w:tc>
          <w:tcPr>
            <w:tcW w:w="927" w:type="dxa"/>
            <w:tcBorders>
              <w:top w:val="nil"/>
              <w:left w:val="nil"/>
              <w:bottom w:val="single" w:sz="4" w:space="0" w:color="auto"/>
              <w:right w:val="nil"/>
            </w:tcBorders>
            <w:shd w:val="clear" w:color="auto" w:fill="auto"/>
            <w:noWrap/>
            <w:vAlign w:val="bottom"/>
            <w:hideMark/>
          </w:tcPr>
          <w:p w14:paraId="3716B318" w14:textId="77777777" w:rsidR="002E7EC0" w:rsidRPr="0075090E" w:rsidRDefault="002E7EC0" w:rsidP="002E7EC0">
            <w:pPr>
              <w:jc w:val="center"/>
              <w:rPr>
                <w:sz w:val="20"/>
                <w:szCs w:val="20"/>
              </w:rPr>
            </w:pPr>
            <w:r w:rsidRPr="0075090E">
              <w:rPr>
                <w:sz w:val="20"/>
                <w:szCs w:val="20"/>
              </w:rPr>
              <w:t>I 2009</w:t>
            </w:r>
          </w:p>
        </w:tc>
        <w:tc>
          <w:tcPr>
            <w:tcW w:w="852" w:type="dxa"/>
            <w:tcBorders>
              <w:top w:val="nil"/>
              <w:left w:val="nil"/>
              <w:bottom w:val="single" w:sz="4" w:space="0" w:color="auto"/>
              <w:right w:val="nil"/>
            </w:tcBorders>
            <w:shd w:val="clear" w:color="auto" w:fill="auto"/>
            <w:noWrap/>
            <w:vAlign w:val="bottom"/>
            <w:hideMark/>
          </w:tcPr>
          <w:p w14:paraId="7CE17D00" w14:textId="77777777" w:rsidR="002E7EC0" w:rsidRPr="0075090E" w:rsidRDefault="002E7EC0" w:rsidP="002E7EC0">
            <w:pPr>
              <w:jc w:val="right"/>
              <w:rPr>
                <w:sz w:val="20"/>
                <w:szCs w:val="20"/>
              </w:rPr>
            </w:pPr>
            <w:r w:rsidRPr="0075090E">
              <w:rPr>
                <w:sz w:val="20"/>
                <w:szCs w:val="20"/>
              </w:rPr>
              <w:t>2035</w:t>
            </w:r>
          </w:p>
        </w:tc>
        <w:tc>
          <w:tcPr>
            <w:tcW w:w="2267" w:type="dxa"/>
            <w:tcBorders>
              <w:top w:val="nil"/>
              <w:left w:val="nil"/>
              <w:bottom w:val="single" w:sz="4" w:space="0" w:color="auto"/>
              <w:right w:val="nil"/>
            </w:tcBorders>
            <w:shd w:val="clear" w:color="auto" w:fill="auto"/>
            <w:noWrap/>
            <w:vAlign w:val="bottom"/>
            <w:hideMark/>
          </w:tcPr>
          <w:p w14:paraId="71856EAB" w14:textId="77777777" w:rsidR="002E7EC0" w:rsidRPr="0075090E" w:rsidRDefault="002E7EC0" w:rsidP="002E7EC0">
            <w:pPr>
              <w:rPr>
                <w:sz w:val="20"/>
                <w:szCs w:val="20"/>
              </w:rPr>
            </w:pPr>
            <w:r w:rsidRPr="0075090E">
              <w:rPr>
                <w:sz w:val="20"/>
                <w:szCs w:val="20"/>
              </w:rPr>
              <w:t>Viljandi Jakobsoni Kool</w:t>
            </w:r>
          </w:p>
        </w:tc>
      </w:tr>
      <w:tr w:rsidR="002E7EC0" w:rsidRPr="0075090E" w14:paraId="781BF447" w14:textId="77777777" w:rsidTr="007E154A">
        <w:trPr>
          <w:trHeight w:val="285"/>
        </w:trPr>
        <w:tc>
          <w:tcPr>
            <w:tcW w:w="2252" w:type="dxa"/>
            <w:tcBorders>
              <w:top w:val="nil"/>
              <w:left w:val="nil"/>
              <w:bottom w:val="single" w:sz="4" w:space="0" w:color="auto"/>
              <w:right w:val="nil"/>
            </w:tcBorders>
            <w:shd w:val="clear" w:color="auto" w:fill="auto"/>
            <w:vAlign w:val="bottom"/>
            <w:hideMark/>
          </w:tcPr>
          <w:p w14:paraId="6A1FBCCB" w14:textId="77777777" w:rsidR="002E7EC0" w:rsidRPr="0075090E" w:rsidRDefault="002E7EC0" w:rsidP="002E7EC0">
            <w:pPr>
              <w:rPr>
                <w:sz w:val="20"/>
                <w:szCs w:val="20"/>
              </w:rPr>
            </w:pPr>
            <w:r w:rsidRPr="0075090E">
              <w:rPr>
                <w:sz w:val="20"/>
                <w:szCs w:val="20"/>
              </w:rPr>
              <w:t>Viljandi Kesklinna Kooli algklasside hoone</w:t>
            </w:r>
          </w:p>
        </w:tc>
        <w:tc>
          <w:tcPr>
            <w:tcW w:w="864" w:type="dxa"/>
            <w:tcBorders>
              <w:top w:val="nil"/>
              <w:left w:val="nil"/>
              <w:bottom w:val="single" w:sz="4" w:space="0" w:color="auto"/>
              <w:right w:val="nil"/>
            </w:tcBorders>
            <w:vAlign w:val="bottom"/>
          </w:tcPr>
          <w:p w14:paraId="5E9AA849" w14:textId="77777777" w:rsidR="002E7EC0" w:rsidRPr="0075090E" w:rsidRDefault="002E7EC0" w:rsidP="002E7EC0">
            <w:pPr>
              <w:jc w:val="center"/>
              <w:rPr>
                <w:sz w:val="20"/>
                <w:szCs w:val="20"/>
              </w:rPr>
            </w:pPr>
            <w:r w:rsidRPr="0075090E">
              <w:rPr>
                <w:sz w:val="20"/>
                <w:szCs w:val="20"/>
              </w:rPr>
              <w:t>1,03%</w:t>
            </w:r>
          </w:p>
        </w:tc>
        <w:tc>
          <w:tcPr>
            <w:tcW w:w="1063" w:type="dxa"/>
            <w:tcBorders>
              <w:top w:val="nil"/>
              <w:left w:val="nil"/>
              <w:bottom w:val="single" w:sz="4" w:space="0" w:color="auto"/>
              <w:right w:val="nil"/>
            </w:tcBorders>
            <w:shd w:val="clear" w:color="auto" w:fill="auto"/>
            <w:noWrap/>
            <w:vAlign w:val="bottom"/>
            <w:hideMark/>
          </w:tcPr>
          <w:p w14:paraId="6E36F1FA" w14:textId="77777777" w:rsidR="002E7EC0" w:rsidRPr="0075090E" w:rsidRDefault="002E7EC0" w:rsidP="002E7EC0">
            <w:pPr>
              <w:jc w:val="right"/>
              <w:rPr>
                <w:sz w:val="20"/>
                <w:szCs w:val="20"/>
              </w:rPr>
            </w:pPr>
            <w:r w:rsidRPr="0075090E">
              <w:rPr>
                <w:sz w:val="20"/>
                <w:szCs w:val="20"/>
              </w:rPr>
              <w:t>1 824</w:t>
            </w:r>
          </w:p>
        </w:tc>
        <w:tc>
          <w:tcPr>
            <w:tcW w:w="974" w:type="dxa"/>
            <w:tcBorders>
              <w:top w:val="nil"/>
              <w:left w:val="nil"/>
              <w:bottom w:val="single" w:sz="4" w:space="0" w:color="auto"/>
              <w:right w:val="nil"/>
            </w:tcBorders>
            <w:shd w:val="clear" w:color="auto" w:fill="auto"/>
            <w:noWrap/>
            <w:vAlign w:val="bottom"/>
            <w:hideMark/>
          </w:tcPr>
          <w:p w14:paraId="4CEDEE85" w14:textId="77777777" w:rsidR="002E7EC0" w:rsidRPr="0075090E" w:rsidRDefault="002E7EC0" w:rsidP="002E7EC0">
            <w:pPr>
              <w:jc w:val="right"/>
              <w:rPr>
                <w:sz w:val="20"/>
                <w:szCs w:val="20"/>
              </w:rPr>
            </w:pPr>
            <w:r w:rsidRPr="0075090E">
              <w:rPr>
                <w:sz w:val="20"/>
                <w:szCs w:val="20"/>
              </w:rPr>
              <w:t>-231</w:t>
            </w:r>
          </w:p>
        </w:tc>
        <w:tc>
          <w:tcPr>
            <w:tcW w:w="1196" w:type="dxa"/>
            <w:tcBorders>
              <w:top w:val="nil"/>
              <w:left w:val="nil"/>
              <w:bottom w:val="single" w:sz="4" w:space="0" w:color="auto"/>
              <w:right w:val="nil"/>
            </w:tcBorders>
            <w:shd w:val="clear" w:color="auto" w:fill="auto"/>
            <w:noWrap/>
            <w:vAlign w:val="bottom"/>
            <w:hideMark/>
          </w:tcPr>
          <w:p w14:paraId="5EE430F7" w14:textId="77777777" w:rsidR="002E7EC0" w:rsidRPr="0075090E" w:rsidRDefault="002E7EC0" w:rsidP="002E7EC0">
            <w:pPr>
              <w:jc w:val="right"/>
              <w:rPr>
                <w:sz w:val="20"/>
                <w:szCs w:val="20"/>
              </w:rPr>
            </w:pPr>
            <w:r w:rsidRPr="0075090E">
              <w:rPr>
                <w:sz w:val="20"/>
                <w:szCs w:val="20"/>
              </w:rPr>
              <w:t>1 593</w:t>
            </w:r>
          </w:p>
        </w:tc>
        <w:tc>
          <w:tcPr>
            <w:tcW w:w="927" w:type="dxa"/>
            <w:tcBorders>
              <w:top w:val="nil"/>
              <w:left w:val="nil"/>
              <w:bottom w:val="single" w:sz="4" w:space="0" w:color="auto"/>
              <w:right w:val="nil"/>
            </w:tcBorders>
            <w:shd w:val="clear" w:color="auto" w:fill="auto"/>
            <w:noWrap/>
            <w:vAlign w:val="bottom"/>
            <w:hideMark/>
          </w:tcPr>
          <w:p w14:paraId="73376CF6" w14:textId="77777777" w:rsidR="002E7EC0" w:rsidRPr="0075090E" w:rsidRDefault="002E7EC0" w:rsidP="002E7EC0">
            <w:pPr>
              <w:jc w:val="center"/>
              <w:rPr>
                <w:sz w:val="20"/>
                <w:szCs w:val="20"/>
              </w:rPr>
            </w:pPr>
            <w:r w:rsidRPr="0075090E">
              <w:rPr>
                <w:sz w:val="20"/>
                <w:szCs w:val="20"/>
              </w:rPr>
              <w:t>IX 2009</w:t>
            </w:r>
          </w:p>
        </w:tc>
        <w:tc>
          <w:tcPr>
            <w:tcW w:w="852" w:type="dxa"/>
            <w:tcBorders>
              <w:top w:val="nil"/>
              <w:left w:val="nil"/>
              <w:bottom w:val="single" w:sz="4" w:space="0" w:color="auto"/>
              <w:right w:val="nil"/>
            </w:tcBorders>
            <w:shd w:val="clear" w:color="auto" w:fill="auto"/>
            <w:noWrap/>
            <w:vAlign w:val="bottom"/>
            <w:hideMark/>
          </w:tcPr>
          <w:p w14:paraId="305C1586" w14:textId="77777777" w:rsidR="002E7EC0" w:rsidRPr="0075090E" w:rsidRDefault="002E7EC0" w:rsidP="002E7EC0">
            <w:pPr>
              <w:jc w:val="right"/>
              <w:rPr>
                <w:sz w:val="20"/>
                <w:szCs w:val="20"/>
              </w:rPr>
            </w:pPr>
            <w:r w:rsidRPr="0075090E">
              <w:rPr>
                <w:sz w:val="20"/>
                <w:szCs w:val="20"/>
              </w:rPr>
              <w:t>2035</w:t>
            </w:r>
          </w:p>
        </w:tc>
        <w:tc>
          <w:tcPr>
            <w:tcW w:w="2267" w:type="dxa"/>
            <w:tcBorders>
              <w:top w:val="nil"/>
              <w:left w:val="nil"/>
              <w:bottom w:val="single" w:sz="4" w:space="0" w:color="auto"/>
              <w:right w:val="nil"/>
            </w:tcBorders>
            <w:shd w:val="clear" w:color="auto" w:fill="auto"/>
            <w:noWrap/>
            <w:vAlign w:val="bottom"/>
            <w:hideMark/>
          </w:tcPr>
          <w:p w14:paraId="57B28EC5" w14:textId="77777777" w:rsidR="002E7EC0" w:rsidRPr="0075090E" w:rsidRDefault="002E7EC0" w:rsidP="002E7EC0">
            <w:pPr>
              <w:rPr>
                <w:sz w:val="20"/>
                <w:szCs w:val="20"/>
              </w:rPr>
            </w:pPr>
            <w:r w:rsidRPr="0075090E">
              <w:rPr>
                <w:sz w:val="20"/>
                <w:szCs w:val="20"/>
              </w:rPr>
              <w:t>Viljandi Kesklinna Kool</w:t>
            </w:r>
          </w:p>
        </w:tc>
      </w:tr>
      <w:tr w:rsidR="002E7EC0" w:rsidRPr="0075090E" w14:paraId="778EF76E" w14:textId="77777777" w:rsidTr="007E154A">
        <w:trPr>
          <w:trHeight w:val="285"/>
        </w:trPr>
        <w:tc>
          <w:tcPr>
            <w:tcW w:w="2252" w:type="dxa"/>
            <w:tcBorders>
              <w:top w:val="nil"/>
              <w:left w:val="nil"/>
              <w:bottom w:val="single" w:sz="4" w:space="0" w:color="auto"/>
              <w:right w:val="nil"/>
            </w:tcBorders>
            <w:shd w:val="clear" w:color="auto" w:fill="auto"/>
            <w:vAlign w:val="bottom"/>
            <w:hideMark/>
          </w:tcPr>
          <w:p w14:paraId="63774A64" w14:textId="77777777" w:rsidR="002E7EC0" w:rsidRPr="0075090E" w:rsidRDefault="002E7EC0" w:rsidP="002E7EC0">
            <w:pPr>
              <w:rPr>
                <w:b/>
                <w:bCs/>
                <w:sz w:val="20"/>
                <w:szCs w:val="20"/>
              </w:rPr>
            </w:pPr>
            <w:r w:rsidRPr="0075090E">
              <w:rPr>
                <w:b/>
                <w:bCs/>
                <w:sz w:val="20"/>
                <w:szCs w:val="20"/>
              </w:rPr>
              <w:t>Masinad ja seadmed</w:t>
            </w:r>
          </w:p>
        </w:tc>
        <w:tc>
          <w:tcPr>
            <w:tcW w:w="864" w:type="dxa"/>
            <w:tcBorders>
              <w:top w:val="nil"/>
              <w:left w:val="nil"/>
              <w:bottom w:val="single" w:sz="4" w:space="0" w:color="auto"/>
              <w:right w:val="nil"/>
            </w:tcBorders>
          </w:tcPr>
          <w:p w14:paraId="726DCF3E" w14:textId="77777777" w:rsidR="002E7EC0" w:rsidRPr="0075090E" w:rsidRDefault="002E7EC0" w:rsidP="002E7EC0">
            <w:pPr>
              <w:rPr>
                <w:sz w:val="20"/>
                <w:szCs w:val="20"/>
              </w:rPr>
            </w:pPr>
          </w:p>
        </w:tc>
        <w:tc>
          <w:tcPr>
            <w:tcW w:w="1063" w:type="dxa"/>
            <w:tcBorders>
              <w:top w:val="nil"/>
              <w:left w:val="nil"/>
              <w:bottom w:val="single" w:sz="4" w:space="0" w:color="auto"/>
              <w:right w:val="nil"/>
            </w:tcBorders>
            <w:shd w:val="clear" w:color="auto" w:fill="auto"/>
            <w:noWrap/>
            <w:vAlign w:val="bottom"/>
            <w:hideMark/>
          </w:tcPr>
          <w:p w14:paraId="79B47375" w14:textId="77777777" w:rsidR="002E7EC0" w:rsidRPr="0075090E" w:rsidRDefault="002E7EC0" w:rsidP="002E7EC0">
            <w:pPr>
              <w:rPr>
                <w:sz w:val="20"/>
                <w:szCs w:val="20"/>
              </w:rPr>
            </w:pPr>
            <w:r w:rsidRPr="0075090E">
              <w:rPr>
                <w:sz w:val="20"/>
                <w:szCs w:val="20"/>
              </w:rPr>
              <w:t> </w:t>
            </w:r>
          </w:p>
        </w:tc>
        <w:tc>
          <w:tcPr>
            <w:tcW w:w="974" w:type="dxa"/>
            <w:tcBorders>
              <w:top w:val="nil"/>
              <w:left w:val="nil"/>
              <w:bottom w:val="single" w:sz="4" w:space="0" w:color="auto"/>
              <w:right w:val="nil"/>
            </w:tcBorders>
            <w:shd w:val="clear" w:color="auto" w:fill="auto"/>
            <w:noWrap/>
            <w:vAlign w:val="bottom"/>
            <w:hideMark/>
          </w:tcPr>
          <w:p w14:paraId="1ABE4C1D" w14:textId="77777777" w:rsidR="002E7EC0" w:rsidRPr="0075090E" w:rsidRDefault="002E7EC0" w:rsidP="002E7EC0">
            <w:pPr>
              <w:rPr>
                <w:sz w:val="20"/>
                <w:szCs w:val="20"/>
              </w:rPr>
            </w:pPr>
            <w:r w:rsidRPr="0075090E">
              <w:rPr>
                <w:sz w:val="20"/>
                <w:szCs w:val="20"/>
              </w:rPr>
              <w:t> </w:t>
            </w:r>
          </w:p>
        </w:tc>
        <w:tc>
          <w:tcPr>
            <w:tcW w:w="1196" w:type="dxa"/>
            <w:tcBorders>
              <w:top w:val="nil"/>
              <w:left w:val="nil"/>
              <w:bottom w:val="single" w:sz="4" w:space="0" w:color="auto"/>
              <w:right w:val="nil"/>
            </w:tcBorders>
            <w:shd w:val="clear" w:color="auto" w:fill="auto"/>
            <w:noWrap/>
            <w:vAlign w:val="bottom"/>
            <w:hideMark/>
          </w:tcPr>
          <w:p w14:paraId="117AAAB6" w14:textId="77777777" w:rsidR="002E7EC0" w:rsidRPr="0075090E" w:rsidRDefault="002E7EC0" w:rsidP="002E7EC0">
            <w:pPr>
              <w:rPr>
                <w:sz w:val="20"/>
                <w:szCs w:val="20"/>
              </w:rPr>
            </w:pPr>
            <w:r w:rsidRPr="0075090E">
              <w:rPr>
                <w:sz w:val="20"/>
                <w:szCs w:val="20"/>
              </w:rPr>
              <w:t> </w:t>
            </w:r>
          </w:p>
        </w:tc>
        <w:tc>
          <w:tcPr>
            <w:tcW w:w="927" w:type="dxa"/>
            <w:tcBorders>
              <w:top w:val="nil"/>
              <w:left w:val="nil"/>
              <w:bottom w:val="single" w:sz="4" w:space="0" w:color="auto"/>
              <w:right w:val="nil"/>
            </w:tcBorders>
            <w:shd w:val="clear" w:color="auto" w:fill="auto"/>
            <w:noWrap/>
            <w:vAlign w:val="bottom"/>
            <w:hideMark/>
          </w:tcPr>
          <w:p w14:paraId="29F3C81C" w14:textId="77777777" w:rsidR="002E7EC0" w:rsidRPr="0075090E" w:rsidRDefault="002E7EC0" w:rsidP="002E7EC0">
            <w:pPr>
              <w:jc w:val="center"/>
              <w:rPr>
                <w:sz w:val="20"/>
                <w:szCs w:val="20"/>
              </w:rPr>
            </w:pPr>
          </w:p>
        </w:tc>
        <w:tc>
          <w:tcPr>
            <w:tcW w:w="852" w:type="dxa"/>
            <w:tcBorders>
              <w:top w:val="nil"/>
              <w:left w:val="nil"/>
              <w:bottom w:val="single" w:sz="4" w:space="0" w:color="auto"/>
              <w:right w:val="nil"/>
            </w:tcBorders>
            <w:shd w:val="clear" w:color="auto" w:fill="auto"/>
            <w:noWrap/>
            <w:vAlign w:val="bottom"/>
            <w:hideMark/>
          </w:tcPr>
          <w:p w14:paraId="0850924C" w14:textId="77777777" w:rsidR="002E7EC0" w:rsidRPr="0075090E" w:rsidRDefault="002E7EC0" w:rsidP="002E7EC0">
            <w:pPr>
              <w:rPr>
                <w:sz w:val="20"/>
                <w:szCs w:val="20"/>
              </w:rPr>
            </w:pPr>
            <w:r w:rsidRPr="0075090E">
              <w:rPr>
                <w:sz w:val="20"/>
                <w:szCs w:val="20"/>
              </w:rPr>
              <w:t> </w:t>
            </w:r>
          </w:p>
        </w:tc>
        <w:tc>
          <w:tcPr>
            <w:tcW w:w="2267" w:type="dxa"/>
            <w:tcBorders>
              <w:top w:val="nil"/>
              <w:left w:val="nil"/>
              <w:bottom w:val="single" w:sz="4" w:space="0" w:color="auto"/>
              <w:right w:val="nil"/>
            </w:tcBorders>
            <w:shd w:val="clear" w:color="auto" w:fill="auto"/>
            <w:noWrap/>
            <w:vAlign w:val="bottom"/>
            <w:hideMark/>
          </w:tcPr>
          <w:p w14:paraId="160922F6" w14:textId="77777777" w:rsidR="002E7EC0" w:rsidRPr="0075090E" w:rsidRDefault="002E7EC0" w:rsidP="002E7EC0">
            <w:pPr>
              <w:rPr>
                <w:sz w:val="20"/>
                <w:szCs w:val="20"/>
              </w:rPr>
            </w:pPr>
            <w:r w:rsidRPr="0075090E">
              <w:rPr>
                <w:sz w:val="20"/>
                <w:szCs w:val="20"/>
              </w:rPr>
              <w:t> </w:t>
            </w:r>
          </w:p>
        </w:tc>
      </w:tr>
      <w:tr w:rsidR="002E7EC0" w:rsidRPr="0075090E" w14:paraId="5BB775F1" w14:textId="77777777" w:rsidTr="007E154A">
        <w:trPr>
          <w:trHeight w:val="285"/>
        </w:trPr>
        <w:tc>
          <w:tcPr>
            <w:tcW w:w="2252" w:type="dxa"/>
            <w:tcBorders>
              <w:top w:val="nil"/>
              <w:left w:val="nil"/>
              <w:bottom w:val="single" w:sz="4" w:space="0" w:color="auto"/>
              <w:right w:val="nil"/>
            </w:tcBorders>
            <w:shd w:val="clear" w:color="auto" w:fill="auto"/>
            <w:vAlign w:val="bottom"/>
            <w:hideMark/>
          </w:tcPr>
          <w:p w14:paraId="42B71C6A" w14:textId="77777777" w:rsidR="002E7EC0" w:rsidRPr="0075090E" w:rsidRDefault="002E7EC0" w:rsidP="002E7EC0">
            <w:pPr>
              <w:rPr>
                <w:sz w:val="20"/>
                <w:szCs w:val="20"/>
              </w:rPr>
            </w:pPr>
            <w:r w:rsidRPr="0075090E">
              <w:rPr>
                <w:sz w:val="20"/>
                <w:szCs w:val="20"/>
              </w:rPr>
              <w:t>Traktor TYM 433</w:t>
            </w:r>
          </w:p>
        </w:tc>
        <w:tc>
          <w:tcPr>
            <w:tcW w:w="864" w:type="dxa"/>
            <w:tcBorders>
              <w:top w:val="nil"/>
              <w:left w:val="nil"/>
              <w:bottom w:val="single" w:sz="4" w:space="0" w:color="auto"/>
              <w:right w:val="nil"/>
            </w:tcBorders>
            <w:vAlign w:val="bottom"/>
          </w:tcPr>
          <w:p w14:paraId="05C9E641" w14:textId="77777777" w:rsidR="002E7EC0" w:rsidRPr="0075090E" w:rsidRDefault="002E7EC0" w:rsidP="002E7EC0">
            <w:pPr>
              <w:jc w:val="center"/>
              <w:rPr>
                <w:sz w:val="20"/>
                <w:szCs w:val="20"/>
              </w:rPr>
            </w:pPr>
            <w:r w:rsidRPr="0075090E">
              <w:rPr>
                <w:sz w:val="20"/>
                <w:szCs w:val="20"/>
              </w:rPr>
              <w:t>2,9%</w:t>
            </w:r>
          </w:p>
        </w:tc>
        <w:tc>
          <w:tcPr>
            <w:tcW w:w="1063" w:type="dxa"/>
            <w:tcBorders>
              <w:top w:val="nil"/>
              <w:left w:val="nil"/>
              <w:bottom w:val="single" w:sz="4" w:space="0" w:color="auto"/>
              <w:right w:val="nil"/>
            </w:tcBorders>
            <w:shd w:val="clear" w:color="auto" w:fill="auto"/>
            <w:noWrap/>
            <w:vAlign w:val="bottom"/>
            <w:hideMark/>
          </w:tcPr>
          <w:p w14:paraId="2D92F3A0" w14:textId="77777777" w:rsidR="002E7EC0" w:rsidRPr="0075090E" w:rsidRDefault="002E7EC0" w:rsidP="002E7EC0">
            <w:pPr>
              <w:jc w:val="right"/>
              <w:rPr>
                <w:sz w:val="20"/>
                <w:szCs w:val="20"/>
              </w:rPr>
            </w:pPr>
            <w:r w:rsidRPr="0075090E">
              <w:rPr>
                <w:sz w:val="20"/>
                <w:szCs w:val="20"/>
              </w:rPr>
              <w:t>42</w:t>
            </w:r>
          </w:p>
        </w:tc>
        <w:tc>
          <w:tcPr>
            <w:tcW w:w="974" w:type="dxa"/>
            <w:tcBorders>
              <w:top w:val="nil"/>
              <w:left w:val="nil"/>
              <w:bottom w:val="single" w:sz="4" w:space="0" w:color="auto"/>
              <w:right w:val="nil"/>
            </w:tcBorders>
            <w:shd w:val="clear" w:color="auto" w:fill="auto"/>
            <w:noWrap/>
            <w:vAlign w:val="bottom"/>
            <w:hideMark/>
          </w:tcPr>
          <w:p w14:paraId="79991AD0" w14:textId="77777777" w:rsidR="002E7EC0" w:rsidRPr="0075090E" w:rsidRDefault="002E7EC0" w:rsidP="002E7EC0">
            <w:pPr>
              <w:jc w:val="right"/>
              <w:rPr>
                <w:sz w:val="20"/>
                <w:szCs w:val="20"/>
              </w:rPr>
            </w:pPr>
            <w:r w:rsidRPr="0075090E">
              <w:rPr>
                <w:sz w:val="20"/>
                <w:szCs w:val="20"/>
              </w:rPr>
              <w:t>-8</w:t>
            </w:r>
          </w:p>
        </w:tc>
        <w:tc>
          <w:tcPr>
            <w:tcW w:w="1196" w:type="dxa"/>
            <w:tcBorders>
              <w:top w:val="nil"/>
              <w:left w:val="nil"/>
              <w:bottom w:val="single" w:sz="4" w:space="0" w:color="auto"/>
              <w:right w:val="nil"/>
            </w:tcBorders>
            <w:shd w:val="clear" w:color="auto" w:fill="auto"/>
            <w:noWrap/>
            <w:vAlign w:val="bottom"/>
            <w:hideMark/>
          </w:tcPr>
          <w:p w14:paraId="01A687AA" w14:textId="77777777" w:rsidR="002E7EC0" w:rsidRPr="0075090E" w:rsidRDefault="002E7EC0" w:rsidP="002E7EC0">
            <w:pPr>
              <w:jc w:val="right"/>
              <w:rPr>
                <w:sz w:val="20"/>
                <w:szCs w:val="20"/>
              </w:rPr>
            </w:pPr>
            <w:r w:rsidRPr="0075090E">
              <w:rPr>
                <w:sz w:val="20"/>
                <w:szCs w:val="20"/>
              </w:rPr>
              <w:t>34</w:t>
            </w:r>
          </w:p>
        </w:tc>
        <w:tc>
          <w:tcPr>
            <w:tcW w:w="927" w:type="dxa"/>
            <w:tcBorders>
              <w:top w:val="nil"/>
              <w:left w:val="nil"/>
              <w:bottom w:val="single" w:sz="4" w:space="0" w:color="auto"/>
              <w:right w:val="nil"/>
            </w:tcBorders>
            <w:shd w:val="clear" w:color="auto" w:fill="auto"/>
            <w:noWrap/>
            <w:vAlign w:val="bottom"/>
            <w:hideMark/>
          </w:tcPr>
          <w:p w14:paraId="6CAF4006" w14:textId="77777777" w:rsidR="002E7EC0" w:rsidRPr="0075090E" w:rsidRDefault="002E7EC0" w:rsidP="002E7EC0">
            <w:pPr>
              <w:jc w:val="center"/>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bottom"/>
            <w:hideMark/>
          </w:tcPr>
          <w:p w14:paraId="1A381A06" w14:textId="77777777" w:rsidR="002E7EC0" w:rsidRPr="0075090E" w:rsidRDefault="002E7EC0" w:rsidP="002E7EC0">
            <w:pPr>
              <w:jc w:val="right"/>
              <w:rPr>
                <w:sz w:val="20"/>
                <w:szCs w:val="20"/>
              </w:rPr>
            </w:pPr>
            <w:r w:rsidRPr="0075090E">
              <w:rPr>
                <w:sz w:val="20"/>
                <w:szCs w:val="20"/>
              </w:rPr>
              <w:t>2019</w:t>
            </w:r>
          </w:p>
        </w:tc>
        <w:tc>
          <w:tcPr>
            <w:tcW w:w="2267" w:type="dxa"/>
            <w:tcBorders>
              <w:top w:val="nil"/>
              <w:left w:val="nil"/>
              <w:bottom w:val="single" w:sz="4" w:space="0" w:color="auto"/>
              <w:right w:val="nil"/>
            </w:tcBorders>
            <w:shd w:val="clear" w:color="auto" w:fill="auto"/>
            <w:noWrap/>
            <w:vAlign w:val="bottom"/>
            <w:hideMark/>
          </w:tcPr>
          <w:p w14:paraId="754B1026" w14:textId="77777777" w:rsidR="002E7EC0" w:rsidRPr="0075090E" w:rsidRDefault="002E7EC0" w:rsidP="002E7EC0">
            <w:pPr>
              <w:rPr>
                <w:sz w:val="20"/>
                <w:szCs w:val="20"/>
              </w:rPr>
            </w:pPr>
            <w:r w:rsidRPr="0075090E">
              <w:rPr>
                <w:sz w:val="20"/>
                <w:szCs w:val="20"/>
              </w:rPr>
              <w:t>Viljandi Linnahooldus</w:t>
            </w:r>
          </w:p>
        </w:tc>
      </w:tr>
      <w:tr w:rsidR="002E7EC0" w:rsidRPr="0075090E" w14:paraId="32991D0A" w14:textId="77777777" w:rsidTr="007E154A">
        <w:trPr>
          <w:trHeight w:val="285"/>
        </w:trPr>
        <w:tc>
          <w:tcPr>
            <w:tcW w:w="2252" w:type="dxa"/>
            <w:tcBorders>
              <w:top w:val="nil"/>
              <w:left w:val="nil"/>
              <w:bottom w:val="single" w:sz="4" w:space="0" w:color="auto"/>
              <w:right w:val="nil"/>
            </w:tcBorders>
            <w:shd w:val="clear" w:color="auto" w:fill="auto"/>
            <w:vAlign w:val="bottom"/>
            <w:hideMark/>
          </w:tcPr>
          <w:p w14:paraId="28348D5F" w14:textId="77777777" w:rsidR="002E7EC0" w:rsidRPr="0075090E" w:rsidRDefault="002E7EC0" w:rsidP="002E7EC0">
            <w:pPr>
              <w:rPr>
                <w:sz w:val="20"/>
                <w:szCs w:val="20"/>
              </w:rPr>
            </w:pPr>
            <w:r w:rsidRPr="0075090E">
              <w:rPr>
                <w:sz w:val="20"/>
                <w:szCs w:val="20"/>
              </w:rPr>
              <w:t>Traktor TYM 233</w:t>
            </w:r>
          </w:p>
        </w:tc>
        <w:tc>
          <w:tcPr>
            <w:tcW w:w="864" w:type="dxa"/>
            <w:tcBorders>
              <w:top w:val="nil"/>
              <w:left w:val="nil"/>
              <w:bottom w:val="single" w:sz="4" w:space="0" w:color="auto"/>
              <w:right w:val="nil"/>
            </w:tcBorders>
            <w:vAlign w:val="bottom"/>
          </w:tcPr>
          <w:p w14:paraId="032041CB" w14:textId="77777777" w:rsidR="002E7EC0" w:rsidRPr="0075090E" w:rsidRDefault="002E7EC0" w:rsidP="002E7EC0">
            <w:pPr>
              <w:jc w:val="center"/>
              <w:rPr>
                <w:sz w:val="20"/>
                <w:szCs w:val="20"/>
              </w:rPr>
            </w:pPr>
            <w:r w:rsidRPr="0075090E">
              <w:rPr>
                <w:sz w:val="20"/>
                <w:szCs w:val="20"/>
              </w:rPr>
              <w:t>2,9%</w:t>
            </w:r>
          </w:p>
        </w:tc>
        <w:tc>
          <w:tcPr>
            <w:tcW w:w="1063" w:type="dxa"/>
            <w:tcBorders>
              <w:top w:val="nil"/>
              <w:left w:val="nil"/>
              <w:bottom w:val="single" w:sz="4" w:space="0" w:color="auto"/>
              <w:right w:val="nil"/>
            </w:tcBorders>
            <w:shd w:val="clear" w:color="auto" w:fill="auto"/>
            <w:noWrap/>
            <w:vAlign w:val="bottom"/>
            <w:hideMark/>
          </w:tcPr>
          <w:p w14:paraId="0788B8C7" w14:textId="77777777" w:rsidR="002E7EC0" w:rsidRPr="0075090E" w:rsidRDefault="002E7EC0" w:rsidP="002E7EC0">
            <w:pPr>
              <w:jc w:val="right"/>
              <w:rPr>
                <w:sz w:val="20"/>
                <w:szCs w:val="20"/>
              </w:rPr>
            </w:pPr>
            <w:r w:rsidRPr="0075090E">
              <w:rPr>
                <w:sz w:val="20"/>
                <w:szCs w:val="20"/>
              </w:rPr>
              <w:t>22</w:t>
            </w:r>
          </w:p>
        </w:tc>
        <w:tc>
          <w:tcPr>
            <w:tcW w:w="974" w:type="dxa"/>
            <w:tcBorders>
              <w:top w:val="nil"/>
              <w:left w:val="nil"/>
              <w:bottom w:val="single" w:sz="4" w:space="0" w:color="auto"/>
              <w:right w:val="nil"/>
            </w:tcBorders>
            <w:shd w:val="clear" w:color="auto" w:fill="auto"/>
            <w:noWrap/>
            <w:vAlign w:val="bottom"/>
            <w:hideMark/>
          </w:tcPr>
          <w:p w14:paraId="23256E55" w14:textId="77777777" w:rsidR="002E7EC0" w:rsidRPr="0075090E" w:rsidRDefault="002E7EC0" w:rsidP="002E7EC0">
            <w:pPr>
              <w:jc w:val="right"/>
              <w:rPr>
                <w:sz w:val="20"/>
                <w:szCs w:val="20"/>
              </w:rPr>
            </w:pPr>
            <w:r w:rsidRPr="0075090E">
              <w:rPr>
                <w:sz w:val="20"/>
                <w:szCs w:val="20"/>
              </w:rPr>
              <w:t>-4</w:t>
            </w:r>
          </w:p>
        </w:tc>
        <w:tc>
          <w:tcPr>
            <w:tcW w:w="1196" w:type="dxa"/>
            <w:tcBorders>
              <w:top w:val="nil"/>
              <w:left w:val="nil"/>
              <w:bottom w:val="single" w:sz="4" w:space="0" w:color="auto"/>
              <w:right w:val="nil"/>
            </w:tcBorders>
            <w:shd w:val="clear" w:color="auto" w:fill="auto"/>
            <w:noWrap/>
            <w:vAlign w:val="bottom"/>
            <w:hideMark/>
          </w:tcPr>
          <w:p w14:paraId="6E067AA6" w14:textId="77777777" w:rsidR="002E7EC0" w:rsidRPr="0075090E" w:rsidRDefault="002E7EC0" w:rsidP="002E7EC0">
            <w:pPr>
              <w:jc w:val="right"/>
              <w:rPr>
                <w:sz w:val="20"/>
                <w:szCs w:val="20"/>
              </w:rPr>
            </w:pPr>
            <w:r w:rsidRPr="0075090E">
              <w:rPr>
                <w:sz w:val="20"/>
                <w:szCs w:val="20"/>
              </w:rPr>
              <w:t>18</w:t>
            </w:r>
          </w:p>
        </w:tc>
        <w:tc>
          <w:tcPr>
            <w:tcW w:w="927" w:type="dxa"/>
            <w:tcBorders>
              <w:top w:val="nil"/>
              <w:left w:val="nil"/>
              <w:bottom w:val="single" w:sz="4" w:space="0" w:color="auto"/>
              <w:right w:val="nil"/>
            </w:tcBorders>
            <w:shd w:val="clear" w:color="auto" w:fill="auto"/>
            <w:noWrap/>
            <w:vAlign w:val="bottom"/>
            <w:hideMark/>
          </w:tcPr>
          <w:p w14:paraId="099C23B6" w14:textId="77777777" w:rsidR="002E7EC0" w:rsidRPr="0075090E" w:rsidRDefault="002E7EC0" w:rsidP="002E7EC0">
            <w:pPr>
              <w:jc w:val="center"/>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bottom"/>
            <w:hideMark/>
          </w:tcPr>
          <w:p w14:paraId="4612C07A" w14:textId="77777777" w:rsidR="002E7EC0" w:rsidRPr="0075090E" w:rsidRDefault="002E7EC0" w:rsidP="002E7EC0">
            <w:pPr>
              <w:jc w:val="right"/>
              <w:rPr>
                <w:sz w:val="20"/>
                <w:szCs w:val="20"/>
              </w:rPr>
            </w:pPr>
            <w:r w:rsidRPr="0075090E">
              <w:rPr>
                <w:sz w:val="20"/>
                <w:szCs w:val="20"/>
              </w:rPr>
              <w:t>2019</w:t>
            </w:r>
          </w:p>
        </w:tc>
        <w:tc>
          <w:tcPr>
            <w:tcW w:w="2267" w:type="dxa"/>
            <w:tcBorders>
              <w:top w:val="nil"/>
              <w:left w:val="nil"/>
              <w:bottom w:val="single" w:sz="4" w:space="0" w:color="auto"/>
              <w:right w:val="nil"/>
            </w:tcBorders>
            <w:shd w:val="clear" w:color="auto" w:fill="auto"/>
            <w:noWrap/>
            <w:vAlign w:val="bottom"/>
            <w:hideMark/>
          </w:tcPr>
          <w:p w14:paraId="586EED79" w14:textId="77777777" w:rsidR="002E7EC0" w:rsidRPr="0075090E" w:rsidRDefault="002E7EC0" w:rsidP="002E7EC0">
            <w:pPr>
              <w:rPr>
                <w:sz w:val="20"/>
                <w:szCs w:val="20"/>
              </w:rPr>
            </w:pPr>
            <w:r w:rsidRPr="0075090E">
              <w:rPr>
                <w:sz w:val="20"/>
                <w:szCs w:val="20"/>
              </w:rPr>
              <w:t>Viljandi Linnahooldus</w:t>
            </w:r>
          </w:p>
        </w:tc>
      </w:tr>
      <w:tr w:rsidR="002E7EC0" w:rsidRPr="0075090E" w14:paraId="30D19ECD" w14:textId="77777777" w:rsidTr="007E154A">
        <w:trPr>
          <w:trHeight w:val="285"/>
        </w:trPr>
        <w:tc>
          <w:tcPr>
            <w:tcW w:w="2252" w:type="dxa"/>
            <w:tcBorders>
              <w:top w:val="nil"/>
              <w:left w:val="nil"/>
              <w:bottom w:val="single" w:sz="4" w:space="0" w:color="auto"/>
              <w:right w:val="nil"/>
            </w:tcBorders>
            <w:shd w:val="clear" w:color="auto" w:fill="auto"/>
            <w:vAlign w:val="bottom"/>
            <w:hideMark/>
          </w:tcPr>
          <w:p w14:paraId="36FBD98E" w14:textId="77777777" w:rsidR="002E7EC0" w:rsidRPr="0075090E" w:rsidRDefault="002E7EC0" w:rsidP="002E7EC0">
            <w:pPr>
              <w:rPr>
                <w:sz w:val="20"/>
                <w:szCs w:val="20"/>
              </w:rPr>
            </w:pPr>
            <w:r w:rsidRPr="0075090E">
              <w:rPr>
                <w:sz w:val="20"/>
                <w:szCs w:val="20"/>
              </w:rPr>
              <w:t>Traktor Avant 760</w:t>
            </w:r>
          </w:p>
        </w:tc>
        <w:tc>
          <w:tcPr>
            <w:tcW w:w="864" w:type="dxa"/>
            <w:tcBorders>
              <w:top w:val="nil"/>
              <w:left w:val="nil"/>
              <w:bottom w:val="single" w:sz="4" w:space="0" w:color="auto"/>
              <w:right w:val="nil"/>
            </w:tcBorders>
            <w:vAlign w:val="bottom"/>
          </w:tcPr>
          <w:p w14:paraId="76D5FD04" w14:textId="77777777" w:rsidR="002E7EC0" w:rsidRPr="0075090E" w:rsidRDefault="002E7EC0" w:rsidP="002E7EC0">
            <w:pPr>
              <w:jc w:val="center"/>
              <w:rPr>
                <w:sz w:val="20"/>
                <w:szCs w:val="20"/>
              </w:rPr>
            </w:pPr>
            <w:r w:rsidRPr="0075090E">
              <w:rPr>
                <w:sz w:val="20"/>
                <w:szCs w:val="20"/>
              </w:rPr>
              <w:t>2,9%</w:t>
            </w:r>
          </w:p>
        </w:tc>
        <w:tc>
          <w:tcPr>
            <w:tcW w:w="1063" w:type="dxa"/>
            <w:tcBorders>
              <w:top w:val="nil"/>
              <w:left w:val="nil"/>
              <w:bottom w:val="single" w:sz="4" w:space="0" w:color="auto"/>
              <w:right w:val="nil"/>
            </w:tcBorders>
            <w:shd w:val="clear" w:color="auto" w:fill="auto"/>
            <w:noWrap/>
            <w:vAlign w:val="bottom"/>
            <w:hideMark/>
          </w:tcPr>
          <w:p w14:paraId="0A5879E4" w14:textId="77777777" w:rsidR="002E7EC0" w:rsidRPr="0075090E" w:rsidRDefault="002E7EC0" w:rsidP="002E7EC0">
            <w:pPr>
              <w:jc w:val="right"/>
              <w:rPr>
                <w:sz w:val="20"/>
                <w:szCs w:val="20"/>
              </w:rPr>
            </w:pPr>
            <w:r w:rsidRPr="0075090E">
              <w:rPr>
                <w:sz w:val="20"/>
                <w:szCs w:val="20"/>
              </w:rPr>
              <w:t>51</w:t>
            </w:r>
          </w:p>
        </w:tc>
        <w:tc>
          <w:tcPr>
            <w:tcW w:w="974" w:type="dxa"/>
            <w:tcBorders>
              <w:top w:val="nil"/>
              <w:left w:val="nil"/>
              <w:bottom w:val="single" w:sz="4" w:space="0" w:color="auto"/>
              <w:right w:val="nil"/>
            </w:tcBorders>
            <w:shd w:val="clear" w:color="auto" w:fill="auto"/>
            <w:noWrap/>
            <w:vAlign w:val="bottom"/>
            <w:hideMark/>
          </w:tcPr>
          <w:p w14:paraId="7F48E7FB" w14:textId="77777777" w:rsidR="002E7EC0" w:rsidRPr="0075090E" w:rsidRDefault="002E7EC0" w:rsidP="002E7EC0">
            <w:pPr>
              <w:jc w:val="right"/>
              <w:rPr>
                <w:sz w:val="20"/>
                <w:szCs w:val="20"/>
              </w:rPr>
            </w:pPr>
            <w:r w:rsidRPr="0075090E">
              <w:rPr>
                <w:sz w:val="20"/>
                <w:szCs w:val="20"/>
              </w:rPr>
              <w:t>-10</w:t>
            </w:r>
          </w:p>
        </w:tc>
        <w:tc>
          <w:tcPr>
            <w:tcW w:w="1196" w:type="dxa"/>
            <w:tcBorders>
              <w:top w:val="nil"/>
              <w:left w:val="nil"/>
              <w:bottom w:val="single" w:sz="4" w:space="0" w:color="auto"/>
              <w:right w:val="nil"/>
            </w:tcBorders>
            <w:shd w:val="clear" w:color="auto" w:fill="auto"/>
            <w:noWrap/>
            <w:vAlign w:val="bottom"/>
            <w:hideMark/>
          </w:tcPr>
          <w:p w14:paraId="2AF88551" w14:textId="77777777" w:rsidR="002E7EC0" w:rsidRPr="0075090E" w:rsidRDefault="002E7EC0" w:rsidP="002E7EC0">
            <w:pPr>
              <w:jc w:val="right"/>
              <w:rPr>
                <w:sz w:val="20"/>
                <w:szCs w:val="20"/>
              </w:rPr>
            </w:pPr>
            <w:r w:rsidRPr="0075090E">
              <w:rPr>
                <w:sz w:val="20"/>
                <w:szCs w:val="20"/>
              </w:rPr>
              <w:t>41</w:t>
            </w:r>
          </w:p>
        </w:tc>
        <w:tc>
          <w:tcPr>
            <w:tcW w:w="927" w:type="dxa"/>
            <w:tcBorders>
              <w:top w:val="nil"/>
              <w:left w:val="nil"/>
              <w:bottom w:val="single" w:sz="4" w:space="0" w:color="auto"/>
              <w:right w:val="nil"/>
            </w:tcBorders>
            <w:shd w:val="clear" w:color="auto" w:fill="auto"/>
            <w:noWrap/>
            <w:vAlign w:val="bottom"/>
            <w:hideMark/>
          </w:tcPr>
          <w:p w14:paraId="1B1F3517" w14:textId="77777777" w:rsidR="002E7EC0" w:rsidRPr="0075090E" w:rsidRDefault="002E7EC0" w:rsidP="002E7EC0">
            <w:pPr>
              <w:jc w:val="center"/>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bottom"/>
            <w:hideMark/>
          </w:tcPr>
          <w:p w14:paraId="174483D5" w14:textId="77777777" w:rsidR="002E7EC0" w:rsidRPr="0075090E" w:rsidRDefault="002E7EC0" w:rsidP="002E7EC0">
            <w:pPr>
              <w:jc w:val="right"/>
              <w:rPr>
                <w:sz w:val="20"/>
                <w:szCs w:val="20"/>
              </w:rPr>
            </w:pPr>
            <w:r w:rsidRPr="0075090E">
              <w:rPr>
                <w:sz w:val="20"/>
                <w:szCs w:val="20"/>
              </w:rPr>
              <w:t>2019</w:t>
            </w:r>
          </w:p>
        </w:tc>
        <w:tc>
          <w:tcPr>
            <w:tcW w:w="2267" w:type="dxa"/>
            <w:tcBorders>
              <w:top w:val="nil"/>
              <w:left w:val="nil"/>
              <w:bottom w:val="single" w:sz="4" w:space="0" w:color="auto"/>
              <w:right w:val="nil"/>
            </w:tcBorders>
            <w:shd w:val="clear" w:color="auto" w:fill="auto"/>
            <w:noWrap/>
            <w:vAlign w:val="bottom"/>
            <w:hideMark/>
          </w:tcPr>
          <w:p w14:paraId="3A823901" w14:textId="77777777" w:rsidR="002E7EC0" w:rsidRPr="0075090E" w:rsidRDefault="002E7EC0" w:rsidP="002E7EC0">
            <w:pPr>
              <w:rPr>
                <w:sz w:val="20"/>
                <w:szCs w:val="20"/>
              </w:rPr>
            </w:pPr>
            <w:r w:rsidRPr="0075090E">
              <w:rPr>
                <w:sz w:val="20"/>
                <w:szCs w:val="20"/>
              </w:rPr>
              <w:t>Viljandi Linnahooldus</w:t>
            </w:r>
          </w:p>
        </w:tc>
      </w:tr>
      <w:tr w:rsidR="002E7EC0" w:rsidRPr="0075090E" w14:paraId="60C85D3A" w14:textId="77777777" w:rsidTr="007E154A">
        <w:trPr>
          <w:trHeight w:val="285"/>
        </w:trPr>
        <w:tc>
          <w:tcPr>
            <w:tcW w:w="2252" w:type="dxa"/>
            <w:tcBorders>
              <w:top w:val="nil"/>
              <w:left w:val="nil"/>
              <w:bottom w:val="single" w:sz="4" w:space="0" w:color="auto"/>
              <w:right w:val="nil"/>
            </w:tcBorders>
            <w:shd w:val="clear" w:color="auto" w:fill="auto"/>
            <w:vAlign w:val="bottom"/>
            <w:hideMark/>
          </w:tcPr>
          <w:p w14:paraId="74C5E43A" w14:textId="77777777" w:rsidR="002E7EC0" w:rsidRPr="0075090E" w:rsidRDefault="002E7EC0" w:rsidP="002E7EC0">
            <w:pPr>
              <w:rPr>
                <w:sz w:val="20"/>
                <w:szCs w:val="20"/>
              </w:rPr>
            </w:pPr>
            <w:r w:rsidRPr="0075090E">
              <w:rPr>
                <w:sz w:val="20"/>
                <w:szCs w:val="20"/>
              </w:rPr>
              <w:t>Traktor CASE lisaseadmega</w:t>
            </w:r>
          </w:p>
        </w:tc>
        <w:tc>
          <w:tcPr>
            <w:tcW w:w="864" w:type="dxa"/>
            <w:tcBorders>
              <w:top w:val="nil"/>
              <w:left w:val="nil"/>
              <w:bottom w:val="single" w:sz="4" w:space="0" w:color="auto"/>
              <w:right w:val="nil"/>
            </w:tcBorders>
            <w:vAlign w:val="bottom"/>
          </w:tcPr>
          <w:p w14:paraId="66D18964" w14:textId="77777777" w:rsidR="002E7EC0" w:rsidRPr="0075090E" w:rsidRDefault="002E7EC0" w:rsidP="002E7EC0">
            <w:pPr>
              <w:jc w:val="center"/>
              <w:rPr>
                <w:sz w:val="20"/>
                <w:szCs w:val="20"/>
              </w:rPr>
            </w:pPr>
            <w:r w:rsidRPr="0075090E">
              <w:rPr>
                <w:sz w:val="20"/>
                <w:szCs w:val="20"/>
              </w:rPr>
              <w:t>2,0%</w:t>
            </w:r>
          </w:p>
        </w:tc>
        <w:tc>
          <w:tcPr>
            <w:tcW w:w="1063" w:type="dxa"/>
            <w:tcBorders>
              <w:top w:val="nil"/>
              <w:left w:val="nil"/>
              <w:bottom w:val="single" w:sz="4" w:space="0" w:color="auto"/>
              <w:right w:val="nil"/>
            </w:tcBorders>
            <w:shd w:val="clear" w:color="auto" w:fill="auto"/>
            <w:noWrap/>
            <w:vAlign w:val="bottom"/>
            <w:hideMark/>
          </w:tcPr>
          <w:p w14:paraId="0F90B924" w14:textId="77777777" w:rsidR="002E7EC0" w:rsidRPr="0075090E" w:rsidRDefault="002E7EC0" w:rsidP="002E7EC0">
            <w:pPr>
              <w:jc w:val="right"/>
              <w:rPr>
                <w:sz w:val="20"/>
                <w:szCs w:val="20"/>
              </w:rPr>
            </w:pPr>
            <w:r w:rsidRPr="0075090E">
              <w:rPr>
                <w:sz w:val="20"/>
                <w:szCs w:val="20"/>
              </w:rPr>
              <w:t>74</w:t>
            </w:r>
          </w:p>
        </w:tc>
        <w:tc>
          <w:tcPr>
            <w:tcW w:w="974" w:type="dxa"/>
            <w:tcBorders>
              <w:top w:val="nil"/>
              <w:left w:val="nil"/>
              <w:bottom w:val="single" w:sz="4" w:space="0" w:color="auto"/>
              <w:right w:val="nil"/>
            </w:tcBorders>
            <w:shd w:val="clear" w:color="auto" w:fill="auto"/>
            <w:noWrap/>
            <w:vAlign w:val="bottom"/>
            <w:hideMark/>
          </w:tcPr>
          <w:p w14:paraId="3E1B5E90" w14:textId="77777777" w:rsidR="002E7EC0" w:rsidRPr="0075090E" w:rsidRDefault="002E7EC0" w:rsidP="002E7EC0">
            <w:pPr>
              <w:jc w:val="right"/>
              <w:rPr>
                <w:sz w:val="20"/>
                <w:szCs w:val="20"/>
              </w:rPr>
            </w:pPr>
            <w:r w:rsidRPr="0075090E">
              <w:rPr>
                <w:sz w:val="20"/>
                <w:szCs w:val="20"/>
              </w:rPr>
              <w:t>-8</w:t>
            </w:r>
          </w:p>
        </w:tc>
        <w:tc>
          <w:tcPr>
            <w:tcW w:w="1196" w:type="dxa"/>
            <w:tcBorders>
              <w:top w:val="nil"/>
              <w:left w:val="nil"/>
              <w:bottom w:val="single" w:sz="4" w:space="0" w:color="auto"/>
              <w:right w:val="nil"/>
            </w:tcBorders>
            <w:shd w:val="clear" w:color="auto" w:fill="auto"/>
            <w:noWrap/>
            <w:vAlign w:val="bottom"/>
            <w:hideMark/>
          </w:tcPr>
          <w:p w14:paraId="3B0794E7" w14:textId="77777777" w:rsidR="002E7EC0" w:rsidRPr="0075090E" w:rsidRDefault="002E7EC0" w:rsidP="002E7EC0">
            <w:pPr>
              <w:jc w:val="right"/>
              <w:rPr>
                <w:sz w:val="20"/>
                <w:szCs w:val="20"/>
              </w:rPr>
            </w:pPr>
            <w:r w:rsidRPr="0075090E">
              <w:rPr>
                <w:sz w:val="20"/>
                <w:szCs w:val="20"/>
              </w:rPr>
              <w:t>66</w:t>
            </w:r>
          </w:p>
        </w:tc>
        <w:tc>
          <w:tcPr>
            <w:tcW w:w="927" w:type="dxa"/>
            <w:tcBorders>
              <w:top w:val="nil"/>
              <w:left w:val="nil"/>
              <w:bottom w:val="single" w:sz="4" w:space="0" w:color="auto"/>
              <w:right w:val="nil"/>
            </w:tcBorders>
            <w:shd w:val="clear" w:color="auto" w:fill="auto"/>
            <w:noWrap/>
            <w:vAlign w:val="bottom"/>
            <w:hideMark/>
          </w:tcPr>
          <w:p w14:paraId="2CE82C8C" w14:textId="77777777" w:rsidR="002E7EC0" w:rsidRPr="0075090E" w:rsidRDefault="002E7EC0" w:rsidP="002E7EC0">
            <w:pPr>
              <w:jc w:val="center"/>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bottom"/>
            <w:hideMark/>
          </w:tcPr>
          <w:p w14:paraId="6201CD66" w14:textId="77777777" w:rsidR="002E7EC0" w:rsidRPr="0075090E" w:rsidRDefault="002E7EC0" w:rsidP="002E7EC0">
            <w:pPr>
              <w:jc w:val="right"/>
              <w:rPr>
                <w:sz w:val="20"/>
                <w:szCs w:val="20"/>
              </w:rPr>
            </w:pPr>
            <w:r w:rsidRPr="0075090E">
              <w:rPr>
                <w:sz w:val="20"/>
                <w:szCs w:val="20"/>
              </w:rPr>
              <w:t>2020</w:t>
            </w:r>
          </w:p>
        </w:tc>
        <w:tc>
          <w:tcPr>
            <w:tcW w:w="2267" w:type="dxa"/>
            <w:tcBorders>
              <w:top w:val="nil"/>
              <w:left w:val="nil"/>
              <w:bottom w:val="single" w:sz="4" w:space="0" w:color="auto"/>
              <w:right w:val="nil"/>
            </w:tcBorders>
            <w:shd w:val="clear" w:color="auto" w:fill="auto"/>
            <w:noWrap/>
            <w:vAlign w:val="bottom"/>
            <w:hideMark/>
          </w:tcPr>
          <w:p w14:paraId="7A31BA63" w14:textId="77777777" w:rsidR="002E7EC0" w:rsidRPr="0075090E" w:rsidRDefault="002E7EC0" w:rsidP="002E7EC0">
            <w:pPr>
              <w:rPr>
                <w:sz w:val="20"/>
                <w:szCs w:val="20"/>
              </w:rPr>
            </w:pPr>
            <w:r w:rsidRPr="0075090E">
              <w:rPr>
                <w:sz w:val="20"/>
                <w:szCs w:val="20"/>
              </w:rPr>
              <w:t>Viljandi Linnahooldus</w:t>
            </w:r>
          </w:p>
        </w:tc>
      </w:tr>
      <w:tr w:rsidR="002E7EC0" w:rsidRPr="0075090E" w14:paraId="12903E57" w14:textId="77777777" w:rsidTr="007E154A">
        <w:trPr>
          <w:trHeight w:val="285"/>
        </w:trPr>
        <w:tc>
          <w:tcPr>
            <w:tcW w:w="2252" w:type="dxa"/>
            <w:tcBorders>
              <w:top w:val="nil"/>
              <w:left w:val="nil"/>
              <w:bottom w:val="single" w:sz="4" w:space="0" w:color="auto"/>
              <w:right w:val="nil"/>
            </w:tcBorders>
            <w:shd w:val="clear" w:color="auto" w:fill="auto"/>
            <w:vAlign w:val="bottom"/>
            <w:hideMark/>
          </w:tcPr>
          <w:p w14:paraId="01AD5E41" w14:textId="77777777" w:rsidR="002E7EC0" w:rsidRPr="0075090E" w:rsidRDefault="002E7EC0" w:rsidP="002E7EC0">
            <w:pPr>
              <w:rPr>
                <w:b/>
                <w:bCs/>
                <w:sz w:val="20"/>
                <w:szCs w:val="20"/>
              </w:rPr>
            </w:pPr>
            <w:r w:rsidRPr="0075090E">
              <w:rPr>
                <w:b/>
                <w:bCs/>
                <w:sz w:val="20"/>
                <w:szCs w:val="20"/>
              </w:rPr>
              <w:t>Transpordivahendid</w:t>
            </w:r>
          </w:p>
        </w:tc>
        <w:tc>
          <w:tcPr>
            <w:tcW w:w="864" w:type="dxa"/>
            <w:tcBorders>
              <w:top w:val="nil"/>
              <w:left w:val="nil"/>
              <w:bottom w:val="single" w:sz="4" w:space="0" w:color="auto"/>
              <w:right w:val="nil"/>
            </w:tcBorders>
            <w:vAlign w:val="bottom"/>
          </w:tcPr>
          <w:p w14:paraId="73059177" w14:textId="77777777" w:rsidR="002E7EC0" w:rsidRPr="0075090E" w:rsidRDefault="002E7EC0" w:rsidP="002E7EC0">
            <w:pPr>
              <w:jc w:val="center"/>
              <w:rPr>
                <w:sz w:val="20"/>
                <w:szCs w:val="20"/>
              </w:rPr>
            </w:pPr>
          </w:p>
        </w:tc>
        <w:tc>
          <w:tcPr>
            <w:tcW w:w="1063" w:type="dxa"/>
            <w:tcBorders>
              <w:top w:val="nil"/>
              <w:left w:val="nil"/>
              <w:bottom w:val="single" w:sz="4" w:space="0" w:color="auto"/>
              <w:right w:val="nil"/>
            </w:tcBorders>
            <w:shd w:val="clear" w:color="auto" w:fill="auto"/>
            <w:noWrap/>
            <w:vAlign w:val="bottom"/>
            <w:hideMark/>
          </w:tcPr>
          <w:p w14:paraId="37AA88BB" w14:textId="77777777" w:rsidR="002E7EC0" w:rsidRPr="0075090E" w:rsidRDefault="002E7EC0" w:rsidP="002E7EC0">
            <w:pPr>
              <w:rPr>
                <w:sz w:val="20"/>
                <w:szCs w:val="20"/>
              </w:rPr>
            </w:pPr>
            <w:r w:rsidRPr="0075090E">
              <w:rPr>
                <w:sz w:val="20"/>
                <w:szCs w:val="20"/>
              </w:rPr>
              <w:t> </w:t>
            </w:r>
          </w:p>
        </w:tc>
        <w:tc>
          <w:tcPr>
            <w:tcW w:w="974" w:type="dxa"/>
            <w:tcBorders>
              <w:top w:val="nil"/>
              <w:left w:val="nil"/>
              <w:bottom w:val="single" w:sz="4" w:space="0" w:color="auto"/>
              <w:right w:val="nil"/>
            </w:tcBorders>
            <w:shd w:val="clear" w:color="auto" w:fill="auto"/>
            <w:noWrap/>
            <w:vAlign w:val="bottom"/>
            <w:hideMark/>
          </w:tcPr>
          <w:p w14:paraId="244C3A23" w14:textId="77777777" w:rsidR="002E7EC0" w:rsidRPr="0075090E" w:rsidRDefault="002E7EC0" w:rsidP="002E7EC0">
            <w:pPr>
              <w:rPr>
                <w:sz w:val="20"/>
                <w:szCs w:val="20"/>
              </w:rPr>
            </w:pPr>
            <w:r w:rsidRPr="0075090E">
              <w:rPr>
                <w:sz w:val="20"/>
                <w:szCs w:val="20"/>
              </w:rPr>
              <w:t> </w:t>
            </w:r>
          </w:p>
        </w:tc>
        <w:tc>
          <w:tcPr>
            <w:tcW w:w="1196" w:type="dxa"/>
            <w:tcBorders>
              <w:top w:val="nil"/>
              <w:left w:val="nil"/>
              <w:bottom w:val="single" w:sz="4" w:space="0" w:color="auto"/>
              <w:right w:val="nil"/>
            </w:tcBorders>
            <w:shd w:val="clear" w:color="auto" w:fill="auto"/>
            <w:noWrap/>
            <w:vAlign w:val="bottom"/>
            <w:hideMark/>
          </w:tcPr>
          <w:p w14:paraId="1B5F2024" w14:textId="77777777" w:rsidR="002E7EC0" w:rsidRPr="0075090E" w:rsidRDefault="002E7EC0" w:rsidP="002E7EC0">
            <w:pPr>
              <w:rPr>
                <w:sz w:val="20"/>
                <w:szCs w:val="20"/>
              </w:rPr>
            </w:pPr>
            <w:r w:rsidRPr="0075090E">
              <w:rPr>
                <w:sz w:val="20"/>
                <w:szCs w:val="20"/>
              </w:rPr>
              <w:t> </w:t>
            </w:r>
          </w:p>
        </w:tc>
        <w:tc>
          <w:tcPr>
            <w:tcW w:w="927" w:type="dxa"/>
            <w:tcBorders>
              <w:top w:val="nil"/>
              <w:left w:val="nil"/>
              <w:bottom w:val="single" w:sz="4" w:space="0" w:color="auto"/>
              <w:right w:val="nil"/>
            </w:tcBorders>
            <w:shd w:val="clear" w:color="auto" w:fill="auto"/>
            <w:noWrap/>
            <w:vAlign w:val="bottom"/>
            <w:hideMark/>
          </w:tcPr>
          <w:p w14:paraId="2B60CD3C" w14:textId="77777777" w:rsidR="002E7EC0" w:rsidRPr="0075090E" w:rsidRDefault="002E7EC0" w:rsidP="002E7EC0">
            <w:pPr>
              <w:jc w:val="center"/>
              <w:rPr>
                <w:sz w:val="20"/>
                <w:szCs w:val="20"/>
              </w:rPr>
            </w:pPr>
          </w:p>
        </w:tc>
        <w:tc>
          <w:tcPr>
            <w:tcW w:w="852" w:type="dxa"/>
            <w:tcBorders>
              <w:top w:val="nil"/>
              <w:left w:val="nil"/>
              <w:bottom w:val="single" w:sz="4" w:space="0" w:color="auto"/>
              <w:right w:val="nil"/>
            </w:tcBorders>
            <w:shd w:val="clear" w:color="auto" w:fill="auto"/>
            <w:noWrap/>
            <w:vAlign w:val="bottom"/>
            <w:hideMark/>
          </w:tcPr>
          <w:p w14:paraId="3BAE4D90" w14:textId="77777777" w:rsidR="002E7EC0" w:rsidRPr="0075090E" w:rsidRDefault="002E7EC0" w:rsidP="002E7EC0">
            <w:pPr>
              <w:rPr>
                <w:sz w:val="20"/>
                <w:szCs w:val="20"/>
              </w:rPr>
            </w:pPr>
            <w:r w:rsidRPr="0075090E">
              <w:rPr>
                <w:sz w:val="20"/>
                <w:szCs w:val="20"/>
              </w:rPr>
              <w:t> </w:t>
            </w:r>
          </w:p>
        </w:tc>
        <w:tc>
          <w:tcPr>
            <w:tcW w:w="2267" w:type="dxa"/>
            <w:tcBorders>
              <w:top w:val="nil"/>
              <w:left w:val="nil"/>
              <w:bottom w:val="single" w:sz="4" w:space="0" w:color="auto"/>
              <w:right w:val="nil"/>
            </w:tcBorders>
            <w:shd w:val="clear" w:color="auto" w:fill="auto"/>
            <w:noWrap/>
            <w:vAlign w:val="bottom"/>
            <w:hideMark/>
          </w:tcPr>
          <w:p w14:paraId="28E27431" w14:textId="77777777" w:rsidR="002E7EC0" w:rsidRPr="0075090E" w:rsidRDefault="002E7EC0" w:rsidP="002E7EC0">
            <w:pPr>
              <w:rPr>
                <w:sz w:val="20"/>
                <w:szCs w:val="20"/>
              </w:rPr>
            </w:pPr>
            <w:r w:rsidRPr="0075090E">
              <w:rPr>
                <w:sz w:val="20"/>
                <w:szCs w:val="20"/>
              </w:rPr>
              <w:t> </w:t>
            </w:r>
          </w:p>
        </w:tc>
      </w:tr>
      <w:tr w:rsidR="002E7EC0" w:rsidRPr="0075090E" w14:paraId="2B04F1AF" w14:textId="77777777" w:rsidTr="007E154A">
        <w:trPr>
          <w:trHeight w:val="285"/>
        </w:trPr>
        <w:tc>
          <w:tcPr>
            <w:tcW w:w="2252" w:type="dxa"/>
            <w:tcBorders>
              <w:top w:val="nil"/>
              <w:left w:val="nil"/>
              <w:bottom w:val="single" w:sz="4" w:space="0" w:color="auto"/>
              <w:right w:val="nil"/>
            </w:tcBorders>
            <w:shd w:val="clear" w:color="auto" w:fill="auto"/>
            <w:vAlign w:val="bottom"/>
            <w:hideMark/>
          </w:tcPr>
          <w:p w14:paraId="42B44E78" w14:textId="77777777" w:rsidR="002E7EC0" w:rsidRPr="0075090E" w:rsidRDefault="002E7EC0" w:rsidP="002E7EC0">
            <w:pPr>
              <w:rPr>
                <w:sz w:val="20"/>
                <w:szCs w:val="20"/>
              </w:rPr>
            </w:pPr>
            <w:r w:rsidRPr="0075090E">
              <w:rPr>
                <w:sz w:val="20"/>
                <w:szCs w:val="20"/>
              </w:rPr>
              <w:t>Peugeot Partner Tepee</w:t>
            </w:r>
          </w:p>
        </w:tc>
        <w:tc>
          <w:tcPr>
            <w:tcW w:w="864" w:type="dxa"/>
            <w:tcBorders>
              <w:top w:val="nil"/>
              <w:left w:val="nil"/>
              <w:bottom w:val="single" w:sz="4" w:space="0" w:color="auto"/>
              <w:right w:val="nil"/>
            </w:tcBorders>
            <w:vAlign w:val="bottom"/>
          </w:tcPr>
          <w:p w14:paraId="1A333AA5" w14:textId="77777777" w:rsidR="002E7EC0" w:rsidRPr="0075090E" w:rsidRDefault="002E7EC0" w:rsidP="002E7EC0">
            <w:pPr>
              <w:jc w:val="center"/>
              <w:rPr>
                <w:sz w:val="20"/>
                <w:szCs w:val="20"/>
              </w:rPr>
            </w:pPr>
            <w:r w:rsidRPr="0075090E">
              <w:rPr>
                <w:sz w:val="20"/>
                <w:szCs w:val="20"/>
              </w:rPr>
              <w:t>2,9%</w:t>
            </w:r>
          </w:p>
        </w:tc>
        <w:tc>
          <w:tcPr>
            <w:tcW w:w="1063" w:type="dxa"/>
            <w:tcBorders>
              <w:top w:val="nil"/>
              <w:left w:val="nil"/>
              <w:bottom w:val="single" w:sz="4" w:space="0" w:color="auto"/>
              <w:right w:val="nil"/>
            </w:tcBorders>
            <w:shd w:val="clear" w:color="auto" w:fill="auto"/>
            <w:noWrap/>
            <w:vAlign w:val="bottom"/>
            <w:hideMark/>
          </w:tcPr>
          <w:p w14:paraId="3A5D98BE" w14:textId="77777777" w:rsidR="002E7EC0" w:rsidRPr="0075090E" w:rsidRDefault="002E7EC0" w:rsidP="002E7EC0">
            <w:pPr>
              <w:jc w:val="right"/>
              <w:rPr>
                <w:sz w:val="20"/>
                <w:szCs w:val="20"/>
              </w:rPr>
            </w:pPr>
            <w:r w:rsidRPr="0075090E">
              <w:rPr>
                <w:sz w:val="20"/>
                <w:szCs w:val="20"/>
              </w:rPr>
              <w:t>14</w:t>
            </w:r>
          </w:p>
        </w:tc>
        <w:tc>
          <w:tcPr>
            <w:tcW w:w="974" w:type="dxa"/>
            <w:tcBorders>
              <w:top w:val="nil"/>
              <w:left w:val="nil"/>
              <w:bottom w:val="single" w:sz="4" w:space="0" w:color="auto"/>
              <w:right w:val="nil"/>
            </w:tcBorders>
            <w:shd w:val="clear" w:color="auto" w:fill="auto"/>
            <w:noWrap/>
            <w:vAlign w:val="bottom"/>
            <w:hideMark/>
          </w:tcPr>
          <w:p w14:paraId="33B991D5" w14:textId="77777777" w:rsidR="002E7EC0" w:rsidRPr="0075090E" w:rsidRDefault="002E7EC0" w:rsidP="002E7EC0">
            <w:pPr>
              <w:jc w:val="right"/>
              <w:rPr>
                <w:sz w:val="20"/>
                <w:szCs w:val="20"/>
              </w:rPr>
            </w:pPr>
            <w:r w:rsidRPr="0075090E">
              <w:rPr>
                <w:sz w:val="20"/>
                <w:szCs w:val="20"/>
              </w:rPr>
              <w:t>-3</w:t>
            </w:r>
          </w:p>
        </w:tc>
        <w:tc>
          <w:tcPr>
            <w:tcW w:w="1196" w:type="dxa"/>
            <w:tcBorders>
              <w:top w:val="nil"/>
              <w:left w:val="nil"/>
              <w:bottom w:val="single" w:sz="4" w:space="0" w:color="auto"/>
              <w:right w:val="nil"/>
            </w:tcBorders>
            <w:shd w:val="clear" w:color="auto" w:fill="auto"/>
            <w:noWrap/>
            <w:vAlign w:val="bottom"/>
            <w:hideMark/>
          </w:tcPr>
          <w:p w14:paraId="711C65ED" w14:textId="77777777" w:rsidR="002E7EC0" w:rsidRPr="0075090E" w:rsidRDefault="002E7EC0" w:rsidP="002E7EC0">
            <w:pPr>
              <w:jc w:val="right"/>
              <w:rPr>
                <w:sz w:val="20"/>
                <w:szCs w:val="20"/>
              </w:rPr>
            </w:pPr>
            <w:r w:rsidRPr="0075090E">
              <w:rPr>
                <w:sz w:val="20"/>
                <w:szCs w:val="20"/>
              </w:rPr>
              <w:t>11</w:t>
            </w:r>
          </w:p>
        </w:tc>
        <w:tc>
          <w:tcPr>
            <w:tcW w:w="927" w:type="dxa"/>
            <w:tcBorders>
              <w:top w:val="nil"/>
              <w:left w:val="nil"/>
              <w:bottom w:val="single" w:sz="4" w:space="0" w:color="auto"/>
              <w:right w:val="nil"/>
            </w:tcBorders>
            <w:shd w:val="clear" w:color="auto" w:fill="auto"/>
            <w:noWrap/>
            <w:vAlign w:val="bottom"/>
            <w:hideMark/>
          </w:tcPr>
          <w:p w14:paraId="697F3539" w14:textId="77777777" w:rsidR="002E7EC0" w:rsidRPr="0075090E" w:rsidRDefault="002E7EC0" w:rsidP="002E7EC0">
            <w:pPr>
              <w:jc w:val="center"/>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bottom"/>
            <w:hideMark/>
          </w:tcPr>
          <w:p w14:paraId="5029BCEC" w14:textId="77777777" w:rsidR="002E7EC0" w:rsidRPr="0075090E" w:rsidRDefault="002E7EC0" w:rsidP="002E7EC0">
            <w:pPr>
              <w:jc w:val="right"/>
              <w:rPr>
                <w:sz w:val="20"/>
                <w:szCs w:val="20"/>
              </w:rPr>
            </w:pPr>
            <w:r w:rsidRPr="0075090E">
              <w:rPr>
                <w:sz w:val="20"/>
                <w:szCs w:val="20"/>
              </w:rPr>
              <w:t>2019</w:t>
            </w:r>
          </w:p>
        </w:tc>
        <w:tc>
          <w:tcPr>
            <w:tcW w:w="2267" w:type="dxa"/>
            <w:tcBorders>
              <w:top w:val="nil"/>
              <w:left w:val="nil"/>
              <w:bottom w:val="single" w:sz="4" w:space="0" w:color="auto"/>
              <w:right w:val="nil"/>
            </w:tcBorders>
            <w:shd w:val="clear" w:color="auto" w:fill="auto"/>
            <w:noWrap/>
            <w:vAlign w:val="bottom"/>
            <w:hideMark/>
          </w:tcPr>
          <w:p w14:paraId="6C41952E" w14:textId="77777777" w:rsidR="002E7EC0" w:rsidRPr="0075090E" w:rsidRDefault="002E7EC0" w:rsidP="002E7EC0">
            <w:pPr>
              <w:rPr>
                <w:sz w:val="20"/>
                <w:szCs w:val="20"/>
              </w:rPr>
            </w:pPr>
            <w:r w:rsidRPr="0075090E">
              <w:rPr>
                <w:sz w:val="20"/>
                <w:szCs w:val="20"/>
              </w:rPr>
              <w:t>Viljandi Linnahooldus</w:t>
            </w:r>
          </w:p>
        </w:tc>
      </w:tr>
      <w:tr w:rsidR="002E7EC0" w:rsidRPr="0075090E" w14:paraId="7973B292" w14:textId="77777777" w:rsidTr="007E154A">
        <w:trPr>
          <w:trHeight w:val="285"/>
        </w:trPr>
        <w:tc>
          <w:tcPr>
            <w:tcW w:w="2252" w:type="dxa"/>
            <w:tcBorders>
              <w:top w:val="nil"/>
              <w:left w:val="nil"/>
              <w:bottom w:val="single" w:sz="4" w:space="0" w:color="auto"/>
              <w:right w:val="nil"/>
            </w:tcBorders>
            <w:shd w:val="clear" w:color="auto" w:fill="auto"/>
            <w:vAlign w:val="bottom"/>
            <w:hideMark/>
          </w:tcPr>
          <w:p w14:paraId="77B896AB" w14:textId="77777777" w:rsidR="002E7EC0" w:rsidRPr="0075090E" w:rsidRDefault="002E7EC0" w:rsidP="002E7EC0">
            <w:pPr>
              <w:rPr>
                <w:sz w:val="20"/>
                <w:szCs w:val="20"/>
              </w:rPr>
            </w:pPr>
            <w:r w:rsidRPr="0075090E">
              <w:rPr>
                <w:sz w:val="20"/>
                <w:szCs w:val="20"/>
              </w:rPr>
              <w:t>Peugeot Partner Active</w:t>
            </w:r>
          </w:p>
        </w:tc>
        <w:tc>
          <w:tcPr>
            <w:tcW w:w="864" w:type="dxa"/>
            <w:tcBorders>
              <w:top w:val="nil"/>
              <w:left w:val="nil"/>
              <w:bottom w:val="single" w:sz="4" w:space="0" w:color="auto"/>
              <w:right w:val="nil"/>
            </w:tcBorders>
            <w:vAlign w:val="bottom"/>
          </w:tcPr>
          <w:p w14:paraId="7F7924FD" w14:textId="77777777" w:rsidR="002E7EC0" w:rsidRPr="0075090E" w:rsidRDefault="002E7EC0" w:rsidP="002E7EC0">
            <w:pPr>
              <w:jc w:val="center"/>
              <w:rPr>
                <w:sz w:val="20"/>
                <w:szCs w:val="20"/>
              </w:rPr>
            </w:pPr>
            <w:r w:rsidRPr="0075090E">
              <w:rPr>
                <w:sz w:val="20"/>
                <w:szCs w:val="20"/>
              </w:rPr>
              <w:t>2,9%</w:t>
            </w:r>
          </w:p>
        </w:tc>
        <w:tc>
          <w:tcPr>
            <w:tcW w:w="1063" w:type="dxa"/>
            <w:tcBorders>
              <w:top w:val="nil"/>
              <w:left w:val="nil"/>
              <w:bottom w:val="single" w:sz="4" w:space="0" w:color="auto"/>
              <w:right w:val="nil"/>
            </w:tcBorders>
            <w:shd w:val="clear" w:color="auto" w:fill="auto"/>
            <w:noWrap/>
            <w:vAlign w:val="bottom"/>
            <w:hideMark/>
          </w:tcPr>
          <w:p w14:paraId="658CFC50" w14:textId="77777777" w:rsidR="002E7EC0" w:rsidRPr="0075090E" w:rsidRDefault="002E7EC0" w:rsidP="002E7EC0">
            <w:pPr>
              <w:jc w:val="right"/>
              <w:rPr>
                <w:sz w:val="20"/>
                <w:szCs w:val="20"/>
              </w:rPr>
            </w:pPr>
            <w:r w:rsidRPr="0075090E">
              <w:rPr>
                <w:sz w:val="20"/>
                <w:szCs w:val="20"/>
              </w:rPr>
              <w:t>13</w:t>
            </w:r>
          </w:p>
        </w:tc>
        <w:tc>
          <w:tcPr>
            <w:tcW w:w="974" w:type="dxa"/>
            <w:tcBorders>
              <w:top w:val="nil"/>
              <w:left w:val="nil"/>
              <w:bottom w:val="single" w:sz="4" w:space="0" w:color="auto"/>
              <w:right w:val="nil"/>
            </w:tcBorders>
            <w:shd w:val="clear" w:color="auto" w:fill="auto"/>
            <w:noWrap/>
            <w:vAlign w:val="bottom"/>
            <w:hideMark/>
          </w:tcPr>
          <w:p w14:paraId="6CB87362" w14:textId="77777777" w:rsidR="002E7EC0" w:rsidRPr="0075090E" w:rsidRDefault="002E7EC0" w:rsidP="002E7EC0">
            <w:pPr>
              <w:jc w:val="right"/>
              <w:rPr>
                <w:sz w:val="20"/>
                <w:szCs w:val="20"/>
              </w:rPr>
            </w:pPr>
            <w:r w:rsidRPr="0075090E">
              <w:rPr>
                <w:sz w:val="20"/>
                <w:szCs w:val="20"/>
              </w:rPr>
              <w:t>-3</w:t>
            </w:r>
          </w:p>
        </w:tc>
        <w:tc>
          <w:tcPr>
            <w:tcW w:w="1196" w:type="dxa"/>
            <w:tcBorders>
              <w:top w:val="nil"/>
              <w:left w:val="nil"/>
              <w:bottom w:val="single" w:sz="4" w:space="0" w:color="auto"/>
              <w:right w:val="nil"/>
            </w:tcBorders>
            <w:shd w:val="clear" w:color="auto" w:fill="auto"/>
            <w:noWrap/>
            <w:vAlign w:val="bottom"/>
            <w:hideMark/>
          </w:tcPr>
          <w:p w14:paraId="7B2F6D23" w14:textId="77777777" w:rsidR="002E7EC0" w:rsidRPr="0075090E" w:rsidRDefault="002E7EC0" w:rsidP="002E7EC0">
            <w:pPr>
              <w:jc w:val="right"/>
              <w:rPr>
                <w:sz w:val="20"/>
                <w:szCs w:val="20"/>
              </w:rPr>
            </w:pPr>
            <w:r w:rsidRPr="0075090E">
              <w:rPr>
                <w:sz w:val="20"/>
                <w:szCs w:val="20"/>
              </w:rPr>
              <w:t>10</w:t>
            </w:r>
          </w:p>
        </w:tc>
        <w:tc>
          <w:tcPr>
            <w:tcW w:w="927" w:type="dxa"/>
            <w:tcBorders>
              <w:top w:val="nil"/>
              <w:left w:val="nil"/>
              <w:bottom w:val="single" w:sz="4" w:space="0" w:color="auto"/>
              <w:right w:val="nil"/>
            </w:tcBorders>
            <w:shd w:val="clear" w:color="auto" w:fill="auto"/>
            <w:noWrap/>
            <w:vAlign w:val="bottom"/>
            <w:hideMark/>
          </w:tcPr>
          <w:p w14:paraId="657ABF57" w14:textId="77777777" w:rsidR="002E7EC0" w:rsidRPr="0075090E" w:rsidRDefault="002E7EC0" w:rsidP="002E7EC0">
            <w:pPr>
              <w:jc w:val="center"/>
              <w:rPr>
                <w:sz w:val="20"/>
                <w:szCs w:val="20"/>
              </w:rPr>
            </w:pPr>
            <w:r w:rsidRPr="0075090E">
              <w:rPr>
                <w:sz w:val="20"/>
                <w:szCs w:val="20"/>
              </w:rPr>
              <w:t>2015</w:t>
            </w:r>
          </w:p>
        </w:tc>
        <w:tc>
          <w:tcPr>
            <w:tcW w:w="852" w:type="dxa"/>
            <w:tcBorders>
              <w:top w:val="nil"/>
              <w:left w:val="nil"/>
              <w:bottom w:val="single" w:sz="4" w:space="0" w:color="auto"/>
              <w:right w:val="nil"/>
            </w:tcBorders>
            <w:shd w:val="clear" w:color="auto" w:fill="auto"/>
            <w:noWrap/>
            <w:vAlign w:val="bottom"/>
            <w:hideMark/>
          </w:tcPr>
          <w:p w14:paraId="310B4E8A" w14:textId="77777777" w:rsidR="002E7EC0" w:rsidRPr="0075090E" w:rsidRDefault="002E7EC0" w:rsidP="002E7EC0">
            <w:pPr>
              <w:jc w:val="right"/>
              <w:rPr>
                <w:sz w:val="20"/>
                <w:szCs w:val="20"/>
              </w:rPr>
            </w:pPr>
            <w:r w:rsidRPr="0075090E">
              <w:rPr>
                <w:sz w:val="20"/>
                <w:szCs w:val="20"/>
              </w:rPr>
              <w:t>2019</w:t>
            </w:r>
          </w:p>
        </w:tc>
        <w:tc>
          <w:tcPr>
            <w:tcW w:w="2267" w:type="dxa"/>
            <w:tcBorders>
              <w:top w:val="nil"/>
              <w:left w:val="nil"/>
              <w:bottom w:val="single" w:sz="4" w:space="0" w:color="auto"/>
              <w:right w:val="nil"/>
            </w:tcBorders>
            <w:shd w:val="clear" w:color="auto" w:fill="auto"/>
            <w:noWrap/>
            <w:vAlign w:val="bottom"/>
            <w:hideMark/>
          </w:tcPr>
          <w:p w14:paraId="19D0C71F" w14:textId="77777777" w:rsidR="002E7EC0" w:rsidRPr="0075090E" w:rsidRDefault="002E7EC0" w:rsidP="002E7EC0">
            <w:pPr>
              <w:rPr>
                <w:sz w:val="20"/>
                <w:szCs w:val="20"/>
              </w:rPr>
            </w:pPr>
            <w:r w:rsidRPr="0075090E">
              <w:rPr>
                <w:sz w:val="20"/>
                <w:szCs w:val="20"/>
              </w:rPr>
              <w:t>Viljandi Linnahooldus</w:t>
            </w:r>
          </w:p>
        </w:tc>
      </w:tr>
      <w:tr w:rsidR="002E7EC0" w:rsidRPr="0075090E" w14:paraId="58C1B4D5" w14:textId="77777777" w:rsidTr="007E154A">
        <w:trPr>
          <w:trHeight w:val="255"/>
        </w:trPr>
        <w:tc>
          <w:tcPr>
            <w:tcW w:w="2252" w:type="dxa"/>
            <w:tcBorders>
              <w:top w:val="nil"/>
              <w:left w:val="nil"/>
              <w:bottom w:val="single" w:sz="4" w:space="0" w:color="auto"/>
              <w:right w:val="nil"/>
            </w:tcBorders>
            <w:shd w:val="clear" w:color="auto" w:fill="auto"/>
            <w:vAlign w:val="bottom"/>
            <w:hideMark/>
          </w:tcPr>
          <w:p w14:paraId="669681B9" w14:textId="77777777" w:rsidR="002E7EC0" w:rsidRPr="0075090E" w:rsidRDefault="002E7EC0" w:rsidP="002E7EC0">
            <w:pPr>
              <w:rPr>
                <w:sz w:val="20"/>
                <w:szCs w:val="20"/>
              </w:rPr>
            </w:pPr>
            <w:r w:rsidRPr="0075090E">
              <w:rPr>
                <w:sz w:val="20"/>
                <w:szCs w:val="20"/>
              </w:rPr>
              <w:t>Viljandi Veevärgi laadur-ekskavaator</w:t>
            </w:r>
          </w:p>
        </w:tc>
        <w:tc>
          <w:tcPr>
            <w:tcW w:w="864" w:type="dxa"/>
            <w:tcBorders>
              <w:top w:val="nil"/>
              <w:left w:val="nil"/>
              <w:bottom w:val="single" w:sz="4" w:space="0" w:color="auto"/>
              <w:right w:val="nil"/>
            </w:tcBorders>
          </w:tcPr>
          <w:p w14:paraId="36FB8B9F" w14:textId="6B504687" w:rsidR="002E7EC0" w:rsidRPr="0075090E" w:rsidRDefault="007E7F2E" w:rsidP="002E7EC0">
            <w:pPr>
              <w:jc w:val="right"/>
              <w:rPr>
                <w:sz w:val="20"/>
                <w:szCs w:val="20"/>
              </w:rPr>
            </w:pPr>
            <w:r w:rsidRPr="007E7F2E">
              <w:rPr>
                <w:sz w:val="20"/>
                <w:szCs w:val="20"/>
              </w:rPr>
              <w:t>0,183% +Euribor</w:t>
            </w:r>
          </w:p>
        </w:tc>
        <w:tc>
          <w:tcPr>
            <w:tcW w:w="1063" w:type="dxa"/>
            <w:tcBorders>
              <w:top w:val="nil"/>
              <w:left w:val="nil"/>
              <w:bottom w:val="single" w:sz="4" w:space="0" w:color="auto"/>
              <w:right w:val="nil"/>
            </w:tcBorders>
            <w:shd w:val="clear" w:color="auto" w:fill="auto"/>
            <w:noWrap/>
            <w:vAlign w:val="bottom"/>
            <w:hideMark/>
          </w:tcPr>
          <w:p w14:paraId="6B281E70" w14:textId="77777777" w:rsidR="002E7EC0" w:rsidRPr="0075090E" w:rsidRDefault="002E7EC0" w:rsidP="002E7EC0">
            <w:pPr>
              <w:jc w:val="right"/>
              <w:rPr>
                <w:sz w:val="20"/>
                <w:szCs w:val="20"/>
              </w:rPr>
            </w:pPr>
            <w:r w:rsidRPr="0075090E">
              <w:rPr>
                <w:sz w:val="20"/>
                <w:szCs w:val="20"/>
              </w:rPr>
              <w:t>65</w:t>
            </w:r>
          </w:p>
        </w:tc>
        <w:tc>
          <w:tcPr>
            <w:tcW w:w="974" w:type="dxa"/>
            <w:tcBorders>
              <w:top w:val="nil"/>
              <w:left w:val="nil"/>
              <w:bottom w:val="single" w:sz="4" w:space="0" w:color="auto"/>
              <w:right w:val="nil"/>
            </w:tcBorders>
            <w:shd w:val="clear" w:color="auto" w:fill="auto"/>
            <w:noWrap/>
            <w:vAlign w:val="bottom"/>
            <w:hideMark/>
          </w:tcPr>
          <w:p w14:paraId="7D249A0E" w14:textId="77777777" w:rsidR="002E7EC0" w:rsidRPr="0075090E" w:rsidRDefault="002E7EC0" w:rsidP="002E7EC0">
            <w:pPr>
              <w:jc w:val="right"/>
              <w:rPr>
                <w:sz w:val="20"/>
                <w:szCs w:val="20"/>
              </w:rPr>
            </w:pPr>
            <w:r w:rsidRPr="0075090E">
              <w:rPr>
                <w:sz w:val="20"/>
                <w:szCs w:val="20"/>
              </w:rPr>
              <w:t>-27</w:t>
            </w:r>
          </w:p>
        </w:tc>
        <w:tc>
          <w:tcPr>
            <w:tcW w:w="1196" w:type="dxa"/>
            <w:tcBorders>
              <w:top w:val="nil"/>
              <w:left w:val="nil"/>
              <w:bottom w:val="single" w:sz="4" w:space="0" w:color="auto"/>
              <w:right w:val="nil"/>
            </w:tcBorders>
            <w:shd w:val="clear" w:color="auto" w:fill="auto"/>
            <w:noWrap/>
            <w:vAlign w:val="bottom"/>
            <w:hideMark/>
          </w:tcPr>
          <w:p w14:paraId="00371688" w14:textId="77777777" w:rsidR="002E7EC0" w:rsidRPr="0075090E" w:rsidRDefault="002E7EC0" w:rsidP="002E7EC0">
            <w:pPr>
              <w:jc w:val="right"/>
              <w:rPr>
                <w:sz w:val="20"/>
                <w:szCs w:val="20"/>
              </w:rPr>
            </w:pPr>
            <w:r w:rsidRPr="0075090E">
              <w:rPr>
                <w:sz w:val="20"/>
                <w:szCs w:val="20"/>
              </w:rPr>
              <w:t>38</w:t>
            </w:r>
          </w:p>
        </w:tc>
        <w:tc>
          <w:tcPr>
            <w:tcW w:w="927" w:type="dxa"/>
            <w:tcBorders>
              <w:top w:val="nil"/>
              <w:left w:val="nil"/>
              <w:bottom w:val="single" w:sz="4" w:space="0" w:color="auto"/>
              <w:right w:val="nil"/>
            </w:tcBorders>
            <w:shd w:val="clear" w:color="auto" w:fill="auto"/>
            <w:noWrap/>
            <w:vAlign w:val="bottom"/>
            <w:hideMark/>
          </w:tcPr>
          <w:p w14:paraId="5C68143B" w14:textId="77777777" w:rsidR="002E7EC0" w:rsidRPr="0075090E" w:rsidRDefault="002E7EC0" w:rsidP="002E7EC0">
            <w:pPr>
              <w:jc w:val="center"/>
              <w:rPr>
                <w:sz w:val="20"/>
                <w:szCs w:val="20"/>
              </w:rPr>
            </w:pPr>
            <w:r w:rsidRPr="0075090E">
              <w:rPr>
                <w:sz w:val="20"/>
                <w:szCs w:val="20"/>
              </w:rPr>
              <w:t>X 2011</w:t>
            </w:r>
          </w:p>
        </w:tc>
        <w:tc>
          <w:tcPr>
            <w:tcW w:w="852" w:type="dxa"/>
            <w:tcBorders>
              <w:top w:val="nil"/>
              <w:left w:val="nil"/>
              <w:bottom w:val="single" w:sz="4" w:space="0" w:color="auto"/>
              <w:right w:val="nil"/>
            </w:tcBorders>
            <w:shd w:val="clear" w:color="auto" w:fill="auto"/>
            <w:noWrap/>
            <w:vAlign w:val="bottom"/>
            <w:hideMark/>
          </w:tcPr>
          <w:p w14:paraId="1FDCF773" w14:textId="77777777" w:rsidR="002E7EC0" w:rsidRPr="0075090E" w:rsidRDefault="002E7EC0" w:rsidP="002E7EC0">
            <w:pPr>
              <w:jc w:val="right"/>
              <w:rPr>
                <w:sz w:val="20"/>
                <w:szCs w:val="20"/>
              </w:rPr>
            </w:pPr>
            <w:r w:rsidRPr="0075090E">
              <w:rPr>
                <w:sz w:val="20"/>
                <w:szCs w:val="20"/>
              </w:rPr>
              <w:t>2016</w:t>
            </w:r>
          </w:p>
        </w:tc>
        <w:tc>
          <w:tcPr>
            <w:tcW w:w="2267" w:type="dxa"/>
            <w:tcBorders>
              <w:top w:val="nil"/>
              <w:left w:val="nil"/>
              <w:bottom w:val="single" w:sz="4" w:space="0" w:color="auto"/>
              <w:right w:val="nil"/>
            </w:tcBorders>
            <w:shd w:val="clear" w:color="auto" w:fill="auto"/>
            <w:noWrap/>
            <w:vAlign w:val="bottom"/>
            <w:hideMark/>
          </w:tcPr>
          <w:p w14:paraId="7B0DBABC" w14:textId="77777777" w:rsidR="002E7EC0" w:rsidRPr="0075090E" w:rsidRDefault="002E7EC0" w:rsidP="002E7EC0">
            <w:pPr>
              <w:rPr>
                <w:sz w:val="20"/>
                <w:szCs w:val="20"/>
              </w:rPr>
            </w:pPr>
            <w:r w:rsidRPr="0075090E">
              <w:rPr>
                <w:sz w:val="20"/>
                <w:szCs w:val="20"/>
              </w:rPr>
              <w:t>Viljandi Veevärk AS</w:t>
            </w:r>
          </w:p>
        </w:tc>
      </w:tr>
      <w:tr w:rsidR="002E7EC0" w:rsidRPr="0075090E" w14:paraId="3C4C1B72" w14:textId="77777777" w:rsidTr="007E154A">
        <w:trPr>
          <w:trHeight w:val="255"/>
        </w:trPr>
        <w:tc>
          <w:tcPr>
            <w:tcW w:w="2252" w:type="dxa"/>
            <w:tcBorders>
              <w:top w:val="nil"/>
              <w:left w:val="nil"/>
              <w:bottom w:val="nil"/>
              <w:right w:val="nil"/>
            </w:tcBorders>
            <w:shd w:val="clear" w:color="auto" w:fill="auto"/>
            <w:vAlign w:val="bottom"/>
            <w:hideMark/>
          </w:tcPr>
          <w:p w14:paraId="1A433702" w14:textId="77777777" w:rsidR="002E7EC0" w:rsidRPr="0075090E" w:rsidRDefault="002E7EC0" w:rsidP="002E7EC0">
            <w:pPr>
              <w:rPr>
                <w:b/>
                <w:sz w:val="20"/>
                <w:szCs w:val="20"/>
              </w:rPr>
            </w:pPr>
            <w:r w:rsidRPr="0075090E">
              <w:rPr>
                <w:b/>
                <w:sz w:val="20"/>
                <w:szCs w:val="20"/>
              </w:rPr>
              <w:t>Kokku</w:t>
            </w:r>
          </w:p>
        </w:tc>
        <w:tc>
          <w:tcPr>
            <w:tcW w:w="864" w:type="dxa"/>
            <w:tcBorders>
              <w:top w:val="nil"/>
              <w:left w:val="nil"/>
              <w:bottom w:val="nil"/>
              <w:right w:val="nil"/>
            </w:tcBorders>
          </w:tcPr>
          <w:p w14:paraId="1FA20339" w14:textId="77777777" w:rsidR="002E7EC0" w:rsidRPr="0075090E" w:rsidRDefault="002E7EC0" w:rsidP="002E7EC0">
            <w:pPr>
              <w:jc w:val="right"/>
              <w:rPr>
                <w:b/>
                <w:sz w:val="20"/>
                <w:szCs w:val="20"/>
              </w:rPr>
            </w:pPr>
          </w:p>
        </w:tc>
        <w:tc>
          <w:tcPr>
            <w:tcW w:w="1063" w:type="dxa"/>
            <w:tcBorders>
              <w:top w:val="nil"/>
              <w:left w:val="nil"/>
              <w:bottom w:val="nil"/>
              <w:right w:val="nil"/>
            </w:tcBorders>
            <w:shd w:val="clear" w:color="auto" w:fill="auto"/>
            <w:noWrap/>
            <w:vAlign w:val="bottom"/>
            <w:hideMark/>
          </w:tcPr>
          <w:p w14:paraId="25625DBA" w14:textId="77777777" w:rsidR="002E7EC0" w:rsidRPr="0075090E" w:rsidRDefault="002E7EC0" w:rsidP="002E7EC0">
            <w:pPr>
              <w:jc w:val="right"/>
              <w:rPr>
                <w:b/>
                <w:sz w:val="20"/>
                <w:szCs w:val="20"/>
              </w:rPr>
            </w:pPr>
            <w:r w:rsidRPr="0075090E">
              <w:rPr>
                <w:b/>
                <w:sz w:val="20"/>
                <w:szCs w:val="20"/>
              </w:rPr>
              <w:t>6 024</w:t>
            </w:r>
          </w:p>
        </w:tc>
        <w:tc>
          <w:tcPr>
            <w:tcW w:w="974" w:type="dxa"/>
            <w:tcBorders>
              <w:top w:val="nil"/>
              <w:left w:val="nil"/>
              <w:bottom w:val="nil"/>
              <w:right w:val="nil"/>
            </w:tcBorders>
            <w:shd w:val="clear" w:color="auto" w:fill="auto"/>
            <w:noWrap/>
            <w:vAlign w:val="bottom"/>
            <w:hideMark/>
          </w:tcPr>
          <w:p w14:paraId="49B26F01" w14:textId="77777777" w:rsidR="002E7EC0" w:rsidRPr="0075090E" w:rsidRDefault="002E7EC0" w:rsidP="002E7EC0">
            <w:pPr>
              <w:jc w:val="right"/>
              <w:rPr>
                <w:b/>
                <w:sz w:val="20"/>
                <w:szCs w:val="20"/>
              </w:rPr>
            </w:pPr>
            <w:r w:rsidRPr="0075090E">
              <w:rPr>
                <w:b/>
                <w:sz w:val="20"/>
                <w:szCs w:val="20"/>
              </w:rPr>
              <w:t>-843</w:t>
            </w:r>
          </w:p>
        </w:tc>
        <w:tc>
          <w:tcPr>
            <w:tcW w:w="1196" w:type="dxa"/>
            <w:tcBorders>
              <w:top w:val="nil"/>
              <w:left w:val="nil"/>
              <w:bottom w:val="nil"/>
              <w:right w:val="nil"/>
            </w:tcBorders>
            <w:shd w:val="clear" w:color="auto" w:fill="auto"/>
            <w:noWrap/>
            <w:vAlign w:val="bottom"/>
            <w:hideMark/>
          </w:tcPr>
          <w:p w14:paraId="5D59494F" w14:textId="77777777" w:rsidR="002E7EC0" w:rsidRPr="0075090E" w:rsidRDefault="002E7EC0" w:rsidP="002E7EC0">
            <w:pPr>
              <w:jc w:val="right"/>
              <w:rPr>
                <w:b/>
                <w:sz w:val="20"/>
                <w:szCs w:val="20"/>
              </w:rPr>
            </w:pPr>
            <w:r w:rsidRPr="0075090E">
              <w:rPr>
                <w:b/>
                <w:sz w:val="20"/>
                <w:szCs w:val="20"/>
              </w:rPr>
              <w:t>5 181</w:t>
            </w:r>
          </w:p>
        </w:tc>
        <w:tc>
          <w:tcPr>
            <w:tcW w:w="927" w:type="dxa"/>
            <w:tcBorders>
              <w:top w:val="nil"/>
              <w:left w:val="nil"/>
              <w:bottom w:val="nil"/>
              <w:right w:val="nil"/>
            </w:tcBorders>
            <w:shd w:val="clear" w:color="auto" w:fill="auto"/>
            <w:noWrap/>
            <w:vAlign w:val="bottom"/>
            <w:hideMark/>
          </w:tcPr>
          <w:p w14:paraId="455E54A2" w14:textId="77777777" w:rsidR="002E7EC0" w:rsidRPr="0075090E" w:rsidRDefault="002E7EC0" w:rsidP="002E7EC0">
            <w:pPr>
              <w:jc w:val="right"/>
              <w:rPr>
                <w:b/>
                <w:sz w:val="20"/>
                <w:szCs w:val="20"/>
              </w:rPr>
            </w:pPr>
          </w:p>
        </w:tc>
        <w:tc>
          <w:tcPr>
            <w:tcW w:w="852" w:type="dxa"/>
            <w:tcBorders>
              <w:top w:val="nil"/>
              <w:left w:val="nil"/>
              <w:bottom w:val="nil"/>
              <w:right w:val="nil"/>
            </w:tcBorders>
            <w:shd w:val="clear" w:color="auto" w:fill="auto"/>
            <w:noWrap/>
            <w:vAlign w:val="bottom"/>
            <w:hideMark/>
          </w:tcPr>
          <w:p w14:paraId="4EE1AB22" w14:textId="77777777" w:rsidR="002E7EC0" w:rsidRPr="0075090E" w:rsidRDefault="002E7EC0" w:rsidP="002E7EC0">
            <w:pPr>
              <w:rPr>
                <w:b/>
                <w:sz w:val="20"/>
                <w:szCs w:val="20"/>
              </w:rPr>
            </w:pPr>
          </w:p>
        </w:tc>
        <w:tc>
          <w:tcPr>
            <w:tcW w:w="2267" w:type="dxa"/>
            <w:tcBorders>
              <w:top w:val="nil"/>
              <w:left w:val="nil"/>
              <w:bottom w:val="nil"/>
              <w:right w:val="nil"/>
            </w:tcBorders>
            <w:shd w:val="clear" w:color="auto" w:fill="auto"/>
            <w:noWrap/>
            <w:vAlign w:val="bottom"/>
            <w:hideMark/>
          </w:tcPr>
          <w:p w14:paraId="426F20DA" w14:textId="77777777" w:rsidR="002E7EC0" w:rsidRPr="0075090E" w:rsidRDefault="002E7EC0" w:rsidP="002E7EC0">
            <w:pPr>
              <w:rPr>
                <w:b/>
                <w:sz w:val="20"/>
                <w:szCs w:val="20"/>
              </w:rPr>
            </w:pPr>
          </w:p>
        </w:tc>
      </w:tr>
    </w:tbl>
    <w:p w14:paraId="4CA6E25A" w14:textId="77777777" w:rsidR="002E7EC0" w:rsidRPr="0075090E" w:rsidRDefault="002E7EC0" w:rsidP="008779F8">
      <w:pPr>
        <w:jc w:val="both"/>
        <w:rPr>
          <w:b/>
          <w:sz w:val="20"/>
          <w:szCs w:val="20"/>
        </w:rPr>
      </w:pPr>
    </w:p>
    <w:p w14:paraId="57ADF9E3" w14:textId="77777777" w:rsidR="001B6733" w:rsidRDefault="001B673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36AEC657" w14:textId="77777777" w:rsidR="00AB41D3" w:rsidRDefault="00AB41D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9FBC8C0" w14:textId="77777777" w:rsidR="00AB41D3" w:rsidRPr="0075090E" w:rsidRDefault="00AB41D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485865A9" w14:textId="77777777" w:rsidR="009D5D7F" w:rsidRPr="0075090E" w:rsidRDefault="009D5D7F" w:rsidP="00401212">
      <w:pPr>
        <w:pStyle w:val="Pealkiri3"/>
        <w:rPr>
          <w:color w:val="000000"/>
        </w:rPr>
      </w:pPr>
      <w:bookmarkStart w:id="104" w:name="_Toc321214967"/>
      <w:bookmarkStart w:id="105" w:name="_Toc321217516"/>
      <w:bookmarkStart w:id="106" w:name="_Toc481675113"/>
      <w:r w:rsidRPr="0075090E">
        <w:rPr>
          <w:color w:val="000000"/>
        </w:rPr>
        <w:t>Lisa 1</w:t>
      </w:r>
      <w:r w:rsidR="004D366F" w:rsidRPr="0075090E">
        <w:rPr>
          <w:color w:val="000000"/>
        </w:rPr>
        <w:t>0</w:t>
      </w:r>
      <w:r w:rsidRPr="0075090E">
        <w:rPr>
          <w:color w:val="000000"/>
        </w:rPr>
        <w:t xml:space="preserve"> Võlad hankijatele ja töövõtjatele</w:t>
      </w:r>
      <w:bookmarkEnd w:id="104"/>
      <w:bookmarkEnd w:id="105"/>
      <w:bookmarkEnd w:id="106"/>
    </w:p>
    <w:p w14:paraId="0240E954" w14:textId="77777777" w:rsidR="009D5D7F"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0F43E255" w14:textId="77777777" w:rsidR="009D5D7F" w:rsidRPr="0075090E" w:rsidRDefault="009D5D7F">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3A4E8DCE" w14:textId="77777777" w:rsidR="009D5D7F" w:rsidRPr="0075090E" w:rsidRDefault="009D5D7F">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Võlad hankijatele koosnevad valdavalt jaanuaris saabunud detsembrikuu arvetest.</w:t>
      </w:r>
    </w:p>
    <w:p w14:paraId="72A2E7C8" w14:textId="77777777" w:rsidR="00CA6B83" w:rsidRPr="0075090E" w:rsidRDefault="00CA6B83">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tbl>
      <w:tblPr>
        <w:tblW w:w="6392" w:type="dxa"/>
        <w:tblCellMar>
          <w:left w:w="70" w:type="dxa"/>
          <w:right w:w="70" w:type="dxa"/>
        </w:tblCellMar>
        <w:tblLook w:val="04A0" w:firstRow="1" w:lastRow="0" w:firstColumn="1" w:lastColumn="0" w:noHBand="0" w:noVBand="1"/>
      </w:tblPr>
      <w:tblGrid>
        <w:gridCol w:w="3878"/>
        <w:gridCol w:w="1258"/>
        <w:gridCol w:w="1256"/>
      </w:tblGrid>
      <w:tr w:rsidR="002E7EC0" w:rsidRPr="0075090E" w14:paraId="7A6E8107" w14:textId="77777777" w:rsidTr="002E7EC0">
        <w:trPr>
          <w:trHeight w:val="255"/>
        </w:trPr>
        <w:tc>
          <w:tcPr>
            <w:tcW w:w="5136" w:type="dxa"/>
            <w:gridSpan w:val="2"/>
            <w:tcBorders>
              <w:top w:val="nil"/>
              <w:left w:val="nil"/>
              <w:bottom w:val="single" w:sz="4" w:space="0" w:color="auto"/>
              <w:right w:val="nil"/>
            </w:tcBorders>
            <w:shd w:val="clear" w:color="auto" w:fill="auto"/>
            <w:noWrap/>
            <w:vAlign w:val="bottom"/>
            <w:hideMark/>
          </w:tcPr>
          <w:p w14:paraId="6EA2DC97" w14:textId="77777777" w:rsidR="002E7EC0" w:rsidRPr="0075090E" w:rsidRDefault="002E7EC0">
            <w:pPr>
              <w:rPr>
                <w:b/>
                <w:bCs/>
                <w:sz w:val="20"/>
                <w:szCs w:val="20"/>
              </w:rPr>
            </w:pPr>
            <w:r w:rsidRPr="0075090E">
              <w:rPr>
                <w:b/>
                <w:bCs/>
                <w:sz w:val="20"/>
                <w:szCs w:val="20"/>
              </w:rPr>
              <w:t>Võlad hankijatele jagunevad allasutuste viisi järgmiselt:</w:t>
            </w:r>
          </w:p>
        </w:tc>
        <w:tc>
          <w:tcPr>
            <w:tcW w:w="1256" w:type="dxa"/>
            <w:tcBorders>
              <w:top w:val="nil"/>
              <w:left w:val="nil"/>
              <w:bottom w:val="single" w:sz="4" w:space="0" w:color="auto"/>
              <w:right w:val="nil"/>
            </w:tcBorders>
            <w:shd w:val="clear" w:color="auto" w:fill="auto"/>
            <w:noWrap/>
            <w:vAlign w:val="bottom"/>
            <w:hideMark/>
          </w:tcPr>
          <w:p w14:paraId="78F56D49" w14:textId="77777777" w:rsidR="002E7EC0" w:rsidRPr="0075090E" w:rsidRDefault="002E7EC0">
            <w:pPr>
              <w:rPr>
                <w:sz w:val="20"/>
                <w:szCs w:val="20"/>
              </w:rPr>
            </w:pPr>
            <w:r w:rsidRPr="0075090E">
              <w:rPr>
                <w:sz w:val="20"/>
                <w:szCs w:val="20"/>
              </w:rPr>
              <w:t> </w:t>
            </w:r>
          </w:p>
        </w:tc>
      </w:tr>
      <w:tr w:rsidR="002E7EC0" w:rsidRPr="0075090E" w14:paraId="6A5030F7" w14:textId="77777777" w:rsidTr="002E7EC0">
        <w:trPr>
          <w:trHeight w:val="255"/>
        </w:trPr>
        <w:tc>
          <w:tcPr>
            <w:tcW w:w="3878" w:type="dxa"/>
            <w:tcBorders>
              <w:top w:val="nil"/>
              <w:left w:val="nil"/>
              <w:bottom w:val="single" w:sz="4" w:space="0" w:color="auto"/>
              <w:right w:val="nil"/>
            </w:tcBorders>
            <w:shd w:val="clear" w:color="auto" w:fill="FFFFCC"/>
            <w:noWrap/>
            <w:vAlign w:val="bottom"/>
            <w:hideMark/>
          </w:tcPr>
          <w:p w14:paraId="7C58DEF4" w14:textId="77777777" w:rsidR="002E7EC0" w:rsidRPr="0075090E" w:rsidRDefault="002E7EC0">
            <w:pPr>
              <w:rPr>
                <w:b/>
                <w:bCs/>
                <w:sz w:val="20"/>
                <w:szCs w:val="20"/>
              </w:rPr>
            </w:pPr>
            <w:r w:rsidRPr="0075090E">
              <w:rPr>
                <w:b/>
                <w:bCs/>
                <w:sz w:val="20"/>
                <w:szCs w:val="20"/>
              </w:rPr>
              <w:t>Asutus</w:t>
            </w:r>
          </w:p>
        </w:tc>
        <w:tc>
          <w:tcPr>
            <w:tcW w:w="1258" w:type="dxa"/>
            <w:tcBorders>
              <w:top w:val="nil"/>
              <w:left w:val="nil"/>
              <w:bottom w:val="single" w:sz="4" w:space="0" w:color="auto"/>
              <w:right w:val="nil"/>
            </w:tcBorders>
            <w:shd w:val="clear" w:color="auto" w:fill="FFFFCC"/>
            <w:noWrap/>
            <w:vAlign w:val="bottom"/>
            <w:hideMark/>
          </w:tcPr>
          <w:p w14:paraId="786E28C1" w14:textId="77777777" w:rsidR="002E7EC0" w:rsidRPr="0075090E" w:rsidRDefault="002E7EC0">
            <w:pPr>
              <w:jc w:val="center"/>
              <w:rPr>
                <w:b/>
                <w:bCs/>
                <w:sz w:val="20"/>
                <w:szCs w:val="20"/>
              </w:rPr>
            </w:pPr>
            <w:r w:rsidRPr="0075090E">
              <w:rPr>
                <w:b/>
                <w:bCs/>
                <w:sz w:val="20"/>
                <w:szCs w:val="20"/>
              </w:rPr>
              <w:t>31.12.2016</w:t>
            </w:r>
          </w:p>
        </w:tc>
        <w:tc>
          <w:tcPr>
            <w:tcW w:w="1256" w:type="dxa"/>
            <w:tcBorders>
              <w:top w:val="nil"/>
              <w:left w:val="nil"/>
              <w:bottom w:val="single" w:sz="4" w:space="0" w:color="auto"/>
              <w:right w:val="nil"/>
            </w:tcBorders>
            <w:shd w:val="clear" w:color="auto" w:fill="FFFFCC"/>
            <w:noWrap/>
            <w:vAlign w:val="bottom"/>
            <w:hideMark/>
          </w:tcPr>
          <w:p w14:paraId="351E6688" w14:textId="77777777" w:rsidR="002E7EC0" w:rsidRPr="0075090E" w:rsidRDefault="002E7EC0">
            <w:pPr>
              <w:jc w:val="center"/>
              <w:rPr>
                <w:b/>
                <w:bCs/>
                <w:sz w:val="20"/>
                <w:szCs w:val="20"/>
              </w:rPr>
            </w:pPr>
            <w:r w:rsidRPr="0075090E">
              <w:rPr>
                <w:b/>
                <w:bCs/>
                <w:sz w:val="20"/>
                <w:szCs w:val="20"/>
              </w:rPr>
              <w:t>31.12.2015</w:t>
            </w:r>
          </w:p>
        </w:tc>
      </w:tr>
      <w:tr w:rsidR="002E7EC0" w:rsidRPr="0075090E" w14:paraId="0527E095" w14:textId="77777777" w:rsidTr="002E7EC0">
        <w:trPr>
          <w:trHeight w:val="255"/>
        </w:trPr>
        <w:tc>
          <w:tcPr>
            <w:tcW w:w="3878" w:type="dxa"/>
            <w:tcBorders>
              <w:top w:val="nil"/>
              <w:left w:val="nil"/>
              <w:bottom w:val="nil"/>
              <w:right w:val="nil"/>
            </w:tcBorders>
            <w:shd w:val="clear" w:color="auto" w:fill="auto"/>
            <w:noWrap/>
            <w:vAlign w:val="bottom"/>
            <w:hideMark/>
          </w:tcPr>
          <w:p w14:paraId="21737176" w14:textId="77777777" w:rsidR="002E7EC0" w:rsidRPr="0075090E" w:rsidRDefault="002E7EC0">
            <w:pPr>
              <w:rPr>
                <w:sz w:val="20"/>
                <w:szCs w:val="20"/>
              </w:rPr>
            </w:pPr>
            <w:r w:rsidRPr="0075090E">
              <w:rPr>
                <w:sz w:val="20"/>
                <w:szCs w:val="20"/>
              </w:rPr>
              <w:t>Linnavalitsus</w:t>
            </w:r>
          </w:p>
        </w:tc>
        <w:tc>
          <w:tcPr>
            <w:tcW w:w="1258" w:type="dxa"/>
            <w:tcBorders>
              <w:top w:val="nil"/>
              <w:left w:val="nil"/>
              <w:bottom w:val="nil"/>
              <w:right w:val="nil"/>
            </w:tcBorders>
            <w:shd w:val="clear" w:color="auto" w:fill="auto"/>
            <w:noWrap/>
            <w:vAlign w:val="bottom"/>
            <w:hideMark/>
          </w:tcPr>
          <w:p w14:paraId="64D48DC3" w14:textId="77777777" w:rsidR="002E7EC0" w:rsidRPr="0075090E" w:rsidRDefault="002E7EC0">
            <w:pPr>
              <w:jc w:val="right"/>
              <w:rPr>
                <w:sz w:val="20"/>
                <w:szCs w:val="20"/>
              </w:rPr>
            </w:pPr>
            <w:r w:rsidRPr="0075090E">
              <w:rPr>
                <w:sz w:val="20"/>
                <w:szCs w:val="20"/>
              </w:rPr>
              <w:t>295</w:t>
            </w:r>
          </w:p>
        </w:tc>
        <w:tc>
          <w:tcPr>
            <w:tcW w:w="1256" w:type="dxa"/>
            <w:tcBorders>
              <w:top w:val="nil"/>
              <w:left w:val="nil"/>
              <w:bottom w:val="nil"/>
              <w:right w:val="nil"/>
            </w:tcBorders>
            <w:shd w:val="clear" w:color="auto" w:fill="auto"/>
            <w:noWrap/>
            <w:vAlign w:val="bottom"/>
            <w:hideMark/>
          </w:tcPr>
          <w:p w14:paraId="494F6022" w14:textId="77777777" w:rsidR="002E7EC0" w:rsidRPr="0075090E" w:rsidRDefault="002E7EC0">
            <w:pPr>
              <w:jc w:val="right"/>
              <w:rPr>
                <w:sz w:val="20"/>
                <w:szCs w:val="20"/>
              </w:rPr>
            </w:pPr>
            <w:r w:rsidRPr="0075090E">
              <w:rPr>
                <w:sz w:val="20"/>
                <w:szCs w:val="20"/>
              </w:rPr>
              <w:t>255</w:t>
            </w:r>
          </w:p>
        </w:tc>
      </w:tr>
      <w:tr w:rsidR="002E7EC0" w:rsidRPr="0075090E" w14:paraId="4AAA268C" w14:textId="77777777" w:rsidTr="002E7EC0">
        <w:trPr>
          <w:trHeight w:val="255"/>
        </w:trPr>
        <w:tc>
          <w:tcPr>
            <w:tcW w:w="3878" w:type="dxa"/>
            <w:tcBorders>
              <w:top w:val="nil"/>
              <w:left w:val="nil"/>
              <w:bottom w:val="single" w:sz="4" w:space="0" w:color="auto"/>
              <w:right w:val="nil"/>
            </w:tcBorders>
            <w:shd w:val="clear" w:color="auto" w:fill="auto"/>
            <w:noWrap/>
            <w:vAlign w:val="bottom"/>
            <w:hideMark/>
          </w:tcPr>
          <w:p w14:paraId="65DF5AA4" w14:textId="77777777" w:rsidR="002E7EC0" w:rsidRPr="0075090E" w:rsidRDefault="002E7EC0">
            <w:pPr>
              <w:rPr>
                <w:sz w:val="20"/>
                <w:szCs w:val="20"/>
              </w:rPr>
            </w:pPr>
            <w:r w:rsidRPr="0075090E">
              <w:rPr>
                <w:sz w:val="20"/>
                <w:szCs w:val="20"/>
              </w:rPr>
              <w:t>Viljandi Veevärk AS</w:t>
            </w:r>
          </w:p>
        </w:tc>
        <w:tc>
          <w:tcPr>
            <w:tcW w:w="1258" w:type="dxa"/>
            <w:tcBorders>
              <w:top w:val="nil"/>
              <w:left w:val="nil"/>
              <w:bottom w:val="single" w:sz="4" w:space="0" w:color="auto"/>
              <w:right w:val="nil"/>
            </w:tcBorders>
            <w:shd w:val="clear" w:color="auto" w:fill="auto"/>
            <w:noWrap/>
            <w:vAlign w:val="bottom"/>
            <w:hideMark/>
          </w:tcPr>
          <w:p w14:paraId="44A52D5B" w14:textId="77777777" w:rsidR="002E7EC0" w:rsidRPr="0075090E" w:rsidRDefault="002E7EC0">
            <w:pPr>
              <w:jc w:val="right"/>
              <w:rPr>
                <w:sz w:val="20"/>
                <w:szCs w:val="20"/>
              </w:rPr>
            </w:pPr>
            <w:r w:rsidRPr="0075090E">
              <w:rPr>
                <w:sz w:val="20"/>
                <w:szCs w:val="20"/>
              </w:rPr>
              <w:t>103</w:t>
            </w:r>
          </w:p>
        </w:tc>
        <w:tc>
          <w:tcPr>
            <w:tcW w:w="1256" w:type="dxa"/>
            <w:tcBorders>
              <w:top w:val="nil"/>
              <w:left w:val="nil"/>
              <w:bottom w:val="single" w:sz="4" w:space="0" w:color="auto"/>
              <w:right w:val="nil"/>
            </w:tcBorders>
            <w:shd w:val="clear" w:color="auto" w:fill="auto"/>
            <w:noWrap/>
            <w:vAlign w:val="bottom"/>
            <w:hideMark/>
          </w:tcPr>
          <w:p w14:paraId="0FC9C57E" w14:textId="77777777" w:rsidR="002E7EC0" w:rsidRPr="0075090E" w:rsidRDefault="002E7EC0">
            <w:pPr>
              <w:jc w:val="right"/>
              <w:rPr>
                <w:sz w:val="20"/>
                <w:szCs w:val="20"/>
              </w:rPr>
            </w:pPr>
            <w:r w:rsidRPr="0075090E">
              <w:rPr>
                <w:sz w:val="20"/>
                <w:szCs w:val="20"/>
              </w:rPr>
              <w:t>67</w:t>
            </w:r>
          </w:p>
        </w:tc>
      </w:tr>
      <w:tr w:rsidR="002E7EC0" w:rsidRPr="0075090E" w14:paraId="0D27864C" w14:textId="77777777" w:rsidTr="002E7EC0">
        <w:trPr>
          <w:trHeight w:val="255"/>
        </w:trPr>
        <w:tc>
          <w:tcPr>
            <w:tcW w:w="3878" w:type="dxa"/>
            <w:tcBorders>
              <w:top w:val="nil"/>
              <w:left w:val="nil"/>
              <w:bottom w:val="nil"/>
              <w:right w:val="nil"/>
            </w:tcBorders>
            <w:shd w:val="clear" w:color="auto" w:fill="auto"/>
            <w:noWrap/>
            <w:vAlign w:val="bottom"/>
            <w:hideMark/>
          </w:tcPr>
          <w:p w14:paraId="7C95B667" w14:textId="77777777" w:rsidR="002E7EC0" w:rsidRPr="0075090E" w:rsidRDefault="002E7EC0">
            <w:pPr>
              <w:rPr>
                <w:b/>
                <w:bCs/>
                <w:sz w:val="20"/>
                <w:szCs w:val="20"/>
              </w:rPr>
            </w:pPr>
            <w:r w:rsidRPr="0075090E">
              <w:rPr>
                <w:b/>
                <w:bCs/>
                <w:sz w:val="20"/>
                <w:szCs w:val="20"/>
              </w:rPr>
              <w:t>Kokku</w:t>
            </w:r>
          </w:p>
        </w:tc>
        <w:tc>
          <w:tcPr>
            <w:tcW w:w="1258" w:type="dxa"/>
            <w:tcBorders>
              <w:top w:val="nil"/>
              <w:left w:val="nil"/>
              <w:bottom w:val="nil"/>
              <w:right w:val="nil"/>
            </w:tcBorders>
            <w:shd w:val="clear" w:color="auto" w:fill="auto"/>
            <w:noWrap/>
            <w:vAlign w:val="bottom"/>
            <w:hideMark/>
          </w:tcPr>
          <w:p w14:paraId="16837CB0" w14:textId="77777777" w:rsidR="002E7EC0" w:rsidRPr="0075090E" w:rsidRDefault="002E7EC0">
            <w:pPr>
              <w:jc w:val="right"/>
              <w:rPr>
                <w:b/>
                <w:bCs/>
                <w:sz w:val="20"/>
                <w:szCs w:val="20"/>
              </w:rPr>
            </w:pPr>
            <w:r w:rsidRPr="0075090E">
              <w:rPr>
                <w:b/>
                <w:bCs/>
                <w:sz w:val="20"/>
                <w:szCs w:val="20"/>
              </w:rPr>
              <w:t>398</w:t>
            </w:r>
          </w:p>
        </w:tc>
        <w:tc>
          <w:tcPr>
            <w:tcW w:w="1256" w:type="dxa"/>
            <w:tcBorders>
              <w:top w:val="nil"/>
              <w:left w:val="nil"/>
              <w:bottom w:val="nil"/>
              <w:right w:val="nil"/>
            </w:tcBorders>
            <w:shd w:val="clear" w:color="auto" w:fill="auto"/>
            <w:noWrap/>
            <w:vAlign w:val="bottom"/>
            <w:hideMark/>
          </w:tcPr>
          <w:p w14:paraId="4D533BBC" w14:textId="77777777" w:rsidR="002E7EC0" w:rsidRPr="0075090E" w:rsidRDefault="002E7EC0">
            <w:pPr>
              <w:jc w:val="right"/>
              <w:rPr>
                <w:b/>
                <w:bCs/>
                <w:sz w:val="20"/>
                <w:szCs w:val="20"/>
              </w:rPr>
            </w:pPr>
            <w:r w:rsidRPr="0075090E">
              <w:rPr>
                <w:b/>
                <w:bCs/>
                <w:sz w:val="20"/>
                <w:szCs w:val="20"/>
              </w:rPr>
              <w:t>322</w:t>
            </w:r>
          </w:p>
        </w:tc>
      </w:tr>
      <w:tr w:rsidR="002E7EC0" w:rsidRPr="0075090E" w14:paraId="296CACC6" w14:textId="77777777" w:rsidTr="002E7EC0">
        <w:trPr>
          <w:trHeight w:val="255"/>
        </w:trPr>
        <w:tc>
          <w:tcPr>
            <w:tcW w:w="3878" w:type="dxa"/>
            <w:tcBorders>
              <w:top w:val="nil"/>
              <w:left w:val="nil"/>
              <w:bottom w:val="nil"/>
              <w:right w:val="nil"/>
            </w:tcBorders>
            <w:shd w:val="clear" w:color="auto" w:fill="auto"/>
            <w:noWrap/>
            <w:vAlign w:val="bottom"/>
            <w:hideMark/>
          </w:tcPr>
          <w:p w14:paraId="4057D3C5" w14:textId="77777777" w:rsidR="002E7EC0" w:rsidRPr="0075090E" w:rsidRDefault="002E7EC0">
            <w:pPr>
              <w:jc w:val="right"/>
              <w:rPr>
                <w:b/>
                <w:bCs/>
                <w:sz w:val="20"/>
                <w:szCs w:val="20"/>
              </w:rPr>
            </w:pPr>
          </w:p>
        </w:tc>
        <w:tc>
          <w:tcPr>
            <w:tcW w:w="1258" w:type="dxa"/>
            <w:tcBorders>
              <w:top w:val="nil"/>
              <w:left w:val="nil"/>
              <w:bottom w:val="nil"/>
              <w:right w:val="nil"/>
            </w:tcBorders>
            <w:shd w:val="clear" w:color="auto" w:fill="auto"/>
            <w:noWrap/>
            <w:vAlign w:val="bottom"/>
            <w:hideMark/>
          </w:tcPr>
          <w:p w14:paraId="04641552" w14:textId="77777777" w:rsidR="002E7EC0" w:rsidRPr="0075090E" w:rsidRDefault="002E7EC0">
            <w:pPr>
              <w:rPr>
                <w:sz w:val="20"/>
                <w:szCs w:val="20"/>
              </w:rPr>
            </w:pPr>
          </w:p>
        </w:tc>
        <w:tc>
          <w:tcPr>
            <w:tcW w:w="1256" w:type="dxa"/>
            <w:tcBorders>
              <w:top w:val="nil"/>
              <w:left w:val="nil"/>
              <w:bottom w:val="nil"/>
              <w:right w:val="nil"/>
            </w:tcBorders>
            <w:shd w:val="clear" w:color="auto" w:fill="auto"/>
            <w:noWrap/>
            <w:vAlign w:val="bottom"/>
            <w:hideMark/>
          </w:tcPr>
          <w:p w14:paraId="0E929BB8" w14:textId="77777777" w:rsidR="002E7EC0" w:rsidRPr="0075090E" w:rsidRDefault="002E7EC0">
            <w:pPr>
              <w:rPr>
                <w:sz w:val="20"/>
                <w:szCs w:val="20"/>
              </w:rPr>
            </w:pPr>
          </w:p>
        </w:tc>
      </w:tr>
      <w:tr w:rsidR="002E7EC0" w:rsidRPr="0075090E" w14:paraId="3FF58724" w14:textId="77777777" w:rsidTr="002E7EC0">
        <w:trPr>
          <w:trHeight w:val="255"/>
        </w:trPr>
        <w:tc>
          <w:tcPr>
            <w:tcW w:w="3878" w:type="dxa"/>
            <w:tcBorders>
              <w:top w:val="nil"/>
              <w:left w:val="nil"/>
              <w:bottom w:val="single" w:sz="4" w:space="0" w:color="auto"/>
              <w:right w:val="nil"/>
            </w:tcBorders>
            <w:shd w:val="clear" w:color="auto" w:fill="auto"/>
            <w:noWrap/>
            <w:vAlign w:val="bottom"/>
            <w:hideMark/>
          </w:tcPr>
          <w:p w14:paraId="492CF3FB" w14:textId="77777777" w:rsidR="002E7EC0" w:rsidRPr="0075090E" w:rsidRDefault="002E7EC0">
            <w:pPr>
              <w:rPr>
                <w:b/>
                <w:bCs/>
                <w:sz w:val="20"/>
                <w:szCs w:val="20"/>
              </w:rPr>
            </w:pPr>
            <w:r w:rsidRPr="0075090E">
              <w:rPr>
                <w:b/>
                <w:bCs/>
                <w:sz w:val="20"/>
                <w:szCs w:val="20"/>
              </w:rPr>
              <w:t>Võlad hankijatele põhivara eest:</w:t>
            </w:r>
          </w:p>
        </w:tc>
        <w:tc>
          <w:tcPr>
            <w:tcW w:w="1258" w:type="dxa"/>
            <w:tcBorders>
              <w:top w:val="nil"/>
              <w:left w:val="nil"/>
              <w:bottom w:val="single" w:sz="4" w:space="0" w:color="auto"/>
              <w:right w:val="nil"/>
            </w:tcBorders>
            <w:shd w:val="clear" w:color="auto" w:fill="auto"/>
            <w:noWrap/>
            <w:vAlign w:val="bottom"/>
            <w:hideMark/>
          </w:tcPr>
          <w:p w14:paraId="5C98CC08" w14:textId="77777777" w:rsidR="002E7EC0" w:rsidRPr="0075090E" w:rsidRDefault="002E7EC0">
            <w:pPr>
              <w:rPr>
                <w:sz w:val="20"/>
                <w:szCs w:val="20"/>
              </w:rPr>
            </w:pPr>
            <w:r w:rsidRPr="0075090E">
              <w:rPr>
                <w:sz w:val="20"/>
                <w:szCs w:val="20"/>
              </w:rPr>
              <w:t> </w:t>
            </w:r>
          </w:p>
        </w:tc>
        <w:tc>
          <w:tcPr>
            <w:tcW w:w="1256" w:type="dxa"/>
            <w:tcBorders>
              <w:top w:val="nil"/>
              <w:left w:val="nil"/>
              <w:bottom w:val="single" w:sz="4" w:space="0" w:color="auto"/>
              <w:right w:val="nil"/>
            </w:tcBorders>
            <w:shd w:val="clear" w:color="auto" w:fill="auto"/>
            <w:noWrap/>
            <w:vAlign w:val="bottom"/>
            <w:hideMark/>
          </w:tcPr>
          <w:p w14:paraId="6CD845AA" w14:textId="77777777" w:rsidR="002E7EC0" w:rsidRPr="0075090E" w:rsidRDefault="002E7EC0">
            <w:pPr>
              <w:rPr>
                <w:sz w:val="20"/>
                <w:szCs w:val="20"/>
              </w:rPr>
            </w:pPr>
            <w:r w:rsidRPr="0075090E">
              <w:rPr>
                <w:sz w:val="20"/>
                <w:szCs w:val="20"/>
              </w:rPr>
              <w:t> </w:t>
            </w:r>
          </w:p>
        </w:tc>
      </w:tr>
      <w:tr w:rsidR="002E7EC0" w:rsidRPr="0075090E" w14:paraId="3A68D3B7" w14:textId="77777777" w:rsidTr="002E7EC0">
        <w:trPr>
          <w:trHeight w:val="255"/>
        </w:trPr>
        <w:tc>
          <w:tcPr>
            <w:tcW w:w="3878" w:type="dxa"/>
            <w:tcBorders>
              <w:top w:val="nil"/>
              <w:left w:val="nil"/>
              <w:bottom w:val="single" w:sz="4" w:space="0" w:color="auto"/>
              <w:right w:val="nil"/>
            </w:tcBorders>
            <w:shd w:val="clear" w:color="auto" w:fill="FFFFCC"/>
            <w:noWrap/>
            <w:vAlign w:val="bottom"/>
            <w:hideMark/>
          </w:tcPr>
          <w:p w14:paraId="494E37A2" w14:textId="77777777" w:rsidR="002E7EC0" w:rsidRPr="0075090E" w:rsidRDefault="002E7EC0">
            <w:pPr>
              <w:rPr>
                <w:b/>
                <w:bCs/>
                <w:sz w:val="20"/>
                <w:szCs w:val="20"/>
              </w:rPr>
            </w:pPr>
            <w:r w:rsidRPr="0075090E">
              <w:rPr>
                <w:b/>
                <w:bCs/>
                <w:sz w:val="20"/>
                <w:szCs w:val="20"/>
              </w:rPr>
              <w:t>Asutus</w:t>
            </w:r>
          </w:p>
        </w:tc>
        <w:tc>
          <w:tcPr>
            <w:tcW w:w="1258" w:type="dxa"/>
            <w:tcBorders>
              <w:top w:val="nil"/>
              <w:left w:val="nil"/>
              <w:bottom w:val="single" w:sz="4" w:space="0" w:color="auto"/>
              <w:right w:val="nil"/>
            </w:tcBorders>
            <w:shd w:val="clear" w:color="auto" w:fill="FFFFCC"/>
            <w:noWrap/>
            <w:vAlign w:val="bottom"/>
            <w:hideMark/>
          </w:tcPr>
          <w:p w14:paraId="58B92D99" w14:textId="77777777" w:rsidR="002E7EC0" w:rsidRPr="0075090E" w:rsidRDefault="002E7EC0">
            <w:pPr>
              <w:jc w:val="center"/>
              <w:rPr>
                <w:b/>
                <w:bCs/>
                <w:sz w:val="20"/>
                <w:szCs w:val="20"/>
              </w:rPr>
            </w:pPr>
            <w:r w:rsidRPr="0075090E">
              <w:rPr>
                <w:b/>
                <w:bCs/>
                <w:sz w:val="20"/>
                <w:szCs w:val="20"/>
              </w:rPr>
              <w:t>31.12.2016</w:t>
            </w:r>
          </w:p>
        </w:tc>
        <w:tc>
          <w:tcPr>
            <w:tcW w:w="1256" w:type="dxa"/>
            <w:tcBorders>
              <w:top w:val="nil"/>
              <w:left w:val="nil"/>
              <w:bottom w:val="single" w:sz="4" w:space="0" w:color="auto"/>
              <w:right w:val="nil"/>
            </w:tcBorders>
            <w:shd w:val="clear" w:color="auto" w:fill="FFFFCC"/>
            <w:noWrap/>
            <w:vAlign w:val="bottom"/>
            <w:hideMark/>
          </w:tcPr>
          <w:p w14:paraId="53172810" w14:textId="77777777" w:rsidR="002E7EC0" w:rsidRPr="0075090E" w:rsidRDefault="002E7EC0">
            <w:pPr>
              <w:jc w:val="center"/>
              <w:rPr>
                <w:b/>
                <w:bCs/>
                <w:sz w:val="20"/>
                <w:szCs w:val="20"/>
              </w:rPr>
            </w:pPr>
            <w:r w:rsidRPr="0075090E">
              <w:rPr>
                <w:b/>
                <w:bCs/>
                <w:sz w:val="20"/>
                <w:szCs w:val="20"/>
              </w:rPr>
              <w:t>31.12.2015</w:t>
            </w:r>
          </w:p>
        </w:tc>
      </w:tr>
      <w:tr w:rsidR="002E7EC0" w:rsidRPr="0075090E" w14:paraId="13BAF173" w14:textId="77777777" w:rsidTr="002E7EC0">
        <w:trPr>
          <w:trHeight w:val="255"/>
        </w:trPr>
        <w:tc>
          <w:tcPr>
            <w:tcW w:w="3878" w:type="dxa"/>
            <w:tcBorders>
              <w:top w:val="nil"/>
              <w:left w:val="nil"/>
              <w:bottom w:val="nil"/>
              <w:right w:val="nil"/>
            </w:tcBorders>
            <w:shd w:val="clear" w:color="auto" w:fill="auto"/>
            <w:noWrap/>
            <w:vAlign w:val="bottom"/>
            <w:hideMark/>
          </w:tcPr>
          <w:p w14:paraId="628EEE84" w14:textId="77777777" w:rsidR="002E7EC0" w:rsidRPr="0075090E" w:rsidRDefault="002E7EC0">
            <w:pPr>
              <w:rPr>
                <w:sz w:val="20"/>
                <w:szCs w:val="20"/>
              </w:rPr>
            </w:pPr>
            <w:r w:rsidRPr="0075090E">
              <w:rPr>
                <w:sz w:val="20"/>
                <w:szCs w:val="20"/>
              </w:rPr>
              <w:t>Linnavalitsus</w:t>
            </w:r>
          </w:p>
        </w:tc>
        <w:tc>
          <w:tcPr>
            <w:tcW w:w="1258" w:type="dxa"/>
            <w:tcBorders>
              <w:top w:val="nil"/>
              <w:left w:val="nil"/>
              <w:bottom w:val="nil"/>
              <w:right w:val="nil"/>
            </w:tcBorders>
            <w:shd w:val="clear" w:color="auto" w:fill="auto"/>
            <w:noWrap/>
            <w:vAlign w:val="bottom"/>
            <w:hideMark/>
          </w:tcPr>
          <w:p w14:paraId="20613265" w14:textId="77777777" w:rsidR="002E7EC0" w:rsidRPr="0075090E" w:rsidRDefault="002E7EC0">
            <w:pPr>
              <w:jc w:val="right"/>
              <w:rPr>
                <w:sz w:val="20"/>
                <w:szCs w:val="20"/>
              </w:rPr>
            </w:pPr>
            <w:r w:rsidRPr="0075090E">
              <w:rPr>
                <w:sz w:val="20"/>
                <w:szCs w:val="20"/>
              </w:rPr>
              <w:t>2</w:t>
            </w:r>
          </w:p>
        </w:tc>
        <w:tc>
          <w:tcPr>
            <w:tcW w:w="1256" w:type="dxa"/>
            <w:tcBorders>
              <w:top w:val="nil"/>
              <w:left w:val="nil"/>
              <w:bottom w:val="nil"/>
              <w:right w:val="nil"/>
            </w:tcBorders>
            <w:shd w:val="clear" w:color="auto" w:fill="auto"/>
            <w:noWrap/>
            <w:vAlign w:val="bottom"/>
            <w:hideMark/>
          </w:tcPr>
          <w:p w14:paraId="4BD70A82" w14:textId="77777777" w:rsidR="002E7EC0" w:rsidRPr="0075090E" w:rsidRDefault="002E7EC0">
            <w:pPr>
              <w:jc w:val="right"/>
              <w:rPr>
                <w:sz w:val="20"/>
                <w:szCs w:val="20"/>
              </w:rPr>
            </w:pPr>
            <w:r w:rsidRPr="0075090E">
              <w:rPr>
                <w:sz w:val="20"/>
                <w:szCs w:val="20"/>
              </w:rPr>
              <w:t>0</w:t>
            </w:r>
          </w:p>
        </w:tc>
      </w:tr>
      <w:tr w:rsidR="002E7EC0" w:rsidRPr="0075090E" w14:paraId="06E0C1E8" w14:textId="77777777" w:rsidTr="002E7EC0">
        <w:trPr>
          <w:trHeight w:val="255"/>
        </w:trPr>
        <w:tc>
          <w:tcPr>
            <w:tcW w:w="3878" w:type="dxa"/>
            <w:tcBorders>
              <w:top w:val="single" w:sz="4" w:space="0" w:color="auto"/>
              <w:left w:val="nil"/>
              <w:bottom w:val="nil"/>
              <w:right w:val="nil"/>
            </w:tcBorders>
            <w:shd w:val="clear" w:color="auto" w:fill="auto"/>
            <w:noWrap/>
            <w:vAlign w:val="bottom"/>
            <w:hideMark/>
          </w:tcPr>
          <w:p w14:paraId="05CD828D" w14:textId="77777777" w:rsidR="002E7EC0" w:rsidRPr="0075090E" w:rsidRDefault="002E7EC0">
            <w:pPr>
              <w:rPr>
                <w:b/>
                <w:bCs/>
                <w:sz w:val="20"/>
                <w:szCs w:val="20"/>
              </w:rPr>
            </w:pPr>
            <w:r w:rsidRPr="0075090E">
              <w:rPr>
                <w:b/>
                <w:bCs/>
                <w:sz w:val="20"/>
                <w:szCs w:val="20"/>
              </w:rPr>
              <w:t>Kokku</w:t>
            </w:r>
          </w:p>
        </w:tc>
        <w:tc>
          <w:tcPr>
            <w:tcW w:w="1258" w:type="dxa"/>
            <w:tcBorders>
              <w:top w:val="single" w:sz="4" w:space="0" w:color="auto"/>
              <w:left w:val="nil"/>
              <w:bottom w:val="nil"/>
              <w:right w:val="nil"/>
            </w:tcBorders>
            <w:shd w:val="clear" w:color="auto" w:fill="auto"/>
            <w:noWrap/>
            <w:vAlign w:val="bottom"/>
            <w:hideMark/>
          </w:tcPr>
          <w:p w14:paraId="3816106C" w14:textId="77777777" w:rsidR="002E7EC0" w:rsidRPr="0075090E" w:rsidRDefault="002E7EC0">
            <w:pPr>
              <w:jc w:val="right"/>
              <w:rPr>
                <w:b/>
                <w:bCs/>
                <w:sz w:val="20"/>
                <w:szCs w:val="20"/>
              </w:rPr>
            </w:pPr>
            <w:r w:rsidRPr="0075090E">
              <w:rPr>
                <w:b/>
                <w:bCs/>
                <w:sz w:val="20"/>
                <w:szCs w:val="20"/>
              </w:rPr>
              <w:t>2</w:t>
            </w:r>
          </w:p>
        </w:tc>
        <w:tc>
          <w:tcPr>
            <w:tcW w:w="1256" w:type="dxa"/>
            <w:tcBorders>
              <w:top w:val="single" w:sz="4" w:space="0" w:color="auto"/>
              <w:left w:val="nil"/>
              <w:bottom w:val="nil"/>
              <w:right w:val="nil"/>
            </w:tcBorders>
            <w:shd w:val="clear" w:color="auto" w:fill="auto"/>
            <w:noWrap/>
            <w:vAlign w:val="bottom"/>
            <w:hideMark/>
          </w:tcPr>
          <w:p w14:paraId="4180D7BA" w14:textId="77777777" w:rsidR="002E7EC0" w:rsidRPr="0075090E" w:rsidRDefault="002E7EC0">
            <w:pPr>
              <w:jc w:val="right"/>
              <w:rPr>
                <w:b/>
                <w:bCs/>
                <w:sz w:val="20"/>
                <w:szCs w:val="20"/>
              </w:rPr>
            </w:pPr>
            <w:r w:rsidRPr="0075090E">
              <w:rPr>
                <w:b/>
                <w:bCs/>
                <w:sz w:val="20"/>
                <w:szCs w:val="20"/>
              </w:rPr>
              <w:t>0</w:t>
            </w:r>
          </w:p>
        </w:tc>
      </w:tr>
      <w:tr w:rsidR="002E7EC0" w:rsidRPr="0075090E" w14:paraId="67CDEB05" w14:textId="77777777" w:rsidTr="002E7EC0">
        <w:trPr>
          <w:trHeight w:val="255"/>
        </w:trPr>
        <w:tc>
          <w:tcPr>
            <w:tcW w:w="3878" w:type="dxa"/>
            <w:tcBorders>
              <w:top w:val="nil"/>
              <w:left w:val="nil"/>
              <w:bottom w:val="nil"/>
              <w:right w:val="nil"/>
            </w:tcBorders>
            <w:shd w:val="clear" w:color="auto" w:fill="auto"/>
            <w:noWrap/>
            <w:vAlign w:val="bottom"/>
            <w:hideMark/>
          </w:tcPr>
          <w:p w14:paraId="777B91C2" w14:textId="77777777" w:rsidR="002E7EC0" w:rsidRPr="0075090E" w:rsidRDefault="002E7EC0">
            <w:pPr>
              <w:jc w:val="right"/>
              <w:rPr>
                <w:b/>
                <w:bCs/>
                <w:sz w:val="20"/>
                <w:szCs w:val="20"/>
              </w:rPr>
            </w:pPr>
          </w:p>
        </w:tc>
        <w:tc>
          <w:tcPr>
            <w:tcW w:w="1258" w:type="dxa"/>
            <w:tcBorders>
              <w:top w:val="nil"/>
              <w:left w:val="nil"/>
              <w:bottom w:val="nil"/>
              <w:right w:val="nil"/>
            </w:tcBorders>
            <w:shd w:val="clear" w:color="auto" w:fill="auto"/>
            <w:noWrap/>
            <w:vAlign w:val="bottom"/>
            <w:hideMark/>
          </w:tcPr>
          <w:p w14:paraId="5A93AD52" w14:textId="77777777" w:rsidR="002E7EC0" w:rsidRPr="0075090E" w:rsidRDefault="002E7EC0">
            <w:pPr>
              <w:rPr>
                <w:sz w:val="20"/>
                <w:szCs w:val="20"/>
              </w:rPr>
            </w:pPr>
          </w:p>
        </w:tc>
        <w:tc>
          <w:tcPr>
            <w:tcW w:w="1256" w:type="dxa"/>
            <w:tcBorders>
              <w:top w:val="nil"/>
              <w:left w:val="nil"/>
              <w:bottom w:val="nil"/>
              <w:right w:val="nil"/>
            </w:tcBorders>
            <w:shd w:val="clear" w:color="auto" w:fill="auto"/>
            <w:noWrap/>
            <w:vAlign w:val="bottom"/>
            <w:hideMark/>
          </w:tcPr>
          <w:p w14:paraId="6E6D07B7" w14:textId="77777777" w:rsidR="002E7EC0" w:rsidRPr="0075090E" w:rsidRDefault="002E7EC0">
            <w:pPr>
              <w:rPr>
                <w:sz w:val="20"/>
                <w:szCs w:val="20"/>
              </w:rPr>
            </w:pPr>
          </w:p>
        </w:tc>
      </w:tr>
    </w:tbl>
    <w:p w14:paraId="7E524F07" w14:textId="77777777" w:rsidR="00AB41D3" w:rsidRDefault="00AB41D3">
      <w:r>
        <w:br w:type="page"/>
      </w:r>
    </w:p>
    <w:tbl>
      <w:tblPr>
        <w:tblW w:w="6392" w:type="dxa"/>
        <w:tblCellMar>
          <w:left w:w="70" w:type="dxa"/>
          <w:right w:w="70" w:type="dxa"/>
        </w:tblCellMar>
        <w:tblLook w:val="04A0" w:firstRow="1" w:lastRow="0" w:firstColumn="1" w:lastColumn="0" w:noHBand="0" w:noVBand="1"/>
      </w:tblPr>
      <w:tblGrid>
        <w:gridCol w:w="3878"/>
        <w:gridCol w:w="1258"/>
        <w:gridCol w:w="1256"/>
      </w:tblGrid>
      <w:tr w:rsidR="002E7EC0" w:rsidRPr="0075090E" w14:paraId="19ED609E" w14:textId="77777777" w:rsidTr="002E7EC0">
        <w:trPr>
          <w:trHeight w:val="255"/>
        </w:trPr>
        <w:tc>
          <w:tcPr>
            <w:tcW w:w="3878" w:type="dxa"/>
            <w:tcBorders>
              <w:top w:val="nil"/>
              <w:left w:val="nil"/>
              <w:bottom w:val="single" w:sz="4" w:space="0" w:color="auto"/>
              <w:right w:val="nil"/>
            </w:tcBorders>
            <w:shd w:val="clear" w:color="auto" w:fill="auto"/>
            <w:noWrap/>
            <w:vAlign w:val="bottom"/>
            <w:hideMark/>
          </w:tcPr>
          <w:p w14:paraId="08FCEC24" w14:textId="69FBDCCB" w:rsidR="00AB41D3" w:rsidRDefault="00AB41D3">
            <w:pPr>
              <w:rPr>
                <w:sz w:val="20"/>
                <w:szCs w:val="20"/>
              </w:rPr>
            </w:pPr>
          </w:p>
          <w:p w14:paraId="61BDFC40" w14:textId="77777777" w:rsidR="00AB41D3" w:rsidRPr="0075090E" w:rsidRDefault="00AB41D3">
            <w:pPr>
              <w:rPr>
                <w:sz w:val="20"/>
                <w:szCs w:val="20"/>
              </w:rPr>
            </w:pPr>
          </w:p>
        </w:tc>
        <w:tc>
          <w:tcPr>
            <w:tcW w:w="1258" w:type="dxa"/>
            <w:tcBorders>
              <w:top w:val="nil"/>
              <w:left w:val="nil"/>
              <w:bottom w:val="single" w:sz="4" w:space="0" w:color="auto"/>
              <w:right w:val="nil"/>
            </w:tcBorders>
            <w:shd w:val="clear" w:color="auto" w:fill="auto"/>
            <w:noWrap/>
            <w:vAlign w:val="bottom"/>
            <w:hideMark/>
          </w:tcPr>
          <w:p w14:paraId="5083107F" w14:textId="77777777" w:rsidR="002E7EC0" w:rsidRPr="0075090E" w:rsidRDefault="002E7EC0">
            <w:pPr>
              <w:rPr>
                <w:sz w:val="20"/>
                <w:szCs w:val="20"/>
              </w:rPr>
            </w:pPr>
          </w:p>
        </w:tc>
        <w:tc>
          <w:tcPr>
            <w:tcW w:w="1256" w:type="dxa"/>
            <w:tcBorders>
              <w:top w:val="nil"/>
              <w:left w:val="nil"/>
              <w:bottom w:val="single" w:sz="4" w:space="0" w:color="auto"/>
              <w:right w:val="nil"/>
            </w:tcBorders>
            <w:shd w:val="clear" w:color="auto" w:fill="auto"/>
            <w:noWrap/>
            <w:vAlign w:val="bottom"/>
            <w:hideMark/>
          </w:tcPr>
          <w:p w14:paraId="4F1CAB88" w14:textId="77777777" w:rsidR="002E7EC0" w:rsidRPr="0075090E" w:rsidRDefault="002E7EC0">
            <w:pPr>
              <w:rPr>
                <w:sz w:val="20"/>
                <w:szCs w:val="20"/>
              </w:rPr>
            </w:pPr>
          </w:p>
        </w:tc>
      </w:tr>
      <w:tr w:rsidR="002E7EC0" w:rsidRPr="0075090E" w14:paraId="4D31D77F" w14:textId="77777777" w:rsidTr="002E7EC0">
        <w:trPr>
          <w:trHeight w:val="255"/>
        </w:trPr>
        <w:tc>
          <w:tcPr>
            <w:tcW w:w="3878" w:type="dxa"/>
            <w:tcBorders>
              <w:top w:val="single" w:sz="4" w:space="0" w:color="auto"/>
              <w:left w:val="nil"/>
              <w:bottom w:val="single" w:sz="4" w:space="0" w:color="auto"/>
              <w:right w:val="nil"/>
            </w:tcBorders>
            <w:shd w:val="clear" w:color="auto" w:fill="FFFFCC"/>
            <w:noWrap/>
            <w:vAlign w:val="bottom"/>
            <w:hideMark/>
          </w:tcPr>
          <w:p w14:paraId="42A04991" w14:textId="77777777" w:rsidR="002E7EC0" w:rsidRPr="0075090E" w:rsidRDefault="002E7EC0">
            <w:pPr>
              <w:rPr>
                <w:b/>
                <w:bCs/>
                <w:sz w:val="20"/>
                <w:szCs w:val="20"/>
              </w:rPr>
            </w:pPr>
            <w:r w:rsidRPr="0075090E">
              <w:rPr>
                <w:b/>
                <w:bCs/>
                <w:sz w:val="20"/>
                <w:szCs w:val="20"/>
              </w:rPr>
              <w:t>Võlad töövõtjatele</w:t>
            </w:r>
          </w:p>
        </w:tc>
        <w:tc>
          <w:tcPr>
            <w:tcW w:w="1258" w:type="dxa"/>
            <w:tcBorders>
              <w:top w:val="single" w:sz="4" w:space="0" w:color="auto"/>
              <w:left w:val="nil"/>
              <w:bottom w:val="single" w:sz="4" w:space="0" w:color="auto"/>
              <w:right w:val="nil"/>
            </w:tcBorders>
            <w:shd w:val="clear" w:color="auto" w:fill="FFFFCC"/>
            <w:noWrap/>
            <w:vAlign w:val="bottom"/>
            <w:hideMark/>
          </w:tcPr>
          <w:p w14:paraId="1A33140C" w14:textId="77777777" w:rsidR="002E7EC0" w:rsidRPr="0075090E" w:rsidRDefault="002E7EC0">
            <w:pPr>
              <w:jc w:val="center"/>
              <w:rPr>
                <w:b/>
                <w:bCs/>
                <w:sz w:val="20"/>
                <w:szCs w:val="20"/>
              </w:rPr>
            </w:pPr>
            <w:r w:rsidRPr="0075090E">
              <w:rPr>
                <w:b/>
                <w:bCs/>
                <w:sz w:val="20"/>
                <w:szCs w:val="20"/>
              </w:rPr>
              <w:t>31.12.2016</w:t>
            </w:r>
          </w:p>
        </w:tc>
        <w:tc>
          <w:tcPr>
            <w:tcW w:w="1256" w:type="dxa"/>
            <w:tcBorders>
              <w:top w:val="single" w:sz="4" w:space="0" w:color="auto"/>
              <w:left w:val="nil"/>
              <w:bottom w:val="single" w:sz="4" w:space="0" w:color="auto"/>
              <w:right w:val="nil"/>
            </w:tcBorders>
            <w:shd w:val="clear" w:color="auto" w:fill="FFFFCC"/>
            <w:noWrap/>
            <w:vAlign w:val="bottom"/>
            <w:hideMark/>
          </w:tcPr>
          <w:p w14:paraId="3494D811" w14:textId="77777777" w:rsidR="002E7EC0" w:rsidRPr="0075090E" w:rsidRDefault="002E7EC0">
            <w:pPr>
              <w:jc w:val="center"/>
              <w:rPr>
                <w:b/>
                <w:bCs/>
                <w:sz w:val="20"/>
                <w:szCs w:val="20"/>
              </w:rPr>
            </w:pPr>
            <w:r w:rsidRPr="0075090E">
              <w:rPr>
                <w:b/>
                <w:bCs/>
                <w:sz w:val="20"/>
                <w:szCs w:val="20"/>
              </w:rPr>
              <w:t>31.12.2015</w:t>
            </w:r>
          </w:p>
        </w:tc>
      </w:tr>
      <w:tr w:rsidR="002E7EC0" w:rsidRPr="0075090E" w14:paraId="1834FADE" w14:textId="77777777" w:rsidTr="002E7EC0">
        <w:trPr>
          <w:trHeight w:val="255"/>
        </w:trPr>
        <w:tc>
          <w:tcPr>
            <w:tcW w:w="3878" w:type="dxa"/>
            <w:tcBorders>
              <w:top w:val="nil"/>
              <w:left w:val="nil"/>
              <w:bottom w:val="nil"/>
              <w:right w:val="nil"/>
            </w:tcBorders>
            <w:shd w:val="clear" w:color="auto" w:fill="auto"/>
            <w:noWrap/>
            <w:vAlign w:val="bottom"/>
            <w:hideMark/>
          </w:tcPr>
          <w:p w14:paraId="0C24FC61" w14:textId="77777777" w:rsidR="002E7EC0" w:rsidRPr="0075090E" w:rsidRDefault="002E7EC0">
            <w:pPr>
              <w:rPr>
                <w:sz w:val="20"/>
                <w:szCs w:val="20"/>
              </w:rPr>
            </w:pPr>
            <w:r w:rsidRPr="0075090E">
              <w:rPr>
                <w:sz w:val="20"/>
                <w:szCs w:val="20"/>
              </w:rPr>
              <w:t>Töötasu</w:t>
            </w:r>
          </w:p>
        </w:tc>
        <w:tc>
          <w:tcPr>
            <w:tcW w:w="1258" w:type="dxa"/>
            <w:tcBorders>
              <w:top w:val="nil"/>
              <w:left w:val="nil"/>
              <w:bottom w:val="nil"/>
              <w:right w:val="nil"/>
            </w:tcBorders>
            <w:shd w:val="clear" w:color="auto" w:fill="auto"/>
            <w:noWrap/>
            <w:vAlign w:val="bottom"/>
            <w:hideMark/>
          </w:tcPr>
          <w:p w14:paraId="01F2D588" w14:textId="77777777" w:rsidR="002E7EC0" w:rsidRPr="0075090E" w:rsidRDefault="002E7EC0">
            <w:pPr>
              <w:jc w:val="right"/>
              <w:rPr>
                <w:sz w:val="20"/>
                <w:szCs w:val="20"/>
              </w:rPr>
            </w:pPr>
            <w:r w:rsidRPr="0075090E">
              <w:rPr>
                <w:sz w:val="20"/>
                <w:szCs w:val="20"/>
              </w:rPr>
              <w:t>431</w:t>
            </w:r>
          </w:p>
        </w:tc>
        <w:tc>
          <w:tcPr>
            <w:tcW w:w="1256" w:type="dxa"/>
            <w:tcBorders>
              <w:top w:val="nil"/>
              <w:left w:val="nil"/>
              <w:bottom w:val="nil"/>
              <w:right w:val="nil"/>
            </w:tcBorders>
            <w:shd w:val="clear" w:color="auto" w:fill="auto"/>
            <w:noWrap/>
            <w:vAlign w:val="bottom"/>
            <w:hideMark/>
          </w:tcPr>
          <w:p w14:paraId="5BF67009" w14:textId="77777777" w:rsidR="002E7EC0" w:rsidRPr="0075090E" w:rsidRDefault="002E7EC0">
            <w:pPr>
              <w:jc w:val="right"/>
              <w:rPr>
                <w:sz w:val="20"/>
                <w:szCs w:val="20"/>
              </w:rPr>
            </w:pPr>
            <w:r w:rsidRPr="0075090E">
              <w:rPr>
                <w:sz w:val="20"/>
                <w:szCs w:val="20"/>
              </w:rPr>
              <w:t>404</w:t>
            </w:r>
          </w:p>
        </w:tc>
      </w:tr>
      <w:tr w:rsidR="002E7EC0" w:rsidRPr="0075090E" w14:paraId="6610DAC7" w14:textId="77777777" w:rsidTr="002E7EC0">
        <w:trPr>
          <w:trHeight w:val="255"/>
        </w:trPr>
        <w:tc>
          <w:tcPr>
            <w:tcW w:w="3878" w:type="dxa"/>
            <w:tcBorders>
              <w:top w:val="nil"/>
              <w:left w:val="nil"/>
              <w:bottom w:val="nil"/>
              <w:right w:val="nil"/>
            </w:tcBorders>
            <w:shd w:val="clear" w:color="auto" w:fill="auto"/>
            <w:noWrap/>
            <w:vAlign w:val="bottom"/>
            <w:hideMark/>
          </w:tcPr>
          <w:p w14:paraId="4388C8DA" w14:textId="77777777" w:rsidR="002E7EC0" w:rsidRPr="0075090E" w:rsidRDefault="002E7EC0">
            <w:pPr>
              <w:rPr>
                <w:sz w:val="20"/>
                <w:szCs w:val="20"/>
              </w:rPr>
            </w:pPr>
            <w:r w:rsidRPr="0075090E">
              <w:rPr>
                <w:sz w:val="20"/>
                <w:szCs w:val="20"/>
              </w:rPr>
              <w:t>Deklareerimata maksukohustused</w:t>
            </w:r>
          </w:p>
        </w:tc>
        <w:tc>
          <w:tcPr>
            <w:tcW w:w="1258" w:type="dxa"/>
            <w:tcBorders>
              <w:top w:val="nil"/>
              <w:left w:val="nil"/>
              <w:bottom w:val="nil"/>
              <w:right w:val="nil"/>
            </w:tcBorders>
            <w:shd w:val="clear" w:color="auto" w:fill="auto"/>
            <w:noWrap/>
            <w:vAlign w:val="bottom"/>
            <w:hideMark/>
          </w:tcPr>
          <w:p w14:paraId="718E217E" w14:textId="77777777" w:rsidR="002E7EC0" w:rsidRPr="0075090E" w:rsidRDefault="002E7EC0">
            <w:pPr>
              <w:jc w:val="right"/>
              <w:rPr>
                <w:sz w:val="20"/>
                <w:szCs w:val="20"/>
              </w:rPr>
            </w:pPr>
            <w:r w:rsidRPr="0075090E">
              <w:rPr>
                <w:sz w:val="20"/>
                <w:szCs w:val="20"/>
              </w:rPr>
              <w:t>276</w:t>
            </w:r>
          </w:p>
        </w:tc>
        <w:tc>
          <w:tcPr>
            <w:tcW w:w="1256" w:type="dxa"/>
            <w:tcBorders>
              <w:top w:val="nil"/>
              <w:left w:val="nil"/>
              <w:bottom w:val="nil"/>
              <w:right w:val="nil"/>
            </w:tcBorders>
            <w:shd w:val="clear" w:color="auto" w:fill="auto"/>
            <w:noWrap/>
            <w:vAlign w:val="bottom"/>
            <w:hideMark/>
          </w:tcPr>
          <w:p w14:paraId="74A7D7DB" w14:textId="77777777" w:rsidR="002E7EC0" w:rsidRPr="0075090E" w:rsidRDefault="002E7EC0">
            <w:pPr>
              <w:jc w:val="right"/>
              <w:rPr>
                <w:sz w:val="20"/>
                <w:szCs w:val="20"/>
              </w:rPr>
            </w:pPr>
            <w:r w:rsidRPr="0075090E">
              <w:rPr>
                <w:sz w:val="20"/>
                <w:szCs w:val="20"/>
              </w:rPr>
              <w:t>257</w:t>
            </w:r>
          </w:p>
        </w:tc>
      </w:tr>
      <w:tr w:rsidR="002E7EC0" w:rsidRPr="0075090E" w14:paraId="51CA768A" w14:textId="77777777" w:rsidTr="002E7EC0">
        <w:trPr>
          <w:trHeight w:val="255"/>
        </w:trPr>
        <w:tc>
          <w:tcPr>
            <w:tcW w:w="3878" w:type="dxa"/>
            <w:tcBorders>
              <w:top w:val="nil"/>
              <w:left w:val="nil"/>
              <w:bottom w:val="nil"/>
              <w:right w:val="nil"/>
            </w:tcBorders>
            <w:shd w:val="clear" w:color="auto" w:fill="auto"/>
            <w:noWrap/>
            <w:vAlign w:val="bottom"/>
            <w:hideMark/>
          </w:tcPr>
          <w:p w14:paraId="2FA5E5A0" w14:textId="77777777" w:rsidR="002E7EC0" w:rsidRPr="0075090E" w:rsidRDefault="002E7EC0">
            <w:pPr>
              <w:rPr>
                <w:sz w:val="20"/>
                <w:szCs w:val="20"/>
              </w:rPr>
            </w:pPr>
            <w:r w:rsidRPr="0075090E">
              <w:rPr>
                <w:sz w:val="20"/>
                <w:szCs w:val="20"/>
              </w:rPr>
              <w:t>Puhkusetasu kohustus</w:t>
            </w:r>
          </w:p>
        </w:tc>
        <w:tc>
          <w:tcPr>
            <w:tcW w:w="1258" w:type="dxa"/>
            <w:tcBorders>
              <w:top w:val="nil"/>
              <w:left w:val="nil"/>
              <w:bottom w:val="nil"/>
              <w:right w:val="nil"/>
            </w:tcBorders>
            <w:shd w:val="clear" w:color="auto" w:fill="auto"/>
            <w:noWrap/>
            <w:vAlign w:val="bottom"/>
            <w:hideMark/>
          </w:tcPr>
          <w:p w14:paraId="0A670318" w14:textId="77777777" w:rsidR="002E7EC0" w:rsidRPr="0075090E" w:rsidRDefault="002E7EC0">
            <w:pPr>
              <w:jc w:val="right"/>
              <w:rPr>
                <w:sz w:val="20"/>
                <w:szCs w:val="20"/>
              </w:rPr>
            </w:pPr>
            <w:r w:rsidRPr="0075090E">
              <w:rPr>
                <w:sz w:val="20"/>
                <w:szCs w:val="20"/>
              </w:rPr>
              <w:t>134</w:t>
            </w:r>
          </w:p>
        </w:tc>
        <w:tc>
          <w:tcPr>
            <w:tcW w:w="1256" w:type="dxa"/>
            <w:tcBorders>
              <w:top w:val="nil"/>
              <w:left w:val="nil"/>
              <w:bottom w:val="nil"/>
              <w:right w:val="nil"/>
            </w:tcBorders>
            <w:shd w:val="clear" w:color="auto" w:fill="auto"/>
            <w:noWrap/>
            <w:vAlign w:val="bottom"/>
            <w:hideMark/>
          </w:tcPr>
          <w:p w14:paraId="2CEE6CA3" w14:textId="77777777" w:rsidR="002E7EC0" w:rsidRPr="0075090E" w:rsidRDefault="002E7EC0">
            <w:pPr>
              <w:jc w:val="right"/>
              <w:rPr>
                <w:sz w:val="20"/>
                <w:szCs w:val="20"/>
              </w:rPr>
            </w:pPr>
            <w:r w:rsidRPr="0075090E">
              <w:rPr>
                <w:sz w:val="20"/>
                <w:szCs w:val="20"/>
              </w:rPr>
              <w:t>147</w:t>
            </w:r>
          </w:p>
        </w:tc>
      </w:tr>
      <w:tr w:rsidR="002E7EC0" w:rsidRPr="0075090E" w14:paraId="47377081" w14:textId="77777777" w:rsidTr="002E7EC0">
        <w:trPr>
          <w:trHeight w:val="255"/>
        </w:trPr>
        <w:tc>
          <w:tcPr>
            <w:tcW w:w="3878" w:type="dxa"/>
            <w:tcBorders>
              <w:top w:val="nil"/>
              <w:left w:val="nil"/>
              <w:bottom w:val="single" w:sz="4" w:space="0" w:color="auto"/>
              <w:right w:val="nil"/>
            </w:tcBorders>
            <w:shd w:val="clear" w:color="auto" w:fill="auto"/>
            <w:noWrap/>
            <w:vAlign w:val="bottom"/>
            <w:hideMark/>
          </w:tcPr>
          <w:p w14:paraId="5F32775B" w14:textId="77777777" w:rsidR="002E7EC0" w:rsidRPr="0075090E" w:rsidRDefault="002E7EC0">
            <w:pPr>
              <w:rPr>
                <w:sz w:val="20"/>
                <w:szCs w:val="20"/>
              </w:rPr>
            </w:pPr>
            <w:r w:rsidRPr="0075090E">
              <w:rPr>
                <w:sz w:val="20"/>
                <w:szCs w:val="20"/>
              </w:rPr>
              <w:t>Ametiühing ja muud kohustused</w:t>
            </w:r>
          </w:p>
        </w:tc>
        <w:tc>
          <w:tcPr>
            <w:tcW w:w="1258" w:type="dxa"/>
            <w:tcBorders>
              <w:top w:val="nil"/>
              <w:left w:val="nil"/>
              <w:bottom w:val="single" w:sz="4" w:space="0" w:color="auto"/>
              <w:right w:val="nil"/>
            </w:tcBorders>
            <w:shd w:val="clear" w:color="auto" w:fill="auto"/>
            <w:noWrap/>
            <w:vAlign w:val="bottom"/>
            <w:hideMark/>
          </w:tcPr>
          <w:p w14:paraId="2E19B520" w14:textId="77777777" w:rsidR="002E7EC0" w:rsidRPr="0075090E" w:rsidRDefault="002E7EC0">
            <w:pPr>
              <w:jc w:val="right"/>
              <w:rPr>
                <w:sz w:val="20"/>
                <w:szCs w:val="20"/>
              </w:rPr>
            </w:pPr>
            <w:r w:rsidRPr="0075090E">
              <w:rPr>
                <w:sz w:val="20"/>
                <w:szCs w:val="20"/>
              </w:rPr>
              <w:t>4</w:t>
            </w:r>
          </w:p>
        </w:tc>
        <w:tc>
          <w:tcPr>
            <w:tcW w:w="1256" w:type="dxa"/>
            <w:tcBorders>
              <w:top w:val="nil"/>
              <w:left w:val="nil"/>
              <w:bottom w:val="single" w:sz="4" w:space="0" w:color="auto"/>
              <w:right w:val="nil"/>
            </w:tcBorders>
            <w:shd w:val="clear" w:color="auto" w:fill="auto"/>
            <w:noWrap/>
            <w:vAlign w:val="bottom"/>
            <w:hideMark/>
          </w:tcPr>
          <w:p w14:paraId="2B466903" w14:textId="77777777" w:rsidR="002E7EC0" w:rsidRPr="0075090E" w:rsidRDefault="002E7EC0">
            <w:pPr>
              <w:jc w:val="right"/>
              <w:rPr>
                <w:sz w:val="20"/>
                <w:szCs w:val="20"/>
              </w:rPr>
            </w:pPr>
            <w:r w:rsidRPr="0075090E">
              <w:rPr>
                <w:sz w:val="20"/>
                <w:szCs w:val="20"/>
              </w:rPr>
              <w:t>3</w:t>
            </w:r>
          </w:p>
        </w:tc>
      </w:tr>
      <w:tr w:rsidR="002E7EC0" w:rsidRPr="0075090E" w14:paraId="1A3F17FF" w14:textId="77777777" w:rsidTr="002E7EC0">
        <w:trPr>
          <w:trHeight w:val="255"/>
        </w:trPr>
        <w:tc>
          <w:tcPr>
            <w:tcW w:w="3878" w:type="dxa"/>
            <w:tcBorders>
              <w:top w:val="nil"/>
              <w:left w:val="nil"/>
              <w:bottom w:val="nil"/>
              <w:right w:val="nil"/>
            </w:tcBorders>
            <w:shd w:val="clear" w:color="auto" w:fill="auto"/>
            <w:noWrap/>
            <w:vAlign w:val="bottom"/>
            <w:hideMark/>
          </w:tcPr>
          <w:p w14:paraId="34E3EB97" w14:textId="77777777" w:rsidR="002E7EC0" w:rsidRPr="0075090E" w:rsidRDefault="002E7EC0">
            <w:pPr>
              <w:rPr>
                <w:b/>
                <w:bCs/>
                <w:sz w:val="20"/>
                <w:szCs w:val="20"/>
              </w:rPr>
            </w:pPr>
            <w:r w:rsidRPr="0075090E">
              <w:rPr>
                <w:b/>
                <w:bCs/>
                <w:sz w:val="20"/>
                <w:szCs w:val="20"/>
              </w:rPr>
              <w:t>Kokku</w:t>
            </w:r>
          </w:p>
        </w:tc>
        <w:tc>
          <w:tcPr>
            <w:tcW w:w="1258" w:type="dxa"/>
            <w:tcBorders>
              <w:top w:val="nil"/>
              <w:left w:val="nil"/>
              <w:bottom w:val="nil"/>
              <w:right w:val="nil"/>
            </w:tcBorders>
            <w:shd w:val="clear" w:color="auto" w:fill="auto"/>
            <w:noWrap/>
            <w:vAlign w:val="bottom"/>
            <w:hideMark/>
          </w:tcPr>
          <w:p w14:paraId="26D1DAD2" w14:textId="77777777" w:rsidR="002E7EC0" w:rsidRPr="0075090E" w:rsidRDefault="002E7EC0">
            <w:pPr>
              <w:jc w:val="right"/>
              <w:rPr>
                <w:b/>
                <w:bCs/>
                <w:sz w:val="20"/>
                <w:szCs w:val="20"/>
              </w:rPr>
            </w:pPr>
            <w:r w:rsidRPr="0075090E">
              <w:rPr>
                <w:b/>
                <w:bCs/>
                <w:sz w:val="20"/>
                <w:szCs w:val="20"/>
              </w:rPr>
              <w:t>845</w:t>
            </w:r>
          </w:p>
        </w:tc>
        <w:tc>
          <w:tcPr>
            <w:tcW w:w="1256" w:type="dxa"/>
            <w:tcBorders>
              <w:top w:val="nil"/>
              <w:left w:val="nil"/>
              <w:bottom w:val="nil"/>
              <w:right w:val="nil"/>
            </w:tcBorders>
            <w:shd w:val="clear" w:color="auto" w:fill="auto"/>
            <w:noWrap/>
            <w:vAlign w:val="bottom"/>
            <w:hideMark/>
          </w:tcPr>
          <w:p w14:paraId="5BC47165" w14:textId="77777777" w:rsidR="002E7EC0" w:rsidRPr="0075090E" w:rsidRDefault="002E7EC0">
            <w:pPr>
              <w:jc w:val="right"/>
              <w:rPr>
                <w:b/>
                <w:bCs/>
                <w:sz w:val="20"/>
                <w:szCs w:val="20"/>
              </w:rPr>
            </w:pPr>
            <w:r w:rsidRPr="0075090E">
              <w:rPr>
                <w:b/>
                <w:bCs/>
                <w:sz w:val="20"/>
                <w:szCs w:val="20"/>
              </w:rPr>
              <w:t>811</w:t>
            </w:r>
          </w:p>
        </w:tc>
      </w:tr>
      <w:tr w:rsidR="002E7EC0" w:rsidRPr="0075090E" w14:paraId="1EE33869" w14:textId="77777777" w:rsidTr="002E7EC0">
        <w:trPr>
          <w:trHeight w:val="255"/>
        </w:trPr>
        <w:tc>
          <w:tcPr>
            <w:tcW w:w="3878" w:type="dxa"/>
            <w:tcBorders>
              <w:top w:val="nil"/>
              <w:left w:val="nil"/>
              <w:bottom w:val="nil"/>
              <w:right w:val="nil"/>
            </w:tcBorders>
            <w:shd w:val="clear" w:color="auto" w:fill="auto"/>
            <w:noWrap/>
            <w:vAlign w:val="bottom"/>
            <w:hideMark/>
          </w:tcPr>
          <w:p w14:paraId="01883F1F" w14:textId="77777777" w:rsidR="002E7EC0" w:rsidRPr="0075090E" w:rsidRDefault="002E7EC0">
            <w:pPr>
              <w:jc w:val="right"/>
              <w:rPr>
                <w:bCs/>
                <w:sz w:val="20"/>
                <w:szCs w:val="20"/>
              </w:rPr>
            </w:pPr>
          </w:p>
        </w:tc>
        <w:tc>
          <w:tcPr>
            <w:tcW w:w="1258" w:type="dxa"/>
            <w:tcBorders>
              <w:top w:val="nil"/>
              <w:left w:val="nil"/>
              <w:bottom w:val="nil"/>
              <w:right w:val="nil"/>
            </w:tcBorders>
            <w:shd w:val="clear" w:color="auto" w:fill="auto"/>
            <w:noWrap/>
            <w:vAlign w:val="bottom"/>
            <w:hideMark/>
          </w:tcPr>
          <w:p w14:paraId="62EA458D" w14:textId="77777777" w:rsidR="002E7EC0" w:rsidRPr="0075090E" w:rsidRDefault="002E7EC0">
            <w:pPr>
              <w:rPr>
                <w:sz w:val="20"/>
                <w:szCs w:val="20"/>
              </w:rPr>
            </w:pPr>
          </w:p>
        </w:tc>
        <w:tc>
          <w:tcPr>
            <w:tcW w:w="1256" w:type="dxa"/>
            <w:tcBorders>
              <w:top w:val="nil"/>
              <w:left w:val="nil"/>
              <w:bottom w:val="nil"/>
              <w:right w:val="nil"/>
            </w:tcBorders>
            <w:shd w:val="clear" w:color="auto" w:fill="auto"/>
            <w:noWrap/>
            <w:vAlign w:val="bottom"/>
            <w:hideMark/>
          </w:tcPr>
          <w:p w14:paraId="507B2264" w14:textId="77777777" w:rsidR="002E7EC0" w:rsidRPr="0075090E" w:rsidRDefault="002E7EC0">
            <w:pPr>
              <w:rPr>
                <w:sz w:val="20"/>
                <w:szCs w:val="20"/>
              </w:rPr>
            </w:pPr>
          </w:p>
        </w:tc>
      </w:tr>
      <w:tr w:rsidR="002E7EC0" w:rsidRPr="0075090E" w14:paraId="107A3ABF" w14:textId="77777777" w:rsidTr="002E7EC0">
        <w:trPr>
          <w:trHeight w:val="255"/>
        </w:trPr>
        <w:tc>
          <w:tcPr>
            <w:tcW w:w="5136" w:type="dxa"/>
            <w:gridSpan w:val="2"/>
            <w:tcBorders>
              <w:top w:val="nil"/>
              <w:left w:val="nil"/>
              <w:bottom w:val="single" w:sz="4" w:space="0" w:color="auto"/>
              <w:right w:val="nil"/>
            </w:tcBorders>
            <w:shd w:val="clear" w:color="auto" w:fill="auto"/>
            <w:noWrap/>
            <w:vAlign w:val="bottom"/>
            <w:hideMark/>
          </w:tcPr>
          <w:p w14:paraId="0DF7E512" w14:textId="77777777" w:rsidR="002E7EC0" w:rsidRPr="0075090E" w:rsidRDefault="002E7EC0">
            <w:pPr>
              <w:rPr>
                <w:b/>
                <w:sz w:val="20"/>
                <w:szCs w:val="20"/>
              </w:rPr>
            </w:pPr>
            <w:r w:rsidRPr="0075090E">
              <w:rPr>
                <w:b/>
                <w:sz w:val="20"/>
                <w:szCs w:val="20"/>
              </w:rPr>
              <w:t>Võlad töövõtjatele jagunevad allasutuste viisi järgmiselt:</w:t>
            </w:r>
          </w:p>
        </w:tc>
        <w:tc>
          <w:tcPr>
            <w:tcW w:w="1256" w:type="dxa"/>
            <w:tcBorders>
              <w:top w:val="nil"/>
              <w:left w:val="nil"/>
              <w:bottom w:val="single" w:sz="4" w:space="0" w:color="auto"/>
              <w:right w:val="nil"/>
            </w:tcBorders>
            <w:shd w:val="clear" w:color="auto" w:fill="auto"/>
            <w:noWrap/>
            <w:vAlign w:val="bottom"/>
            <w:hideMark/>
          </w:tcPr>
          <w:p w14:paraId="7A1B9D9B" w14:textId="77777777" w:rsidR="002E7EC0" w:rsidRPr="0075090E" w:rsidRDefault="002E7EC0">
            <w:pPr>
              <w:rPr>
                <w:sz w:val="20"/>
                <w:szCs w:val="20"/>
              </w:rPr>
            </w:pPr>
            <w:r w:rsidRPr="0075090E">
              <w:rPr>
                <w:sz w:val="20"/>
                <w:szCs w:val="20"/>
              </w:rPr>
              <w:t> </w:t>
            </w:r>
          </w:p>
        </w:tc>
      </w:tr>
      <w:tr w:rsidR="002E7EC0" w:rsidRPr="0075090E" w14:paraId="3E4553E1" w14:textId="77777777" w:rsidTr="002E7EC0">
        <w:trPr>
          <w:trHeight w:val="255"/>
        </w:trPr>
        <w:tc>
          <w:tcPr>
            <w:tcW w:w="3878" w:type="dxa"/>
            <w:tcBorders>
              <w:top w:val="nil"/>
              <w:left w:val="nil"/>
              <w:bottom w:val="single" w:sz="4" w:space="0" w:color="auto"/>
              <w:right w:val="nil"/>
            </w:tcBorders>
            <w:shd w:val="clear" w:color="auto" w:fill="FFFFCC"/>
            <w:noWrap/>
            <w:vAlign w:val="bottom"/>
            <w:hideMark/>
          </w:tcPr>
          <w:p w14:paraId="3C2C798B" w14:textId="77777777" w:rsidR="002E7EC0" w:rsidRPr="0075090E" w:rsidRDefault="002E7EC0">
            <w:pPr>
              <w:rPr>
                <w:b/>
                <w:bCs/>
                <w:sz w:val="20"/>
                <w:szCs w:val="20"/>
              </w:rPr>
            </w:pPr>
            <w:r w:rsidRPr="0075090E">
              <w:rPr>
                <w:b/>
                <w:bCs/>
                <w:sz w:val="20"/>
                <w:szCs w:val="20"/>
              </w:rPr>
              <w:t>Asutus</w:t>
            </w:r>
          </w:p>
        </w:tc>
        <w:tc>
          <w:tcPr>
            <w:tcW w:w="1258" w:type="dxa"/>
            <w:tcBorders>
              <w:top w:val="nil"/>
              <w:left w:val="nil"/>
              <w:bottom w:val="single" w:sz="4" w:space="0" w:color="auto"/>
              <w:right w:val="nil"/>
            </w:tcBorders>
            <w:shd w:val="clear" w:color="auto" w:fill="FFFFCC"/>
            <w:noWrap/>
            <w:vAlign w:val="bottom"/>
            <w:hideMark/>
          </w:tcPr>
          <w:p w14:paraId="113FA044" w14:textId="77777777" w:rsidR="002E7EC0" w:rsidRPr="0075090E" w:rsidRDefault="002E7EC0">
            <w:pPr>
              <w:jc w:val="center"/>
              <w:rPr>
                <w:b/>
                <w:bCs/>
                <w:sz w:val="20"/>
                <w:szCs w:val="20"/>
              </w:rPr>
            </w:pPr>
            <w:r w:rsidRPr="0075090E">
              <w:rPr>
                <w:b/>
                <w:bCs/>
                <w:sz w:val="20"/>
                <w:szCs w:val="20"/>
              </w:rPr>
              <w:t>31.12.2016</w:t>
            </w:r>
          </w:p>
        </w:tc>
        <w:tc>
          <w:tcPr>
            <w:tcW w:w="1256" w:type="dxa"/>
            <w:tcBorders>
              <w:top w:val="nil"/>
              <w:left w:val="nil"/>
              <w:bottom w:val="single" w:sz="4" w:space="0" w:color="auto"/>
              <w:right w:val="nil"/>
            </w:tcBorders>
            <w:shd w:val="clear" w:color="auto" w:fill="FFFFCC"/>
            <w:noWrap/>
            <w:vAlign w:val="bottom"/>
            <w:hideMark/>
          </w:tcPr>
          <w:p w14:paraId="50F41137" w14:textId="77777777" w:rsidR="002E7EC0" w:rsidRPr="0075090E" w:rsidRDefault="002E7EC0">
            <w:pPr>
              <w:jc w:val="center"/>
              <w:rPr>
                <w:b/>
                <w:bCs/>
                <w:sz w:val="20"/>
                <w:szCs w:val="20"/>
              </w:rPr>
            </w:pPr>
            <w:r w:rsidRPr="0075090E">
              <w:rPr>
                <w:b/>
                <w:bCs/>
                <w:sz w:val="20"/>
                <w:szCs w:val="20"/>
              </w:rPr>
              <w:t>31.12.2015</w:t>
            </w:r>
          </w:p>
        </w:tc>
      </w:tr>
      <w:tr w:rsidR="002E7EC0" w:rsidRPr="0075090E" w14:paraId="3D1B1550" w14:textId="77777777" w:rsidTr="002E7EC0">
        <w:trPr>
          <w:trHeight w:val="255"/>
        </w:trPr>
        <w:tc>
          <w:tcPr>
            <w:tcW w:w="3878" w:type="dxa"/>
            <w:tcBorders>
              <w:top w:val="nil"/>
              <w:left w:val="nil"/>
              <w:bottom w:val="nil"/>
              <w:right w:val="nil"/>
            </w:tcBorders>
            <w:shd w:val="clear" w:color="auto" w:fill="auto"/>
            <w:noWrap/>
            <w:vAlign w:val="bottom"/>
            <w:hideMark/>
          </w:tcPr>
          <w:p w14:paraId="04AFC3F8" w14:textId="77777777" w:rsidR="002E7EC0" w:rsidRPr="0075090E" w:rsidRDefault="002E7EC0">
            <w:pPr>
              <w:rPr>
                <w:sz w:val="20"/>
                <w:szCs w:val="20"/>
              </w:rPr>
            </w:pPr>
            <w:r w:rsidRPr="0075090E">
              <w:rPr>
                <w:sz w:val="20"/>
                <w:szCs w:val="20"/>
              </w:rPr>
              <w:t>Linnavalitsus</w:t>
            </w:r>
          </w:p>
        </w:tc>
        <w:tc>
          <w:tcPr>
            <w:tcW w:w="1258" w:type="dxa"/>
            <w:tcBorders>
              <w:top w:val="nil"/>
              <w:left w:val="nil"/>
              <w:bottom w:val="nil"/>
              <w:right w:val="nil"/>
            </w:tcBorders>
            <w:shd w:val="clear" w:color="auto" w:fill="auto"/>
            <w:noWrap/>
            <w:vAlign w:val="bottom"/>
            <w:hideMark/>
          </w:tcPr>
          <w:p w14:paraId="65FDC3C7" w14:textId="77777777" w:rsidR="002E7EC0" w:rsidRPr="0075090E" w:rsidRDefault="002E7EC0">
            <w:pPr>
              <w:jc w:val="right"/>
              <w:rPr>
                <w:sz w:val="20"/>
                <w:szCs w:val="20"/>
              </w:rPr>
            </w:pPr>
            <w:r w:rsidRPr="0075090E">
              <w:rPr>
                <w:sz w:val="20"/>
                <w:szCs w:val="20"/>
              </w:rPr>
              <w:t>791</w:t>
            </w:r>
          </w:p>
        </w:tc>
        <w:tc>
          <w:tcPr>
            <w:tcW w:w="1256" w:type="dxa"/>
            <w:tcBorders>
              <w:top w:val="nil"/>
              <w:left w:val="nil"/>
              <w:bottom w:val="nil"/>
              <w:right w:val="nil"/>
            </w:tcBorders>
            <w:shd w:val="clear" w:color="auto" w:fill="auto"/>
            <w:noWrap/>
            <w:vAlign w:val="bottom"/>
            <w:hideMark/>
          </w:tcPr>
          <w:p w14:paraId="534C9C75" w14:textId="77777777" w:rsidR="002E7EC0" w:rsidRPr="0075090E" w:rsidRDefault="002E7EC0">
            <w:pPr>
              <w:jc w:val="right"/>
              <w:rPr>
                <w:sz w:val="20"/>
                <w:szCs w:val="20"/>
              </w:rPr>
            </w:pPr>
            <w:r w:rsidRPr="0075090E">
              <w:rPr>
                <w:sz w:val="20"/>
                <w:szCs w:val="20"/>
              </w:rPr>
              <w:t>763</w:t>
            </w:r>
          </w:p>
        </w:tc>
      </w:tr>
      <w:tr w:rsidR="002E7EC0" w:rsidRPr="0075090E" w14:paraId="059EA9DD" w14:textId="77777777" w:rsidTr="002E7EC0">
        <w:trPr>
          <w:trHeight w:val="255"/>
        </w:trPr>
        <w:tc>
          <w:tcPr>
            <w:tcW w:w="3878" w:type="dxa"/>
            <w:tcBorders>
              <w:top w:val="nil"/>
              <w:left w:val="nil"/>
              <w:bottom w:val="single" w:sz="4" w:space="0" w:color="auto"/>
              <w:right w:val="nil"/>
            </w:tcBorders>
            <w:shd w:val="clear" w:color="auto" w:fill="auto"/>
            <w:noWrap/>
            <w:vAlign w:val="bottom"/>
            <w:hideMark/>
          </w:tcPr>
          <w:p w14:paraId="530D6B9D" w14:textId="77777777" w:rsidR="002E7EC0" w:rsidRPr="0075090E" w:rsidRDefault="002E7EC0">
            <w:pPr>
              <w:rPr>
                <w:sz w:val="20"/>
                <w:szCs w:val="20"/>
              </w:rPr>
            </w:pPr>
            <w:r w:rsidRPr="0075090E">
              <w:rPr>
                <w:sz w:val="20"/>
                <w:szCs w:val="20"/>
              </w:rPr>
              <w:t>Viljandi Veevärk AS</w:t>
            </w:r>
          </w:p>
        </w:tc>
        <w:tc>
          <w:tcPr>
            <w:tcW w:w="1258" w:type="dxa"/>
            <w:tcBorders>
              <w:top w:val="nil"/>
              <w:left w:val="nil"/>
              <w:bottom w:val="single" w:sz="4" w:space="0" w:color="auto"/>
              <w:right w:val="nil"/>
            </w:tcBorders>
            <w:shd w:val="clear" w:color="auto" w:fill="auto"/>
            <w:noWrap/>
            <w:vAlign w:val="bottom"/>
            <w:hideMark/>
          </w:tcPr>
          <w:p w14:paraId="44E63FCD" w14:textId="77777777" w:rsidR="002E7EC0" w:rsidRPr="0075090E" w:rsidRDefault="002E7EC0">
            <w:pPr>
              <w:jc w:val="right"/>
              <w:rPr>
                <w:sz w:val="20"/>
                <w:szCs w:val="20"/>
              </w:rPr>
            </w:pPr>
            <w:r w:rsidRPr="0075090E">
              <w:rPr>
                <w:sz w:val="20"/>
                <w:szCs w:val="20"/>
              </w:rPr>
              <w:t>54</w:t>
            </w:r>
          </w:p>
        </w:tc>
        <w:tc>
          <w:tcPr>
            <w:tcW w:w="1256" w:type="dxa"/>
            <w:tcBorders>
              <w:top w:val="nil"/>
              <w:left w:val="nil"/>
              <w:bottom w:val="single" w:sz="4" w:space="0" w:color="auto"/>
              <w:right w:val="nil"/>
            </w:tcBorders>
            <w:shd w:val="clear" w:color="auto" w:fill="auto"/>
            <w:noWrap/>
            <w:vAlign w:val="bottom"/>
            <w:hideMark/>
          </w:tcPr>
          <w:p w14:paraId="502A662D" w14:textId="77777777" w:rsidR="002E7EC0" w:rsidRPr="0075090E" w:rsidRDefault="002E7EC0">
            <w:pPr>
              <w:jc w:val="right"/>
              <w:rPr>
                <w:sz w:val="20"/>
                <w:szCs w:val="20"/>
              </w:rPr>
            </w:pPr>
            <w:r w:rsidRPr="0075090E">
              <w:rPr>
                <w:sz w:val="20"/>
                <w:szCs w:val="20"/>
              </w:rPr>
              <w:t>48</w:t>
            </w:r>
          </w:p>
        </w:tc>
      </w:tr>
      <w:tr w:rsidR="002E7EC0" w:rsidRPr="0075090E" w14:paraId="2E8084F8" w14:textId="77777777" w:rsidTr="002E7EC0">
        <w:trPr>
          <w:trHeight w:val="255"/>
        </w:trPr>
        <w:tc>
          <w:tcPr>
            <w:tcW w:w="3878" w:type="dxa"/>
            <w:tcBorders>
              <w:top w:val="nil"/>
              <w:left w:val="nil"/>
              <w:bottom w:val="nil"/>
              <w:right w:val="nil"/>
            </w:tcBorders>
            <w:shd w:val="clear" w:color="auto" w:fill="auto"/>
            <w:noWrap/>
            <w:vAlign w:val="bottom"/>
            <w:hideMark/>
          </w:tcPr>
          <w:p w14:paraId="32E72AC6" w14:textId="77777777" w:rsidR="002E7EC0" w:rsidRPr="0075090E" w:rsidRDefault="002E7EC0">
            <w:pPr>
              <w:rPr>
                <w:b/>
                <w:bCs/>
                <w:sz w:val="20"/>
                <w:szCs w:val="20"/>
              </w:rPr>
            </w:pPr>
            <w:r w:rsidRPr="0075090E">
              <w:rPr>
                <w:b/>
                <w:bCs/>
                <w:sz w:val="20"/>
                <w:szCs w:val="20"/>
              </w:rPr>
              <w:t>Kokku</w:t>
            </w:r>
          </w:p>
        </w:tc>
        <w:tc>
          <w:tcPr>
            <w:tcW w:w="1258" w:type="dxa"/>
            <w:tcBorders>
              <w:top w:val="nil"/>
              <w:left w:val="nil"/>
              <w:bottom w:val="nil"/>
              <w:right w:val="nil"/>
            </w:tcBorders>
            <w:shd w:val="clear" w:color="auto" w:fill="auto"/>
            <w:noWrap/>
            <w:vAlign w:val="bottom"/>
            <w:hideMark/>
          </w:tcPr>
          <w:p w14:paraId="6960BD34" w14:textId="77777777" w:rsidR="002E7EC0" w:rsidRPr="0075090E" w:rsidRDefault="002E7EC0">
            <w:pPr>
              <w:jc w:val="right"/>
              <w:rPr>
                <w:b/>
                <w:bCs/>
                <w:sz w:val="20"/>
                <w:szCs w:val="20"/>
              </w:rPr>
            </w:pPr>
            <w:r w:rsidRPr="0075090E">
              <w:rPr>
                <w:b/>
                <w:bCs/>
                <w:sz w:val="20"/>
                <w:szCs w:val="20"/>
              </w:rPr>
              <w:t>845</w:t>
            </w:r>
          </w:p>
        </w:tc>
        <w:tc>
          <w:tcPr>
            <w:tcW w:w="1256" w:type="dxa"/>
            <w:tcBorders>
              <w:top w:val="nil"/>
              <w:left w:val="nil"/>
              <w:bottom w:val="nil"/>
              <w:right w:val="nil"/>
            </w:tcBorders>
            <w:shd w:val="clear" w:color="auto" w:fill="auto"/>
            <w:noWrap/>
            <w:vAlign w:val="bottom"/>
            <w:hideMark/>
          </w:tcPr>
          <w:p w14:paraId="3F475479" w14:textId="77777777" w:rsidR="002E7EC0" w:rsidRPr="0075090E" w:rsidRDefault="002E7EC0">
            <w:pPr>
              <w:jc w:val="right"/>
              <w:rPr>
                <w:b/>
                <w:bCs/>
                <w:sz w:val="20"/>
                <w:szCs w:val="20"/>
              </w:rPr>
            </w:pPr>
            <w:r w:rsidRPr="0075090E">
              <w:rPr>
                <w:b/>
                <w:bCs/>
                <w:sz w:val="20"/>
                <w:szCs w:val="20"/>
              </w:rPr>
              <w:t>811</w:t>
            </w:r>
          </w:p>
        </w:tc>
      </w:tr>
    </w:tbl>
    <w:p w14:paraId="1379DDDC" w14:textId="77777777" w:rsidR="002E7EC0" w:rsidRPr="0075090E" w:rsidRDefault="002E7EC0">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1381C4B5" w14:textId="77777777" w:rsidR="002E7EC0" w:rsidRPr="0075090E" w:rsidRDefault="002E7EC0">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74641D68" w14:textId="77777777" w:rsidR="00CC485D" w:rsidRPr="0075090E" w:rsidRDefault="00CC485D" w:rsidP="009B1C4B">
      <w:pPr>
        <w:rPr>
          <w:color w:val="FF0000"/>
        </w:rPr>
      </w:pPr>
    </w:p>
    <w:p w14:paraId="3FC90DD3" w14:textId="77777777" w:rsidR="009D5D7F" w:rsidRPr="0075090E" w:rsidRDefault="009D5D7F" w:rsidP="00401212">
      <w:pPr>
        <w:pStyle w:val="Pealkiri3"/>
        <w:rPr>
          <w:color w:val="000000"/>
        </w:rPr>
      </w:pPr>
      <w:bookmarkStart w:id="107" w:name="_Toc321214968"/>
      <w:bookmarkStart w:id="108" w:name="_Toc321217517"/>
      <w:bookmarkStart w:id="109" w:name="_Toc481675114"/>
      <w:r w:rsidRPr="0075090E">
        <w:rPr>
          <w:color w:val="000000"/>
        </w:rPr>
        <w:t>Lisa 1</w:t>
      </w:r>
      <w:r w:rsidR="004D366F" w:rsidRPr="0075090E">
        <w:rPr>
          <w:color w:val="000000"/>
        </w:rPr>
        <w:t xml:space="preserve">1 </w:t>
      </w:r>
      <w:r w:rsidRPr="0075090E">
        <w:rPr>
          <w:color w:val="000000"/>
        </w:rPr>
        <w:t xml:space="preserve"> Muud kohustused ja saadud ettemaksed</w:t>
      </w:r>
      <w:bookmarkEnd w:id="107"/>
      <w:bookmarkEnd w:id="108"/>
      <w:bookmarkEnd w:id="109"/>
    </w:p>
    <w:p w14:paraId="1F2438FD" w14:textId="77777777" w:rsidR="00FC23C6"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4BAAF383" w14:textId="77777777" w:rsidR="002E7EC0" w:rsidRPr="0075090E" w:rsidRDefault="002E7EC0">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7628" w:type="dxa"/>
        <w:tblCellMar>
          <w:left w:w="70" w:type="dxa"/>
          <w:right w:w="70" w:type="dxa"/>
        </w:tblCellMar>
        <w:tblLook w:val="04A0" w:firstRow="1" w:lastRow="0" w:firstColumn="1" w:lastColumn="0" w:noHBand="0" w:noVBand="1"/>
      </w:tblPr>
      <w:tblGrid>
        <w:gridCol w:w="5316"/>
        <w:gridCol w:w="1076"/>
        <w:gridCol w:w="1236"/>
      </w:tblGrid>
      <w:tr w:rsidR="002E7EC0" w:rsidRPr="0075090E" w14:paraId="2FCC714C" w14:textId="77777777" w:rsidTr="002E7EC0">
        <w:trPr>
          <w:trHeight w:val="255"/>
        </w:trPr>
        <w:tc>
          <w:tcPr>
            <w:tcW w:w="5316" w:type="dxa"/>
            <w:tcBorders>
              <w:top w:val="single" w:sz="4" w:space="0" w:color="auto"/>
              <w:left w:val="nil"/>
              <w:bottom w:val="single" w:sz="4" w:space="0" w:color="auto"/>
              <w:right w:val="nil"/>
            </w:tcBorders>
            <w:shd w:val="clear" w:color="auto" w:fill="FFFFCC"/>
            <w:noWrap/>
            <w:vAlign w:val="bottom"/>
            <w:hideMark/>
          </w:tcPr>
          <w:p w14:paraId="784CCBDE" w14:textId="77777777" w:rsidR="002E7EC0" w:rsidRPr="0075090E" w:rsidRDefault="002E7EC0">
            <w:pPr>
              <w:rPr>
                <w:b/>
                <w:bCs/>
                <w:sz w:val="20"/>
                <w:szCs w:val="20"/>
              </w:rPr>
            </w:pPr>
            <w:r w:rsidRPr="0075090E">
              <w:rPr>
                <w:b/>
                <w:bCs/>
                <w:sz w:val="20"/>
                <w:szCs w:val="20"/>
              </w:rPr>
              <w:t>Lühiajalised kohustused ja saadud ettemaksed</w:t>
            </w:r>
          </w:p>
        </w:tc>
        <w:tc>
          <w:tcPr>
            <w:tcW w:w="1076" w:type="dxa"/>
            <w:tcBorders>
              <w:top w:val="single" w:sz="4" w:space="0" w:color="auto"/>
              <w:left w:val="nil"/>
              <w:bottom w:val="single" w:sz="4" w:space="0" w:color="auto"/>
              <w:right w:val="nil"/>
            </w:tcBorders>
            <w:shd w:val="clear" w:color="auto" w:fill="FFFFCC"/>
            <w:noWrap/>
            <w:vAlign w:val="bottom"/>
            <w:hideMark/>
          </w:tcPr>
          <w:p w14:paraId="3535F757" w14:textId="77777777" w:rsidR="002E7EC0" w:rsidRPr="0075090E" w:rsidRDefault="002E7EC0">
            <w:pPr>
              <w:jc w:val="right"/>
              <w:rPr>
                <w:b/>
                <w:bCs/>
                <w:sz w:val="20"/>
                <w:szCs w:val="20"/>
              </w:rPr>
            </w:pPr>
            <w:r w:rsidRPr="0075090E">
              <w:rPr>
                <w:b/>
                <w:bCs/>
                <w:sz w:val="20"/>
                <w:szCs w:val="20"/>
              </w:rPr>
              <w:t>31.12.2016</w:t>
            </w:r>
          </w:p>
        </w:tc>
        <w:tc>
          <w:tcPr>
            <w:tcW w:w="1236" w:type="dxa"/>
            <w:tcBorders>
              <w:top w:val="single" w:sz="4" w:space="0" w:color="auto"/>
              <w:left w:val="nil"/>
              <w:bottom w:val="single" w:sz="4" w:space="0" w:color="auto"/>
              <w:right w:val="nil"/>
            </w:tcBorders>
            <w:shd w:val="clear" w:color="auto" w:fill="FFFFCC"/>
            <w:noWrap/>
            <w:vAlign w:val="bottom"/>
            <w:hideMark/>
          </w:tcPr>
          <w:p w14:paraId="725E8976" w14:textId="77777777" w:rsidR="002E7EC0" w:rsidRPr="0075090E" w:rsidRDefault="002E7EC0">
            <w:pPr>
              <w:jc w:val="right"/>
              <w:rPr>
                <w:b/>
                <w:bCs/>
                <w:sz w:val="20"/>
                <w:szCs w:val="20"/>
              </w:rPr>
            </w:pPr>
            <w:r w:rsidRPr="0075090E">
              <w:rPr>
                <w:b/>
                <w:bCs/>
                <w:sz w:val="20"/>
                <w:szCs w:val="20"/>
              </w:rPr>
              <w:t>31.12.2015</w:t>
            </w:r>
          </w:p>
        </w:tc>
      </w:tr>
      <w:tr w:rsidR="002E7EC0" w:rsidRPr="0075090E" w14:paraId="358BCF26" w14:textId="77777777" w:rsidTr="002E7EC0">
        <w:trPr>
          <w:trHeight w:val="255"/>
        </w:trPr>
        <w:tc>
          <w:tcPr>
            <w:tcW w:w="5316" w:type="dxa"/>
            <w:tcBorders>
              <w:top w:val="nil"/>
              <w:left w:val="nil"/>
              <w:bottom w:val="nil"/>
              <w:right w:val="nil"/>
            </w:tcBorders>
            <w:shd w:val="clear" w:color="auto" w:fill="auto"/>
            <w:vAlign w:val="bottom"/>
            <w:hideMark/>
          </w:tcPr>
          <w:p w14:paraId="51234D25" w14:textId="77777777" w:rsidR="002E7EC0" w:rsidRPr="0075090E" w:rsidRDefault="002E7EC0" w:rsidP="008D385A">
            <w:pPr>
              <w:rPr>
                <w:sz w:val="20"/>
                <w:szCs w:val="20"/>
              </w:rPr>
            </w:pPr>
            <w:r w:rsidRPr="0075090E">
              <w:rPr>
                <w:sz w:val="20"/>
                <w:szCs w:val="20"/>
              </w:rPr>
              <w:t>Saadud maamaksu ettemakse Eften SPV3 OÜ</w:t>
            </w:r>
            <w:r w:rsidR="008D385A" w:rsidRPr="0075090E">
              <w:rPr>
                <w:sz w:val="20"/>
                <w:szCs w:val="20"/>
              </w:rPr>
              <w:t>-</w:t>
            </w:r>
            <w:r w:rsidRPr="0075090E">
              <w:rPr>
                <w:sz w:val="20"/>
                <w:szCs w:val="20"/>
              </w:rPr>
              <w:t>lt</w:t>
            </w:r>
          </w:p>
        </w:tc>
        <w:tc>
          <w:tcPr>
            <w:tcW w:w="1076" w:type="dxa"/>
            <w:tcBorders>
              <w:top w:val="nil"/>
              <w:left w:val="nil"/>
              <w:bottom w:val="nil"/>
              <w:right w:val="nil"/>
            </w:tcBorders>
            <w:shd w:val="clear" w:color="auto" w:fill="auto"/>
            <w:noWrap/>
            <w:vAlign w:val="bottom"/>
            <w:hideMark/>
          </w:tcPr>
          <w:p w14:paraId="52536ACB" w14:textId="77777777" w:rsidR="002E7EC0" w:rsidRPr="0075090E" w:rsidRDefault="002E7EC0">
            <w:pPr>
              <w:jc w:val="right"/>
              <w:rPr>
                <w:sz w:val="20"/>
                <w:szCs w:val="20"/>
              </w:rPr>
            </w:pPr>
            <w:r w:rsidRPr="0075090E">
              <w:rPr>
                <w:sz w:val="20"/>
                <w:szCs w:val="20"/>
              </w:rPr>
              <w:t>34</w:t>
            </w:r>
          </w:p>
        </w:tc>
        <w:tc>
          <w:tcPr>
            <w:tcW w:w="1236" w:type="dxa"/>
            <w:tcBorders>
              <w:top w:val="nil"/>
              <w:left w:val="nil"/>
              <w:bottom w:val="nil"/>
              <w:right w:val="nil"/>
            </w:tcBorders>
            <w:shd w:val="clear" w:color="auto" w:fill="auto"/>
            <w:noWrap/>
            <w:vAlign w:val="bottom"/>
            <w:hideMark/>
          </w:tcPr>
          <w:p w14:paraId="6534CC3B" w14:textId="77777777" w:rsidR="002E7EC0" w:rsidRPr="0075090E" w:rsidRDefault="002E7EC0">
            <w:pPr>
              <w:jc w:val="right"/>
              <w:rPr>
                <w:sz w:val="20"/>
                <w:szCs w:val="20"/>
              </w:rPr>
            </w:pPr>
            <w:r w:rsidRPr="0075090E">
              <w:rPr>
                <w:sz w:val="20"/>
                <w:szCs w:val="20"/>
              </w:rPr>
              <w:t>34</w:t>
            </w:r>
          </w:p>
        </w:tc>
      </w:tr>
      <w:tr w:rsidR="002E7EC0" w:rsidRPr="0075090E" w14:paraId="18831713" w14:textId="77777777" w:rsidTr="002E7EC0">
        <w:trPr>
          <w:trHeight w:val="255"/>
        </w:trPr>
        <w:tc>
          <w:tcPr>
            <w:tcW w:w="5316" w:type="dxa"/>
            <w:tcBorders>
              <w:top w:val="nil"/>
              <w:left w:val="nil"/>
              <w:bottom w:val="nil"/>
              <w:right w:val="nil"/>
            </w:tcBorders>
            <w:shd w:val="clear" w:color="auto" w:fill="auto"/>
            <w:vAlign w:val="bottom"/>
            <w:hideMark/>
          </w:tcPr>
          <w:p w14:paraId="4F96A4DE" w14:textId="77777777" w:rsidR="002E7EC0" w:rsidRPr="0075090E" w:rsidRDefault="002E7EC0">
            <w:pPr>
              <w:rPr>
                <w:sz w:val="20"/>
                <w:szCs w:val="20"/>
              </w:rPr>
            </w:pPr>
            <w:r w:rsidRPr="0075090E">
              <w:rPr>
                <w:sz w:val="20"/>
                <w:szCs w:val="20"/>
              </w:rPr>
              <w:t>Saadud ettemaksed kaupade ja teenuste eest</w:t>
            </w:r>
          </w:p>
        </w:tc>
        <w:tc>
          <w:tcPr>
            <w:tcW w:w="1076" w:type="dxa"/>
            <w:tcBorders>
              <w:top w:val="nil"/>
              <w:left w:val="nil"/>
              <w:bottom w:val="nil"/>
              <w:right w:val="nil"/>
            </w:tcBorders>
            <w:shd w:val="clear" w:color="auto" w:fill="auto"/>
            <w:noWrap/>
            <w:vAlign w:val="bottom"/>
            <w:hideMark/>
          </w:tcPr>
          <w:p w14:paraId="613FBE1A" w14:textId="77777777" w:rsidR="002E7EC0" w:rsidRPr="0075090E" w:rsidRDefault="002E7EC0">
            <w:pPr>
              <w:jc w:val="right"/>
              <w:rPr>
                <w:sz w:val="20"/>
                <w:szCs w:val="20"/>
              </w:rPr>
            </w:pPr>
            <w:r w:rsidRPr="0075090E">
              <w:rPr>
                <w:sz w:val="20"/>
                <w:szCs w:val="20"/>
              </w:rPr>
              <w:t>26</w:t>
            </w:r>
          </w:p>
        </w:tc>
        <w:tc>
          <w:tcPr>
            <w:tcW w:w="1236" w:type="dxa"/>
            <w:tcBorders>
              <w:top w:val="nil"/>
              <w:left w:val="nil"/>
              <w:bottom w:val="nil"/>
              <w:right w:val="nil"/>
            </w:tcBorders>
            <w:shd w:val="clear" w:color="auto" w:fill="auto"/>
            <w:noWrap/>
            <w:vAlign w:val="bottom"/>
            <w:hideMark/>
          </w:tcPr>
          <w:p w14:paraId="656CC309" w14:textId="77777777" w:rsidR="002E7EC0" w:rsidRPr="0075090E" w:rsidRDefault="002E7EC0">
            <w:pPr>
              <w:jc w:val="right"/>
              <w:rPr>
                <w:sz w:val="20"/>
                <w:szCs w:val="20"/>
              </w:rPr>
            </w:pPr>
            <w:r w:rsidRPr="0075090E">
              <w:rPr>
                <w:sz w:val="20"/>
                <w:szCs w:val="20"/>
              </w:rPr>
              <w:t>26</w:t>
            </w:r>
          </w:p>
        </w:tc>
      </w:tr>
      <w:tr w:rsidR="002E7EC0" w:rsidRPr="0075090E" w14:paraId="48981E36" w14:textId="77777777" w:rsidTr="002E7EC0">
        <w:trPr>
          <w:trHeight w:val="255"/>
        </w:trPr>
        <w:tc>
          <w:tcPr>
            <w:tcW w:w="5316" w:type="dxa"/>
            <w:tcBorders>
              <w:top w:val="nil"/>
              <w:left w:val="nil"/>
              <w:bottom w:val="nil"/>
              <w:right w:val="nil"/>
            </w:tcBorders>
            <w:shd w:val="clear" w:color="auto" w:fill="auto"/>
            <w:vAlign w:val="bottom"/>
            <w:hideMark/>
          </w:tcPr>
          <w:p w14:paraId="7818EF78" w14:textId="77777777" w:rsidR="002E7EC0" w:rsidRPr="0075090E" w:rsidRDefault="002E7EC0">
            <w:pPr>
              <w:rPr>
                <w:sz w:val="20"/>
                <w:szCs w:val="20"/>
              </w:rPr>
            </w:pPr>
            <w:r w:rsidRPr="0075090E">
              <w:rPr>
                <w:sz w:val="20"/>
                <w:szCs w:val="20"/>
              </w:rPr>
              <w:t>Veevärgi hoone renoveerimine Tartu Kiirabi SA poolt</w:t>
            </w:r>
          </w:p>
        </w:tc>
        <w:tc>
          <w:tcPr>
            <w:tcW w:w="1076" w:type="dxa"/>
            <w:tcBorders>
              <w:top w:val="nil"/>
              <w:left w:val="nil"/>
              <w:bottom w:val="nil"/>
              <w:right w:val="nil"/>
            </w:tcBorders>
            <w:shd w:val="clear" w:color="auto" w:fill="auto"/>
            <w:noWrap/>
            <w:vAlign w:val="bottom"/>
            <w:hideMark/>
          </w:tcPr>
          <w:p w14:paraId="6FA7B7F1" w14:textId="77777777" w:rsidR="002E7EC0" w:rsidRPr="0075090E" w:rsidRDefault="002E7EC0">
            <w:pPr>
              <w:jc w:val="right"/>
              <w:rPr>
                <w:sz w:val="20"/>
                <w:szCs w:val="20"/>
              </w:rPr>
            </w:pPr>
            <w:r w:rsidRPr="0075090E">
              <w:rPr>
                <w:sz w:val="20"/>
                <w:szCs w:val="20"/>
              </w:rPr>
              <w:t>22</w:t>
            </w:r>
          </w:p>
        </w:tc>
        <w:tc>
          <w:tcPr>
            <w:tcW w:w="1236" w:type="dxa"/>
            <w:tcBorders>
              <w:top w:val="nil"/>
              <w:left w:val="nil"/>
              <w:bottom w:val="nil"/>
              <w:right w:val="nil"/>
            </w:tcBorders>
            <w:shd w:val="clear" w:color="auto" w:fill="auto"/>
            <w:noWrap/>
            <w:vAlign w:val="bottom"/>
            <w:hideMark/>
          </w:tcPr>
          <w:p w14:paraId="10488161" w14:textId="77777777" w:rsidR="002E7EC0" w:rsidRPr="0075090E" w:rsidRDefault="002E7EC0">
            <w:pPr>
              <w:jc w:val="right"/>
              <w:rPr>
                <w:sz w:val="20"/>
                <w:szCs w:val="20"/>
              </w:rPr>
            </w:pPr>
            <w:r w:rsidRPr="0075090E">
              <w:rPr>
                <w:sz w:val="20"/>
                <w:szCs w:val="20"/>
              </w:rPr>
              <w:t>22</w:t>
            </w:r>
          </w:p>
        </w:tc>
      </w:tr>
      <w:tr w:rsidR="002E7EC0" w:rsidRPr="0075090E" w14:paraId="5EEC683D" w14:textId="77777777" w:rsidTr="002E7EC0">
        <w:trPr>
          <w:trHeight w:val="255"/>
        </w:trPr>
        <w:tc>
          <w:tcPr>
            <w:tcW w:w="5316" w:type="dxa"/>
            <w:tcBorders>
              <w:top w:val="nil"/>
              <w:left w:val="nil"/>
              <w:bottom w:val="nil"/>
              <w:right w:val="nil"/>
            </w:tcBorders>
            <w:shd w:val="clear" w:color="auto" w:fill="auto"/>
            <w:vAlign w:val="bottom"/>
            <w:hideMark/>
          </w:tcPr>
          <w:p w14:paraId="0ECBCB65" w14:textId="77777777" w:rsidR="002E7EC0" w:rsidRPr="0075090E" w:rsidRDefault="002E7EC0">
            <w:pPr>
              <w:rPr>
                <w:sz w:val="20"/>
                <w:szCs w:val="20"/>
              </w:rPr>
            </w:pPr>
            <w:r w:rsidRPr="0075090E">
              <w:rPr>
                <w:sz w:val="20"/>
                <w:szCs w:val="20"/>
              </w:rPr>
              <w:t>Saadud tagatistasud</w:t>
            </w:r>
          </w:p>
        </w:tc>
        <w:tc>
          <w:tcPr>
            <w:tcW w:w="1076" w:type="dxa"/>
            <w:tcBorders>
              <w:top w:val="nil"/>
              <w:left w:val="nil"/>
              <w:bottom w:val="nil"/>
              <w:right w:val="nil"/>
            </w:tcBorders>
            <w:shd w:val="clear" w:color="auto" w:fill="auto"/>
            <w:noWrap/>
            <w:vAlign w:val="bottom"/>
            <w:hideMark/>
          </w:tcPr>
          <w:p w14:paraId="3B46A9FF" w14:textId="77777777" w:rsidR="002E7EC0" w:rsidRPr="0075090E" w:rsidRDefault="002E7EC0">
            <w:pPr>
              <w:jc w:val="right"/>
              <w:rPr>
                <w:sz w:val="20"/>
                <w:szCs w:val="20"/>
              </w:rPr>
            </w:pPr>
            <w:r w:rsidRPr="0075090E">
              <w:rPr>
                <w:sz w:val="20"/>
                <w:szCs w:val="20"/>
              </w:rPr>
              <w:t>21</w:t>
            </w:r>
          </w:p>
        </w:tc>
        <w:tc>
          <w:tcPr>
            <w:tcW w:w="1236" w:type="dxa"/>
            <w:tcBorders>
              <w:top w:val="nil"/>
              <w:left w:val="nil"/>
              <w:bottom w:val="nil"/>
              <w:right w:val="nil"/>
            </w:tcBorders>
            <w:shd w:val="clear" w:color="auto" w:fill="auto"/>
            <w:noWrap/>
            <w:vAlign w:val="bottom"/>
            <w:hideMark/>
          </w:tcPr>
          <w:p w14:paraId="20F48058" w14:textId="77777777" w:rsidR="002E7EC0" w:rsidRPr="0075090E" w:rsidRDefault="002E7EC0">
            <w:pPr>
              <w:jc w:val="right"/>
              <w:rPr>
                <w:sz w:val="20"/>
                <w:szCs w:val="20"/>
              </w:rPr>
            </w:pPr>
            <w:r w:rsidRPr="0075090E">
              <w:rPr>
                <w:sz w:val="20"/>
                <w:szCs w:val="20"/>
              </w:rPr>
              <w:t>10</w:t>
            </w:r>
          </w:p>
        </w:tc>
      </w:tr>
      <w:tr w:rsidR="002E7EC0" w:rsidRPr="0075090E" w14:paraId="3ACA3462" w14:textId="77777777" w:rsidTr="002E7EC0">
        <w:trPr>
          <w:trHeight w:val="255"/>
        </w:trPr>
        <w:tc>
          <w:tcPr>
            <w:tcW w:w="5316" w:type="dxa"/>
            <w:tcBorders>
              <w:top w:val="nil"/>
              <w:left w:val="nil"/>
              <w:bottom w:val="nil"/>
              <w:right w:val="nil"/>
            </w:tcBorders>
            <w:shd w:val="clear" w:color="auto" w:fill="auto"/>
            <w:vAlign w:val="bottom"/>
            <w:hideMark/>
          </w:tcPr>
          <w:p w14:paraId="2E67D5CF" w14:textId="77777777" w:rsidR="002E7EC0" w:rsidRPr="0075090E" w:rsidRDefault="002E7EC0">
            <w:pPr>
              <w:rPr>
                <w:sz w:val="20"/>
                <w:szCs w:val="20"/>
              </w:rPr>
            </w:pPr>
            <w:r w:rsidRPr="0075090E">
              <w:rPr>
                <w:sz w:val="20"/>
                <w:szCs w:val="20"/>
              </w:rPr>
              <w:t>Edasiandmisele kuuluvad laekumised</w:t>
            </w:r>
          </w:p>
        </w:tc>
        <w:tc>
          <w:tcPr>
            <w:tcW w:w="1076" w:type="dxa"/>
            <w:tcBorders>
              <w:top w:val="nil"/>
              <w:left w:val="nil"/>
              <w:bottom w:val="nil"/>
              <w:right w:val="nil"/>
            </w:tcBorders>
            <w:shd w:val="clear" w:color="auto" w:fill="auto"/>
            <w:noWrap/>
            <w:vAlign w:val="bottom"/>
            <w:hideMark/>
          </w:tcPr>
          <w:p w14:paraId="60824462" w14:textId="77777777" w:rsidR="002E7EC0" w:rsidRPr="0075090E" w:rsidRDefault="002E7EC0">
            <w:pPr>
              <w:jc w:val="right"/>
              <w:rPr>
                <w:sz w:val="20"/>
                <w:szCs w:val="20"/>
              </w:rPr>
            </w:pPr>
            <w:r w:rsidRPr="0075090E">
              <w:rPr>
                <w:sz w:val="20"/>
                <w:szCs w:val="20"/>
              </w:rPr>
              <w:t>7</w:t>
            </w:r>
          </w:p>
        </w:tc>
        <w:tc>
          <w:tcPr>
            <w:tcW w:w="1236" w:type="dxa"/>
            <w:tcBorders>
              <w:top w:val="nil"/>
              <w:left w:val="nil"/>
              <w:bottom w:val="nil"/>
              <w:right w:val="nil"/>
            </w:tcBorders>
            <w:shd w:val="clear" w:color="auto" w:fill="auto"/>
            <w:noWrap/>
            <w:vAlign w:val="bottom"/>
            <w:hideMark/>
          </w:tcPr>
          <w:p w14:paraId="008649CF" w14:textId="77777777" w:rsidR="002E7EC0" w:rsidRPr="0075090E" w:rsidRDefault="002E7EC0">
            <w:pPr>
              <w:jc w:val="right"/>
              <w:rPr>
                <w:sz w:val="20"/>
                <w:szCs w:val="20"/>
              </w:rPr>
            </w:pPr>
            <w:r w:rsidRPr="0075090E">
              <w:rPr>
                <w:sz w:val="20"/>
                <w:szCs w:val="20"/>
              </w:rPr>
              <w:t>3</w:t>
            </w:r>
          </w:p>
        </w:tc>
      </w:tr>
      <w:tr w:rsidR="002E7EC0" w:rsidRPr="0075090E" w14:paraId="7493FB31" w14:textId="77777777" w:rsidTr="002E7EC0">
        <w:trPr>
          <w:trHeight w:val="255"/>
        </w:trPr>
        <w:tc>
          <w:tcPr>
            <w:tcW w:w="5316" w:type="dxa"/>
            <w:tcBorders>
              <w:top w:val="nil"/>
              <w:left w:val="nil"/>
              <w:bottom w:val="nil"/>
              <w:right w:val="nil"/>
            </w:tcBorders>
            <w:shd w:val="clear" w:color="auto" w:fill="auto"/>
            <w:vAlign w:val="bottom"/>
            <w:hideMark/>
          </w:tcPr>
          <w:p w14:paraId="7A48778E" w14:textId="77777777" w:rsidR="002E7EC0" w:rsidRPr="0075090E" w:rsidRDefault="002E7EC0">
            <w:pPr>
              <w:rPr>
                <w:sz w:val="20"/>
                <w:szCs w:val="20"/>
              </w:rPr>
            </w:pPr>
            <w:r w:rsidRPr="0075090E">
              <w:rPr>
                <w:sz w:val="20"/>
                <w:szCs w:val="20"/>
              </w:rPr>
              <w:t>Eraldised</w:t>
            </w:r>
          </w:p>
        </w:tc>
        <w:tc>
          <w:tcPr>
            <w:tcW w:w="1076" w:type="dxa"/>
            <w:tcBorders>
              <w:top w:val="nil"/>
              <w:left w:val="nil"/>
              <w:bottom w:val="nil"/>
              <w:right w:val="nil"/>
            </w:tcBorders>
            <w:shd w:val="clear" w:color="auto" w:fill="auto"/>
            <w:noWrap/>
            <w:vAlign w:val="bottom"/>
            <w:hideMark/>
          </w:tcPr>
          <w:p w14:paraId="491F73BA" w14:textId="77777777" w:rsidR="002E7EC0" w:rsidRPr="0075090E" w:rsidRDefault="002E7EC0">
            <w:pPr>
              <w:jc w:val="right"/>
              <w:rPr>
                <w:sz w:val="20"/>
                <w:szCs w:val="20"/>
              </w:rPr>
            </w:pPr>
            <w:r w:rsidRPr="0075090E">
              <w:rPr>
                <w:sz w:val="20"/>
                <w:szCs w:val="20"/>
              </w:rPr>
              <w:t>2</w:t>
            </w:r>
          </w:p>
        </w:tc>
        <w:tc>
          <w:tcPr>
            <w:tcW w:w="1236" w:type="dxa"/>
            <w:tcBorders>
              <w:top w:val="nil"/>
              <w:left w:val="nil"/>
              <w:bottom w:val="nil"/>
              <w:right w:val="nil"/>
            </w:tcBorders>
            <w:shd w:val="clear" w:color="auto" w:fill="auto"/>
            <w:noWrap/>
            <w:vAlign w:val="bottom"/>
            <w:hideMark/>
          </w:tcPr>
          <w:p w14:paraId="56A78B33" w14:textId="77777777" w:rsidR="002E7EC0" w:rsidRPr="0075090E" w:rsidRDefault="002E7EC0">
            <w:pPr>
              <w:jc w:val="right"/>
              <w:rPr>
                <w:sz w:val="20"/>
                <w:szCs w:val="20"/>
              </w:rPr>
            </w:pPr>
            <w:r w:rsidRPr="0075090E">
              <w:rPr>
                <w:sz w:val="20"/>
                <w:szCs w:val="20"/>
              </w:rPr>
              <w:t>2</w:t>
            </w:r>
          </w:p>
        </w:tc>
      </w:tr>
      <w:tr w:rsidR="002E7EC0" w:rsidRPr="0075090E" w14:paraId="30E7DE81" w14:textId="77777777" w:rsidTr="002E7EC0">
        <w:trPr>
          <w:trHeight w:val="255"/>
        </w:trPr>
        <w:tc>
          <w:tcPr>
            <w:tcW w:w="5316" w:type="dxa"/>
            <w:tcBorders>
              <w:top w:val="nil"/>
              <w:left w:val="nil"/>
              <w:bottom w:val="nil"/>
              <w:right w:val="nil"/>
            </w:tcBorders>
            <w:shd w:val="clear" w:color="auto" w:fill="auto"/>
            <w:vAlign w:val="bottom"/>
            <w:hideMark/>
          </w:tcPr>
          <w:p w14:paraId="6C187492" w14:textId="77777777" w:rsidR="002E7EC0" w:rsidRPr="0075090E" w:rsidRDefault="002E7EC0" w:rsidP="006204F6">
            <w:pPr>
              <w:rPr>
                <w:sz w:val="20"/>
                <w:szCs w:val="20"/>
              </w:rPr>
            </w:pPr>
            <w:r w:rsidRPr="0075090E">
              <w:rPr>
                <w:sz w:val="20"/>
                <w:szCs w:val="20"/>
              </w:rPr>
              <w:t>Ettemaksed toodete ja teenuste eest</w:t>
            </w:r>
          </w:p>
        </w:tc>
        <w:tc>
          <w:tcPr>
            <w:tcW w:w="1076" w:type="dxa"/>
            <w:tcBorders>
              <w:top w:val="nil"/>
              <w:left w:val="nil"/>
              <w:bottom w:val="nil"/>
              <w:right w:val="nil"/>
            </w:tcBorders>
            <w:shd w:val="clear" w:color="auto" w:fill="auto"/>
            <w:noWrap/>
            <w:vAlign w:val="bottom"/>
            <w:hideMark/>
          </w:tcPr>
          <w:p w14:paraId="013CE2EE" w14:textId="77777777" w:rsidR="002E7EC0" w:rsidRPr="0075090E" w:rsidRDefault="002E7EC0">
            <w:pPr>
              <w:jc w:val="right"/>
              <w:rPr>
                <w:sz w:val="20"/>
                <w:szCs w:val="20"/>
              </w:rPr>
            </w:pPr>
            <w:r w:rsidRPr="0075090E">
              <w:rPr>
                <w:sz w:val="20"/>
                <w:szCs w:val="20"/>
              </w:rPr>
              <w:t>2</w:t>
            </w:r>
          </w:p>
        </w:tc>
        <w:tc>
          <w:tcPr>
            <w:tcW w:w="1236" w:type="dxa"/>
            <w:tcBorders>
              <w:top w:val="nil"/>
              <w:left w:val="nil"/>
              <w:bottom w:val="nil"/>
              <w:right w:val="nil"/>
            </w:tcBorders>
            <w:shd w:val="clear" w:color="auto" w:fill="auto"/>
            <w:noWrap/>
            <w:vAlign w:val="bottom"/>
            <w:hideMark/>
          </w:tcPr>
          <w:p w14:paraId="17DA6881" w14:textId="77777777" w:rsidR="002E7EC0" w:rsidRPr="0075090E" w:rsidRDefault="002E7EC0">
            <w:pPr>
              <w:jc w:val="right"/>
              <w:rPr>
                <w:sz w:val="20"/>
                <w:szCs w:val="20"/>
              </w:rPr>
            </w:pPr>
            <w:r w:rsidRPr="0075090E">
              <w:rPr>
                <w:sz w:val="20"/>
                <w:szCs w:val="20"/>
              </w:rPr>
              <w:t>2</w:t>
            </w:r>
          </w:p>
        </w:tc>
      </w:tr>
      <w:tr w:rsidR="002E7EC0" w:rsidRPr="0075090E" w14:paraId="4FC80ECE" w14:textId="77777777" w:rsidTr="002E7EC0">
        <w:trPr>
          <w:trHeight w:val="255"/>
        </w:trPr>
        <w:tc>
          <w:tcPr>
            <w:tcW w:w="5316" w:type="dxa"/>
            <w:tcBorders>
              <w:top w:val="nil"/>
              <w:left w:val="nil"/>
              <w:bottom w:val="nil"/>
              <w:right w:val="nil"/>
            </w:tcBorders>
            <w:shd w:val="clear" w:color="auto" w:fill="auto"/>
            <w:vAlign w:val="bottom"/>
            <w:hideMark/>
          </w:tcPr>
          <w:p w14:paraId="4A4FBE56" w14:textId="77777777" w:rsidR="002E7EC0" w:rsidRPr="0075090E" w:rsidRDefault="002E7EC0">
            <w:pPr>
              <w:rPr>
                <w:sz w:val="20"/>
                <w:szCs w:val="20"/>
              </w:rPr>
            </w:pPr>
            <w:r w:rsidRPr="0075090E">
              <w:rPr>
                <w:sz w:val="20"/>
                <w:szCs w:val="20"/>
              </w:rPr>
              <w:t>Saadud ettemaksed müüdud põhivara eest</w:t>
            </w:r>
          </w:p>
        </w:tc>
        <w:tc>
          <w:tcPr>
            <w:tcW w:w="1076" w:type="dxa"/>
            <w:tcBorders>
              <w:top w:val="nil"/>
              <w:left w:val="nil"/>
              <w:bottom w:val="nil"/>
              <w:right w:val="nil"/>
            </w:tcBorders>
            <w:shd w:val="clear" w:color="auto" w:fill="auto"/>
            <w:noWrap/>
            <w:vAlign w:val="bottom"/>
            <w:hideMark/>
          </w:tcPr>
          <w:p w14:paraId="7045C5AA" w14:textId="77777777" w:rsidR="002E7EC0" w:rsidRPr="0075090E" w:rsidRDefault="002E7EC0">
            <w:pPr>
              <w:jc w:val="right"/>
              <w:rPr>
                <w:sz w:val="20"/>
                <w:szCs w:val="20"/>
              </w:rPr>
            </w:pPr>
            <w:r w:rsidRPr="0075090E">
              <w:rPr>
                <w:sz w:val="20"/>
                <w:szCs w:val="20"/>
              </w:rPr>
              <w:t>0</w:t>
            </w:r>
          </w:p>
        </w:tc>
        <w:tc>
          <w:tcPr>
            <w:tcW w:w="1236" w:type="dxa"/>
            <w:tcBorders>
              <w:top w:val="nil"/>
              <w:left w:val="nil"/>
              <w:bottom w:val="nil"/>
              <w:right w:val="nil"/>
            </w:tcBorders>
            <w:shd w:val="clear" w:color="auto" w:fill="auto"/>
            <w:noWrap/>
            <w:vAlign w:val="bottom"/>
            <w:hideMark/>
          </w:tcPr>
          <w:p w14:paraId="3FBCF9CD" w14:textId="77777777" w:rsidR="002E7EC0" w:rsidRPr="0075090E" w:rsidRDefault="002E7EC0">
            <w:pPr>
              <w:jc w:val="right"/>
              <w:rPr>
                <w:sz w:val="20"/>
                <w:szCs w:val="20"/>
              </w:rPr>
            </w:pPr>
            <w:r w:rsidRPr="0075090E">
              <w:rPr>
                <w:sz w:val="20"/>
                <w:szCs w:val="20"/>
              </w:rPr>
              <w:t>2</w:t>
            </w:r>
          </w:p>
        </w:tc>
      </w:tr>
      <w:tr w:rsidR="002E7EC0" w:rsidRPr="0075090E" w14:paraId="666797E8" w14:textId="77777777" w:rsidTr="002E7EC0">
        <w:trPr>
          <w:trHeight w:val="255"/>
        </w:trPr>
        <w:tc>
          <w:tcPr>
            <w:tcW w:w="5316" w:type="dxa"/>
            <w:tcBorders>
              <w:top w:val="nil"/>
              <w:left w:val="nil"/>
              <w:bottom w:val="nil"/>
              <w:right w:val="nil"/>
            </w:tcBorders>
            <w:shd w:val="clear" w:color="auto" w:fill="auto"/>
            <w:vAlign w:val="bottom"/>
            <w:hideMark/>
          </w:tcPr>
          <w:p w14:paraId="48ECCCCD" w14:textId="77777777" w:rsidR="002E7EC0" w:rsidRPr="0075090E" w:rsidRDefault="002E7EC0">
            <w:pPr>
              <w:rPr>
                <w:sz w:val="20"/>
                <w:szCs w:val="20"/>
              </w:rPr>
            </w:pPr>
            <w:r w:rsidRPr="0075090E">
              <w:rPr>
                <w:sz w:val="20"/>
                <w:szCs w:val="20"/>
              </w:rPr>
              <w:t>Intressikohustused</w:t>
            </w:r>
          </w:p>
        </w:tc>
        <w:tc>
          <w:tcPr>
            <w:tcW w:w="1076" w:type="dxa"/>
            <w:tcBorders>
              <w:top w:val="nil"/>
              <w:left w:val="nil"/>
              <w:bottom w:val="nil"/>
              <w:right w:val="nil"/>
            </w:tcBorders>
            <w:shd w:val="clear" w:color="auto" w:fill="auto"/>
            <w:noWrap/>
            <w:vAlign w:val="bottom"/>
            <w:hideMark/>
          </w:tcPr>
          <w:p w14:paraId="3F79B7C1" w14:textId="77777777" w:rsidR="002E7EC0" w:rsidRPr="0075090E" w:rsidRDefault="002E7EC0">
            <w:pPr>
              <w:jc w:val="right"/>
              <w:rPr>
                <w:sz w:val="20"/>
                <w:szCs w:val="20"/>
              </w:rPr>
            </w:pPr>
            <w:r w:rsidRPr="0075090E">
              <w:rPr>
                <w:sz w:val="20"/>
                <w:szCs w:val="20"/>
              </w:rPr>
              <w:t>0</w:t>
            </w:r>
          </w:p>
        </w:tc>
        <w:tc>
          <w:tcPr>
            <w:tcW w:w="1236" w:type="dxa"/>
            <w:tcBorders>
              <w:top w:val="nil"/>
              <w:left w:val="nil"/>
              <w:bottom w:val="nil"/>
              <w:right w:val="nil"/>
            </w:tcBorders>
            <w:shd w:val="clear" w:color="auto" w:fill="auto"/>
            <w:noWrap/>
            <w:vAlign w:val="bottom"/>
            <w:hideMark/>
          </w:tcPr>
          <w:p w14:paraId="3B8B3471" w14:textId="77777777" w:rsidR="002E7EC0" w:rsidRPr="0075090E" w:rsidRDefault="002E7EC0">
            <w:pPr>
              <w:jc w:val="right"/>
              <w:rPr>
                <w:sz w:val="20"/>
                <w:szCs w:val="20"/>
              </w:rPr>
            </w:pPr>
            <w:r w:rsidRPr="0075090E">
              <w:rPr>
                <w:sz w:val="20"/>
                <w:szCs w:val="20"/>
              </w:rPr>
              <w:t>1</w:t>
            </w:r>
          </w:p>
        </w:tc>
      </w:tr>
      <w:tr w:rsidR="002E7EC0" w:rsidRPr="0075090E" w14:paraId="201CA186" w14:textId="77777777" w:rsidTr="002E7EC0">
        <w:trPr>
          <w:trHeight w:val="255"/>
        </w:trPr>
        <w:tc>
          <w:tcPr>
            <w:tcW w:w="5316" w:type="dxa"/>
            <w:tcBorders>
              <w:top w:val="nil"/>
              <w:left w:val="nil"/>
              <w:bottom w:val="nil"/>
              <w:right w:val="nil"/>
            </w:tcBorders>
            <w:shd w:val="clear" w:color="auto" w:fill="auto"/>
            <w:vAlign w:val="bottom"/>
            <w:hideMark/>
          </w:tcPr>
          <w:p w14:paraId="2F3B9CB6" w14:textId="77777777" w:rsidR="002E7EC0" w:rsidRPr="0075090E" w:rsidRDefault="008D385A">
            <w:pPr>
              <w:rPr>
                <w:sz w:val="20"/>
                <w:szCs w:val="20"/>
              </w:rPr>
            </w:pPr>
            <w:r w:rsidRPr="0075090E">
              <w:rPr>
                <w:sz w:val="20"/>
                <w:szCs w:val="20"/>
              </w:rPr>
              <w:t>Saadud maamaksu ettemakse (vt</w:t>
            </w:r>
            <w:r w:rsidR="002E7EC0" w:rsidRPr="0075090E">
              <w:rPr>
                <w:sz w:val="20"/>
                <w:szCs w:val="20"/>
              </w:rPr>
              <w:t xml:space="preserve"> lisa 3)</w:t>
            </w:r>
          </w:p>
        </w:tc>
        <w:tc>
          <w:tcPr>
            <w:tcW w:w="1076" w:type="dxa"/>
            <w:tcBorders>
              <w:top w:val="nil"/>
              <w:left w:val="nil"/>
              <w:bottom w:val="nil"/>
              <w:right w:val="nil"/>
            </w:tcBorders>
            <w:shd w:val="clear" w:color="auto" w:fill="auto"/>
            <w:noWrap/>
            <w:vAlign w:val="bottom"/>
            <w:hideMark/>
          </w:tcPr>
          <w:p w14:paraId="1CF7CE82" w14:textId="77777777" w:rsidR="002E7EC0" w:rsidRPr="0075090E" w:rsidRDefault="002E7EC0">
            <w:pPr>
              <w:jc w:val="right"/>
              <w:rPr>
                <w:sz w:val="20"/>
                <w:szCs w:val="20"/>
              </w:rPr>
            </w:pPr>
            <w:r w:rsidRPr="0075090E">
              <w:rPr>
                <w:sz w:val="20"/>
                <w:szCs w:val="20"/>
              </w:rPr>
              <w:t>0</w:t>
            </w:r>
          </w:p>
        </w:tc>
        <w:tc>
          <w:tcPr>
            <w:tcW w:w="1236" w:type="dxa"/>
            <w:tcBorders>
              <w:top w:val="nil"/>
              <w:left w:val="nil"/>
              <w:bottom w:val="nil"/>
              <w:right w:val="nil"/>
            </w:tcBorders>
            <w:shd w:val="clear" w:color="auto" w:fill="auto"/>
            <w:noWrap/>
            <w:vAlign w:val="bottom"/>
            <w:hideMark/>
          </w:tcPr>
          <w:p w14:paraId="69BA0347" w14:textId="77777777" w:rsidR="002E7EC0" w:rsidRPr="0075090E" w:rsidRDefault="002E7EC0">
            <w:pPr>
              <w:jc w:val="right"/>
              <w:rPr>
                <w:sz w:val="20"/>
                <w:szCs w:val="20"/>
              </w:rPr>
            </w:pPr>
            <w:r w:rsidRPr="0075090E">
              <w:rPr>
                <w:sz w:val="20"/>
                <w:szCs w:val="20"/>
              </w:rPr>
              <w:t>1</w:t>
            </w:r>
          </w:p>
        </w:tc>
      </w:tr>
      <w:tr w:rsidR="002E7EC0" w:rsidRPr="0075090E" w14:paraId="60C7886C" w14:textId="77777777" w:rsidTr="002E7EC0">
        <w:trPr>
          <w:trHeight w:val="255"/>
        </w:trPr>
        <w:tc>
          <w:tcPr>
            <w:tcW w:w="5316" w:type="dxa"/>
            <w:tcBorders>
              <w:top w:val="nil"/>
              <w:left w:val="nil"/>
              <w:bottom w:val="nil"/>
              <w:right w:val="nil"/>
            </w:tcBorders>
            <w:shd w:val="clear" w:color="auto" w:fill="auto"/>
            <w:vAlign w:val="bottom"/>
            <w:hideMark/>
          </w:tcPr>
          <w:p w14:paraId="056D4649" w14:textId="77777777" w:rsidR="002E7EC0" w:rsidRPr="0075090E" w:rsidRDefault="002E7EC0">
            <w:pPr>
              <w:rPr>
                <w:sz w:val="20"/>
                <w:szCs w:val="20"/>
              </w:rPr>
            </w:pPr>
            <w:r w:rsidRPr="0075090E">
              <w:rPr>
                <w:sz w:val="20"/>
                <w:szCs w:val="20"/>
              </w:rPr>
              <w:t>Toetuse andmise kohustus</w:t>
            </w:r>
          </w:p>
        </w:tc>
        <w:tc>
          <w:tcPr>
            <w:tcW w:w="1076" w:type="dxa"/>
            <w:tcBorders>
              <w:top w:val="nil"/>
              <w:left w:val="nil"/>
              <w:bottom w:val="nil"/>
              <w:right w:val="nil"/>
            </w:tcBorders>
            <w:shd w:val="clear" w:color="auto" w:fill="auto"/>
            <w:noWrap/>
            <w:vAlign w:val="bottom"/>
            <w:hideMark/>
          </w:tcPr>
          <w:p w14:paraId="4C2DFF43" w14:textId="77777777" w:rsidR="002E7EC0" w:rsidRPr="0075090E" w:rsidRDefault="002E7EC0">
            <w:pPr>
              <w:jc w:val="right"/>
              <w:rPr>
                <w:sz w:val="20"/>
                <w:szCs w:val="20"/>
              </w:rPr>
            </w:pPr>
            <w:r w:rsidRPr="0075090E">
              <w:rPr>
                <w:sz w:val="20"/>
                <w:szCs w:val="20"/>
              </w:rPr>
              <w:t>0</w:t>
            </w:r>
          </w:p>
        </w:tc>
        <w:tc>
          <w:tcPr>
            <w:tcW w:w="1236" w:type="dxa"/>
            <w:tcBorders>
              <w:top w:val="nil"/>
              <w:left w:val="nil"/>
              <w:bottom w:val="nil"/>
              <w:right w:val="nil"/>
            </w:tcBorders>
            <w:shd w:val="clear" w:color="auto" w:fill="auto"/>
            <w:noWrap/>
            <w:vAlign w:val="bottom"/>
            <w:hideMark/>
          </w:tcPr>
          <w:p w14:paraId="1BA695A4" w14:textId="77777777" w:rsidR="002E7EC0" w:rsidRPr="0075090E" w:rsidRDefault="002E7EC0">
            <w:pPr>
              <w:jc w:val="right"/>
              <w:rPr>
                <w:sz w:val="20"/>
                <w:szCs w:val="20"/>
              </w:rPr>
            </w:pPr>
            <w:r w:rsidRPr="0075090E">
              <w:rPr>
                <w:sz w:val="20"/>
                <w:szCs w:val="20"/>
              </w:rPr>
              <w:t>1</w:t>
            </w:r>
          </w:p>
        </w:tc>
      </w:tr>
      <w:tr w:rsidR="002E7EC0" w:rsidRPr="0075090E" w14:paraId="66295388" w14:textId="77777777" w:rsidTr="002E7EC0">
        <w:trPr>
          <w:trHeight w:val="255"/>
        </w:trPr>
        <w:tc>
          <w:tcPr>
            <w:tcW w:w="5316" w:type="dxa"/>
            <w:tcBorders>
              <w:top w:val="single" w:sz="4" w:space="0" w:color="auto"/>
              <w:left w:val="nil"/>
              <w:bottom w:val="single" w:sz="4" w:space="0" w:color="auto"/>
              <w:right w:val="nil"/>
            </w:tcBorders>
            <w:shd w:val="clear" w:color="auto" w:fill="auto"/>
            <w:vAlign w:val="bottom"/>
            <w:hideMark/>
          </w:tcPr>
          <w:p w14:paraId="61C97AE3" w14:textId="77777777" w:rsidR="002E7EC0" w:rsidRPr="0075090E" w:rsidRDefault="002E7EC0">
            <w:pPr>
              <w:rPr>
                <w:b/>
                <w:bCs/>
                <w:sz w:val="20"/>
                <w:szCs w:val="20"/>
              </w:rPr>
            </w:pPr>
            <w:r w:rsidRPr="0075090E">
              <w:rPr>
                <w:b/>
                <w:bCs/>
                <w:sz w:val="20"/>
                <w:szCs w:val="20"/>
              </w:rPr>
              <w:t>Kokku muud kohustused ja saadud ettemaksed</w:t>
            </w:r>
          </w:p>
        </w:tc>
        <w:tc>
          <w:tcPr>
            <w:tcW w:w="1076" w:type="dxa"/>
            <w:tcBorders>
              <w:top w:val="single" w:sz="4" w:space="0" w:color="auto"/>
              <w:left w:val="nil"/>
              <w:bottom w:val="single" w:sz="4" w:space="0" w:color="auto"/>
              <w:right w:val="nil"/>
            </w:tcBorders>
            <w:shd w:val="clear" w:color="auto" w:fill="auto"/>
            <w:noWrap/>
            <w:vAlign w:val="bottom"/>
            <w:hideMark/>
          </w:tcPr>
          <w:p w14:paraId="097C46A3" w14:textId="77777777" w:rsidR="002E7EC0" w:rsidRPr="0075090E" w:rsidRDefault="002E7EC0">
            <w:pPr>
              <w:jc w:val="right"/>
              <w:rPr>
                <w:b/>
                <w:bCs/>
                <w:sz w:val="20"/>
                <w:szCs w:val="20"/>
              </w:rPr>
            </w:pPr>
            <w:r w:rsidRPr="0075090E">
              <w:rPr>
                <w:b/>
                <w:bCs/>
                <w:sz w:val="20"/>
                <w:szCs w:val="20"/>
              </w:rPr>
              <w:t>114</w:t>
            </w:r>
          </w:p>
        </w:tc>
        <w:tc>
          <w:tcPr>
            <w:tcW w:w="1236" w:type="dxa"/>
            <w:tcBorders>
              <w:top w:val="single" w:sz="4" w:space="0" w:color="auto"/>
              <w:left w:val="nil"/>
              <w:bottom w:val="single" w:sz="4" w:space="0" w:color="auto"/>
              <w:right w:val="nil"/>
            </w:tcBorders>
            <w:shd w:val="clear" w:color="auto" w:fill="auto"/>
            <w:noWrap/>
            <w:vAlign w:val="bottom"/>
            <w:hideMark/>
          </w:tcPr>
          <w:p w14:paraId="7FAE8B77" w14:textId="77777777" w:rsidR="002E7EC0" w:rsidRPr="0075090E" w:rsidRDefault="002E7EC0">
            <w:pPr>
              <w:jc w:val="right"/>
              <w:rPr>
                <w:b/>
                <w:bCs/>
                <w:sz w:val="20"/>
                <w:szCs w:val="20"/>
              </w:rPr>
            </w:pPr>
            <w:r w:rsidRPr="0075090E">
              <w:rPr>
                <w:b/>
                <w:bCs/>
                <w:sz w:val="20"/>
                <w:szCs w:val="20"/>
              </w:rPr>
              <w:t>104</w:t>
            </w:r>
          </w:p>
        </w:tc>
      </w:tr>
      <w:tr w:rsidR="002E7EC0" w:rsidRPr="0075090E" w14:paraId="0A2D1E19" w14:textId="77777777" w:rsidTr="002E7EC0">
        <w:trPr>
          <w:trHeight w:val="255"/>
        </w:trPr>
        <w:tc>
          <w:tcPr>
            <w:tcW w:w="5316" w:type="dxa"/>
            <w:tcBorders>
              <w:top w:val="nil"/>
              <w:left w:val="nil"/>
              <w:bottom w:val="single" w:sz="4" w:space="0" w:color="auto"/>
              <w:right w:val="nil"/>
            </w:tcBorders>
            <w:shd w:val="clear" w:color="auto" w:fill="auto"/>
            <w:noWrap/>
            <w:vAlign w:val="bottom"/>
            <w:hideMark/>
          </w:tcPr>
          <w:p w14:paraId="5A76799F" w14:textId="77777777" w:rsidR="002E7EC0" w:rsidRPr="0075090E" w:rsidRDefault="002E7EC0">
            <w:pPr>
              <w:jc w:val="right"/>
              <w:rPr>
                <w:b/>
                <w:bCs/>
                <w:sz w:val="20"/>
                <w:szCs w:val="20"/>
              </w:rPr>
            </w:pPr>
          </w:p>
        </w:tc>
        <w:tc>
          <w:tcPr>
            <w:tcW w:w="1076" w:type="dxa"/>
            <w:tcBorders>
              <w:top w:val="nil"/>
              <w:left w:val="nil"/>
              <w:bottom w:val="single" w:sz="4" w:space="0" w:color="auto"/>
              <w:right w:val="nil"/>
            </w:tcBorders>
            <w:shd w:val="clear" w:color="auto" w:fill="auto"/>
            <w:noWrap/>
            <w:vAlign w:val="bottom"/>
            <w:hideMark/>
          </w:tcPr>
          <w:p w14:paraId="0E24B436" w14:textId="77777777" w:rsidR="002E7EC0" w:rsidRPr="0075090E" w:rsidRDefault="002E7EC0">
            <w:pPr>
              <w:rPr>
                <w:sz w:val="20"/>
                <w:szCs w:val="20"/>
              </w:rPr>
            </w:pPr>
          </w:p>
        </w:tc>
        <w:tc>
          <w:tcPr>
            <w:tcW w:w="1236" w:type="dxa"/>
            <w:tcBorders>
              <w:top w:val="nil"/>
              <w:left w:val="nil"/>
              <w:bottom w:val="single" w:sz="4" w:space="0" w:color="auto"/>
              <w:right w:val="nil"/>
            </w:tcBorders>
            <w:shd w:val="clear" w:color="auto" w:fill="auto"/>
            <w:noWrap/>
            <w:vAlign w:val="bottom"/>
            <w:hideMark/>
          </w:tcPr>
          <w:p w14:paraId="3122413A" w14:textId="77777777" w:rsidR="002E7EC0" w:rsidRPr="0075090E" w:rsidRDefault="002E7EC0">
            <w:pPr>
              <w:rPr>
                <w:sz w:val="20"/>
                <w:szCs w:val="20"/>
              </w:rPr>
            </w:pPr>
          </w:p>
        </w:tc>
      </w:tr>
      <w:tr w:rsidR="002E7EC0" w:rsidRPr="0075090E" w14:paraId="7F982D52" w14:textId="77777777" w:rsidTr="002E7EC0">
        <w:trPr>
          <w:trHeight w:val="255"/>
        </w:trPr>
        <w:tc>
          <w:tcPr>
            <w:tcW w:w="5316" w:type="dxa"/>
            <w:tcBorders>
              <w:top w:val="single" w:sz="4" w:space="0" w:color="auto"/>
              <w:left w:val="nil"/>
              <w:bottom w:val="single" w:sz="4" w:space="0" w:color="auto"/>
              <w:right w:val="nil"/>
            </w:tcBorders>
            <w:shd w:val="clear" w:color="auto" w:fill="FFFFCC"/>
            <w:noWrap/>
            <w:vAlign w:val="bottom"/>
            <w:hideMark/>
          </w:tcPr>
          <w:p w14:paraId="7FE85841" w14:textId="77777777" w:rsidR="002E7EC0" w:rsidRPr="0075090E" w:rsidRDefault="002E7EC0">
            <w:pPr>
              <w:rPr>
                <w:b/>
                <w:sz w:val="20"/>
                <w:szCs w:val="20"/>
              </w:rPr>
            </w:pPr>
            <w:r w:rsidRPr="0075090E">
              <w:rPr>
                <w:b/>
                <w:sz w:val="20"/>
                <w:szCs w:val="20"/>
              </w:rPr>
              <w:t xml:space="preserve">Saadud ettemaksete hulka kuuluvad </w:t>
            </w:r>
          </w:p>
        </w:tc>
        <w:tc>
          <w:tcPr>
            <w:tcW w:w="1076" w:type="dxa"/>
            <w:tcBorders>
              <w:top w:val="single" w:sz="4" w:space="0" w:color="auto"/>
              <w:left w:val="nil"/>
              <w:bottom w:val="single" w:sz="4" w:space="0" w:color="auto"/>
              <w:right w:val="nil"/>
            </w:tcBorders>
            <w:shd w:val="clear" w:color="auto" w:fill="FFFFCC"/>
            <w:noWrap/>
            <w:vAlign w:val="bottom"/>
            <w:hideMark/>
          </w:tcPr>
          <w:p w14:paraId="0F8EB824" w14:textId="77777777" w:rsidR="002E7EC0" w:rsidRPr="0075090E" w:rsidRDefault="002E7EC0">
            <w:pPr>
              <w:jc w:val="right"/>
              <w:rPr>
                <w:b/>
                <w:bCs/>
                <w:sz w:val="20"/>
                <w:szCs w:val="20"/>
              </w:rPr>
            </w:pPr>
            <w:r w:rsidRPr="0075090E">
              <w:rPr>
                <w:b/>
                <w:bCs/>
                <w:sz w:val="20"/>
                <w:szCs w:val="20"/>
              </w:rPr>
              <w:t>31.12.2016</w:t>
            </w:r>
          </w:p>
        </w:tc>
        <w:tc>
          <w:tcPr>
            <w:tcW w:w="1236" w:type="dxa"/>
            <w:tcBorders>
              <w:top w:val="single" w:sz="4" w:space="0" w:color="auto"/>
              <w:left w:val="nil"/>
              <w:bottom w:val="single" w:sz="4" w:space="0" w:color="auto"/>
              <w:right w:val="nil"/>
            </w:tcBorders>
            <w:shd w:val="clear" w:color="auto" w:fill="FFFFCC"/>
            <w:noWrap/>
            <w:vAlign w:val="bottom"/>
            <w:hideMark/>
          </w:tcPr>
          <w:p w14:paraId="713B00BC" w14:textId="77777777" w:rsidR="002E7EC0" w:rsidRPr="0075090E" w:rsidRDefault="002E7EC0">
            <w:pPr>
              <w:jc w:val="right"/>
              <w:rPr>
                <w:b/>
                <w:bCs/>
                <w:sz w:val="20"/>
                <w:szCs w:val="20"/>
              </w:rPr>
            </w:pPr>
            <w:r w:rsidRPr="0075090E">
              <w:rPr>
                <w:b/>
                <w:bCs/>
                <w:sz w:val="20"/>
                <w:szCs w:val="20"/>
              </w:rPr>
              <w:t>31.12.2015</w:t>
            </w:r>
          </w:p>
        </w:tc>
      </w:tr>
      <w:tr w:rsidR="002E7EC0" w:rsidRPr="0075090E" w14:paraId="13406E8E" w14:textId="77777777" w:rsidTr="002E7EC0">
        <w:trPr>
          <w:trHeight w:val="255"/>
        </w:trPr>
        <w:tc>
          <w:tcPr>
            <w:tcW w:w="5316" w:type="dxa"/>
            <w:tcBorders>
              <w:top w:val="nil"/>
              <w:left w:val="nil"/>
              <w:bottom w:val="nil"/>
              <w:right w:val="nil"/>
            </w:tcBorders>
            <w:shd w:val="clear" w:color="auto" w:fill="auto"/>
            <w:noWrap/>
            <w:vAlign w:val="bottom"/>
            <w:hideMark/>
          </w:tcPr>
          <w:p w14:paraId="0C0F9AE7" w14:textId="77777777" w:rsidR="002E7EC0" w:rsidRPr="0075090E" w:rsidRDefault="002E7EC0">
            <w:pPr>
              <w:rPr>
                <w:sz w:val="20"/>
                <w:szCs w:val="20"/>
              </w:rPr>
            </w:pPr>
            <w:r w:rsidRPr="0075090E">
              <w:rPr>
                <w:sz w:val="20"/>
                <w:szCs w:val="20"/>
              </w:rPr>
              <w:t>Lasteaia- ning huvikoolide tasude ettemaksed Linnavalitsusele</w:t>
            </w:r>
          </w:p>
        </w:tc>
        <w:tc>
          <w:tcPr>
            <w:tcW w:w="1076" w:type="dxa"/>
            <w:tcBorders>
              <w:top w:val="nil"/>
              <w:left w:val="nil"/>
              <w:bottom w:val="nil"/>
              <w:right w:val="nil"/>
            </w:tcBorders>
            <w:shd w:val="clear" w:color="auto" w:fill="auto"/>
            <w:noWrap/>
            <w:vAlign w:val="bottom"/>
            <w:hideMark/>
          </w:tcPr>
          <w:p w14:paraId="4DB649FD" w14:textId="77777777" w:rsidR="002E7EC0" w:rsidRPr="0075090E" w:rsidRDefault="002E7EC0">
            <w:pPr>
              <w:jc w:val="right"/>
              <w:rPr>
                <w:sz w:val="20"/>
                <w:szCs w:val="20"/>
              </w:rPr>
            </w:pPr>
            <w:r w:rsidRPr="0075090E">
              <w:rPr>
                <w:sz w:val="20"/>
                <w:szCs w:val="20"/>
              </w:rPr>
              <w:t>17</w:t>
            </w:r>
          </w:p>
        </w:tc>
        <w:tc>
          <w:tcPr>
            <w:tcW w:w="1236" w:type="dxa"/>
            <w:tcBorders>
              <w:top w:val="nil"/>
              <w:left w:val="nil"/>
              <w:bottom w:val="nil"/>
              <w:right w:val="nil"/>
            </w:tcBorders>
            <w:shd w:val="clear" w:color="auto" w:fill="auto"/>
            <w:noWrap/>
            <w:vAlign w:val="bottom"/>
            <w:hideMark/>
          </w:tcPr>
          <w:p w14:paraId="65413FFB" w14:textId="77777777" w:rsidR="002E7EC0" w:rsidRPr="0075090E" w:rsidRDefault="002E7EC0">
            <w:pPr>
              <w:jc w:val="right"/>
              <w:rPr>
                <w:sz w:val="20"/>
                <w:szCs w:val="20"/>
              </w:rPr>
            </w:pPr>
            <w:r w:rsidRPr="0075090E">
              <w:rPr>
                <w:sz w:val="20"/>
                <w:szCs w:val="20"/>
              </w:rPr>
              <w:t>18</w:t>
            </w:r>
          </w:p>
        </w:tc>
      </w:tr>
      <w:tr w:rsidR="002E7EC0" w:rsidRPr="0075090E" w14:paraId="27FCBAB4" w14:textId="77777777" w:rsidTr="008D385A">
        <w:trPr>
          <w:trHeight w:val="255"/>
        </w:trPr>
        <w:tc>
          <w:tcPr>
            <w:tcW w:w="5316" w:type="dxa"/>
            <w:tcBorders>
              <w:top w:val="nil"/>
              <w:left w:val="nil"/>
              <w:bottom w:val="single" w:sz="4" w:space="0" w:color="auto"/>
              <w:right w:val="nil"/>
            </w:tcBorders>
            <w:shd w:val="clear" w:color="auto" w:fill="auto"/>
            <w:noWrap/>
            <w:vAlign w:val="bottom"/>
            <w:hideMark/>
          </w:tcPr>
          <w:p w14:paraId="29DE066B" w14:textId="77777777" w:rsidR="002E7EC0" w:rsidRPr="0075090E" w:rsidRDefault="002E7EC0">
            <w:pPr>
              <w:rPr>
                <w:sz w:val="20"/>
                <w:szCs w:val="20"/>
              </w:rPr>
            </w:pPr>
            <w:r w:rsidRPr="0075090E">
              <w:rPr>
                <w:sz w:val="20"/>
                <w:szCs w:val="20"/>
              </w:rPr>
              <w:t xml:space="preserve">Klientide ettemaksed </w:t>
            </w:r>
          </w:p>
        </w:tc>
        <w:tc>
          <w:tcPr>
            <w:tcW w:w="1076" w:type="dxa"/>
            <w:tcBorders>
              <w:top w:val="nil"/>
              <w:left w:val="nil"/>
              <w:bottom w:val="single" w:sz="4" w:space="0" w:color="auto"/>
              <w:right w:val="nil"/>
            </w:tcBorders>
            <w:shd w:val="clear" w:color="auto" w:fill="auto"/>
            <w:noWrap/>
            <w:vAlign w:val="bottom"/>
            <w:hideMark/>
          </w:tcPr>
          <w:p w14:paraId="45A8FFA0" w14:textId="77777777" w:rsidR="002E7EC0" w:rsidRPr="0075090E" w:rsidRDefault="002E7EC0">
            <w:pPr>
              <w:jc w:val="right"/>
              <w:rPr>
                <w:sz w:val="20"/>
                <w:szCs w:val="20"/>
              </w:rPr>
            </w:pPr>
            <w:r w:rsidRPr="0075090E">
              <w:rPr>
                <w:sz w:val="20"/>
                <w:szCs w:val="20"/>
              </w:rPr>
              <w:t>9</w:t>
            </w:r>
          </w:p>
        </w:tc>
        <w:tc>
          <w:tcPr>
            <w:tcW w:w="1236" w:type="dxa"/>
            <w:tcBorders>
              <w:top w:val="nil"/>
              <w:left w:val="nil"/>
              <w:bottom w:val="single" w:sz="4" w:space="0" w:color="auto"/>
              <w:right w:val="nil"/>
            </w:tcBorders>
            <w:shd w:val="clear" w:color="auto" w:fill="auto"/>
            <w:noWrap/>
            <w:vAlign w:val="bottom"/>
            <w:hideMark/>
          </w:tcPr>
          <w:p w14:paraId="7F638546" w14:textId="77777777" w:rsidR="002E7EC0" w:rsidRPr="0075090E" w:rsidRDefault="002E7EC0">
            <w:pPr>
              <w:jc w:val="right"/>
              <w:rPr>
                <w:sz w:val="20"/>
                <w:szCs w:val="20"/>
              </w:rPr>
            </w:pPr>
            <w:r w:rsidRPr="0075090E">
              <w:rPr>
                <w:sz w:val="20"/>
                <w:szCs w:val="20"/>
              </w:rPr>
              <w:t>8</w:t>
            </w:r>
          </w:p>
        </w:tc>
      </w:tr>
      <w:tr w:rsidR="002E7EC0" w:rsidRPr="0075090E" w14:paraId="7248B701" w14:textId="77777777" w:rsidTr="008D385A">
        <w:trPr>
          <w:trHeight w:val="255"/>
        </w:trPr>
        <w:tc>
          <w:tcPr>
            <w:tcW w:w="5316" w:type="dxa"/>
            <w:tcBorders>
              <w:top w:val="single" w:sz="4" w:space="0" w:color="auto"/>
              <w:left w:val="nil"/>
              <w:bottom w:val="single" w:sz="4" w:space="0" w:color="auto"/>
              <w:right w:val="nil"/>
            </w:tcBorders>
            <w:shd w:val="clear" w:color="auto" w:fill="auto"/>
            <w:noWrap/>
            <w:vAlign w:val="bottom"/>
            <w:hideMark/>
          </w:tcPr>
          <w:p w14:paraId="25935100" w14:textId="77777777" w:rsidR="002E7EC0" w:rsidRPr="0075090E" w:rsidRDefault="008D385A" w:rsidP="008D385A">
            <w:pPr>
              <w:rPr>
                <w:b/>
                <w:sz w:val="20"/>
                <w:szCs w:val="20"/>
              </w:rPr>
            </w:pPr>
            <w:r w:rsidRPr="0075090E">
              <w:rPr>
                <w:b/>
                <w:sz w:val="20"/>
                <w:szCs w:val="20"/>
              </w:rPr>
              <w:t>Kokku</w:t>
            </w:r>
          </w:p>
        </w:tc>
        <w:tc>
          <w:tcPr>
            <w:tcW w:w="1076" w:type="dxa"/>
            <w:tcBorders>
              <w:top w:val="single" w:sz="4" w:space="0" w:color="auto"/>
              <w:left w:val="nil"/>
              <w:bottom w:val="single" w:sz="4" w:space="0" w:color="auto"/>
              <w:right w:val="nil"/>
            </w:tcBorders>
            <w:shd w:val="clear" w:color="auto" w:fill="auto"/>
            <w:noWrap/>
            <w:vAlign w:val="bottom"/>
            <w:hideMark/>
          </w:tcPr>
          <w:p w14:paraId="1F973D07" w14:textId="77777777" w:rsidR="002E7EC0" w:rsidRPr="0075090E" w:rsidRDefault="002E7EC0">
            <w:pPr>
              <w:jc w:val="right"/>
              <w:rPr>
                <w:b/>
                <w:sz w:val="20"/>
                <w:szCs w:val="20"/>
              </w:rPr>
            </w:pPr>
            <w:r w:rsidRPr="0075090E">
              <w:rPr>
                <w:b/>
                <w:sz w:val="20"/>
                <w:szCs w:val="20"/>
              </w:rPr>
              <w:t>26</w:t>
            </w:r>
          </w:p>
        </w:tc>
        <w:tc>
          <w:tcPr>
            <w:tcW w:w="1236" w:type="dxa"/>
            <w:tcBorders>
              <w:top w:val="single" w:sz="4" w:space="0" w:color="auto"/>
              <w:left w:val="nil"/>
              <w:bottom w:val="single" w:sz="4" w:space="0" w:color="auto"/>
              <w:right w:val="nil"/>
            </w:tcBorders>
            <w:shd w:val="clear" w:color="auto" w:fill="auto"/>
            <w:noWrap/>
            <w:vAlign w:val="bottom"/>
            <w:hideMark/>
          </w:tcPr>
          <w:p w14:paraId="080CE8B9" w14:textId="77777777" w:rsidR="002E7EC0" w:rsidRPr="0075090E" w:rsidRDefault="002E7EC0">
            <w:pPr>
              <w:jc w:val="right"/>
              <w:rPr>
                <w:b/>
                <w:sz w:val="20"/>
                <w:szCs w:val="20"/>
              </w:rPr>
            </w:pPr>
            <w:r w:rsidRPr="0075090E">
              <w:rPr>
                <w:b/>
                <w:sz w:val="20"/>
                <w:szCs w:val="20"/>
              </w:rPr>
              <w:t>26</w:t>
            </w:r>
          </w:p>
        </w:tc>
      </w:tr>
      <w:tr w:rsidR="002E7EC0" w:rsidRPr="0075090E" w14:paraId="3F82B8E6" w14:textId="77777777" w:rsidTr="008D385A">
        <w:trPr>
          <w:trHeight w:val="255"/>
        </w:trPr>
        <w:tc>
          <w:tcPr>
            <w:tcW w:w="5316" w:type="dxa"/>
            <w:tcBorders>
              <w:top w:val="single" w:sz="4" w:space="0" w:color="auto"/>
              <w:left w:val="nil"/>
              <w:bottom w:val="single" w:sz="4" w:space="0" w:color="auto"/>
              <w:right w:val="nil"/>
            </w:tcBorders>
            <w:shd w:val="clear" w:color="auto" w:fill="auto"/>
            <w:noWrap/>
            <w:vAlign w:val="bottom"/>
            <w:hideMark/>
          </w:tcPr>
          <w:p w14:paraId="6AA18B3C" w14:textId="77777777" w:rsidR="002E7EC0" w:rsidRPr="0075090E" w:rsidRDefault="002E7EC0">
            <w:pPr>
              <w:jc w:val="right"/>
              <w:rPr>
                <w:sz w:val="20"/>
                <w:szCs w:val="20"/>
              </w:rPr>
            </w:pPr>
          </w:p>
        </w:tc>
        <w:tc>
          <w:tcPr>
            <w:tcW w:w="1076" w:type="dxa"/>
            <w:tcBorders>
              <w:top w:val="single" w:sz="4" w:space="0" w:color="auto"/>
              <w:left w:val="nil"/>
              <w:bottom w:val="single" w:sz="4" w:space="0" w:color="auto"/>
              <w:right w:val="nil"/>
            </w:tcBorders>
            <w:shd w:val="clear" w:color="auto" w:fill="auto"/>
            <w:noWrap/>
            <w:vAlign w:val="bottom"/>
            <w:hideMark/>
          </w:tcPr>
          <w:p w14:paraId="52676FF6" w14:textId="77777777" w:rsidR="002E7EC0" w:rsidRPr="0075090E" w:rsidRDefault="002E7EC0">
            <w:pPr>
              <w:rPr>
                <w:sz w:val="20"/>
                <w:szCs w:val="20"/>
              </w:rPr>
            </w:pPr>
          </w:p>
        </w:tc>
        <w:tc>
          <w:tcPr>
            <w:tcW w:w="1236" w:type="dxa"/>
            <w:tcBorders>
              <w:top w:val="single" w:sz="4" w:space="0" w:color="auto"/>
              <w:left w:val="nil"/>
              <w:bottom w:val="single" w:sz="4" w:space="0" w:color="auto"/>
              <w:right w:val="nil"/>
            </w:tcBorders>
            <w:shd w:val="clear" w:color="auto" w:fill="auto"/>
            <w:noWrap/>
            <w:vAlign w:val="bottom"/>
            <w:hideMark/>
          </w:tcPr>
          <w:p w14:paraId="653F112C" w14:textId="77777777" w:rsidR="002E7EC0" w:rsidRPr="0075090E" w:rsidRDefault="002E7EC0">
            <w:pPr>
              <w:rPr>
                <w:sz w:val="20"/>
                <w:szCs w:val="20"/>
              </w:rPr>
            </w:pPr>
          </w:p>
        </w:tc>
      </w:tr>
      <w:tr w:rsidR="002E7EC0" w:rsidRPr="0075090E" w14:paraId="1663A25F" w14:textId="77777777" w:rsidTr="002E7EC0">
        <w:trPr>
          <w:trHeight w:val="255"/>
        </w:trPr>
        <w:tc>
          <w:tcPr>
            <w:tcW w:w="5316" w:type="dxa"/>
            <w:tcBorders>
              <w:top w:val="single" w:sz="4" w:space="0" w:color="auto"/>
              <w:left w:val="nil"/>
              <w:bottom w:val="single" w:sz="4" w:space="0" w:color="auto"/>
              <w:right w:val="nil"/>
            </w:tcBorders>
            <w:shd w:val="clear" w:color="auto" w:fill="FFFFCC"/>
            <w:noWrap/>
            <w:vAlign w:val="bottom"/>
            <w:hideMark/>
          </w:tcPr>
          <w:p w14:paraId="14FC2952" w14:textId="77777777" w:rsidR="002E7EC0" w:rsidRPr="0075090E" w:rsidRDefault="002E7EC0">
            <w:pPr>
              <w:rPr>
                <w:b/>
                <w:bCs/>
                <w:sz w:val="20"/>
                <w:szCs w:val="20"/>
              </w:rPr>
            </w:pPr>
            <w:r w:rsidRPr="0075090E">
              <w:rPr>
                <w:b/>
                <w:bCs/>
                <w:sz w:val="20"/>
                <w:szCs w:val="20"/>
              </w:rPr>
              <w:t>Pikaajalised kohustused ja saadud ettemaksed</w:t>
            </w:r>
          </w:p>
        </w:tc>
        <w:tc>
          <w:tcPr>
            <w:tcW w:w="1076" w:type="dxa"/>
            <w:tcBorders>
              <w:top w:val="single" w:sz="4" w:space="0" w:color="auto"/>
              <w:left w:val="nil"/>
              <w:bottom w:val="single" w:sz="4" w:space="0" w:color="auto"/>
              <w:right w:val="nil"/>
            </w:tcBorders>
            <w:shd w:val="clear" w:color="auto" w:fill="FFFFCC"/>
            <w:noWrap/>
            <w:vAlign w:val="bottom"/>
            <w:hideMark/>
          </w:tcPr>
          <w:p w14:paraId="28C9F97F" w14:textId="77777777" w:rsidR="002E7EC0" w:rsidRPr="0075090E" w:rsidRDefault="002E7EC0">
            <w:pPr>
              <w:jc w:val="right"/>
              <w:rPr>
                <w:b/>
                <w:bCs/>
                <w:sz w:val="20"/>
                <w:szCs w:val="20"/>
              </w:rPr>
            </w:pPr>
            <w:r w:rsidRPr="0075090E">
              <w:rPr>
                <w:b/>
                <w:bCs/>
                <w:sz w:val="20"/>
                <w:szCs w:val="20"/>
              </w:rPr>
              <w:t>31.12.2016</w:t>
            </w:r>
          </w:p>
        </w:tc>
        <w:tc>
          <w:tcPr>
            <w:tcW w:w="1236" w:type="dxa"/>
            <w:tcBorders>
              <w:top w:val="single" w:sz="4" w:space="0" w:color="auto"/>
              <w:left w:val="nil"/>
              <w:bottom w:val="single" w:sz="4" w:space="0" w:color="auto"/>
              <w:right w:val="nil"/>
            </w:tcBorders>
            <w:shd w:val="clear" w:color="auto" w:fill="FFFFCC"/>
            <w:noWrap/>
            <w:vAlign w:val="bottom"/>
            <w:hideMark/>
          </w:tcPr>
          <w:p w14:paraId="67753448" w14:textId="77777777" w:rsidR="002E7EC0" w:rsidRPr="0075090E" w:rsidRDefault="002E7EC0">
            <w:pPr>
              <w:jc w:val="right"/>
              <w:rPr>
                <w:b/>
                <w:bCs/>
                <w:sz w:val="20"/>
                <w:szCs w:val="20"/>
              </w:rPr>
            </w:pPr>
            <w:r w:rsidRPr="0075090E">
              <w:rPr>
                <w:b/>
                <w:bCs/>
                <w:sz w:val="20"/>
                <w:szCs w:val="20"/>
              </w:rPr>
              <w:t>31.12.2015</w:t>
            </w:r>
          </w:p>
        </w:tc>
      </w:tr>
      <w:tr w:rsidR="002E7EC0" w:rsidRPr="0075090E" w14:paraId="77D610C4" w14:textId="77777777" w:rsidTr="002E7EC0">
        <w:trPr>
          <w:trHeight w:val="255"/>
        </w:trPr>
        <w:tc>
          <w:tcPr>
            <w:tcW w:w="5316" w:type="dxa"/>
            <w:tcBorders>
              <w:top w:val="nil"/>
              <w:left w:val="nil"/>
              <w:bottom w:val="nil"/>
              <w:right w:val="nil"/>
            </w:tcBorders>
            <w:shd w:val="clear" w:color="auto" w:fill="auto"/>
            <w:vAlign w:val="bottom"/>
            <w:hideMark/>
          </w:tcPr>
          <w:p w14:paraId="0758E5CA" w14:textId="77777777" w:rsidR="002E7EC0" w:rsidRPr="0075090E" w:rsidRDefault="002E7EC0">
            <w:pPr>
              <w:rPr>
                <w:sz w:val="20"/>
                <w:szCs w:val="20"/>
              </w:rPr>
            </w:pPr>
            <w:r w:rsidRPr="0075090E">
              <w:rPr>
                <w:sz w:val="20"/>
                <w:szCs w:val="20"/>
              </w:rPr>
              <w:t>Veevärgi hoone renoveerimine Tartu Kiirabi SA poolt</w:t>
            </w:r>
          </w:p>
        </w:tc>
        <w:tc>
          <w:tcPr>
            <w:tcW w:w="1076" w:type="dxa"/>
            <w:tcBorders>
              <w:top w:val="nil"/>
              <w:left w:val="nil"/>
              <w:bottom w:val="nil"/>
              <w:right w:val="nil"/>
            </w:tcBorders>
            <w:shd w:val="clear" w:color="auto" w:fill="auto"/>
            <w:noWrap/>
            <w:vAlign w:val="bottom"/>
            <w:hideMark/>
          </w:tcPr>
          <w:p w14:paraId="78743099" w14:textId="77777777" w:rsidR="002E7EC0" w:rsidRPr="0075090E" w:rsidRDefault="002E7EC0">
            <w:pPr>
              <w:jc w:val="right"/>
              <w:rPr>
                <w:sz w:val="20"/>
                <w:szCs w:val="20"/>
              </w:rPr>
            </w:pPr>
            <w:r w:rsidRPr="0075090E">
              <w:rPr>
                <w:sz w:val="20"/>
                <w:szCs w:val="20"/>
              </w:rPr>
              <w:t>134</w:t>
            </w:r>
          </w:p>
        </w:tc>
        <w:tc>
          <w:tcPr>
            <w:tcW w:w="1236" w:type="dxa"/>
            <w:tcBorders>
              <w:top w:val="nil"/>
              <w:left w:val="nil"/>
              <w:bottom w:val="nil"/>
              <w:right w:val="nil"/>
            </w:tcBorders>
            <w:shd w:val="clear" w:color="auto" w:fill="auto"/>
            <w:noWrap/>
            <w:vAlign w:val="bottom"/>
            <w:hideMark/>
          </w:tcPr>
          <w:p w14:paraId="1C7962F5" w14:textId="77777777" w:rsidR="002E7EC0" w:rsidRPr="0075090E" w:rsidRDefault="002E7EC0">
            <w:pPr>
              <w:jc w:val="right"/>
              <w:rPr>
                <w:sz w:val="20"/>
                <w:szCs w:val="20"/>
              </w:rPr>
            </w:pPr>
            <w:r w:rsidRPr="0075090E">
              <w:rPr>
                <w:sz w:val="20"/>
                <w:szCs w:val="20"/>
              </w:rPr>
              <w:t>157</w:t>
            </w:r>
          </w:p>
        </w:tc>
      </w:tr>
      <w:tr w:rsidR="002E7EC0" w:rsidRPr="0075090E" w14:paraId="0252406B" w14:textId="77777777" w:rsidTr="002E7EC0">
        <w:trPr>
          <w:trHeight w:val="255"/>
        </w:trPr>
        <w:tc>
          <w:tcPr>
            <w:tcW w:w="5316" w:type="dxa"/>
            <w:tcBorders>
              <w:top w:val="nil"/>
              <w:left w:val="nil"/>
              <w:bottom w:val="nil"/>
              <w:right w:val="nil"/>
            </w:tcBorders>
            <w:shd w:val="clear" w:color="auto" w:fill="auto"/>
            <w:vAlign w:val="bottom"/>
            <w:hideMark/>
          </w:tcPr>
          <w:p w14:paraId="6A4E1F25" w14:textId="77777777" w:rsidR="002E7EC0" w:rsidRPr="0075090E" w:rsidRDefault="002E7EC0">
            <w:pPr>
              <w:rPr>
                <w:sz w:val="20"/>
                <w:szCs w:val="20"/>
              </w:rPr>
            </w:pPr>
            <w:r w:rsidRPr="0075090E">
              <w:rPr>
                <w:sz w:val="20"/>
                <w:szCs w:val="20"/>
              </w:rPr>
              <w:t>Eraldised</w:t>
            </w:r>
          </w:p>
        </w:tc>
        <w:tc>
          <w:tcPr>
            <w:tcW w:w="1076" w:type="dxa"/>
            <w:tcBorders>
              <w:top w:val="nil"/>
              <w:left w:val="nil"/>
              <w:bottom w:val="nil"/>
              <w:right w:val="nil"/>
            </w:tcBorders>
            <w:shd w:val="clear" w:color="auto" w:fill="auto"/>
            <w:noWrap/>
            <w:vAlign w:val="bottom"/>
            <w:hideMark/>
          </w:tcPr>
          <w:p w14:paraId="520DB6AA" w14:textId="77777777" w:rsidR="002E7EC0" w:rsidRPr="0075090E" w:rsidRDefault="002E7EC0">
            <w:pPr>
              <w:jc w:val="right"/>
              <w:rPr>
                <w:sz w:val="20"/>
                <w:szCs w:val="20"/>
              </w:rPr>
            </w:pPr>
            <w:r w:rsidRPr="0075090E">
              <w:rPr>
                <w:sz w:val="20"/>
                <w:szCs w:val="20"/>
              </w:rPr>
              <w:t>27</w:t>
            </w:r>
          </w:p>
        </w:tc>
        <w:tc>
          <w:tcPr>
            <w:tcW w:w="1236" w:type="dxa"/>
            <w:tcBorders>
              <w:top w:val="nil"/>
              <w:left w:val="nil"/>
              <w:bottom w:val="nil"/>
              <w:right w:val="nil"/>
            </w:tcBorders>
            <w:shd w:val="clear" w:color="auto" w:fill="auto"/>
            <w:noWrap/>
            <w:vAlign w:val="bottom"/>
            <w:hideMark/>
          </w:tcPr>
          <w:p w14:paraId="73258AFF" w14:textId="77777777" w:rsidR="002E7EC0" w:rsidRPr="0075090E" w:rsidRDefault="002E7EC0">
            <w:pPr>
              <w:jc w:val="right"/>
              <w:rPr>
                <w:sz w:val="20"/>
                <w:szCs w:val="20"/>
              </w:rPr>
            </w:pPr>
            <w:r w:rsidRPr="0075090E">
              <w:rPr>
                <w:sz w:val="20"/>
                <w:szCs w:val="20"/>
              </w:rPr>
              <w:t>24</w:t>
            </w:r>
          </w:p>
        </w:tc>
      </w:tr>
      <w:tr w:rsidR="002E7EC0" w:rsidRPr="0075090E" w14:paraId="6B99DD6F" w14:textId="77777777" w:rsidTr="002E7EC0">
        <w:trPr>
          <w:trHeight w:val="255"/>
        </w:trPr>
        <w:tc>
          <w:tcPr>
            <w:tcW w:w="5316" w:type="dxa"/>
            <w:tcBorders>
              <w:top w:val="single" w:sz="4" w:space="0" w:color="auto"/>
              <w:left w:val="nil"/>
              <w:bottom w:val="single" w:sz="4" w:space="0" w:color="auto"/>
              <w:right w:val="nil"/>
            </w:tcBorders>
            <w:shd w:val="clear" w:color="auto" w:fill="auto"/>
            <w:vAlign w:val="bottom"/>
            <w:hideMark/>
          </w:tcPr>
          <w:p w14:paraId="287DEC04" w14:textId="77777777" w:rsidR="002E7EC0" w:rsidRPr="0075090E" w:rsidRDefault="002E7EC0">
            <w:pPr>
              <w:rPr>
                <w:b/>
                <w:bCs/>
                <w:sz w:val="20"/>
                <w:szCs w:val="20"/>
              </w:rPr>
            </w:pPr>
            <w:r w:rsidRPr="0075090E">
              <w:rPr>
                <w:b/>
                <w:bCs/>
                <w:sz w:val="20"/>
                <w:szCs w:val="20"/>
              </w:rPr>
              <w:t>Kokku muud kohustused ja saadud ettemaksed</w:t>
            </w:r>
          </w:p>
        </w:tc>
        <w:tc>
          <w:tcPr>
            <w:tcW w:w="1076" w:type="dxa"/>
            <w:tcBorders>
              <w:top w:val="single" w:sz="4" w:space="0" w:color="auto"/>
              <w:left w:val="nil"/>
              <w:bottom w:val="single" w:sz="4" w:space="0" w:color="auto"/>
              <w:right w:val="nil"/>
            </w:tcBorders>
            <w:shd w:val="clear" w:color="auto" w:fill="auto"/>
            <w:noWrap/>
            <w:vAlign w:val="bottom"/>
            <w:hideMark/>
          </w:tcPr>
          <w:p w14:paraId="01D41034" w14:textId="77777777" w:rsidR="002E7EC0" w:rsidRPr="0075090E" w:rsidRDefault="002E7EC0">
            <w:pPr>
              <w:jc w:val="right"/>
              <w:rPr>
                <w:b/>
                <w:bCs/>
                <w:sz w:val="20"/>
                <w:szCs w:val="20"/>
              </w:rPr>
            </w:pPr>
            <w:r w:rsidRPr="0075090E">
              <w:rPr>
                <w:b/>
                <w:bCs/>
                <w:sz w:val="20"/>
                <w:szCs w:val="20"/>
              </w:rPr>
              <w:t>161</w:t>
            </w:r>
          </w:p>
        </w:tc>
        <w:tc>
          <w:tcPr>
            <w:tcW w:w="1236" w:type="dxa"/>
            <w:tcBorders>
              <w:top w:val="single" w:sz="4" w:space="0" w:color="auto"/>
              <w:left w:val="nil"/>
              <w:bottom w:val="single" w:sz="4" w:space="0" w:color="auto"/>
              <w:right w:val="nil"/>
            </w:tcBorders>
            <w:shd w:val="clear" w:color="auto" w:fill="auto"/>
            <w:noWrap/>
            <w:vAlign w:val="bottom"/>
            <w:hideMark/>
          </w:tcPr>
          <w:p w14:paraId="3F7E4E97" w14:textId="77777777" w:rsidR="002E7EC0" w:rsidRPr="0075090E" w:rsidRDefault="002E7EC0">
            <w:pPr>
              <w:jc w:val="right"/>
              <w:rPr>
                <w:b/>
                <w:bCs/>
                <w:sz w:val="20"/>
                <w:szCs w:val="20"/>
              </w:rPr>
            </w:pPr>
            <w:r w:rsidRPr="0075090E">
              <w:rPr>
                <w:b/>
                <w:bCs/>
                <w:sz w:val="20"/>
                <w:szCs w:val="20"/>
              </w:rPr>
              <w:t>181</w:t>
            </w:r>
          </w:p>
        </w:tc>
      </w:tr>
    </w:tbl>
    <w:p w14:paraId="08D0CF5B" w14:textId="77777777" w:rsidR="002E7EC0" w:rsidRPr="0075090E" w:rsidRDefault="002E7EC0">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4DAF9C6A" w14:textId="77777777" w:rsidR="008D385A" w:rsidRPr="0075090E" w:rsidRDefault="008D385A" w:rsidP="008D385A">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Tartu Kiirabi SA renoveeris Viljandi Veevärk AS-ile kuuluva hoone aadressil Jakobsoni 3a ning rentis nimetatud hoone. Renoveerimistööde maksumus kogusummas 179 tuhat eurot on kajastatud ettema</w:t>
      </w:r>
      <w:r w:rsidR="006204F6">
        <w:rPr>
          <w:color w:val="000000"/>
          <w:sz w:val="20"/>
          <w:szCs w:val="20"/>
        </w:rPr>
        <w:t>k</w:t>
      </w:r>
      <w:r w:rsidRPr="0075090E">
        <w:rPr>
          <w:color w:val="000000"/>
          <w:sz w:val="20"/>
          <w:szCs w:val="20"/>
        </w:rPr>
        <w:t>sena rendi eest. Aasta 2017 rendisumma on kajastatud saadud lühiajalise ettemaksena summas 22 tuhat eurot. Rendileping on sõlmitud kuni 15.12.2023. a.</w:t>
      </w:r>
    </w:p>
    <w:p w14:paraId="65107DD9" w14:textId="77777777" w:rsidR="008D385A" w:rsidRPr="0075090E" w:rsidRDefault="008D385A" w:rsidP="008D385A">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44B8EAE3" w14:textId="77777777" w:rsidR="008D385A" w:rsidRPr="0075090E" w:rsidRDefault="008D385A" w:rsidP="008D385A">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Eraldisena on kajastatud kutsehaiguse hüvitise maksmise kohustus eraisikule Viljandi Linnavalitsuse poolt.</w:t>
      </w:r>
    </w:p>
    <w:p w14:paraId="0517E661" w14:textId="77777777" w:rsidR="005F32E7" w:rsidRPr="0075090E" w:rsidRDefault="005F32E7" w:rsidP="008D385A">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00EDB789" w14:textId="77777777" w:rsidR="00BE15AD" w:rsidRDefault="008D385A" w:rsidP="008D385A">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Kohtuotsusega määratud hüvitise suurus bilansipäeva seisuga on 158,55 eurot kuus. Aastal 2017 makstav hüvitis on kajastatud lühiajaliste kohustuste hulgas summas 2 tuhat eurot, hilisemad maksed pikaajaliste kohustuste hulgas summas 27 tuhat eurot.</w:t>
      </w:r>
    </w:p>
    <w:p w14:paraId="7B516316" w14:textId="77777777" w:rsidR="00AB41D3" w:rsidRDefault="00AB41D3" w:rsidP="008D385A">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7C532E10" w14:textId="77777777" w:rsidR="00AB41D3" w:rsidRDefault="00AB41D3" w:rsidP="008D385A">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1E1B0B62" w14:textId="77777777" w:rsidR="00AB41D3" w:rsidRDefault="00AB41D3" w:rsidP="008D385A">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0E9073EA" w14:textId="77777777" w:rsidR="00AB41D3" w:rsidRPr="0075090E" w:rsidRDefault="00AB41D3" w:rsidP="008D385A">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3AA6C143" w14:textId="77777777" w:rsidR="00FD75C9" w:rsidRPr="0075090E" w:rsidRDefault="00FD75C9" w:rsidP="00FD75C9">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A50ED8D" w14:textId="77777777" w:rsidR="009D5D7F" w:rsidRPr="0075090E" w:rsidRDefault="009D5D7F" w:rsidP="00401212">
      <w:pPr>
        <w:pStyle w:val="Pealkiri3"/>
        <w:rPr>
          <w:color w:val="000000"/>
        </w:rPr>
      </w:pPr>
      <w:bookmarkStart w:id="110" w:name="_Toc321214969"/>
      <w:bookmarkStart w:id="111" w:name="_Toc321217518"/>
      <w:bookmarkStart w:id="112" w:name="_Toc481675115"/>
      <w:r w:rsidRPr="0075090E">
        <w:rPr>
          <w:color w:val="000000"/>
        </w:rPr>
        <w:t>Lisa 1</w:t>
      </w:r>
      <w:r w:rsidR="005B29F1" w:rsidRPr="0075090E">
        <w:rPr>
          <w:color w:val="000000"/>
        </w:rPr>
        <w:t>2</w:t>
      </w:r>
      <w:r w:rsidRPr="0075090E">
        <w:rPr>
          <w:color w:val="000000"/>
        </w:rPr>
        <w:t xml:space="preserve"> Laenukohustused</w:t>
      </w:r>
      <w:bookmarkEnd w:id="110"/>
      <w:bookmarkEnd w:id="111"/>
      <w:bookmarkEnd w:id="112"/>
    </w:p>
    <w:p w14:paraId="7DB600BA" w14:textId="77777777" w:rsidR="009D5D7F"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4A46DCDA" w14:textId="77777777" w:rsidR="00BE15AD" w:rsidRPr="0075090E" w:rsidRDefault="00BE15AD">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11137" w:type="dxa"/>
        <w:tblCellMar>
          <w:left w:w="70" w:type="dxa"/>
          <w:right w:w="70" w:type="dxa"/>
        </w:tblCellMar>
        <w:tblLook w:val="04A0" w:firstRow="1" w:lastRow="0" w:firstColumn="1" w:lastColumn="0" w:noHBand="0" w:noVBand="1"/>
      </w:tblPr>
      <w:tblGrid>
        <w:gridCol w:w="2268"/>
        <w:gridCol w:w="1134"/>
        <w:gridCol w:w="284"/>
        <w:gridCol w:w="852"/>
        <w:gridCol w:w="1134"/>
        <w:gridCol w:w="1186"/>
        <w:gridCol w:w="282"/>
        <w:gridCol w:w="814"/>
        <w:gridCol w:w="282"/>
        <w:gridCol w:w="968"/>
        <w:gridCol w:w="282"/>
        <w:gridCol w:w="1119"/>
        <w:gridCol w:w="250"/>
        <w:gridCol w:w="282"/>
      </w:tblGrid>
      <w:tr w:rsidR="00BE15AD" w:rsidRPr="0075090E" w14:paraId="628093EB" w14:textId="77777777" w:rsidTr="006F7D30">
        <w:trPr>
          <w:trHeight w:val="255"/>
        </w:trPr>
        <w:tc>
          <w:tcPr>
            <w:tcW w:w="4538" w:type="dxa"/>
            <w:gridSpan w:val="4"/>
            <w:tcBorders>
              <w:top w:val="nil"/>
              <w:left w:val="nil"/>
              <w:bottom w:val="nil"/>
              <w:right w:val="nil"/>
            </w:tcBorders>
            <w:shd w:val="clear" w:color="auto" w:fill="auto"/>
            <w:noWrap/>
            <w:vAlign w:val="bottom"/>
            <w:hideMark/>
          </w:tcPr>
          <w:p w14:paraId="1B9365A6" w14:textId="77777777" w:rsidR="00BE15AD" w:rsidRPr="0075090E" w:rsidRDefault="00BE15AD">
            <w:pPr>
              <w:rPr>
                <w:b/>
                <w:bCs/>
                <w:sz w:val="20"/>
                <w:szCs w:val="20"/>
              </w:rPr>
            </w:pPr>
            <w:r w:rsidRPr="0075090E">
              <w:rPr>
                <w:b/>
                <w:bCs/>
                <w:sz w:val="20"/>
                <w:szCs w:val="20"/>
              </w:rPr>
              <w:t>Võetud laenude jaotus järelejäänud tähtaja järgi</w:t>
            </w:r>
          </w:p>
        </w:tc>
        <w:tc>
          <w:tcPr>
            <w:tcW w:w="1134" w:type="dxa"/>
            <w:tcBorders>
              <w:top w:val="nil"/>
              <w:left w:val="nil"/>
              <w:bottom w:val="nil"/>
              <w:right w:val="nil"/>
            </w:tcBorders>
            <w:shd w:val="clear" w:color="auto" w:fill="auto"/>
            <w:noWrap/>
            <w:vAlign w:val="bottom"/>
            <w:hideMark/>
          </w:tcPr>
          <w:p w14:paraId="00AF4B9A" w14:textId="77777777" w:rsidR="00BE15AD" w:rsidRPr="0075090E" w:rsidRDefault="00BE15AD">
            <w:pPr>
              <w:rPr>
                <w:b/>
                <w:bCs/>
                <w:sz w:val="20"/>
                <w:szCs w:val="20"/>
              </w:rPr>
            </w:pPr>
          </w:p>
        </w:tc>
        <w:tc>
          <w:tcPr>
            <w:tcW w:w="1468" w:type="dxa"/>
            <w:gridSpan w:val="2"/>
            <w:tcBorders>
              <w:top w:val="nil"/>
              <w:left w:val="nil"/>
              <w:bottom w:val="nil"/>
              <w:right w:val="nil"/>
            </w:tcBorders>
            <w:shd w:val="clear" w:color="auto" w:fill="auto"/>
            <w:noWrap/>
            <w:vAlign w:val="bottom"/>
            <w:hideMark/>
          </w:tcPr>
          <w:p w14:paraId="5FF4128F" w14:textId="77777777" w:rsidR="00BE15AD" w:rsidRPr="0075090E" w:rsidRDefault="00BE15AD">
            <w:pPr>
              <w:rPr>
                <w:sz w:val="20"/>
                <w:szCs w:val="20"/>
              </w:rPr>
            </w:pPr>
          </w:p>
        </w:tc>
        <w:tc>
          <w:tcPr>
            <w:tcW w:w="1096" w:type="dxa"/>
            <w:gridSpan w:val="2"/>
            <w:tcBorders>
              <w:top w:val="nil"/>
              <w:left w:val="nil"/>
              <w:bottom w:val="nil"/>
              <w:right w:val="nil"/>
            </w:tcBorders>
            <w:shd w:val="clear" w:color="auto" w:fill="auto"/>
            <w:noWrap/>
            <w:vAlign w:val="bottom"/>
            <w:hideMark/>
          </w:tcPr>
          <w:p w14:paraId="3178D9F5" w14:textId="77777777" w:rsidR="00BE15AD" w:rsidRPr="0075090E" w:rsidRDefault="00BE15AD">
            <w:pPr>
              <w:rPr>
                <w:sz w:val="20"/>
                <w:szCs w:val="20"/>
              </w:rPr>
            </w:pPr>
          </w:p>
        </w:tc>
        <w:tc>
          <w:tcPr>
            <w:tcW w:w="1250" w:type="dxa"/>
            <w:gridSpan w:val="2"/>
            <w:tcBorders>
              <w:top w:val="nil"/>
              <w:left w:val="nil"/>
              <w:bottom w:val="nil"/>
              <w:right w:val="nil"/>
            </w:tcBorders>
            <w:shd w:val="clear" w:color="auto" w:fill="auto"/>
            <w:noWrap/>
            <w:vAlign w:val="bottom"/>
            <w:hideMark/>
          </w:tcPr>
          <w:p w14:paraId="044E616D" w14:textId="77777777" w:rsidR="00BE15AD" w:rsidRPr="0075090E" w:rsidRDefault="00BE15AD">
            <w:pPr>
              <w:rPr>
                <w:sz w:val="20"/>
                <w:szCs w:val="20"/>
              </w:rPr>
            </w:pPr>
          </w:p>
        </w:tc>
        <w:tc>
          <w:tcPr>
            <w:tcW w:w="1651" w:type="dxa"/>
            <w:gridSpan w:val="3"/>
            <w:tcBorders>
              <w:top w:val="nil"/>
              <w:left w:val="nil"/>
              <w:bottom w:val="nil"/>
              <w:right w:val="nil"/>
            </w:tcBorders>
            <w:shd w:val="clear" w:color="auto" w:fill="auto"/>
            <w:noWrap/>
            <w:vAlign w:val="bottom"/>
            <w:hideMark/>
          </w:tcPr>
          <w:p w14:paraId="4DFC48C5" w14:textId="77777777" w:rsidR="00BE15AD" w:rsidRPr="0075090E" w:rsidRDefault="00BE15AD">
            <w:pPr>
              <w:rPr>
                <w:sz w:val="20"/>
                <w:szCs w:val="20"/>
              </w:rPr>
            </w:pPr>
          </w:p>
        </w:tc>
      </w:tr>
      <w:tr w:rsidR="00815495" w:rsidRPr="0075090E" w14:paraId="77AE213D" w14:textId="77777777" w:rsidTr="006F7D30">
        <w:trPr>
          <w:gridAfter w:val="2"/>
          <w:wAfter w:w="532" w:type="dxa"/>
          <w:trHeight w:val="450"/>
        </w:trPr>
        <w:tc>
          <w:tcPr>
            <w:tcW w:w="2268" w:type="dxa"/>
            <w:tcBorders>
              <w:top w:val="single" w:sz="4" w:space="0" w:color="auto"/>
              <w:left w:val="nil"/>
              <w:bottom w:val="single" w:sz="4" w:space="0" w:color="auto"/>
              <w:right w:val="nil"/>
            </w:tcBorders>
            <w:shd w:val="clear" w:color="auto" w:fill="FFFFCC"/>
            <w:hideMark/>
          </w:tcPr>
          <w:p w14:paraId="3E5489F7" w14:textId="77777777" w:rsidR="00815495" w:rsidRPr="0075090E" w:rsidRDefault="00815495" w:rsidP="00815495">
            <w:pPr>
              <w:jc w:val="right"/>
              <w:rPr>
                <w:b/>
                <w:sz w:val="20"/>
                <w:szCs w:val="20"/>
              </w:rPr>
            </w:pPr>
            <w:r w:rsidRPr="0075090E">
              <w:rPr>
                <w:b/>
                <w:sz w:val="20"/>
                <w:szCs w:val="20"/>
              </w:rPr>
              <w:t>Laenukohustused perioodi lõpus 31.12.2016</w:t>
            </w:r>
          </w:p>
        </w:tc>
        <w:tc>
          <w:tcPr>
            <w:tcW w:w="1134" w:type="dxa"/>
            <w:tcBorders>
              <w:top w:val="single" w:sz="4" w:space="0" w:color="auto"/>
              <w:left w:val="nil"/>
              <w:bottom w:val="single" w:sz="4" w:space="0" w:color="auto"/>
              <w:right w:val="nil"/>
            </w:tcBorders>
            <w:shd w:val="clear" w:color="auto" w:fill="FFFFCC"/>
            <w:hideMark/>
          </w:tcPr>
          <w:p w14:paraId="4C3DA9C3" w14:textId="77777777" w:rsidR="00815495" w:rsidRPr="0075090E" w:rsidRDefault="00815495" w:rsidP="00815495">
            <w:pPr>
              <w:jc w:val="right"/>
              <w:rPr>
                <w:b/>
                <w:sz w:val="20"/>
                <w:szCs w:val="20"/>
              </w:rPr>
            </w:pPr>
            <w:r w:rsidRPr="0075090E">
              <w:rPr>
                <w:b/>
                <w:sz w:val="20"/>
                <w:szCs w:val="20"/>
              </w:rPr>
              <w:t>Tähtajaga kuni 1 aasta</w:t>
            </w:r>
          </w:p>
        </w:tc>
        <w:tc>
          <w:tcPr>
            <w:tcW w:w="1136" w:type="dxa"/>
            <w:gridSpan w:val="2"/>
            <w:tcBorders>
              <w:top w:val="single" w:sz="4" w:space="0" w:color="auto"/>
              <w:left w:val="nil"/>
              <w:bottom w:val="single" w:sz="4" w:space="0" w:color="auto"/>
              <w:right w:val="nil"/>
            </w:tcBorders>
            <w:shd w:val="clear" w:color="auto" w:fill="FFFFCC"/>
            <w:hideMark/>
          </w:tcPr>
          <w:p w14:paraId="74A6804B" w14:textId="77777777" w:rsidR="00815495" w:rsidRPr="0075090E" w:rsidRDefault="00815495" w:rsidP="00815495">
            <w:pPr>
              <w:jc w:val="right"/>
              <w:rPr>
                <w:b/>
                <w:sz w:val="20"/>
                <w:szCs w:val="20"/>
              </w:rPr>
            </w:pPr>
            <w:r w:rsidRPr="0075090E">
              <w:rPr>
                <w:b/>
                <w:sz w:val="20"/>
                <w:szCs w:val="20"/>
              </w:rPr>
              <w:t>Tähtajaga 1-2 aastat</w:t>
            </w:r>
          </w:p>
        </w:tc>
        <w:tc>
          <w:tcPr>
            <w:tcW w:w="1134" w:type="dxa"/>
            <w:tcBorders>
              <w:top w:val="single" w:sz="4" w:space="0" w:color="auto"/>
              <w:left w:val="nil"/>
              <w:bottom w:val="single" w:sz="4" w:space="0" w:color="auto"/>
              <w:right w:val="nil"/>
            </w:tcBorders>
            <w:shd w:val="clear" w:color="auto" w:fill="FFFFCC"/>
            <w:hideMark/>
          </w:tcPr>
          <w:p w14:paraId="3294B103" w14:textId="77777777" w:rsidR="00815495" w:rsidRPr="0075090E" w:rsidRDefault="00815495" w:rsidP="00815495">
            <w:pPr>
              <w:jc w:val="right"/>
              <w:rPr>
                <w:b/>
                <w:sz w:val="20"/>
                <w:szCs w:val="20"/>
              </w:rPr>
            </w:pPr>
            <w:r w:rsidRPr="0075090E">
              <w:rPr>
                <w:b/>
                <w:sz w:val="20"/>
                <w:szCs w:val="20"/>
              </w:rPr>
              <w:t>Tähtajaga 2-3 aastat</w:t>
            </w:r>
          </w:p>
        </w:tc>
        <w:tc>
          <w:tcPr>
            <w:tcW w:w="1468" w:type="dxa"/>
            <w:gridSpan w:val="2"/>
            <w:tcBorders>
              <w:top w:val="single" w:sz="4" w:space="0" w:color="auto"/>
              <w:left w:val="nil"/>
              <w:bottom w:val="single" w:sz="4" w:space="0" w:color="auto"/>
              <w:right w:val="nil"/>
            </w:tcBorders>
            <w:shd w:val="clear" w:color="auto" w:fill="FFFFCC"/>
            <w:hideMark/>
          </w:tcPr>
          <w:p w14:paraId="0D578BFF" w14:textId="77777777" w:rsidR="00815495" w:rsidRPr="0075090E" w:rsidRDefault="00815495" w:rsidP="00815495">
            <w:pPr>
              <w:jc w:val="right"/>
              <w:rPr>
                <w:b/>
                <w:sz w:val="20"/>
                <w:szCs w:val="20"/>
              </w:rPr>
            </w:pPr>
            <w:r w:rsidRPr="0075090E">
              <w:rPr>
                <w:b/>
                <w:sz w:val="20"/>
                <w:szCs w:val="20"/>
              </w:rPr>
              <w:t>Tähtajaga 3-4 aastat</w:t>
            </w:r>
          </w:p>
        </w:tc>
        <w:tc>
          <w:tcPr>
            <w:tcW w:w="1096" w:type="dxa"/>
            <w:gridSpan w:val="2"/>
            <w:tcBorders>
              <w:top w:val="single" w:sz="4" w:space="0" w:color="auto"/>
              <w:left w:val="nil"/>
              <w:bottom w:val="single" w:sz="4" w:space="0" w:color="auto"/>
              <w:right w:val="nil"/>
            </w:tcBorders>
            <w:shd w:val="clear" w:color="auto" w:fill="FFFFCC"/>
            <w:hideMark/>
          </w:tcPr>
          <w:p w14:paraId="72A2692F" w14:textId="77777777" w:rsidR="00815495" w:rsidRPr="0075090E" w:rsidRDefault="00815495" w:rsidP="00815495">
            <w:pPr>
              <w:jc w:val="right"/>
              <w:rPr>
                <w:b/>
                <w:sz w:val="20"/>
                <w:szCs w:val="20"/>
              </w:rPr>
            </w:pPr>
            <w:r w:rsidRPr="0075090E">
              <w:rPr>
                <w:b/>
                <w:sz w:val="20"/>
                <w:szCs w:val="20"/>
              </w:rPr>
              <w:t>Tähtajaga 4-5 aastat</w:t>
            </w:r>
          </w:p>
        </w:tc>
        <w:tc>
          <w:tcPr>
            <w:tcW w:w="1250" w:type="dxa"/>
            <w:gridSpan w:val="2"/>
            <w:tcBorders>
              <w:top w:val="single" w:sz="4" w:space="0" w:color="auto"/>
              <w:left w:val="nil"/>
              <w:bottom w:val="single" w:sz="4" w:space="0" w:color="auto"/>
              <w:right w:val="nil"/>
            </w:tcBorders>
            <w:shd w:val="clear" w:color="auto" w:fill="FFFFCC"/>
            <w:hideMark/>
          </w:tcPr>
          <w:p w14:paraId="5BAA2F14" w14:textId="77777777" w:rsidR="00815495" w:rsidRPr="0075090E" w:rsidRDefault="00815495" w:rsidP="00815495">
            <w:pPr>
              <w:jc w:val="right"/>
              <w:rPr>
                <w:b/>
                <w:sz w:val="20"/>
                <w:szCs w:val="20"/>
              </w:rPr>
            </w:pPr>
            <w:r w:rsidRPr="0075090E">
              <w:rPr>
                <w:b/>
                <w:sz w:val="20"/>
                <w:szCs w:val="20"/>
              </w:rPr>
              <w:t>Tähtajaga üle 5 aasta</w:t>
            </w:r>
          </w:p>
        </w:tc>
        <w:tc>
          <w:tcPr>
            <w:tcW w:w="1119" w:type="dxa"/>
            <w:tcBorders>
              <w:top w:val="single" w:sz="4" w:space="0" w:color="auto"/>
              <w:left w:val="nil"/>
              <w:bottom w:val="single" w:sz="4" w:space="0" w:color="auto"/>
              <w:right w:val="nil"/>
            </w:tcBorders>
            <w:shd w:val="clear" w:color="auto" w:fill="FFFFCC"/>
            <w:hideMark/>
          </w:tcPr>
          <w:p w14:paraId="2ADCE79C" w14:textId="77777777" w:rsidR="00815495" w:rsidRPr="0075090E" w:rsidRDefault="00815495" w:rsidP="00815495">
            <w:pPr>
              <w:jc w:val="right"/>
              <w:rPr>
                <w:b/>
                <w:sz w:val="20"/>
                <w:szCs w:val="20"/>
              </w:rPr>
            </w:pPr>
            <w:r w:rsidRPr="0075090E">
              <w:rPr>
                <w:b/>
                <w:sz w:val="20"/>
                <w:szCs w:val="20"/>
              </w:rPr>
              <w:t>Kokku</w:t>
            </w:r>
          </w:p>
        </w:tc>
      </w:tr>
      <w:tr w:rsidR="00815495" w:rsidRPr="0075090E" w14:paraId="3881539F" w14:textId="77777777" w:rsidTr="006F7D30">
        <w:trPr>
          <w:gridAfter w:val="2"/>
          <w:wAfter w:w="532" w:type="dxa"/>
          <w:trHeight w:val="225"/>
        </w:trPr>
        <w:tc>
          <w:tcPr>
            <w:tcW w:w="2268" w:type="dxa"/>
            <w:tcBorders>
              <w:top w:val="nil"/>
              <w:left w:val="nil"/>
              <w:bottom w:val="nil"/>
              <w:right w:val="nil"/>
            </w:tcBorders>
            <w:shd w:val="clear" w:color="auto" w:fill="auto"/>
            <w:hideMark/>
          </w:tcPr>
          <w:p w14:paraId="6E3E0BA1" w14:textId="77777777" w:rsidR="00815495" w:rsidRPr="0075090E" w:rsidRDefault="00815495" w:rsidP="00815495">
            <w:pPr>
              <w:rPr>
                <w:sz w:val="20"/>
                <w:szCs w:val="20"/>
              </w:rPr>
            </w:pPr>
            <w:r w:rsidRPr="0075090E">
              <w:rPr>
                <w:sz w:val="20"/>
                <w:szCs w:val="20"/>
              </w:rPr>
              <w:t>Laenukohus</w:t>
            </w:r>
            <w:r w:rsidR="006204F6">
              <w:rPr>
                <w:sz w:val="20"/>
                <w:szCs w:val="20"/>
              </w:rPr>
              <w:t>t</w:t>
            </w:r>
            <w:r w:rsidRPr="0075090E">
              <w:rPr>
                <w:sz w:val="20"/>
                <w:szCs w:val="20"/>
              </w:rPr>
              <w:t>used</w:t>
            </w:r>
          </w:p>
        </w:tc>
        <w:tc>
          <w:tcPr>
            <w:tcW w:w="1134" w:type="dxa"/>
            <w:tcBorders>
              <w:top w:val="nil"/>
              <w:left w:val="nil"/>
              <w:bottom w:val="nil"/>
              <w:right w:val="nil"/>
            </w:tcBorders>
            <w:shd w:val="clear" w:color="auto" w:fill="auto"/>
            <w:vAlign w:val="bottom"/>
            <w:hideMark/>
          </w:tcPr>
          <w:p w14:paraId="5D512409" w14:textId="77777777" w:rsidR="00815495" w:rsidRPr="0075090E" w:rsidRDefault="00815495" w:rsidP="00815495">
            <w:pPr>
              <w:jc w:val="right"/>
              <w:rPr>
                <w:sz w:val="20"/>
                <w:szCs w:val="20"/>
              </w:rPr>
            </w:pPr>
            <w:r w:rsidRPr="0075090E">
              <w:rPr>
                <w:sz w:val="20"/>
                <w:szCs w:val="20"/>
              </w:rPr>
              <w:t>1 116</w:t>
            </w:r>
          </w:p>
        </w:tc>
        <w:tc>
          <w:tcPr>
            <w:tcW w:w="1136" w:type="dxa"/>
            <w:gridSpan w:val="2"/>
            <w:tcBorders>
              <w:top w:val="nil"/>
              <w:left w:val="nil"/>
              <w:bottom w:val="nil"/>
              <w:right w:val="nil"/>
            </w:tcBorders>
            <w:shd w:val="clear" w:color="auto" w:fill="auto"/>
            <w:noWrap/>
            <w:vAlign w:val="bottom"/>
            <w:hideMark/>
          </w:tcPr>
          <w:p w14:paraId="0CE0538D" w14:textId="77777777" w:rsidR="00815495" w:rsidRPr="0075090E" w:rsidRDefault="00815495" w:rsidP="00815495">
            <w:pPr>
              <w:jc w:val="right"/>
              <w:rPr>
                <w:sz w:val="20"/>
                <w:szCs w:val="20"/>
              </w:rPr>
            </w:pPr>
            <w:r w:rsidRPr="0075090E">
              <w:rPr>
                <w:sz w:val="20"/>
                <w:szCs w:val="20"/>
              </w:rPr>
              <w:t>1 274</w:t>
            </w:r>
          </w:p>
        </w:tc>
        <w:tc>
          <w:tcPr>
            <w:tcW w:w="1134" w:type="dxa"/>
            <w:tcBorders>
              <w:top w:val="nil"/>
              <w:left w:val="nil"/>
              <w:bottom w:val="nil"/>
              <w:right w:val="nil"/>
            </w:tcBorders>
            <w:shd w:val="clear" w:color="auto" w:fill="auto"/>
            <w:noWrap/>
            <w:vAlign w:val="bottom"/>
            <w:hideMark/>
          </w:tcPr>
          <w:p w14:paraId="14F1F961" w14:textId="77777777" w:rsidR="00815495" w:rsidRPr="0075090E" w:rsidRDefault="00815495" w:rsidP="00815495">
            <w:pPr>
              <w:jc w:val="right"/>
              <w:rPr>
                <w:sz w:val="20"/>
                <w:szCs w:val="20"/>
              </w:rPr>
            </w:pPr>
            <w:r w:rsidRPr="0075090E">
              <w:rPr>
                <w:sz w:val="20"/>
                <w:szCs w:val="20"/>
              </w:rPr>
              <w:t>1 276</w:t>
            </w:r>
          </w:p>
        </w:tc>
        <w:tc>
          <w:tcPr>
            <w:tcW w:w="1468" w:type="dxa"/>
            <w:gridSpan w:val="2"/>
            <w:tcBorders>
              <w:top w:val="nil"/>
              <w:left w:val="nil"/>
              <w:bottom w:val="nil"/>
              <w:right w:val="nil"/>
            </w:tcBorders>
            <w:shd w:val="clear" w:color="auto" w:fill="auto"/>
            <w:noWrap/>
            <w:vAlign w:val="bottom"/>
            <w:hideMark/>
          </w:tcPr>
          <w:p w14:paraId="21F8B7B6" w14:textId="77777777" w:rsidR="00815495" w:rsidRPr="0075090E" w:rsidRDefault="00815495" w:rsidP="00815495">
            <w:pPr>
              <w:jc w:val="right"/>
              <w:rPr>
                <w:sz w:val="20"/>
                <w:szCs w:val="20"/>
              </w:rPr>
            </w:pPr>
            <w:r w:rsidRPr="0075090E">
              <w:rPr>
                <w:sz w:val="20"/>
                <w:szCs w:val="20"/>
              </w:rPr>
              <w:t>571</w:t>
            </w:r>
          </w:p>
        </w:tc>
        <w:tc>
          <w:tcPr>
            <w:tcW w:w="1096" w:type="dxa"/>
            <w:gridSpan w:val="2"/>
            <w:tcBorders>
              <w:top w:val="nil"/>
              <w:left w:val="nil"/>
              <w:bottom w:val="nil"/>
              <w:right w:val="nil"/>
            </w:tcBorders>
            <w:shd w:val="clear" w:color="auto" w:fill="auto"/>
            <w:noWrap/>
            <w:vAlign w:val="bottom"/>
            <w:hideMark/>
          </w:tcPr>
          <w:p w14:paraId="5DAC80CE" w14:textId="77777777" w:rsidR="00815495" w:rsidRPr="0075090E" w:rsidRDefault="00815495" w:rsidP="00815495">
            <w:pPr>
              <w:jc w:val="right"/>
              <w:rPr>
                <w:sz w:val="20"/>
                <w:szCs w:val="20"/>
              </w:rPr>
            </w:pPr>
            <w:r w:rsidRPr="0075090E">
              <w:rPr>
                <w:sz w:val="20"/>
                <w:szCs w:val="20"/>
              </w:rPr>
              <w:t>511</w:t>
            </w:r>
          </w:p>
        </w:tc>
        <w:tc>
          <w:tcPr>
            <w:tcW w:w="1250" w:type="dxa"/>
            <w:gridSpan w:val="2"/>
            <w:tcBorders>
              <w:top w:val="nil"/>
              <w:left w:val="nil"/>
              <w:bottom w:val="nil"/>
              <w:right w:val="nil"/>
            </w:tcBorders>
            <w:shd w:val="clear" w:color="auto" w:fill="auto"/>
            <w:noWrap/>
            <w:vAlign w:val="bottom"/>
            <w:hideMark/>
          </w:tcPr>
          <w:p w14:paraId="3DD647D0" w14:textId="77777777" w:rsidR="00815495" w:rsidRPr="0075090E" w:rsidRDefault="00815495" w:rsidP="00815495">
            <w:pPr>
              <w:jc w:val="right"/>
              <w:rPr>
                <w:sz w:val="20"/>
                <w:szCs w:val="20"/>
              </w:rPr>
            </w:pPr>
            <w:r w:rsidRPr="0075090E">
              <w:rPr>
                <w:sz w:val="20"/>
                <w:szCs w:val="20"/>
              </w:rPr>
              <w:t>598</w:t>
            </w:r>
          </w:p>
        </w:tc>
        <w:tc>
          <w:tcPr>
            <w:tcW w:w="1119" w:type="dxa"/>
            <w:tcBorders>
              <w:top w:val="nil"/>
              <w:left w:val="nil"/>
              <w:bottom w:val="nil"/>
              <w:right w:val="nil"/>
            </w:tcBorders>
            <w:shd w:val="clear" w:color="auto" w:fill="auto"/>
            <w:noWrap/>
            <w:vAlign w:val="bottom"/>
            <w:hideMark/>
          </w:tcPr>
          <w:p w14:paraId="608DBC65" w14:textId="77777777" w:rsidR="00815495" w:rsidRPr="0075090E" w:rsidRDefault="00815495" w:rsidP="00815495">
            <w:pPr>
              <w:jc w:val="right"/>
              <w:rPr>
                <w:sz w:val="20"/>
                <w:szCs w:val="20"/>
              </w:rPr>
            </w:pPr>
            <w:r w:rsidRPr="0075090E">
              <w:rPr>
                <w:sz w:val="20"/>
                <w:szCs w:val="20"/>
              </w:rPr>
              <w:t>5 346</w:t>
            </w:r>
          </w:p>
        </w:tc>
      </w:tr>
      <w:tr w:rsidR="00815495" w:rsidRPr="0075090E" w14:paraId="009F0184" w14:textId="77777777" w:rsidTr="006F7D30">
        <w:trPr>
          <w:gridAfter w:val="2"/>
          <w:wAfter w:w="532" w:type="dxa"/>
          <w:trHeight w:val="225"/>
        </w:trPr>
        <w:tc>
          <w:tcPr>
            <w:tcW w:w="2268" w:type="dxa"/>
            <w:tcBorders>
              <w:top w:val="nil"/>
              <w:left w:val="nil"/>
              <w:bottom w:val="nil"/>
              <w:right w:val="nil"/>
            </w:tcBorders>
            <w:shd w:val="clear" w:color="auto" w:fill="auto"/>
            <w:hideMark/>
          </w:tcPr>
          <w:p w14:paraId="5471C7F0" w14:textId="77777777" w:rsidR="00815495" w:rsidRPr="0075090E" w:rsidRDefault="00815495" w:rsidP="00815495">
            <w:pPr>
              <w:rPr>
                <w:sz w:val="20"/>
                <w:szCs w:val="20"/>
              </w:rPr>
            </w:pPr>
            <w:r w:rsidRPr="0075090E">
              <w:rPr>
                <w:sz w:val="20"/>
                <w:szCs w:val="20"/>
              </w:rPr>
              <w:t>Kapitalirent</w:t>
            </w:r>
          </w:p>
        </w:tc>
        <w:tc>
          <w:tcPr>
            <w:tcW w:w="1134" w:type="dxa"/>
            <w:tcBorders>
              <w:top w:val="nil"/>
              <w:left w:val="nil"/>
              <w:bottom w:val="nil"/>
              <w:right w:val="nil"/>
            </w:tcBorders>
            <w:shd w:val="clear" w:color="auto" w:fill="auto"/>
            <w:noWrap/>
            <w:vAlign w:val="bottom"/>
            <w:hideMark/>
          </w:tcPr>
          <w:p w14:paraId="2C101F7A" w14:textId="77777777" w:rsidR="00815495" w:rsidRPr="0075090E" w:rsidRDefault="00815495" w:rsidP="00815495">
            <w:pPr>
              <w:jc w:val="right"/>
              <w:rPr>
                <w:sz w:val="20"/>
                <w:szCs w:val="20"/>
              </w:rPr>
            </w:pPr>
            <w:r w:rsidRPr="0075090E">
              <w:rPr>
                <w:sz w:val="20"/>
                <w:szCs w:val="20"/>
              </w:rPr>
              <w:t>194</w:t>
            </w:r>
          </w:p>
        </w:tc>
        <w:tc>
          <w:tcPr>
            <w:tcW w:w="1136" w:type="dxa"/>
            <w:gridSpan w:val="2"/>
            <w:tcBorders>
              <w:top w:val="nil"/>
              <w:left w:val="nil"/>
              <w:bottom w:val="nil"/>
              <w:right w:val="nil"/>
            </w:tcBorders>
            <w:shd w:val="clear" w:color="auto" w:fill="auto"/>
            <w:noWrap/>
            <w:vAlign w:val="bottom"/>
            <w:hideMark/>
          </w:tcPr>
          <w:p w14:paraId="01944445" w14:textId="77777777" w:rsidR="00815495" w:rsidRPr="0075090E" w:rsidRDefault="00815495" w:rsidP="00815495">
            <w:pPr>
              <w:jc w:val="right"/>
              <w:rPr>
                <w:sz w:val="20"/>
                <w:szCs w:val="20"/>
              </w:rPr>
            </w:pPr>
            <w:r w:rsidRPr="0075090E">
              <w:rPr>
                <w:sz w:val="20"/>
                <w:szCs w:val="20"/>
              </w:rPr>
              <w:t>191</w:t>
            </w:r>
          </w:p>
        </w:tc>
        <w:tc>
          <w:tcPr>
            <w:tcW w:w="1134" w:type="dxa"/>
            <w:tcBorders>
              <w:top w:val="nil"/>
              <w:left w:val="nil"/>
              <w:bottom w:val="nil"/>
              <w:right w:val="nil"/>
            </w:tcBorders>
            <w:shd w:val="clear" w:color="auto" w:fill="auto"/>
            <w:noWrap/>
            <w:vAlign w:val="bottom"/>
            <w:hideMark/>
          </w:tcPr>
          <w:p w14:paraId="300BC057" w14:textId="77777777" w:rsidR="00815495" w:rsidRPr="0075090E" w:rsidRDefault="00815495" w:rsidP="00815495">
            <w:pPr>
              <w:jc w:val="right"/>
              <w:rPr>
                <w:sz w:val="20"/>
                <w:szCs w:val="20"/>
              </w:rPr>
            </w:pPr>
            <w:r w:rsidRPr="0075090E">
              <w:rPr>
                <w:sz w:val="20"/>
                <w:szCs w:val="20"/>
              </w:rPr>
              <w:t>195</w:t>
            </w:r>
          </w:p>
        </w:tc>
        <w:tc>
          <w:tcPr>
            <w:tcW w:w="1468" w:type="dxa"/>
            <w:gridSpan w:val="2"/>
            <w:tcBorders>
              <w:top w:val="nil"/>
              <w:left w:val="nil"/>
              <w:bottom w:val="nil"/>
              <w:right w:val="nil"/>
            </w:tcBorders>
            <w:shd w:val="clear" w:color="auto" w:fill="auto"/>
            <w:noWrap/>
            <w:vAlign w:val="bottom"/>
            <w:hideMark/>
          </w:tcPr>
          <w:p w14:paraId="4DDEA911" w14:textId="77777777" w:rsidR="00815495" w:rsidRPr="0075090E" w:rsidRDefault="00815495" w:rsidP="00815495">
            <w:pPr>
              <w:jc w:val="right"/>
              <w:rPr>
                <w:sz w:val="20"/>
                <w:szCs w:val="20"/>
              </w:rPr>
            </w:pPr>
            <w:r w:rsidRPr="0075090E">
              <w:rPr>
                <w:sz w:val="20"/>
                <w:szCs w:val="20"/>
              </w:rPr>
              <w:t>161</w:t>
            </w:r>
          </w:p>
        </w:tc>
        <w:tc>
          <w:tcPr>
            <w:tcW w:w="1096" w:type="dxa"/>
            <w:gridSpan w:val="2"/>
            <w:tcBorders>
              <w:top w:val="nil"/>
              <w:left w:val="nil"/>
              <w:bottom w:val="nil"/>
              <w:right w:val="nil"/>
            </w:tcBorders>
            <w:shd w:val="clear" w:color="auto" w:fill="auto"/>
            <w:noWrap/>
            <w:vAlign w:val="bottom"/>
            <w:hideMark/>
          </w:tcPr>
          <w:p w14:paraId="7208BFE3" w14:textId="77777777" w:rsidR="00815495" w:rsidRPr="0075090E" w:rsidRDefault="00815495" w:rsidP="00815495">
            <w:pPr>
              <w:jc w:val="right"/>
              <w:rPr>
                <w:sz w:val="20"/>
                <w:szCs w:val="20"/>
              </w:rPr>
            </w:pPr>
            <w:r w:rsidRPr="0075090E">
              <w:rPr>
                <w:sz w:val="20"/>
                <w:szCs w:val="20"/>
              </w:rPr>
              <w:t>2 948</w:t>
            </w:r>
          </w:p>
        </w:tc>
        <w:tc>
          <w:tcPr>
            <w:tcW w:w="1250" w:type="dxa"/>
            <w:gridSpan w:val="2"/>
            <w:tcBorders>
              <w:top w:val="nil"/>
              <w:left w:val="nil"/>
              <w:bottom w:val="nil"/>
              <w:right w:val="nil"/>
            </w:tcBorders>
            <w:shd w:val="clear" w:color="auto" w:fill="auto"/>
            <w:noWrap/>
            <w:vAlign w:val="bottom"/>
            <w:hideMark/>
          </w:tcPr>
          <w:p w14:paraId="54B64D5E" w14:textId="77777777" w:rsidR="00815495" w:rsidRPr="0075090E" w:rsidRDefault="00815495" w:rsidP="00815495">
            <w:pPr>
              <w:jc w:val="right"/>
              <w:rPr>
                <w:sz w:val="20"/>
                <w:szCs w:val="20"/>
              </w:rPr>
            </w:pPr>
            <w:r w:rsidRPr="0075090E">
              <w:rPr>
                <w:sz w:val="20"/>
                <w:szCs w:val="20"/>
              </w:rPr>
              <w:t>1 317</w:t>
            </w:r>
          </w:p>
        </w:tc>
        <w:tc>
          <w:tcPr>
            <w:tcW w:w="1119" w:type="dxa"/>
            <w:tcBorders>
              <w:top w:val="nil"/>
              <w:left w:val="nil"/>
              <w:bottom w:val="nil"/>
              <w:right w:val="nil"/>
            </w:tcBorders>
            <w:shd w:val="clear" w:color="auto" w:fill="auto"/>
            <w:noWrap/>
            <w:vAlign w:val="bottom"/>
            <w:hideMark/>
          </w:tcPr>
          <w:p w14:paraId="70C2EA2F" w14:textId="77777777" w:rsidR="00815495" w:rsidRPr="0075090E" w:rsidRDefault="00815495" w:rsidP="00815495">
            <w:pPr>
              <w:jc w:val="right"/>
              <w:rPr>
                <w:sz w:val="20"/>
                <w:szCs w:val="20"/>
              </w:rPr>
            </w:pPr>
            <w:r w:rsidRPr="0075090E">
              <w:rPr>
                <w:sz w:val="20"/>
                <w:szCs w:val="20"/>
              </w:rPr>
              <w:t>5 006</w:t>
            </w:r>
          </w:p>
        </w:tc>
      </w:tr>
      <w:tr w:rsidR="00815495" w:rsidRPr="0075090E" w14:paraId="7F60008C" w14:textId="77777777" w:rsidTr="006F7D30">
        <w:trPr>
          <w:gridAfter w:val="2"/>
          <w:wAfter w:w="532" w:type="dxa"/>
          <w:trHeight w:val="225"/>
        </w:trPr>
        <w:tc>
          <w:tcPr>
            <w:tcW w:w="2268" w:type="dxa"/>
            <w:tcBorders>
              <w:top w:val="single" w:sz="4" w:space="0" w:color="auto"/>
              <w:left w:val="nil"/>
              <w:bottom w:val="single" w:sz="4" w:space="0" w:color="auto"/>
              <w:right w:val="nil"/>
            </w:tcBorders>
            <w:shd w:val="clear" w:color="auto" w:fill="auto"/>
            <w:hideMark/>
          </w:tcPr>
          <w:p w14:paraId="6F09E2EB" w14:textId="77777777" w:rsidR="00815495" w:rsidRPr="0075090E" w:rsidRDefault="00815495" w:rsidP="00815495">
            <w:pPr>
              <w:rPr>
                <w:b/>
                <w:sz w:val="20"/>
                <w:szCs w:val="20"/>
              </w:rPr>
            </w:pPr>
            <w:r w:rsidRPr="0075090E">
              <w:rPr>
                <w:b/>
                <w:sz w:val="20"/>
                <w:szCs w:val="20"/>
              </w:rPr>
              <w:t xml:space="preserve">Kokku </w:t>
            </w:r>
          </w:p>
        </w:tc>
        <w:tc>
          <w:tcPr>
            <w:tcW w:w="1134" w:type="dxa"/>
            <w:tcBorders>
              <w:top w:val="single" w:sz="4" w:space="0" w:color="auto"/>
              <w:left w:val="nil"/>
              <w:bottom w:val="single" w:sz="4" w:space="0" w:color="auto"/>
              <w:right w:val="nil"/>
            </w:tcBorders>
            <w:shd w:val="clear" w:color="auto" w:fill="auto"/>
            <w:vAlign w:val="bottom"/>
            <w:hideMark/>
          </w:tcPr>
          <w:p w14:paraId="69533387" w14:textId="77777777" w:rsidR="00815495" w:rsidRPr="0075090E" w:rsidRDefault="00815495" w:rsidP="00815495">
            <w:pPr>
              <w:jc w:val="right"/>
              <w:rPr>
                <w:b/>
                <w:sz w:val="20"/>
                <w:szCs w:val="20"/>
              </w:rPr>
            </w:pPr>
            <w:r w:rsidRPr="0075090E">
              <w:rPr>
                <w:b/>
                <w:sz w:val="20"/>
                <w:szCs w:val="20"/>
              </w:rPr>
              <w:t>1 310</w:t>
            </w:r>
          </w:p>
        </w:tc>
        <w:tc>
          <w:tcPr>
            <w:tcW w:w="1136" w:type="dxa"/>
            <w:gridSpan w:val="2"/>
            <w:tcBorders>
              <w:top w:val="single" w:sz="4" w:space="0" w:color="auto"/>
              <w:left w:val="nil"/>
              <w:bottom w:val="single" w:sz="4" w:space="0" w:color="auto"/>
              <w:right w:val="nil"/>
            </w:tcBorders>
            <w:shd w:val="clear" w:color="auto" w:fill="auto"/>
            <w:vAlign w:val="bottom"/>
            <w:hideMark/>
          </w:tcPr>
          <w:p w14:paraId="37ECA579" w14:textId="77777777" w:rsidR="00815495" w:rsidRPr="0075090E" w:rsidRDefault="00815495" w:rsidP="00815495">
            <w:pPr>
              <w:jc w:val="right"/>
              <w:rPr>
                <w:b/>
                <w:sz w:val="20"/>
                <w:szCs w:val="20"/>
              </w:rPr>
            </w:pPr>
            <w:r w:rsidRPr="0075090E">
              <w:rPr>
                <w:b/>
                <w:sz w:val="20"/>
                <w:szCs w:val="20"/>
              </w:rPr>
              <w:t>1 465</w:t>
            </w:r>
          </w:p>
        </w:tc>
        <w:tc>
          <w:tcPr>
            <w:tcW w:w="1134" w:type="dxa"/>
            <w:tcBorders>
              <w:top w:val="single" w:sz="4" w:space="0" w:color="auto"/>
              <w:left w:val="nil"/>
              <w:bottom w:val="single" w:sz="4" w:space="0" w:color="auto"/>
              <w:right w:val="nil"/>
            </w:tcBorders>
            <w:shd w:val="clear" w:color="auto" w:fill="auto"/>
            <w:vAlign w:val="bottom"/>
            <w:hideMark/>
          </w:tcPr>
          <w:p w14:paraId="0C94EE39" w14:textId="77777777" w:rsidR="00815495" w:rsidRPr="0075090E" w:rsidRDefault="00815495" w:rsidP="00815495">
            <w:pPr>
              <w:jc w:val="right"/>
              <w:rPr>
                <w:b/>
                <w:sz w:val="20"/>
                <w:szCs w:val="20"/>
              </w:rPr>
            </w:pPr>
            <w:r w:rsidRPr="0075090E">
              <w:rPr>
                <w:b/>
                <w:sz w:val="20"/>
                <w:szCs w:val="20"/>
              </w:rPr>
              <w:t>1 471</w:t>
            </w:r>
          </w:p>
        </w:tc>
        <w:tc>
          <w:tcPr>
            <w:tcW w:w="1468" w:type="dxa"/>
            <w:gridSpan w:val="2"/>
            <w:tcBorders>
              <w:top w:val="single" w:sz="4" w:space="0" w:color="auto"/>
              <w:left w:val="nil"/>
              <w:bottom w:val="single" w:sz="4" w:space="0" w:color="auto"/>
              <w:right w:val="nil"/>
            </w:tcBorders>
            <w:shd w:val="clear" w:color="auto" w:fill="auto"/>
            <w:vAlign w:val="bottom"/>
            <w:hideMark/>
          </w:tcPr>
          <w:p w14:paraId="4883BD53" w14:textId="77777777" w:rsidR="00815495" w:rsidRPr="0075090E" w:rsidRDefault="00815495" w:rsidP="00815495">
            <w:pPr>
              <w:jc w:val="right"/>
              <w:rPr>
                <w:b/>
                <w:sz w:val="20"/>
                <w:szCs w:val="20"/>
              </w:rPr>
            </w:pPr>
            <w:r w:rsidRPr="0075090E">
              <w:rPr>
                <w:b/>
                <w:sz w:val="20"/>
                <w:szCs w:val="20"/>
              </w:rPr>
              <w:t>732</w:t>
            </w:r>
          </w:p>
        </w:tc>
        <w:tc>
          <w:tcPr>
            <w:tcW w:w="1096" w:type="dxa"/>
            <w:gridSpan w:val="2"/>
            <w:tcBorders>
              <w:top w:val="single" w:sz="4" w:space="0" w:color="auto"/>
              <w:left w:val="nil"/>
              <w:bottom w:val="single" w:sz="4" w:space="0" w:color="auto"/>
              <w:right w:val="nil"/>
            </w:tcBorders>
            <w:shd w:val="clear" w:color="auto" w:fill="auto"/>
            <w:vAlign w:val="bottom"/>
            <w:hideMark/>
          </w:tcPr>
          <w:p w14:paraId="0102F0F9" w14:textId="77777777" w:rsidR="00815495" w:rsidRPr="0075090E" w:rsidRDefault="00815495" w:rsidP="00815495">
            <w:pPr>
              <w:jc w:val="right"/>
              <w:rPr>
                <w:b/>
                <w:sz w:val="20"/>
                <w:szCs w:val="20"/>
              </w:rPr>
            </w:pPr>
            <w:r w:rsidRPr="0075090E">
              <w:rPr>
                <w:b/>
                <w:sz w:val="20"/>
                <w:szCs w:val="20"/>
              </w:rPr>
              <w:t>3 459</w:t>
            </w:r>
          </w:p>
        </w:tc>
        <w:tc>
          <w:tcPr>
            <w:tcW w:w="1250" w:type="dxa"/>
            <w:gridSpan w:val="2"/>
            <w:tcBorders>
              <w:top w:val="single" w:sz="4" w:space="0" w:color="auto"/>
              <w:left w:val="nil"/>
              <w:bottom w:val="single" w:sz="4" w:space="0" w:color="auto"/>
              <w:right w:val="nil"/>
            </w:tcBorders>
            <w:shd w:val="clear" w:color="auto" w:fill="auto"/>
            <w:vAlign w:val="bottom"/>
            <w:hideMark/>
          </w:tcPr>
          <w:p w14:paraId="68E32F6F" w14:textId="77777777" w:rsidR="00815495" w:rsidRPr="0075090E" w:rsidRDefault="00815495" w:rsidP="00815495">
            <w:pPr>
              <w:jc w:val="right"/>
              <w:rPr>
                <w:b/>
                <w:sz w:val="20"/>
                <w:szCs w:val="20"/>
              </w:rPr>
            </w:pPr>
            <w:r w:rsidRPr="0075090E">
              <w:rPr>
                <w:b/>
                <w:sz w:val="20"/>
                <w:szCs w:val="20"/>
              </w:rPr>
              <w:t>1 915</w:t>
            </w:r>
          </w:p>
        </w:tc>
        <w:tc>
          <w:tcPr>
            <w:tcW w:w="1119" w:type="dxa"/>
            <w:tcBorders>
              <w:top w:val="single" w:sz="4" w:space="0" w:color="auto"/>
              <w:left w:val="nil"/>
              <w:bottom w:val="single" w:sz="4" w:space="0" w:color="auto"/>
              <w:right w:val="nil"/>
            </w:tcBorders>
            <w:shd w:val="clear" w:color="auto" w:fill="auto"/>
            <w:noWrap/>
            <w:vAlign w:val="bottom"/>
            <w:hideMark/>
          </w:tcPr>
          <w:p w14:paraId="6E9FB141" w14:textId="77777777" w:rsidR="00815495" w:rsidRPr="0075090E" w:rsidRDefault="00815495" w:rsidP="00815495">
            <w:pPr>
              <w:jc w:val="right"/>
              <w:rPr>
                <w:b/>
                <w:sz w:val="20"/>
                <w:szCs w:val="20"/>
              </w:rPr>
            </w:pPr>
            <w:r w:rsidRPr="0075090E">
              <w:rPr>
                <w:b/>
                <w:sz w:val="20"/>
                <w:szCs w:val="20"/>
              </w:rPr>
              <w:t>10 352</w:t>
            </w:r>
          </w:p>
        </w:tc>
      </w:tr>
      <w:tr w:rsidR="00BE15AD" w:rsidRPr="0075090E" w14:paraId="137E9095" w14:textId="77777777" w:rsidTr="006F7D30">
        <w:trPr>
          <w:trHeight w:val="255"/>
        </w:trPr>
        <w:tc>
          <w:tcPr>
            <w:tcW w:w="2268" w:type="dxa"/>
            <w:tcBorders>
              <w:top w:val="nil"/>
              <w:left w:val="nil"/>
              <w:bottom w:val="nil"/>
              <w:right w:val="nil"/>
            </w:tcBorders>
            <w:shd w:val="clear" w:color="auto" w:fill="auto"/>
            <w:noWrap/>
            <w:vAlign w:val="bottom"/>
            <w:hideMark/>
          </w:tcPr>
          <w:p w14:paraId="2A7C818F" w14:textId="77777777" w:rsidR="00815495" w:rsidRPr="0075090E" w:rsidRDefault="00815495" w:rsidP="00815495">
            <w:pPr>
              <w:rPr>
                <w:sz w:val="20"/>
                <w:szCs w:val="20"/>
              </w:rPr>
            </w:pPr>
          </w:p>
        </w:tc>
        <w:tc>
          <w:tcPr>
            <w:tcW w:w="1134" w:type="dxa"/>
            <w:tcBorders>
              <w:top w:val="nil"/>
              <w:left w:val="nil"/>
              <w:bottom w:val="nil"/>
              <w:right w:val="nil"/>
            </w:tcBorders>
            <w:shd w:val="clear" w:color="auto" w:fill="auto"/>
            <w:noWrap/>
            <w:vAlign w:val="bottom"/>
            <w:hideMark/>
          </w:tcPr>
          <w:p w14:paraId="05830313" w14:textId="77777777" w:rsidR="00BE15AD" w:rsidRPr="0075090E" w:rsidRDefault="00BE15AD">
            <w:pPr>
              <w:rPr>
                <w:sz w:val="20"/>
                <w:szCs w:val="20"/>
              </w:rPr>
            </w:pPr>
          </w:p>
        </w:tc>
        <w:tc>
          <w:tcPr>
            <w:tcW w:w="1136" w:type="dxa"/>
            <w:gridSpan w:val="2"/>
            <w:tcBorders>
              <w:top w:val="nil"/>
              <w:left w:val="nil"/>
              <w:bottom w:val="nil"/>
              <w:right w:val="nil"/>
            </w:tcBorders>
            <w:shd w:val="clear" w:color="auto" w:fill="auto"/>
            <w:noWrap/>
            <w:vAlign w:val="bottom"/>
            <w:hideMark/>
          </w:tcPr>
          <w:p w14:paraId="0E19A541" w14:textId="77777777" w:rsidR="00BE15AD" w:rsidRPr="0075090E" w:rsidRDefault="00BE15AD">
            <w:pPr>
              <w:rPr>
                <w:sz w:val="20"/>
                <w:szCs w:val="20"/>
              </w:rPr>
            </w:pPr>
          </w:p>
        </w:tc>
        <w:tc>
          <w:tcPr>
            <w:tcW w:w="1134" w:type="dxa"/>
            <w:tcBorders>
              <w:top w:val="nil"/>
              <w:left w:val="nil"/>
              <w:bottom w:val="nil"/>
              <w:right w:val="nil"/>
            </w:tcBorders>
            <w:shd w:val="clear" w:color="auto" w:fill="auto"/>
            <w:noWrap/>
            <w:vAlign w:val="bottom"/>
            <w:hideMark/>
          </w:tcPr>
          <w:p w14:paraId="08E56EAE" w14:textId="77777777" w:rsidR="00BE15AD" w:rsidRPr="0075090E" w:rsidRDefault="00BE15AD">
            <w:pPr>
              <w:rPr>
                <w:sz w:val="20"/>
                <w:szCs w:val="20"/>
              </w:rPr>
            </w:pPr>
          </w:p>
        </w:tc>
        <w:tc>
          <w:tcPr>
            <w:tcW w:w="1468" w:type="dxa"/>
            <w:gridSpan w:val="2"/>
            <w:tcBorders>
              <w:top w:val="nil"/>
              <w:left w:val="nil"/>
              <w:bottom w:val="nil"/>
              <w:right w:val="nil"/>
            </w:tcBorders>
            <w:shd w:val="clear" w:color="auto" w:fill="auto"/>
            <w:noWrap/>
            <w:vAlign w:val="bottom"/>
            <w:hideMark/>
          </w:tcPr>
          <w:p w14:paraId="64D3C84C" w14:textId="77777777" w:rsidR="00BE15AD" w:rsidRPr="0075090E" w:rsidRDefault="00BE15AD">
            <w:pPr>
              <w:rPr>
                <w:sz w:val="20"/>
                <w:szCs w:val="20"/>
              </w:rPr>
            </w:pPr>
          </w:p>
        </w:tc>
        <w:tc>
          <w:tcPr>
            <w:tcW w:w="1096" w:type="dxa"/>
            <w:gridSpan w:val="2"/>
            <w:tcBorders>
              <w:top w:val="nil"/>
              <w:left w:val="nil"/>
              <w:bottom w:val="nil"/>
              <w:right w:val="nil"/>
            </w:tcBorders>
            <w:shd w:val="clear" w:color="auto" w:fill="auto"/>
            <w:noWrap/>
            <w:vAlign w:val="bottom"/>
            <w:hideMark/>
          </w:tcPr>
          <w:p w14:paraId="2BB80991" w14:textId="77777777" w:rsidR="00BE15AD" w:rsidRPr="0075090E" w:rsidRDefault="00BE15AD">
            <w:pPr>
              <w:rPr>
                <w:sz w:val="20"/>
                <w:szCs w:val="20"/>
              </w:rPr>
            </w:pPr>
          </w:p>
        </w:tc>
        <w:tc>
          <w:tcPr>
            <w:tcW w:w="1250" w:type="dxa"/>
            <w:gridSpan w:val="2"/>
            <w:tcBorders>
              <w:top w:val="nil"/>
              <w:left w:val="nil"/>
              <w:bottom w:val="nil"/>
              <w:right w:val="nil"/>
            </w:tcBorders>
            <w:shd w:val="clear" w:color="auto" w:fill="auto"/>
            <w:noWrap/>
            <w:vAlign w:val="bottom"/>
            <w:hideMark/>
          </w:tcPr>
          <w:p w14:paraId="4E53C01D" w14:textId="77777777" w:rsidR="00BE15AD" w:rsidRPr="0075090E" w:rsidRDefault="00BE15AD">
            <w:pPr>
              <w:rPr>
                <w:sz w:val="20"/>
                <w:szCs w:val="20"/>
              </w:rPr>
            </w:pPr>
          </w:p>
        </w:tc>
        <w:tc>
          <w:tcPr>
            <w:tcW w:w="1651" w:type="dxa"/>
            <w:gridSpan w:val="3"/>
            <w:tcBorders>
              <w:top w:val="nil"/>
              <w:left w:val="nil"/>
              <w:bottom w:val="nil"/>
              <w:right w:val="nil"/>
            </w:tcBorders>
            <w:shd w:val="clear" w:color="auto" w:fill="auto"/>
            <w:noWrap/>
            <w:vAlign w:val="bottom"/>
            <w:hideMark/>
          </w:tcPr>
          <w:p w14:paraId="7DFDFA77" w14:textId="77777777" w:rsidR="00BE15AD" w:rsidRPr="0075090E" w:rsidRDefault="00BE15AD">
            <w:pPr>
              <w:rPr>
                <w:sz w:val="20"/>
                <w:szCs w:val="20"/>
              </w:rPr>
            </w:pPr>
          </w:p>
        </w:tc>
      </w:tr>
      <w:tr w:rsidR="006F7D30" w:rsidRPr="0075090E" w14:paraId="318F4059" w14:textId="77777777" w:rsidTr="006F7D30">
        <w:trPr>
          <w:gridAfter w:val="2"/>
          <w:wAfter w:w="532" w:type="dxa"/>
          <w:trHeight w:val="450"/>
        </w:trPr>
        <w:tc>
          <w:tcPr>
            <w:tcW w:w="2268" w:type="dxa"/>
            <w:tcBorders>
              <w:top w:val="single" w:sz="4" w:space="0" w:color="auto"/>
              <w:left w:val="nil"/>
              <w:bottom w:val="single" w:sz="4" w:space="0" w:color="auto"/>
              <w:right w:val="nil"/>
            </w:tcBorders>
            <w:shd w:val="clear" w:color="auto" w:fill="FFFFCC"/>
            <w:hideMark/>
          </w:tcPr>
          <w:p w14:paraId="62F363C6" w14:textId="77777777" w:rsidR="006F7D30" w:rsidRPr="0075090E" w:rsidRDefault="006F7D30" w:rsidP="00FD0BB5">
            <w:pPr>
              <w:jc w:val="right"/>
              <w:rPr>
                <w:b/>
                <w:sz w:val="20"/>
                <w:szCs w:val="20"/>
              </w:rPr>
            </w:pPr>
            <w:r w:rsidRPr="0075090E">
              <w:rPr>
                <w:b/>
                <w:sz w:val="20"/>
                <w:szCs w:val="20"/>
              </w:rPr>
              <w:t>Laenukohustused perioodi alguses 31.12.2015</w:t>
            </w:r>
          </w:p>
        </w:tc>
        <w:tc>
          <w:tcPr>
            <w:tcW w:w="1134" w:type="dxa"/>
            <w:tcBorders>
              <w:top w:val="single" w:sz="4" w:space="0" w:color="auto"/>
              <w:left w:val="nil"/>
              <w:bottom w:val="single" w:sz="4" w:space="0" w:color="auto"/>
              <w:right w:val="nil"/>
            </w:tcBorders>
            <w:shd w:val="clear" w:color="auto" w:fill="FFFFCC"/>
            <w:hideMark/>
          </w:tcPr>
          <w:p w14:paraId="2E477BCC" w14:textId="77777777" w:rsidR="006F7D30" w:rsidRPr="0075090E" w:rsidRDefault="006F7D30" w:rsidP="00FD0BB5">
            <w:pPr>
              <w:jc w:val="right"/>
              <w:rPr>
                <w:b/>
                <w:sz w:val="20"/>
                <w:szCs w:val="20"/>
              </w:rPr>
            </w:pPr>
            <w:r w:rsidRPr="0075090E">
              <w:rPr>
                <w:b/>
                <w:sz w:val="20"/>
                <w:szCs w:val="20"/>
              </w:rPr>
              <w:t>Tähtajaga kuni 1 aasta</w:t>
            </w:r>
          </w:p>
        </w:tc>
        <w:tc>
          <w:tcPr>
            <w:tcW w:w="1136" w:type="dxa"/>
            <w:gridSpan w:val="2"/>
            <w:tcBorders>
              <w:top w:val="single" w:sz="4" w:space="0" w:color="auto"/>
              <w:left w:val="nil"/>
              <w:bottom w:val="single" w:sz="4" w:space="0" w:color="auto"/>
              <w:right w:val="nil"/>
            </w:tcBorders>
            <w:shd w:val="clear" w:color="auto" w:fill="FFFFCC"/>
            <w:hideMark/>
          </w:tcPr>
          <w:p w14:paraId="076504EC" w14:textId="77777777" w:rsidR="006F7D30" w:rsidRPr="0075090E" w:rsidRDefault="006F7D30" w:rsidP="00FD0BB5">
            <w:pPr>
              <w:jc w:val="right"/>
              <w:rPr>
                <w:b/>
                <w:sz w:val="20"/>
                <w:szCs w:val="20"/>
              </w:rPr>
            </w:pPr>
            <w:r w:rsidRPr="0075090E">
              <w:rPr>
                <w:b/>
                <w:sz w:val="20"/>
                <w:szCs w:val="20"/>
              </w:rPr>
              <w:t>Tähtajaga 1-2 aastat</w:t>
            </w:r>
          </w:p>
        </w:tc>
        <w:tc>
          <w:tcPr>
            <w:tcW w:w="1134" w:type="dxa"/>
            <w:tcBorders>
              <w:top w:val="single" w:sz="4" w:space="0" w:color="auto"/>
              <w:left w:val="nil"/>
              <w:bottom w:val="single" w:sz="4" w:space="0" w:color="auto"/>
              <w:right w:val="nil"/>
            </w:tcBorders>
            <w:shd w:val="clear" w:color="auto" w:fill="FFFFCC"/>
            <w:hideMark/>
          </w:tcPr>
          <w:p w14:paraId="497A93F9" w14:textId="77777777" w:rsidR="006F7D30" w:rsidRPr="0075090E" w:rsidRDefault="006F7D30" w:rsidP="00FD0BB5">
            <w:pPr>
              <w:jc w:val="right"/>
              <w:rPr>
                <w:b/>
                <w:sz w:val="20"/>
                <w:szCs w:val="20"/>
              </w:rPr>
            </w:pPr>
            <w:r w:rsidRPr="0075090E">
              <w:rPr>
                <w:b/>
                <w:sz w:val="20"/>
                <w:szCs w:val="20"/>
              </w:rPr>
              <w:t>Tähtajaga 2-3 aastat</w:t>
            </w:r>
          </w:p>
        </w:tc>
        <w:tc>
          <w:tcPr>
            <w:tcW w:w="1468" w:type="dxa"/>
            <w:gridSpan w:val="2"/>
            <w:tcBorders>
              <w:top w:val="single" w:sz="4" w:space="0" w:color="auto"/>
              <w:left w:val="nil"/>
              <w:bottom w:val="single" w:sz="4" w:space="0" w:color="auto"/>
              <w:right w:val="nil"/>
            </w:tcBorders>
            <w:shd w:val="clear" w:color="auto" w:fill="FFFFCC"/>
            <w:hideMark/>
          </w:tcPr>
          <w:p w14:paraId="7E8B80CF" w14:textId="77777777" w:rsidR="006F7D30" w:rsidRPr="0075090E" w:rsidRDefault="006F7D30" w:rsidP="00FD0BB5">
            <w:pPr>
              <w:jc w:val="right"/>
              <w:rPr>
                <w:b/>
                <w:sz w:val="20"/>
                <w:szCs w:val="20"/>
              </w:rPr>
            </w:pPr>
            <w:r w:rsidRPr="0075090E">
              <w:rPr>
                <w:b/>
                <w:sz w:val="20"/>
                <w:szCs w:val="20"/>
              </w:rPr>
              <w:t>Tähtajaga 3-4 aastat</w:t>
            </w:r>
          </w:p>
        </w:tc>
        <w:tc>
          <w:tcPr>
            <w:tcW w:w="1096" w:type="dxa"/>
            <w:gridSpan w:val="2"/>
            <w:tcBorders>
              <w:top w:val="single" w:sz="4" w:space="0" w:color="auto"/>
              <w:left w:val="nil"/>
              <w:bottom w:val="single" w:sz="4" w:space="0" w:color="auto"/>
              <w:right w:val="nil"/>
            </w:tcBorders>
            <w:shd w:val="clear" w:color="auto" w:fill="FFFFCC"/>
            <w:hideMark/>
          </w:tcPr>
          <w:p w14:paraId="48D97EBC" w14:textId="77777777" w:rsidR="006F7D30" w:rsidRPr="0075090E" w:rsidRDefault="006F7D30" w:rsidP="00FD0BB5">
            <w:pPr>
              <w:jc w:val="right"/>
              <w:rPr>
                <w:b/>
                <w:sz w:val="20"/>
                <w:szCs w:val="20"/>
              </w:rPr>
            </w:pPr>
            <w:r w:rsidRPr="0075090E">
              <w:rPr>
                <w:b/>
                <w:sz w:val="20"/>
                <w:szCs w:val="20"/>
              </w:rPr>
              <w:t>Tähtajaga 4-5 aastat</w:t>
            </w:r>
          </w:p>
        </w:tc>
        <w:tc>
          <w:tcPr>
            <w:tcW w:w="1250" w:type="dxa"/>
            <w:gridSpan w:val="2"/>
            <w:tcBorders>
              <w:top w:val="single" w:sz="4" w:space="0" w:color="auto"/>
              <w:left w:val="nil"/>
              <w:bottom w:val="single" w:sz="4" w:space="0" w:color="auto"/>
              <w:right w:val="nil"/>
            </w:tcBorders>
            <w:shd w:val="clear" w:color="auto" w:fill="FFFFCC"/>
            <w:hideMark/>
          </w:tcPr>
          <w:p w14:paraId="5ADFBDC0" w14:textId="77777777" w:rsidR="006F7D30" w:rsidRPr="0075090E" w:rsidRDefault="006F7D30" w:rsidP="00FD0BB5">
            <w:pPr>
              <w:jc w:val="right"/>
              <w:rPr>
                <w:b/>
                <w:sz w:val="20"/>
                <w:szCs w:val="20"/>
              </w:rPr>
            </w:pPr>
            <w:r w:rsidRPr="0075090E">
              <w:rPr>
                <w:b/>
                <w:sz w:val="20"/>
                <w:szCs w:val="20"/>
              </w:rPr>
              <w:t>Tähtajaga üle 5 aasta</w:t>
            </w:r>
          </w:p>
        </w:tc>
        <w:tc>
          <w:tcPr>
            <w:tcW w:w="1119" w:type="dxa"/>
            <w:tcBorders>
              <w:top w:val="single" w:sz="4" w:space="0" w:color="auto"/>
              <w:left w:val="nil"/>
              <w:bottom w:val="single" w:sz="4" w:space="0" w:color="auto"/>
              <w:right w:val="nil"/>
            </w:tcBorders>
            <w:shd w:val="clear" w:color="auto" w:fill="FFFFCC"/>
            <w:hideMark/>
          </w:tcPr>
          <w:p w14:paraId="547F4537" w14:textId="77777777" w:rsidR="006F7D30" w:rsidRPr="0075090E" w:rsidRDefault="006F7D30" w:rsidP="00FD0BB5">
            <w:pPr>
              <w:jc w:val="right"/>
              <w:rPr>
                <w:b/>
                <w:sz w:val="20"/>
                <w:szCs w:val="20"/>
              </w:rPr>
            </w:pPr>
            <w:r w:rsidRPr="0075090E">
              <w:rPr>
                <w:b/>
                <w:sz w:val="20"/>
                <w:szCs w:val="20"/>
              </w:rPr>
              <w:t>Kokku</w:t>
            </w:r>
          </w:p>
        </w:tc>
      </w:tr>
      <w:tr w:rsidR="006F7D30" w:rsidRPr="0075090E" w14:paraId="7D60C07E" w14:textId="77777777" w:rsidTr="006F7D30">
        <w:trPr>
          <w:gridAfter w:val="2"/>
          <w:wAfter w:w="532" w:type="dxa"/>
          <w:trHeight w:val="225"/>
        </w:trPr>
        <w:tc>
          <w:tcPr>
            <w:tcW w:w="2268" w:type="dxa"/>
            <w:tcBorders>
              <w:top w:val="nil"/>
              <w:left w:val="nil"/>
              <w:bottom w:val="nil"/>
              <w:right w:val="nil"/>
            </w:tcBorders>
            <w:shd w:val="clear" w:color="auto" w:fill="auto"/>
            <w:hideMark/>
          </w:tcPr>
          <w:p w14:paraId="5FA4695A" w14:textId="77777777" w:rsidR="006F7D30" w:rsidRPr="0075090E" w:rsidRDefault="006F7D30" w:rsidP="00FD0BB5">
            <w:pPr>
              <w:rPr>
                <w:sz w:val="20"/>
                <w:szCs w:val="20"/>
              </w:rPr>
            </w:pPr>
            <w:r w:rsidRPr="0075090E">
              <w:rPr>
                <w:sz w:val="20"/>
                <w:szCs w:val="20"/>
              </w:rPr>
              <w:t>Laenukohus</w:t>
            </w:r>
            <w:r>
              <w:rPr>
                <w:sz w:val="20"/>
                <w:szCs w:val="20"/>
              </w:rPr>
              <w:t>t</w:t>
            </w:r>
            <w:r w:rsidRPr="0075090E">
              <w:rPr>
                <w:sz w:val="20"/>
                <w:szCs w:val="20"/>
              </w:rPr>
              <w:t>used</w:t>
            </w:r>
          </w:p>
        </w:tc>
        <w:tc>
          <w:tcPr>
            <w:tcW w:w="1134" w:type="dxa"/>
            <w:tcBorders>
              <w:top w:val="nil"/>
              <w:left w:val="nil"/>
              <w:bottom w:val="nil"/>
              <w:right w:val="nil"/>
            </w:tcBorders>
            <w:shd w:val="clear" w:color="auto" w:fill="auto"/>
            <w:noWrap/>
            <w:vAlign w:val="bottom"/>
            <w:hideMark/>
          </w:tcPr>
          <w:p w14:paraId="416A856D" w14:textId="77777777" w:rsidR="006F7D30" w:rsidRPr="0075090E" w:rsidRDefault="006F7D30" w:rsidP="00FD0BB5">
            <w:pPr>
              <w:jc w:val="right"/>
              <w:rPr>
                <w:sz w:val="20"/>
                <w:szCs w:val="20"/>
              </w:rPr>
            </w:pPr>
            <w:r w:rsidRPr="0075090E">
              <w:rPr>
                <w:sz w:val="20"/>
                <w:szCs w:val="20"/>
              </w:rPr>
              <w:t>1 028</w:t>
            </w:r>
          </w:p>
        </w:tc>
        <w:tc>
          <w:tcPr>
            <w:tcW w:w="1136" w:type="dxa"/>
            <w:gridSpan w:val="2"/>
            <w:tcBorders>
              <w:top w:val="nil"/>
              <w:left w:val="nil"/>
              <w:bottom w:val="nil"/>
              <w:right w:val="nil"/>
            </w:tcBorders>
            <w:shd w:val="clear" w:color="auto" w:fill="auto"/>
            <w:noWrap/>
            <w:vAlign w:val="bottom"/>
            <w:hideMark/>
          </w:tcPr>
          <w:p w14:paraId="2E8D775F" w14:textId="77777777" w:rsidR="006F7D30" w:rsidRPr="0075090E" w:rsidRDefault="006F7D30" w:rsidP="00FD0BB5">
            <w:pPr>
              <w:jc w:val="right"/>
              <w:rPr>
                <w:sz w:val="20"/>
                <w:szCs w:val="20"/>
              </w:rPr>
            </w:pPr>
            <w:r w:rsidRPr="0075090E">
              <w:rPr>
                <w:sz w:val="20"/>
                <w:szCs w:val="20"/>
              </w:rPr>
              <w:t>1 063</w:t>
            </w:r>
          </w:p>
        </w:tc>
        <w:tc>
          <w:tcPr>
            <w:tcW w:w="1134" w:type="dxa"/>
            <w:tcBorders>
              <w:top w:val="nil"/>
              <w:left w:val="nil"/>
              <w:bottom w:val="nil"/>
              <w:right w:val="nil"/>
            </w:tcBorders>
            <w:shd w:val="clear" w:color="auto" w:fill="auto"/>
            <w:noWrap/>
            <w:vAlign w:val="bottom"/>
            <w:hideMark/>
          </w:tcPr>
          <w:p w14:paraId="04294A03" w14:textId="77777777" w:rsidR="006F7D30" w:rsidRPr="0075090E" w:rsidRDefault="006F7D30" w:rsidP="00FD0BB5">
            <w:pPr>
              <w:jc w:val="right"/>
              <w:rPr>
                <w:sz w:val="20"/>
                <w:szCs w:val="20"/>
              </w:rPr>
            </w:pPr>
            <w:r w:rsidRPr="0075090E">
              <w:rPr>
                <w:sz w:val="20"/>
                <w:szCs w:val="20"/>
              </w:rPr>
              <w:t>1 063</w:t>
            </w:r>
          </w:p>
        </w:tc>
        <w:tc>
          <w:tcPr>
            <w:tcW w:w="1468" w:type="dxa"/>
            <w:gridSpan w:val="2"/>
            <w:tcBorders>
              <w:top w:val="nil"/>
              <w:left w:val="nil"/>
              <w:bottom w:val="nil"/>
              <w:right w:val="nil"/>
            </w:tcBorders>
            <w:shd w:val="clear" w:color="auto" w:fill="auto"/>
            <w:noWrap/>
            <w:vAlign w:val="bottom"/>
            <w:hideMark/>
          </w:tcPr>
          <w:p w14:paraId="3F09080B" w14:textId="77777777" w:rsidR="006F7D30" w:rsidRPr="0075090E" w:rsidRDefault="006F7D30" w:rsidP="00FD0BB5">
            <w:pPr>
              <w:jc w:val="right"/>
              <w:rPr>
                <w:sz w:val="20"/>
                <w:szCs w:val="20"/>
              </w:rPr>
            </w:pPr>
            <w:r w:rsidRPr="0075090E">
              <w:rPr>
                <w:sz w:val="20"/>
                <w:szCs w:val="20"/>
              </w:rPr>
              <w:t>1 063</w:t>
            </w:r>
          </w:p>
        </w:tc>
        <w:tc>
          <w:tcPr>
            <w:tcW w:w="1096" w:type="dxa"/>
            <w:gridSpan w:val="2"/>
            <w:tcBorders>
              <w:top w:val="nil"/>
              <w:left w:val="nil"/>
              <w:bottom w:val="nil"/>
              <w:right w:val="nil"/>
            </w:tcBorders>
            <w:shd w:val="clear" w:color="auto" w:fill="auto"/>
            <w:noWrap/>
            <w:vAlign w:val="bottom"/>
            <w:hideMark/>
          </w:tcPr>
          <w:p w14:paraId="58865540" w14:textId="77777777" w:rsidR="006F7D30" w:rsidRPr="0075090E" w:rsidRDefault="006F7D30" w:rsidP="00FD0BB5">
            <w:pPr>
              <w:jc w:val="right"/>
              <w:rPr>
                <w:sz w:val="20"/>
                <w:szCs w:val="20"/>
              </w:rPr>
            </w:pPr>
            <w:r w:rsidRPr="0075090E">
              <w:rPr>
                <w:sz w:val="20"/>
                <w:szCs w:val="20"/>
              </w:rPr>
              <w:t>355</w:t>
            </w:r>
          </w:p>
        </w:tc>
        <w:tc>
          <w:tcPr>
            <w:tcW w:w="1250" w:type="dxa"/>
            <w:gridSpan w:val="2"/>
            <w:tcBorders>
              <w:top w:val="nil"/>
              <w:left w:val="nil"/>
              <w:bottom w:val="nil"/>
              <w:right w:val="nil"/>
            </w:tcBorders>
            <w:shd w:val="clear" w:color="auto" w:fill="auto"/>
            <w:noWrap/>
            <w:vAlign w:val="bottom"/>
            <w:hideMark/>
          </w:tcPr>
          <w:p w14:paraId="34816E7D" w14:textId="77777777" w:rsidR="006F7D30" w:rsidRPr="0075090E" w:rsidRDefault="006F7D30" w:rsidP="00FD0BB5">
            <w:pPr>
              <w:jc w:val="right"/>
              <w:rPr>
                <w:sz w:val="20"/>
                <w:szCs w:val="20"/>
              </w:rPr>
            </w:pPr>
            <w:r w:rsidRPr="0075090E">
              <w:rPr>
                <w:sz w:val="20"/>
                <w:szCs w:val="20"/>
              </w:rPr>
              <w:t>498</w:t>
            </w:r>
          </w:p>
        </w:tc>
        <w:tc>
          <w:tcPr>
            <w:tcW w:w="1119" w:type="dxa"/>
            <w:tcBorders>
              <w:top w:val="nil"/>
              <w:left w:val="nil"/>
              <w:bottom w:val="nil"/>
              <w:right w:val="nil"/>
            </w:tcBorders>
            <w:shd w:val="clear" w:color="auto" w:fill="auto"/>
            <w:noWrap/>
            <w:vAlign w:val="bottom"/>
            <w:hideMark/>
          </w:tcPr>
          <w:p w14:paraId="64787D03" w14:textId="77777777" w:rsidR="006F7D30" w:rsidRPr="0075090E" w:rsidRDefault="006F7D30" w:rsidP="00FD0BB5">
            <w:pPr>
              <w:jc w:val="right"/>
              <w:rPr>
                <w:sz w:val="20"/>
                <w:szCs w:val="20"/>
              </w:rPr>
            </w:pPr>
            <w:r w:rsidRPr="0075090E">
              <w:rPr>
                <w:sz w:val="20"/>
                <w:szCs w:val="20"/>
              </w:rPr>
              <w:t>5 070</w:t>
            </w:r>
          </w:p>
        </w:tc>
      </w:tr>
      <w:tr w:rsidR="006F7D30" w:rsidRPr="0075090E" w14:paraId="0D7F0F9C" w14:textId="77777777" w:rsidTr="006F7D30">
        <w:trPr>
          <w:gridAfter w:val="2"/>
          <w:wAfter w:w="532" w:type="dxa"/>
          <w:trHeight w:val="225"/>
        </w:trPr>
        <w:tc>
          <w:tcPr>
            <w:tcW w:w="2268" w:type="dxa"/>
            <w:tcBorders>
              <w:top w:val="nil"/>
              <w:left w:val="nil"/>
              <w:bottom w:val="nil"/>
              <w:right w:val="nil"/>
            </w:tcBorders>
            <w:shd w:val="clear" w:color="auto" w:fill="auto"/>
            <w:hideMark/>
          </w:tcPr>
          <w:p w14:paraId="03C58AE7" w14:textId="77777777" w:rsidR="006F7D30" w:rsidRPr="0075090E" w:rsidRDefault="006F7D30" w:rsidP="00FD0BB5">
            <w:pPr>
              <w:rPr>
                <w:sz w:val="20"/>
                <w:szCs w:val="20"/>
              </w:rPr>
            </w:pPr>
            <w:r w:rsidRPr="0075090E">
              <w:rPr>
                <w:sz w:val="20"/>
                <w:szCs w:val="20"/>
              </w:rPr>
              <w:t>Kapitalirent</w:t>
            </w:r>
          </w:p>
        </w:tc>
        <w:tc>
          <w:tcPr>
            <w:tcW w:w="1134" w:type="dxa"/>
            <w:tcBorders>
              <w:top w:val="nil"/>
              <w:left w:val="nil"/>
              <w:bottom w:val="nil"/>
              <w:right w:val="nil"/>
            </w:tcBorders>
            <w:shd w:val="clear" w:color="auto" w:fill="auto"/>
            <w:noWrap/>
            <w:vAlign w:val="bottom"/>
            <w:hideMark/>
          </w:tcPr>
          <w:p w14:paraId="4C6E6D66" w14:textId="77777777" w:rsidR="006F7D30" w:rsidRPr="0075090E" w:rsidRDefault="006F7D30" w:rsidP="00FD0BB5">
            <w:pPr>
              <w:jc w:val="right"/>
              <w:rPr>
                <w:sz w:val="20"/>
                <w:szCs w:val="20"/>
              </w:rPr>
            </w:pPr>
            <w:r w:rsidRPr="0075090E">
              <w:rPr>
                <w:sz w:val="20"/>
                <w:szCs w:val="20"/>
              </w:rPr>
              <w:t>193</w:t>
            </w:r>
          </w:p>
        </w:tc>
        <w:tc>
          <w:tcPr>
            <w:tcW w:w="1136" w:type="dxa"/>
            <w:gridSpan w:val="2"/>
            <w:tcBorders>
              <w:top w:val="nil"/>
              <w:left w:val="nil"/>
              <w:bottom w:val="nil"/>
              <w:right w:val="nil"/>
            </w:tcBorders>
            <w:shd w:val="clear" w:color="auto" w:fill="auto"/>
            <w:noWrap/>
            <w:vAlign w:val="bottom"/>
            <w:hideMark/>
          </w:tcPr>
          <w:p w14:paraId="4367C5B6" w14:textId="77777777" w:rsidR="006F7D30" w:rsidRPr="0075090E" w:rsidRDefault="006F7D30" w:rsidP="00FD0BB5">
            <w:pPr>
              <w:jc w:val="right"/>
              <w:rPr>
                <w:sz w:val="20"/>
                <w:szCs w:val="20"/>
              </w:rPr>
            </w:pPr>
            <w:r w:rsidRPr="0075090E">
              <w:rPr>
                <w:sz w:val="20"/>
                <w:szCs w:val="20"/>
              </w:rPr>
              <w:t>182</w:t>
            </w:r>
          </w:p>
        </w:tc>
        <w:tc>
          <w:tcPr>
            <w:tcW w:w="1134" w:type="dxa"/>
            <w:tcBorders>
              <w:top w:val="nil"/>
              <w:left w:val="nil"/>
              <w:bottom w:val="nil"/>
              <w:right w:val="nil"/>
            </w:tcBorders>
            <w:shd w:val="clear" w:color="auto" w:fill="auto"/>
            <w:noWrap/>
            <w:vAlign w:val="bottom"/>
            <w:hideMark/>
          </w:tcPr>
          <w:p w14:paraId="7F18A0EB" w14:textId="77777777" w:rsidR="006F7D30" w:rsidRPr="0075090E" w:rsidRDefault="006F7D30" w:rsidP="00FD0BB5">
            <w:pPr>
              <w:jc w:val="right"/>
              <w:rPr>
                <w:sz w:val="20"/>
                <w:szCs w:val="20"/>
              </w:rPr>
            </w:pPr>
            <w:r w:rsidRPr="0075090E">
              <w:rPr>
                <w:sz w:val="20"/>
                <w:szCs w:val="20"/>
              </w:rPr>
              <w:t>186</w:t>
            </w:r>
          </w:p>
        </w:tc>
        <w:tc>
          <w:tcPr>
            <w:tcW w:w="1468" w:type="dxa"/>
            <w:gridSpan w:val="2"/>
            <w:tcBorders>
              <w:top w:val="nil"/>
              <w:left w:val="nil"/>
              <w:bottom w:val="nil"/>
              <w:right w:val="nil"/>
            </w:tcBorders>
            <w:shd w:val="clear" w:color="auto" w:fill="auto"/>
            <w:noWrap/>
            <w:vAlign w:val="bottom"/>
            <w:hideMark/>
          </w:tcPr>
          <w:p w14:paraId="6EE25459" w14:textId="77777777" w:rsidR="006F7D30" w:rsidRPr="0075090E" w:rsidRDefault="006F7D30" w:rsidP="00FD0BB5">
            <w:pPr>
              <w:jc w:val="right"/>
              <w:rPr>
                <w:sz w:val="20"/>
                <w:szCs w:val="20"/>
              </w:rPr>
            </w:pPr>
            <w:r w:rsidRPr="0075090E">
              <w:rPr>
                <w:sz w:val="20"/>
                <w:szCs w:val="20"/>
              </w:rPr>
              <w:t>189</w:t>
            </w:r>
          </w:p>
        </w:tc>
        <w:tc>
          <w:tcPr>
            <w:tcW w:w="1096" w:type="dxa"/>
            <w:gridSpan w:val="2"/>
            <w:tcBorders>
              <w:top w:val="nil"/>
              <w:left w:val="nil"/>
              <w:bottom w:val="nil"/>
              <w:right w:val="nil"/>
            </w:tcBorders>
            <w:shd w:val="clear" w:color="auto" w:fill="auto"/>
            <w:noWrap/>
            <w:vAlign w:val="bottom"/>
            <w:hideMark/>
          </w:tcPr>
          <w:p w14:paraId="7BCAD9A2" w14:textId="77777777" w:rsidR="006F7D30" w:rsidRPr="0075090E" w:rsidRDefault="006F7D30" w:rsidP="00FD0BB5">
            <w:pPr>
              <w:jc w:val="right"/>
              <w:rPr>
                <w:sz w:val="20"/>
                <w:szCs w:val="20"/>
              </w:rPr>
            </w:pPr>
            <w:r w:rsidRPr="0075090E">
              <w:rPr>
                <w:sz w:val="20"/>
                <w:szCs w:val="20"/>
              </w:rPr>
              <w:t>156</w:t>
            </w:r>
          </w:p>
        </w:tc>
        <w:tc>
          <w:tcPr>
            <w:tcW w:w="1250" w:type="dxa"/>
            <w:gridSpan w:val="2"/>
            <w:tcBorders>
              <w:top w:val="nil"/>
              <w:left w:val="nil"/>
              <w:bottom w:val="nil"/>
              <w:right w:val="nil"/>
            </w:tcBorders>
            <w:shd w:val="clear" w:color="auto" w:fill="auto"/>
            <w:noWrap/>
            <w:vAlign w:val="bottom"/>
            <w:hideMark/>
          </w:tcPr>
          <w:p w14:paraId="300C0D12" w14:textId="77777777" w:rsidR="006F7D30" w:rsidRPr="0075090E" w:rsidRDefault="006F7D30" w:rsidP="00FD0BB5">
            <w:pPr>
              <w:jc w:val="right"/>
              <w:rPr>
                <w:sz w:val="20"/>
                <w:szCs w:val="20"/>
              </w:rPr>
            </w:pPr>
            <w:r w:rsidRPr="0075090E">
              <w:rPr>
                <w:sz w:val="20"/>
                <w:szCs w:val="20"/>
              </w:rPr>
              <w:t>4 269</w:t>
            </w:r>
          </w:p>
        </w:tc>
        <w:tc>
          <w:tcPr>
            <w:tcW w:w="1119" w:type="dxa"/>
            <w:tcBorders>
              <w:top w:val="nil"/>
              <w:left w:val="nil"/>
              <w:bottom w:val="nil"/>
              <w:right w:val="nil"/>
            </w:tcBorders>
            <w:shd w:val="clear" w:color="auto" w:fill="auto"/>
            <w:noWrap/>
            <w:vAlign w:val="bottom"/>
            <w:hideMark/>
          </w:tcPr>
          <w:p w14:paraId="595E30B2" w14:textId="77777777" w:rsidR="006F7D30" w:rsidRPr="0075090E" w:rsidRDefault="006F7D30" w:rsidP="00FD0BB5">
            <w:pPr>
              <w:jc w:val="right"/>
              <w:rPr>
                <w:sz w:val="20"/>
                <w:szCs w:val="20"/>
              </w:rPr>
            </w:pPr>
            <w:r w:rsidRPr="0075090E">
              <w:rPr>
                <w:sz w:val="20"/>
                <w:szCs w:val="20"/>
              </w:rPr>
              <w:t>5 175</w:t>
            </w:r>
          </w:p>
        </w:tc>
      </w:tr>
      <w:tr w:rsidR="006F7D30" w:rsidRPr="0075090E" w14:paraId="4564DCED" w14:textId="77777777" w:rsidTr="006F7D30">
        <w:trPr>
          <w:gridAfter w:val="2"/>
          <w:wAfter w:w="532" w:type="dxa"/>
          <w:trHeight w:val="225"/>
        </w:trPr>
        <w:tc>
          <w:tcPr>
            <w:tcW w:w="2268" w:type="dxa"/>
            <w:tcBorders>
              <w:top w:val="single" w:sz="4" w:space="0" w:color="auto"/>
              <w:left w:val="nil"/>
              <w:bottom w:val="single" w:sz="4" w:space="0" w:color="auto"/>
              <w:right w:val="nil"/>
            </w:tcBorders>
            <w:shd w:val="clear" w:color="auto" w:fill="auto"/>
            <w:hideMark/>
          </w:tcPr>
          <w:p w14:paraId="5E867936" w14:textId="77777777" w:rsidR="006F7D30" w:rsidRPr="0075090E" w:rsidRDefault="006F7D30" w:rsidP="00FD0BB5">
            <w:pPr>
              <w:rPr>
                <w:b/>
                <w:sz w:val="20"/>
                <w:szCs w:val="20"/>
              </w:rPr>
            </w:pPr>
            <w:r w:rsidRPr="0075090E">
              <w:rPr>
                <w:b/>
                <w:sz w:val="20"/>
                <w:szCs w:val="20"/>
              </w:rPr>
              <w:t xml:space="preserve">Kokku </w:t>
            </w:r>
          </w:p>
        </w:tc>
        <w:tc>
          <w:tcPr>
            <w:tcW w:w="1134" w:type="dxa"/>
            <w:tcBorders>
              <w:top w:val="single" w:sz="4" w:space="0" w:color="auto"/>
              <w:left w:val="nil"/>
              <w:bottom w:val="single" w:sz="4" w:space="0" w:color="auto"/>
              <w:right w:val="nil"/>
            </w:tcBorders>
            <w:shd w:val="clear" w:color="auto" w:fill="auto"/>
            <w:vAlign w:val="bottom"/>
            <w:hideMark/>
          </w:tcPr>
          <w:p w14:paraId="67E4E687" w14:textId="77777777" w:rsidR="006F7D30" w:rsidRPr="0075090E" w:rsidRDefault="006F7D30" w:rsidP="00FD0BB5">
            <w:pPr>
              <w:jc w:val="right"/>
              <w:rPr>
                <w:b/>
                <w:sz w:val="20"/>
                <w:szCs w:val="20"/>
              </w:rPr>
            </w:pPr>
            <w:r w:rsidRPr="0075090E">
              <w:rPr>
                <w:b/>
                <w:sz w:val="20"/>
                <w:szCs w:val="20"/>
              </w:rPr>
              <w:t>1 221</w:t>
            </w:r>
          </w:p>
        </w:tc>
        <w:tc>
          <w:tcPr>
            <w:tcW w:w="1136" w:type="dxa"/>
            <w:gridSpan w:val="2"/>
            <w:tcBorders>
              <w:top w:val="single" w:sz="4" w:space="0" w:color="auto"/>
              <w:left w:val="nil"/>
              <w:bottom w:val="single" w:sz="4" w:space="0" w:color="auto"/>
              <w:right w:val="nil"/>
            </w:tcBorders>
            <w:shd w:val="clear" w:color="auto" w:fill="auto"/>
            <w:vAlign w:val="bottom"/>
            <w:hideMark/>
          </w:tcPr>
          <w:p w14:paraId="536CC80C" w14:textId="77777777" w:rsidR="006F7D30" w:rsidRPr="0075090E" w:rsidRDefault="006F7D30" w:rsidP="00FD0BB5">
            <w:pPr>
              <w:jc w:val="right"/>
              <w:rPr>
                <w:b/>
                <w:sz w:val="20"/>
                <w:szCs w:val="20"/>
              </w:rPr>
            </w:pPr>
            <w:r w:rsidRPr="0075090E">
              <w:rPr>
                <w:b/>
                <w:sz w:val="20"/>
                <w:szCs w:val="20"/>
              </w:rPr>
              <w:t>1 245</w:t>
            </w:r>
          </w:p>
        </w:tc>
        <w:tc>
          <w:tcPr>
            <w:tcW w:w="1134" w:type="dxa"/>
            <w:tcBorders>
              <w:top w:val="single" w:sz="4" w:space="0" w:color="auto"/>
              <w:left w:val="nil"/>
              <w:bottom w:val="single" w:sz="4" w:space="0" w:color="auto"/>
              <w:right w:val="nil"/>
            </w:tcBorders>
            <w:shd w:val="clear" w:color="auto" w:fill="auto"/>
            <w:vAlign w:val="bottom"/>
            <w:hideMark/>
          </w:tcPr>
          <w:p w14:paraId="0F4349A2" w14:textId="77777777" w:rsidR="006F7D30" w:rsidRPr="0075090E" w:rsidRDefault="006F7D30" w:rsidP="00FD0BB5">
            <w:pPr>
              <w:jc w:val="right"/>
              <w:rPr>
                <w:b/>
                <w:sz w:val="20"/>
                <w:szCs w:val="20"/>
              </w:rPr>
            </w:pPr>
            <w:r w:rsidRPr="0075090E">
              <w:rPr>
                <w:b/>
                <w:sz w:val="20"/>
                <w:szCs w:val="20"/>
              </w:rPr>
              <w:t>1 249</w:t>
            </w:r>
          </w:p>
        </w:tc>
        <w:tc>
          <w:tcPr>
            <w:tcW w:w="1468" w:type="dxa"/>
            <w:gridSpan w:val="2"/>
            <w:tcBorders>
              <w:top w:val="single" w:sz="4" w:space="0" w:color="auto"/>
              <w:left w:val="nil"/>
              <w:bottom w:val="single" w:sz="4" w:space="0" w:color="auto"/>
              <w:right w:val="nil"/>
            </w:tcBorders>
            <w:shd w:val="clear" w:color="auto" w:fill="auto"/>
            <w:vAlign w:val="bottom"/>
            <w:hideMark/>
          </w:tcPr>
          <w:p w14:paraId="236C7417" w14:textId="77777777" w:rsidR="006F7D30" w:rsidRPr="0075090E" w:rsidRDefault="006F7D30" w:rsidP="00FD0BB5">
            <w:pPr>
              <w:jc w:val="right"/>
              <w:rPr>
                <w:b/>
                <w:sz w:val="20"/>
                <w:szCs w:val="20"/>
              </w:rPr>
            </w:pPr>
            <w:r w:rsidRPr="0075090E">
              <w:rPr>
                <w:b/>
                <w:sz w:val="20"/>
                <w:szCs w:val="20"/>
              </w:rPr>
              <w:t>1 252</w:t>
            </w:r>
          </w:p>
        </w:tc>
        <w:tc>
          <w:tcPr>
            <w:tcW w:w="1096" w:type="dxa"/>
            <w:gridSpan w:val="2"/>
            <w:tcBorders>
              <w:top w:val="single" w:sz="4" w:space="0" w:color="auto"/>
              <w:left w:val="nil"/>
              <w:bottom w:val="single" w:sz="4" w:space="0" w:color="auto"/>
              <w:right w:val="nil"/>
            </w:tcBorders>
            <w:shd w:val="clear" w:color="auto" w:fill="auto"/>
            <w:vAlign w:val="bottom"/>
            <w:hideMark/>
          </w:tcPr>
          <w:p w14:paraId="12AE5E97" w14:textId="77777777" w:rsidR="006F7D30" w:rsidRPr="0075090E" w:rsidRDefault="006F7D30" w:rsidP="00FD0BB5">
            <w:pPr>
              <w:jc w:val="right"/>
              <w:rPr>
                <w:b/>
                <w:sz w:val="20"/>
                <w:szCs w:val="20"/>
              </w:rPr>
            </w:pPr>
            <w:r w:rsidRPr="0075090E">
              <w:rPr>
                <w:b/>
                <w:sz w:val="20"/>
                <w:szCs w:val="20"/>
              </w:rPr>
              <w:t>511</w:t>
            </w:r>
          </w:p>
        </w:tc>
        <w:tc>
          <w:tcPr>
            <w:tcW w:w="1250" w:type="dxa"/>
            <w:gridSpan w:val="2"/>
            <w:tcBorders>
              <w:top w:val="single" w:sz="4" w:space="0" w:color="auto"/>
              <w:left w:val="nil"/>
              <w:bottom w:val="single" w:sz="4" w:space="0" w:color="auto"/>
              <w:right w:val="nil"/>
            </w:tcBorders>
            <w:shd w:val="clear" w:color="auto" w:fill="auto"/>
            <w:vAlign w:val="bottom"/>
            <w:hideMark/>
          </w:tcPr>
          <w:p w14:paraId="466F7E3A" w14:textId="77777777" w:rsidR="006F7D30" w:rsidRPr="0075090E" w:rsidRDefault="006F7D30" w:rsidP="00FD0BB5">
            <w:pPr>
              <w:jc w:val="right"/>
              <w:rPr>
                <w:b/>
                <w:sz w:val="20"/>
                <w:szCs w:val="20"/>
              </w:rPr>
            </w:pPr>
            <w:r w:rsidRPr="0075090E">
              <w:rPr>
                <w:b/>
                <w:sz w:val="20"/>
                <w:szCs w:val="20"/>
              </w:rPr>
              <w:t>4 767</w:t>
            </w:r>
          </w:p>
        </w:tc>
        <w:tc>
          <w:tcPr>
            <w:tcW w:w="1119" w:type="dxa"/>
            <w:tcBorders>
              <w:top w:val="single" w:sz="4" w:space="0" w:color="auto"/>
              <w:left w:val="nil"/>
              <w:bottom w:val="single" w:sz="4" w:space="0" w:color="auto"/>
              <w:right w:val="nil"/>
            </w:tcBorders>
            <w:shd w:val="clear" w:color="auto" w:fill="auto"/>
            <w:noWrap/>
            <w:vAlign w:val="bottom"/>
            <w:hideMark/>
          </w:tcPr>
          <w:p w14:paraId="3E4A59D4" w14:textId="77777777" w:rsidR="006F7D30" w:rsidRPr="0075090E" w:rsidRDefault="006F7D30" w:rsidP="00FD0BB5">
            <w:pPr>
              <w:jc w:val="right"/>
              <w:rPr>
                <w:b/>
                <w:sz w:val="20"/>
                <w:szCs w:val="20"/>
              </w:rPr>
            </w:pPr>
            <w:r w:rsidRPr="0075090E">
              <w:rPr>
                <w:b/>
                <w:sz w:val="20"/>
                <w:szCs w:val="20"/>
              </w:rPr>
              <w:t>10 245</w:t>
            </w:r>
          </w:p>
        </w:tc>
      </w:tr>
      <w:tr w:rsidR="006F7D30" w:rsidRPr="0075090E" w14:paraId="46220535" w14:textId="77777777" w:rsidTr="006F7D30">
        <w:trPr>
          <w:gridAfter w:val="2"/>
          <w:wAfter w:w="532" w:type="dxa"/>
          <w:trHeight w:val="255"/>
        </w:trPr>
        <w:tc>
          <w:tcPr>
            <w:tcW w:w="2268" w:type="dxa"/>
            <w:tcBorders>
              <w:top w:val="nil"/>
              <w:left w:val="nil"/>
              <w:bottom w:val="nil"/>
              <w:right w:val="nil"/>
            </w:tcBorders>
            <w:shd w:val="clear" w:color="auto" w:fill="auto"/>
            <w:noWrap/>
            <w:vAlign w:val="bottom"/>
            <w:hideMark/>
          </w:tcPr>
          <w:p w14:paraId="497C51CE" w14:textId="77777777" w:rsidR="006F7D30" w:rsidRPr="0075090E" w:rsidRDefault="006F7D30" w:rsidP="00FD0BB5">
            <w:pPr>
              <w:jc w:val="right"/>
              <w:rPr>
                <w:sz w:val="20"/>
                <w:szCs w:val="20"/>
              </w:rPr>
            </w:pPr>
          </w:p>
        </w:tc>
        <w:tc>
          <w:tcPr>
            <w:tcW w:w="1134" w:type="dxa"/>
            <w:tcBorders>
              <w:top w:val="nil"/>
              <w:left w:val="nil"/>
              <w:bottom w:val="nil"/>
              <w:right w:val="nil"/>
            </w:tcBorders>
            <w:shd w:val="clear" w:color="auto" w:fill="auto"/>
            <w:noWrap/>
            <w:vAlign w:val="bottom"/>
            <w:hideMark/>
          </w:tcPr>
          <w:p w14:paraId="415B2048" w14:textId="77777777" w:rsidR="006F7D30" w:rsidRPr="0075090E" w:rsidRDefault="006F7D30" w:rsidP="00FD0BB5">
            <w:pPr>
              <w:rPr>
                <w:sz w:val="20"/>
                <w:szCs w:val="20"/>
              </w:rPr>
            </w:pPr>
          </w:p>
        </w:tc>
        <w:tc>
          <w:tcPr>
            <w:tcW w:w="1136" w:type="dxa"/>
            <w:gridSpan w:val="2"/>
            <w:tcBorders>
              <w:top w:val="nil"/>
              <w:left w:val="nil"/>
              <w:bottom w:val="nil"/>
              <w:right w:val="nil"/>
            </w:tcBorders>
            <w:shd w:val="clear" w:color="auto" w:fill="auto"/>
            <w:noWrap/>
            <w:vAlign w:val="bottom"/>
            <w:hideMark/>
          </w:tcPr>
          <w:p w14:paraId="5FF238D4" w14:textId="77777777" w:rsidR="006F7D30" w:rsidRPr="0075090E" w:rsidRDefault="006F7D30" w:rsidP="00FD0BB5">
            <w:pPr>
              <w:rPr>
                <w:sz w:val="20"/>
                <w:szCs w:val="20"/>
              </w:rPr>
            </w:pPr>
          </w:p>
        </w:tc>
        <w:tc>
          <w:tcPr>
            <w:tcW w:w="1134" w:type="dxa"/>
            <w:tcBorders>
              <w:top w:val="nil"/>
              <w:left w:val="nil"/>
              <w:bottom w:val="nil"/>
              <w:right w:val="nil"/>
            </w:tcBorders>
            <w:shd w:val="clear" w:color="auto" w:fill="auto"/>
            <w:noWrap/>
            <w:vAlign w:val="bottom"/>
            <w:hideMark/>
          </w:tcPr>
          <w:p w14:paraId="6A7B1293" w14:textId="77777777" w:rsidR="006F7D30" w:rsidRPr="0075090E" w:rsidRDefault="006F7D30" w:rsidP="00FD0BB5">
            <w:pPr>
              <w:rPr>
                <w:sz w:val="20"/>
                <w:szCs w:val="20"/>
              </w:rPr>
            </w:pPr>
          </w:p>
        </w:tc>
        <w:tc>
          <w:tcPr>
            <w:tcW w:w="1468" w:type="dxa"/>
            <w:gridSpan w:val="2"/>
            <w:tcBorders>
              <w:top w:val="nil"/>
              <w:left w:val="nil"/>
              <w:bottom w:val="nil"/>
              <w:right w:val="nil"/>
            </w:tcBorders>
            <w:shd w:val="clear" w:color="auto" w:fill="auto"/>
            <w:noWrap/>
            <w:vAlign w:val="bottom"/>
            <w:hideMark/>
          </w:tcPr>
          <w:p w14:paraId="0E849162" w14:textId="77777777" w:rsidR="006F7D30" w:rsidRPr="0075090E" w:rsidRDefault="006F7D30" w:rsidP="00FD0BB5">
            <w:pPr>
              <w:rPr>
                <w:sz w:val="20"/>
                <w:szCs w:val="20"/>
              </w:rPr>
            </w:pPr>
          </w:p>
        </w:tc>
        <w:tc>
          <w:tcPr>
            <w:tcW w:w="1096" w:type="dxa"/>
            <w:gridSpan w:val="2"/>
            <w:tcBorders>
              <w:top w:val="nil"/>
              <w:left w:val="nil"/>
              <w:bottom w:val="nil"/>
              <w:right w:val="nil"/>
            </w:tcBorders>
            <w:shd w:val="clear" w:color="auto" w:fill="auto"/>
            <w:noWrap/>
            <w:vAlign w:val="bottom"/>
            <w:hideMark/>
          </w:tcPr>
          <w:p w14:paraId="0ECA195F" w14:textId="77777777" w:rsidR="006F7D30" w:rsidRPr="0075090E" w:rsidRDefault="006F7D30" w:rsidP="00FD0BB5">
            <w:pPr>
              <w:rPr>
                <w:sz w:val="20"/>
                <w:szCs w:val="20"/>
              </w:rPr>
            </w:pPr>
          </w:p>
        </w:tc>
        <w:tc>
          <w:tcPr>
            <w:tcW w:w="1250" w:type="dxa"/>
            <w:gridSpan w:val="2"/>
            <w:tcBorders>
              <w:top w:val="nil"/>
              <w:left w:val="nil"/>
              <w:bottom w:val="nil"/>
              <w:right w:val="nil"/>
            </w:tcBorders>
            <w:shd w:val="clear" w:color="auto" w:fill="auto"/>
            <w:noWrap/>
            <w:vAlign w:val="bottom"/>
            <w:hideMark/>
          </w:tcPr>
          <w:p w14:paraId="7A3C10E6" w14:textId="77777777" w:rsidR="006F7D30" w:rsidRPr="0075090E" w:rsidRDefault="006F7D30" w:rsidP="00FD0BB5">
            <w:pPr>
              <w:rPr>
                <w:sz w:val="20"/>
                <w:szCs w:val="20"/>
              </w:rPr>
            </w:pPr>
          </w:p>
        </w:tc>
        <w:tc>
          <w:tcPr>
            <w:tcW w:w="1119" w:type="dxa"/>
            <w:tcBorders>
              <w:top w:val="nil"/>
              <w:left w:val="nil"/>
              <w:bottom w:val="nil"/>
              <w:right w:val="nil"/>
            </w:tcBorders>
            <w:shd w:val="clear" w:color="auto" w:fill="auto"/>
            <w:noWrap/>
            <w:vAlign w:val="bottom"/>
            <w:hideMark/>
          </w:tcPr>
          <w:p w14:paraId="6D613B04" w14:textId="77777777" w:rsidR="006F7D30" w:rsidRPr="0075090E" w:rsidRDefault="006F7D30" w:rsidP="00FD0BB5">
            <w:pPr>
              <w:rPr>
                <w:sz w:val="20"/>
                <w:szCs w:val="20"/>
              </w:rPr>
            </w:pPr>
          </w:p>
        </w:tc>
      </w:tr>
      <w:tr w:rsidR="00BE15AD" w:rsidRPr="0075090E" w14:paraId="54CCD08E" w14:textId="77777777" w:rsidTr="006F7D30">
        <w:trPr>
          <w:trHeight w:val="255"/>
        </w:trPr>
        <w:tc>
          <w:tcPr>
            <w:tcW w:w="3402" w:type="dxa"/>
            <w:gridSpan w:val="2"/>
            <w:tcBorders>
              <w:top w:val="nil"/>
              <w:left w:val="nil"/>
              <w:bottom w:val="single" w:sz="4" w:space="0" w:color="auto"/>
              <w:right w:val="nil"/>
            </w:tcBorders>
            <w:shd w:val="clear" w:color="auto" w:fill="auto"/>
            <w:noWrap/>
            <w:vAlign w:val="bottom"/>
            <w:hideMark/>
          </w:tcPr>
          <w:p w14:paraId="797D6696" w14:textId="77777777" w:rsidR="00BE15AD" w:rsidRPr="0075090E" w:rsidRDefault="00BE15AD">
            <w:pPr>
              <w:rPr>
                <w:b/>
                <w:bCs/>
                <w:sz w:val="20"/>
                <w:szCs w:val="20"/>
              </w:rPr>
            </w:pPr>
            <w:r w:rsidRPr="0075090E">
              <w:rPr>
                <w:b/>
                <w:bCs/>
                <w:sz w:val="20"/>
                <w:szCs w:val="20"/>
              </w:rPr>
              <w:t>Aruandeaastal toimunud liikumised</w:t>
            </w:r>
          </w:p>
        </w:tc>
        <w:tc>
          <w:tcPr>
            <w:tcW w:w="1136" w:type="dxa"/>
            <w:gridSpan w:val="2"/>
            <w:tcBorders>
              <w:top w:val="nil"/>
              <w:left w:val="nil"/>
              <w:bottom w:val="single" w:sz="4" w:space="0" w:color="auto"/>
              <w:right w:val="nil"/>
            </w:tcBorders>
            <w:shd w:val="clear" w:color="auto" w:fill="auto"/>
            <w:noWrap/>
            <w:vAlign w:val="bottom"/>
            <w:hideMark/>
          </w:tcPr>
          <w:p w14:paraId="5AD58D1D" w14:textId="77777777" w:rsidR="00BE15AD" w:rsidRPr="0075090E" w:rsidRDefault="00BE15AD">
            <w:pPr>
              <w:rPr>
                <w:b/>
                <w:bCs/>
                <w:sz w:val="20"/>
                <w:szCs w:val="20"/>
              </w:rPr>
            </w:pPr>
          </w:p>
        </w:tc>
        <w:tc>
          <w:tcPr>
            <w:tcW w:w="1134" w:type="dxa"/>
            <w:tcBorders>
              <w:top w:val="nil"/>
              <w:left w:val="nil"/>
              <w:bottom w:val="single" w:sz="4" w:space="0" w:color="auto"/>
              <w:right w:val="nil"/>
            </w:tcBorders>
            <w:shd w:val="clear" w:color="auto" w:fill="auto"/>
            <w:noWrap/>
            <w:vAlign w:val="bottom"/>
            <w:hideMark/>
          </w:tcPr>
          <w:p w14:paraId="4D937EDB" w14:textId="77777777" w:rsidR="00BE15AD" w:rsidRPr="0075090E" w:rsidRDefault="00BE15AD">
            <w:pPr>
              <w:rPr>
                <w:sz w:val="20"/>
                <w:szCs w:val="20"/>
              </w:rPr>
            </w:pPr>
          </w:p>
        </w:tc>
        <w:tc>
          <w:tcPr>
            <w:tcW w:w="1468" w:type="dxa"/>
            <w:gridSpan w:val="2"/>
            <w:tcBorders>
              <w:top w:val="nil"/>
              <w:left w:val="nil"/>
              <w:bottom w:val="single" w:sz="4" w:space="0" w:color="auto"/>
              <w:right w:val="nil"/>
            </w:tcBorders>
            <w:shd w:val="clear" w:color="auto" w:fill="auto"/>
            <w:noWrap/>
            <w:vAlign w:val="bottom"/>
            <w:hideMark/>
          </w:tcPr>
          <w:p w14:paraId="2E7671EC" w14:textId="77777777" w:rsidR="00BE15AD" w:rsidRPr="0075090E" w:rsidRDefault="00BE15AD">
            <w:pPr>
              <w:rPr>
                <w:sz w:val="20"/>
                <w:szCs w:val="20"/>
              </w:rPr>
            </w:pPr>
          </w:p>
        </w:tc>
        <w:tc>
          <w:tcPr>
            <w:tcW w:w="1096" w:type="dxa"/>
            <w:gridSpan w:val="2"/>
            <w:tcBorders>
              <w:top w:val="nil"/>
              <w:left w:val="nil"/>
              <w:bottom w:val="single" w:sz="4" w:space="0" w:color="auto"/>
              <w:right w:val="nil"/>
            </w:tcBorders>
            <w:shd w:val="clear" w:color="auto" w:fill="auto"/>
            <w:noWrap/>
            <w:vAlign w:val="bottom"/>
            <w:hideMark/>
          </w:tcPr>
          <w:p w14:paraId="10FD46D3" w14:textId="77777777" w:rsidR="00BE15AD" w:rsidRPr="0075090E" w:rsidRDefault="00BE15AD">
            <w:pPr>
              <w:rPr>
                <w:sz w:val="20"/>
                <w:szCs w:val="20"/>
              </w:rPr>
            </w:pPr>
          </w:p>
        </w:tc>
        <w:tc>
          <w:tcPr>
            <w:tcW w:w="1250" w:type="dxa"/>
            <w:gridSpan w:val="2"/>
            <w:tcBorders>
              <w:top w:val="nil"/>
              <w:left w:val="nil"/>
              <w:bottom w:val="single" w:sz="4" w:space="0" w:color="auto"/>
              <w:right w:val="nil"/>
            </w:tcBorders>
            <w:shd w:val="clear" w:color="auto" w:fill="auto"/>
            <w:noWrap/>
            <w:vAlign w:val="bottom"/>
            <w:hideMark/>
          </w:tcPr>
          <w:p w14:paraId="5F92C931" w14:textId="77777777" w:rsidR="00BE15AD" w:rsidRPr="0075090E" w:rsidRDefault="00BE15AD">
            <w:pPr>
              <w:rPr>
                <w:sz w:val="20"/>
                <w:szCs w:val="20"/>
              </w:rPr>
            </w:pPr>
          </w:p>
        </w:tc>
        <w:tc>
          <w:tcPr>
            <w:tcW w:w="1651" w:type="dxa"/>
            <w:gridSpan w:val="3"/>
            <w:tcBorders>
              <w:top w:val="nil"/>
              <w:left w:val="nil"/>
              <w:bottom w:val="single" w:sz="4" w:space="0" w:color="auto"/>
              <w:right w:val="nil"/>
            </w:tcBorders>
            <w:shd w:val="clear" w:color="auto" w:fill="auto"/>
            <w:noWrap/>
            <w:vAlign w:val="bottom"/>
            <w:hideMark/>
          </w:tcPr>
          <w:p w14:paraId="1D3D5404" w14:textId="77777777" w:rsidR="00BE15AD" w:rsidRPr="0075090E" w:rsidRDefault="00BE15AD">
            <w:pPr>
              <w:rPr>
                <w:sz w:val="20"/>
                <w:szCs w:val="20"/>
              </w:rPr>
            </w:pPr>
          </w:p>
        </w:tc>
      </w:tr>
      <w:tr w:rsidR="00907E89" w:rsidRPr="0075090E" w14:paraId="1FBD61F8" w14:textId="77777777" w:rsidTr="006F7D30">
        <w:trPr>
          <w:gridAfter w:val="1"/>
          <w:wAfter w:w="282" w:type="dxa"/>
          <w:trHeight w:val="510"/>
        </w:trPr>
        <w:tc>
          <w:tcPr>
            <w:tcW w:w="2268" w:type="dxa"/>
            <w:tcBorders>
              <w:top w:val="single" w:sz="4" w:space="0" w:color="auto"/>
              <w:bottom w:val="single" w:sz="4" w:space="0" w:color="auto"/>
              <w:right w:val="single" w:sz="4" w:space="0" w:color="auto"/>
            </w:tcBorders>
            <w:shd w:val="clear" w:color="auto" w:fill="FFFFCC"/>
            <w:vAlign w:val="center"/>
            <w:hideMark/>
          </w:tcPr>
          <w:p w14:paraId="5069ACC7" w14:textId="77777777" w:rsidR="00BE15AD" w:rsidRPr="0075090E" w:rsidRDefault="00BE15AD" w:rsidP="00907E89">
            <w:pPr>
              <w:jc w:val="center"/>
              <w:rPr>
                <w:b/>
                <w:sz w:val="20"/>
                <w:szCs w:val="20"/>
              </w:rPr>
            </w:pPr>
            <w:r w:rsidRPr="0075090E">
              <w:rPr>
                <w:b/>
                <w:sz w:val="20"/>
                <w:szCs w:val="20"/>
              </w:rPr>
              <w:t>Laenaja</w:t>
            </w:r>
          </w:p>
        </w:tc>
        <w:tc>
          <w:tcPr>
            <w:tcW w:w="1418" w:type="dxa"/>
            <w:gridSpan w:val="2"/>
            <w:tcBorders>
              <w:top w:val="single" w:sz="4" w:space="0" w:color="auto"/>
              <w:left w:val="nil"/>
              <w:bottom w:val="single" w:sz="4" w:space="0" w:color="auto"/>
              <w:right w:val="single" w:sz="4" w:space="0" w:color="auto"/>
            </w:tcBorders>
            <w:shd w:val="clear" w:color="auto" w:fill="FFFFCC"/>
            <w:vAlign w:val="center"/>
            <w:hideMark/>
          </w:tcPr>
          <w:p w14:paraId="01163C4B" w14:textId="77777777" w:rsidR="00BE15AD" w:rsidRPr="0075090E" w:rsidRDefault="00BE15AD" w:rsidP="00907E89">
            <w:pPr>
              <w:jc w:val="center"/>
              <w:rPr>
                <w:b/>
                <w:sz w:val="20"/>
                <w:szCs w:val="20"/>
              </w:rPr>
            </w:pPr>
            <w:r w:rsidRPr="0075090E">
              <w:rPr>
                <w:b/>
                <w:sz w:val="20"/>
                <w:szCs w:val="20"/>
              </w:rPr>
              <w:t>Krediidi- asutus</w:t>
            </w:r>
          </w:p>
        </w:tc>
        <w:tc>
          <w:tcPr>
            <w:tcW w:w="852" w:type="dxa"/>
            <w:tcBorders>
              <w:top w:val="single" w:sz="4" w:space="0" w:color="auto"/>
              <w:left w:val="nil"/>
              <w:bottom w:val="single" w:sz="4" w:space="0" w:color="auto"/>
              <w:right w:val="single" w:sz="4" w:space="0" w:color="auto"/>
            </w:tcBorders>
            <w:shd w:val="clear" w:color="auto" w:fill="FFFFCC"/>
            <w:vAlign w:val="center"/>
            <w:hideMark/>
          </w:tcPr>
          <w:p w14:paraId="4D13AF3C" w14:textId="77777777" w:rsidR="00BE15AD" w:rsidRPr="0075090E" w:rsidRDefault="00BE15AD" w:rsidP="00815495">
            <w:pPr>
              <w:jc w:val="center"/>
              <w:rPr>
                <w:b/>
                <w:sz w:val="20"/>
                <w:szCs w:val="20"/>
              </w:rPr>
            </w:pPr>
            <w:r w:rsidRPr="0075090E">
              <w:rPr>
                <w:b/>
                <w:sz w:val="20"/>
                <w:szCs w:val="20"/>
              </w:rPr>
              <w:t>Tasutud 201</w:t>
            </w:r>
            <w:r w:rsidR="00815495" w:rsidRPr="0075090E">
              <w:rPr>
                <w:b/>
                <w:sz w:val="20"/>
                <w:szCs w:val="20"/>
              </w:rPr>
              <w:t>6</w:t>
            </w:r>
          </w:p>
        </w:tc>
        <w:tc>
          <w:tcPr>
            <w:tcW w:w="1134" w:type="dxa"/>
            <w:tcBorders>
              <w:top w:val="single" w:sz="4" w:space="0" w:color="auto"/>
              <w:left w:val="nil"/>
              <w:bottom w:val="single" w:sz="4" w:space="0" w:color="auto"/>
              <w:right w:val="single" w:sz="4" w:space="0" w:color="auto"/>
            </w:tcBorders>
            <w:shd w:val="clear" w:color="auto" w:fill="FFFFCC"/>
            <w:vAlign w:val="center"/>
            <w:hideMark/>
          </w:tcPr>
          <w:p w14:paraId="07366E2A" w14:textId="77777777" w:rsidR="00BE15AD" w:rsidRPr="0075090E" w:rsidRDefault="00BE15AD" w:rsidP="00815495">
            <w:pPr>
              <w:jc w:val="center"/>
              <w:rPr>
                <w:b/>
                <w:sz w:val="20"/>
                <w:szCs w:val="20"/>
              </w:rPr>
            </w:pPr>
            <w:r w:rsidRPr="0075090E">
              <w:rPr>
                <w:b/>
                <w:sz w:val="20"/>
                <w:szCs w:val="20"/>
              </w:rPr>
              <w:t>Laenu jääk 31.12.201</w:t>
            </w:r>
            <w:r w:rsidR="00815495" w:rsidRPr="0075090E">
              <w:rPr>
                <w:b/>
                <w:sz w:val="20"/>
                <w:szCs w:val="20"/>
              </w:rPr>
              <w:t>6</w:t>
            </w:r>
          </w:p>
        </w:tc>
        <w:tc>
          <w:tcPr>
            <w:tcW w:w="1186" w:type="dxa"/>
            <w:tcBorders>
              <w:top w:val="single" w:sz="4" w:space="0" w:color="auto"/>
              <w:left w:val="nil"/>
              <w:bottom w:val="single" w:sz="4" w:space="0" w:color="auto"/>
              <w:right w:val="single" w:sz="4" w:space="0" w:color="auto"/>
            </w:tcBorders>
            <w:shd w:val="clear" w:color="auto" w:fill="FFFFCC"/>
            <w:vAlign w:val="center"/>
            <w:hideMark/>
          </w:tcPr>
          <w:p w14:paraId="4E2CE646" w14:textId="3A96B7D3" w:rsidR="00BE15AD" w:rsidRPr="0075090E" w:rsidRDefault="00C61B45" w:rsidP="00907E89">
            <w:pPr>
              <w:jc w:val="center"/>
              <w:rPr>
                <w:b/>
                <w:sz w:val="20"/>
                <w:szCs w:val="20"/>
              </w:rPr>
            </w:pPr>
            <w:r>
              <w:rPr>
                <w:b/>
                <w:sz w:val="20"/>
                <w:szCs w:val="20"/>
              </w:rPr>
              <w:t>Intressi-määr*</w:t>
            </w:r>
          </w:p>
        </w:tc>
        <w:tc>
          <w:tcPr>
            <w:tcW w:w="1096" w:type="dxa"/>
            <w:gridSpan w:val="2"/>
            <w:tcBorders>
              <w:top w:val="single" w:sz="4" w:space="0" w:color="auto"/>
              <w:left w:val="nil"/>
              <w:bottom w:val="single" w:sz="4" w:space="0" w:color="auto"/>
              <w:right w:val="single" w:sz="4" w:space="0" w:color="auto"/>
            </w:tcBorders>
            <w:shd w:val="clear" w:color="auto" w:fill="FFFFCC"/>
            <w:vAlign w:val="center"/>
            <w:hideMark/>
          </w:tcPr>
          <w:p w14:paraId="2B8ADAEE" w14:textId="77777777" w:rsidR="00BE15AD" w:rsidRPr="0075090E" w:rsidRDefault="00BE15AD" w:rsidP="00815495">
            <w:pPr>
              <w:jc w:val="center"/>
              <w:rPr>
                <w:b/>
                <w:sz w:val="20"/>
                <w:szCs w:val="20"/>
              </w:rPr>
            </w:pPr>
            <w:r w:rsidRPr="0075090E">
              <w:rPr>
                <w:b/>
                <w:sz w:val="20"/>
                <w:szCs w:val="20"/>
              </w:rPr>
              <w:t>Arvestatud intress 201</w:t>
            </w:r>
            <w:r w:rsidR="00815495" w:rsidRPr="0075090E">
              <w:rPr>
                <w:b/>
                <w:sz w:val="20"/>
                <w:szCs w:val="20"/>
              </w:rPr>
              <w:t>6</w:t>
            </w:r>
          </w:p>
        </w:tc>
        <w:tc>
          <w:tcPr>
            <w:tcW w:w="1250" w:type="dxa"/>
            <w:gridSpan w:val="2"/>
            <w:tcBorders>
              <w:top w:val="single" w:sz="4" w:space="0" w:color="auto"/>
              <w:left w:val="nil"/>
              <w:bottom w:val="single" w:sz="4" w:space="0" w:color="auto"/>
              <w:right w:val="single" w:sz="4" w:space="0" w:color="auto"/>
            </w:tcBorders>
            <w:shd w:val="clear" w:color="auto" w:fill="FFFFCC"/>
            <w:vAlign w:val="center"/>
            <w:hideMark/>
          </w:tcPr>
          <w:p w14:paraId="08FDAB97" w14:textId="77777777" w:rsidR="00BE15AD" w:rsidRPr="0075090E" w:rsidRDefault="00BE15AD" w:rsidP="00907E89">
            <w:pPr>
              <w:jc w:val="center"/>
              <w:rPr>
                <w:b/>
                <w:sz w:val="20"/>
                <w:szCs w:val="20"/>
              </w:rPr>
            </w:pPr>
            <w:r w:rsidRPr="0075090E">
              <w:rPr>
                <w:b/>
                <w:sz w:val="20"/>
                <w:szCs w:val="20"/>
              </w:rPr>
              <w:t>Tagastamise lõpptähtaeg</w:t>
            </w:r>
          </w:p>
        </w:tc>
        <w:tc>
          <w:tcPr>
            <w:tcW w:w="1651" w:type="dxa"/>
            <w:gridSpan w:val="3"/>
            <w:tcBorders>
              <w:top w:val="single" w:sz="4" w:space="0" w:color="auto"/>
              <w:left w:val="nil"/>
              <w:bottom w:val="single" w:sz="4" w:space="0" w:color="auto"/>
            </w:tcBorders>
            <w:shd w:val="clear" w:color="auto" w:fill="FFFFCC"/>
            <w:vAlign w:val="center"/>
            <w:hideMark/>
          </w:tcPr>
          <w:p w14:paraId="06AC6C24" w14:textId="77777777" w:rsidR="00BE15AD" w:rsidRPr="0075090E" w:rsidRDefault="00BE15AD" w:rsidP="00907E89">
            <w:pPr>
              <w:jc w:val="center"/>
              <w:rPr>
                <w:b/>
                <w:sz w:val="20"/>
                <w:szCs w:val="20"/>
              </w:rPr>
            </w:pPr>
            <w:r w:rsidRPr="0075090E">
              <w:rPr>
                <w:b/>
                <w:sz w:val="20"/>
                <w:szCs w:val="20"/>
              </w:rPr>
              <w:t>Lepingu nr</w:t>
            </w:r>
          </w:p>
        </w:tc>
      </w:tr>
      <w:tr w:rsidR="00815495" w:rsidRPr="0075090E" w14:paraId="5E3605F6" w14:textId="77777777" w:rsidTr="006F7D30">
        <w:trPr>
          <w:gridAfter w:val="1"/>
          <w:wAfter w:w="282" w:type="dxa"/>
          <w:trHeight w:val="255"/>
        </w:trPr>
        <w:tc>
          <w:tcPr>
            <w:tcW w:w="2268" w:type="dxa"/>
            <w:tcBorders>
              <w:top w:val="single" w:sz="4" w:space="0" w:color="auto"/>
              <w:bottom w:val="single" w:sz="4" w:space="0" w:color="auto"/>
              <w:right w:val="single" w:sz="4" w:space="0" w:color="auto"/>
            </w:tcBorders>
            <w:shd w:val="clear" w:color="auto" w:fill="auto"/>
            <w:noWrap/>
            <w:vAlign w:val="bottom"/>
            <w:hideMark/>
          </w:tcPr>
          <w:p w14:paraId="3F64261C" w14:textId="77777777" w:rsidR="00815495" w:rsidRPr="0075090E" w:rsidRDefault="00815495" w:rsidP="00815495">
            <w:pPr>
              <w:rPr>
                <w:sz w:val="20"/>
                <w:szCs w:val="20"/>
              </w:rPr>
            </w:pPr>
            <w:r w:rsidRPr="0075090E">
              <w:rPr>
                <w:sz w:val="20"/>
                <w:szCs w:val="20"/>
              </w:rPr>
              <w:t>Viljandi Veevärk AS</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16D0CD" w14:textId="77777777" w:rsidR="00815495" w:rsidRPr="0075090E" w:rsidRDefault="00815495" w:rsidP="00815495">
            <w:pPr>
              <w:rPr>
                <w:sz w:val="20"/>
                <w:szCs w:val="20"/>
              </w:rPr>
            </w:pPr>
            <w:r w:rsidRPr="0075090E">
              <w:rPr>
                <w:sz w:val="20"/>
                <w:szCs w:val="20"/>
              </w:rPr>
              <w:t>NEFCO</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0654E6AC" w14:textId="77777777" w:rsidR="00815495" w:rsidRPr="0075090E" w:rsidRDefault="00815495" w:rsidP="00815495">
            <w:pPr>
              <w:jc w:val="right"/>
              <w:rPr>
                <w:sz w:val="20"/>
                <w:szCs w:val="20"/>
              </w:rPr>
            </w:pPr>
            <w:r w:rsidRPr="0075090E">
              <w:rPr>
                <w:sz w:val="20"/>
                <w:szCs w:val="20"/>
              </w:rPr>
              <w:t>136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2220FAF" w14:textId="77777777" w:rsidR="00815495" w:rsidRPr="0075090E" w:rsidRDefault="00815495" w:rsidP="00815495">
            <w:pPr>
              <w:jc w:val="right"/>
              <w:rPr>
                <w:sz w:val="20"/>
                <w:szCs w:val="20"/>
              </w:rPr>
            </w:pPr>
            <w:r w:rsidRPr="0075090E">
              <w:rPr>
                <w:sz w:val="20"/>
                <w:szCs w:val="20"/>
              </w:rPr>
              <w:t>0</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6FC05A5F" w14:textId="77777777" w:rsidR="00815495" w:rsidRPr="0075090E" w:rsidRDefault="00815495" w:rsidP="00815495">
            <w:pPr>
              <w:jc w:val="right"/>
              <w:rPr>
                <w:sz w:val="20"/>
                <w:szCs w:val="20"/>
              </w:rPr>
            </w:pPr>
            <w:r w:rsidRPr="0075090E">
              <w:rPr>
                <w:sz w:val="20"/>
                <w:szCs w:val="20"/>
              </w:rPr>
              <w:t>3,000</w:t>
            </w:r>
          </w:p>
        </w:tc>
        <w:tc>
          <w:tcPr>
            <w:tcW w:w="10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57E632" w14:textId="77777777" w:rsidR="00815495" w:rsidRPr="0075090E" w:rsidRDefault="00815495" w:rsidP="00815495">
            <w:pPr>
              <w:jc w:val="right"/>
              <w:rPr>
                <w:sz w:val="20"/>
                <w:szCs w:val="20"/>
              </w:rPr>
            </w:pPr>
            <w:r w:rsidRPr="0075090E">
              <w:rPr>
                <w:sz w:val="20"/>
                <w:szCs w:val="20"/>
              </w:rPr>
              <w:t>2</w:t>
            </w:r>
          </w:p>
        </w:tc>
        <w:tc>
          <w:tcPr>
            <w:tcW w:w="12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26D1EC" w14:textId="77777777" w:rsidR="00815495" w:rsidRPr="0075090E" w:rsidRDefault="00815495" w:rsidP="00815495">
            <w:pPr>
              <w:jc w:val="right"/>
              <w:rPr>
                <w:sz w:val="20"/>
                <w:szCs w:val="20"/>
              </w:rPr>
            </w:pPr>
            <w:r w:rsidRPr="0075090E">
              <w:rPr>
                <w:sz w:val="20"/>
                <w:szCs w:val="20"/>
              </w:rPr>
              <w:t>15.09.2016</w:t>
            </w:r>
          </w:p>
        </w:tc>
        <w:tc>
          <w:tcPr>
            <w:tcW w:w="1651" w:type="dxa"/>
            <w:gridSpan w:val="3"/>
            <w:tcBorders>
              <w:top w:val="single" w:sz="4" w:space="0" w:color="auto"/>
              <w:left w:val="nil"/>
              <w:bottom w:val="single" w:sz="4" w:space="0" w:color="auto"/>
            </w:tcBorders>
            <w:shd w:val="clear" w:color="auto" w:fill="auto"/>
            <w:noWrap/>
            <w:vAlign w:val="bottom"/>
            <w:hideMark/>
          </w:tcPr>
          <w:p w14:paraId="405028B2" w14:textId="77777777" w:rsidR="00815495" w:rsidRPr="0075090E" w:rsidRDefault="00815495" w:rsidP="00815495">
            <w:pPr>
              <w:rPr>
                <w:sz w:val="20"/>
                <w:szCs w:val="20"/>
              </w:rPr>
            </w:pPr>
            <w:r w:rsidRPr="0075090E">
              <w:rPr>
                <w:sz w:val="20"/>
                <w:szCs w:val="20"/>
              </w:rPr>
              <w:t> </w:t>
            </w:r>
          </w:p>
        </w:tc>
      </w:tr>
      <w:tr w:rsidR="00815495" w:rsidRPr="0075090E" w14:paraId="2343A0DB" w14:textId="77777777" w:rsidTr="006F7D30">
        <w:trPr>
          <w:gridAfter w:val="1"/>
          <w:wAfter w:w="282" w:type="dxa"/>
          <w:trHeight w:val="255"/>
        </w:trPr>
        <w:tc>
          <w:tcPr>
            <w:tcW w:w="2268" w:type="dxa"/>
            <w:tcBorders>
              <w:top w:val="single" w:sz="4" w:space="0" w:color="auto"/>
              <w:bottom w:val="single" w:sz="4" w:space="0" w:color="auto"/>
              <w:right w:val="single" w:sz="4" w:space="0" w:color="auto"/>
            </w:tcBorders>
            <w:shd w:val="clear" w:color="auto" w:fill="auto"/>
            <w:noWrap/>
            <w:vAlign w:val="bottom"/>
            <w:hideMark/>
          </w:tcPr>
          <w:p w14:paraId="598F8B47" w14:textId="77777777" w:rsidR="00815495" w:rsidRPr="0075090E" w:rsidRDefault="00815495" w:rsidP="00815495">
            <w:pPr>
              <w:rPr>
                <w:sz w:val="20"/>
                <w:szCs w:val="20"/>
              </w:rPr>
            </w:pPr>
            <w:r w:rsidRPr="0075090E">
              <w:rPr>
                <w:sz w:val="20"/>
                <w:szCs w:val="20"/>
              </w:rPr>
              <w:t>Viljandi Linnavalitsus</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2DF059F" w14:textId="77777777" w:rsidR="00815495" w:rsidRPr="0075090E" w:rsidRDefault="00815495" w:rsidP="00815495">
            <w:pPr>
              <w:rPr>
                <w:sz w:val="20"/>
                <w:szCs w:val="20"/>
              </w:rPr>
            </w:pPr>
            <w:r w:rsidRPr="0075090E">
              <w:rPr>
                <w:sz w:val="20"/>
                <w:szCs w:val="20"/>
              </w:rPr>
              <w:t>Danske Bank</w:t>
            </w:r>
          </w:p>
        </w:tc>
        <w:tc>
          <w:tcPr>
            <w:tcW w:w="852" w:type="dxa"/>
            <w:tcBorders>
              <w:top w:val="nil"/>
              <w:left w:val="nil"/>
              <w:bottom w:val="single" w:sz="4" w:space="0" w:color="auto"/>
              <w:right w:val="single" w:sz="4" w:space="0" w:color="auto"/>
            </w:tcBorders>
            <w:shd w:val="clear" w:color="auto" w:fill="auto"/>
            <w:noWrap/>
            <w:vAlign w:val="bottom"/>
            <w:hideMark/>
          </w:tcPr>
          <w:p w14:paraId="70E79500" w14:textId="77777777" w:rsidR="00815495" w:rsidRPr="0075090E" w:rsidRDefault="00815495" w:rsidP="00815495">
            <w:pPr>
              <w:jc w:val="right"/>
              <w:rPr>
                <w:sz w:val="20"/>
                <w:szCs w:val="20"/>
              </w:rPr>
            </w:pPr>
            <w:r w:rsidRPr="0075090E">
              <w:rPr>
                <w:sz w:val="20"/>
                <w:szCs w:val="20"/>
              </w:rPr>
              <w:t>709</w:t>
            </w:r>
          </w:p>
        </w:tc>
        <w:tc>
          <w:tcPr>
            <w:tcW w:w="1134" w:type="dxa"/>
            <w:tcBorders>
              <w:top w:val="nil"/>
              <w:left w:val="nil"/>
              <w:bottom w:val="single" w:sz="4" w:space="0" w:color="auto"/>
              <w:right w:val="single" w:sz="4" w:space="0" w:color="auto"/>
            </w:tcBorders>
            <w:shd w:val="clear" w:color="auto" w:fill="auto"/>
            <w:noWrap/>
            <w:vAlign w:val="bottom"/>
            <w:hideMark/>
          </w:tcPr>
          <w:p w14:paraId="7F4C2518" w14:textId="77777777" w:rsidR="00815495" w:rsidRPr="0075090E" w:rsidRDefault="00815495" w:rsidP="00815495">
            <w:pPr>
              <w:jc w:val="right"/>
              <w:rPr>
                <w:sz w:val="20"/>
                <w:szCs w:val="20"/>
              </w:rPr>
            </w:pPr>
            <w:r w:rsidRPr="0075090E">
              <w:rPr>
                <w:sz w:val="20"/>
                <w:szCs w:val="20"/>
              </w:rPr>
              <w:t>2 125</w:t>
            </w:r>
          </w:p>
        </w:tc>
        <w:tc>
          <w:tcPr>
            <w:tcW w:w="1186" w:type="dxa"/>
            <w:tcBorders>
              <w:top w:val="nil"/>
              <w:left w:val="nil"/>
              <w:bottom w:val="single" w:sz="4" w:space="0" w:color="auto"/>
              <w:right w:val="single" w:sz="4" w:space="0" w:color="auto"/>
            </w:tcBorders>
            <w:shd w:val="clear" w:color="auto" w:fill="auto"/>
            <w:noWrap/>
            <w:vAlign w:val="bottom"/>
            <w:hideMark/>
          </w:tcPr>
          <w:p w14:paraId="273812EA" w14:textId="77777777" w:rsidR="00815495" w:rsidRPr="0075090E" w:rsidRDefault="00815495" w:rsidP="00815495">
            <w:pPr>
              <w:jc w:val="right"/>
              <w:rPr>
                <w:sz w:val="20"/>
                <w:szCs w:val="20"/>
              </w:rPr>
            </w:pPr>
            <w:r w:rsidRPr="0075090E">
              <w:rPr>
                <w:sz w:val="20"/>
                <w:szCs w:val="20"/>
              </w:rPr>
              <w:t>0,650</w:t>
            </w:r>
          </w:p>
        </w:tc>
        <w:tc>
          <w:tcPr>
            <w:tcW w:w="1096" w:type="dxa"/>
            <w:gridSpan w:val="2"/>
            <w:tcBorders>
              <w:top w:val="nil"/>
              <w:left w:val="nil"/>
              <w:bottom w:val="single" w:sz="4" w:space="0" w:color="auto"/>
              <w:right w:val="single" w:sz="4" w:space="0" w:color="auto"/>
            </w:tcBorders>
            <w:shd w:val="clear" w:color="auto" w:fill="auto"/>
            <w:noWrap/>
            <w:vAlign w:val="bottom"/>
            <w:hideMark/>
          </w:tcPr>
          <w:p w14:paraId="2D3A64F7" w14:textId="77777777" w:rsidR="00815495" w:rsidRPr="0075090E" w:rsidRDefault="00815495" w:rsidP="00815495">
            <w:pPr>
              <w:jc w:val="right"/>
              <w:rPr>
                <w:sz w:val="20"/>
                <w:szCs w:val="20"/>
              </w:rPr>
            </w:pPr>
            <w:r w:rsidRPr="0075090E">
              <w:rPr>
                <w:sz w:val="20"/>
                <w:szCs w:val="20"/>
              </w:rPr>
              <w:t>15</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344015EC" w14:textId="77777777" w:rsidR="00815495" w:rsidRPr="0075090E" w:rsidRDefault="00815495" w:rsidP="00815495">
            <w:pPr>
              <w:jc w:val="right"/>
              <w:rPr>
                <w:sz w:val="20"/>
                <w:szCs w:val="20"/>
              </w:rPr>
            </w:pPr>
            <w:r w:rsidRPr="0075090E">
              <w:rPr>
                <w:sz w:val="20"/>
                <w:szCs w:val="20"/>
              </w:rPr>
              <w:t>28.12.2019</w:t>
            </w:r>
          </w:p>
        </w:tc>
        <w:tc>
          <w:tcPr>
            <w:tcW w:w="1651" w:type="dxa"/>
            <w:gridSpan w:val="3"/>
            <w:tcBorders>
              <w:top w:val="single" w:sz="4" w:space="0" w:color="auto"/>
              <w:left w:val="nil"/>
              <w:bottom w:val="single" w:sz="4" w:space="0" w:color="auto"/>
            </w:tcBorders>
            <w:shd w:val="clear" w:color="auto" w:fill="auto"/>
            <w:noWrap/>
            <w:vAlign w:val="bottom"/>
            <w:hideMark/>
          </w:tcPr>
          <w:p w14:paraId="1995CF6F" w14:textId="77777777" w:rsidR="00815495" w:rsidRPr="0075090E" w:rsidRDefault="00815495" w:rsidP="00815495">
            <w:pPr>
              <w:rPr>
                <w:sz w:val="20"/>
                <w:szCs w:val="20"/>
              </w:rPr>
            </w:pPr>
            <w:r w:rsidRPr="0075090E">
              <w:rPr>
                <w:sz w:val="20"/>
                <w:szCs w:val="20"/>
              </w:rPr>
              <w:t>KL-040414VI</w:t>
            </w:r>
          </w:p>
        </w:tc>
      </w:tr>
      <w:tr w:rsidR="00815495" w:rsidRPr="0075090E" w14:paraId="0BA5BDD8" w14:textId="77777777" w:rsidTr="006F7D30">
        <w:trPr>
          <w:gridAfter w:val="1"/>
          <w:wAfter w:w="282" w:type="dxa"/>
          <w:trHeight w:val="255"/>
        </w:trPr>
        <w:tc>
          <w:tcPr>
            <w:tcW w:w="2268" w:type="dxa"/>
            <w:tcBorders>
              <w:top w:val="single" w:sz="4" w:space="0" w:color="auto"/>
              <w:bottom w:val="single" w:sz="4" w:space="0" w:color="auto"/>
              <w:right w:val="single" w:sz="4" w:space="0" w:color="auto"/>
            </w:tcBorders>
            <w:shd w:val="clear" w:color="auto" w:fill="auto"/>
            <w:noWrap/>
            <w:vAlign w:val="bottom"/>
            <w:hideMark/>
          </w:tcPr>
          <w:p w14:paraId="747EA8A1" w14:textId="77777777" w:rsidR="00815495" w:rsidRPr="0075090E" w:rsidRDefault="00815495" w:rsidP="00815495">
            <w:pPr>
              <w:rPr>
                <w:sz w:val="20"/>
                <w:szCs w:val="20"/>
              </w:rPr>
            </w:pPr>
            <w:r w:rsidRPr="0075090E">
              <w:rPr>
                <w:sz w:val="20"/>
                <w:szCs w:val="20"/>
              </w:rPr>
              <w:t>Viljandi Linnavalitsus</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A1815BC" w14:textId="77777777" w:rsidR="00815495" w:rsidRPr="0075090E" w:rsidRDefault="00815495" w:rsidP="00815495">
            <w:pPr>
              <w:rPr>
                <w:sz w:val="20"/>
                <w:szCs w:val="20"/>
              </w:rPr>
            </w:pPr>
            <w:r w:rsidRPr="0075090E">
              <w:rPr>
                <w:sz w:val="20"/>
                <w:szCs w:val="20"/>
              </w:rPr>
              <w:t>Danske Bank</w:t>
            </w:r>
          </w:p>
        </w:tc>
        <w:tc>
          <w:tcPr>
            <w:tcW w:w="852" w:type="dxa"/>
            <w:tcBorders>
              <w:top w:val="nil"/>
              <w:left w:val="nil"/>
              <w:bottom w:val="single" w:sz="4" w:space="0" w:color="auto"/>
              <w:right w:val="single" w:sz="4" w:space="0" w:color="auto"/>
            </w:tcBorders>
            <w:shd w:val="clear" w:color="auto" w:fill="auto"/>
            <w:noWrap/>
            <w:vAlign w:val="bottom"/>
            <w:hideMark/>
          </w:tcPr>
          <w:p w14:paraId="4906A0D7" w14:textId="77777777" w:rsidR="00815495" w:rsidRPr="0075090E" w:rsidRDefault="00815495" w:rsidP="00815495">
            <w:pPr>
              <w:jc w:val="right"/>
              <w:rPr>
                <w:sz w:val="20"/>
                <w:szCs w:val="20"/>
              </w:rPr>
            </w:pPr>
            <w:r w:rsidRPr="0075090E">
              <w:rPr>
                <w:sz w:val="20"/>
                <w:szCs w:val="20"/>
              </w:rPr>
              <w:t>183</w:t>
            </w:r>
          </w:p>
        </w:tc>
        <w:tc>
          <w:tcPr>
            <w:tcW w:w="1134" w:type="dxa"/>
            <w:tcBorders>
              <w:top w:val="nil"/>
              <w:left w:val="nil"/>
              <w:bottom w:val="single" w:sz="4" w:space="0" w:color="auto"/>
              <w:right w:val="single" w:sz="4" w:space="0" w:color="auto"/>
            </w:tcBorders>
            <w:shd w:val="clear" w:color="auto" w:fill="auto"/>
            <w:noWrap/>
            <w:vAlign w:val="bottom"/>
            <w:hideMark/>
          </w:tcPr>
          <w:p w14:paraId="1E554641" w14:textId="77777777" w:rsidR="00815495" w:rsidRPr="0075090E" w:rsidRDefault="00815495" w:rsidP="00815495">
            <w:pPr>
              <w:jc w:val="right"/>
              <w:rPr>
                <w:sz w:val="20"/>
                <w:szCs w:val="20"/>
              </w:rPr>
            </w:pPr>
            <w:r w:rsidRPr="0075090E">
              <w:rPr>
                <w:sz w:val="20"/>
                <w:szCs w:val="20"/>
              </w:rPr>
              <w:t>917</w:t>
            </w:r>
          </w:p>
        </w:tc>
        <w:tc>
          <w:tcPr>
            <w:tcW w:w="1186" w:type="dxa"/>
            <w:tcBorders>
              <w:top w:val="nil"/>
              <w:left w:val="nil"/>
              <w:bottom w:val="single" w:sz="4" w:space="0" w:color="auto"/>
              <w:right w:val="single" w:sz="4" w:space="0" w:color="auto"/>
            </w:tcBorders>
            <w:shd w:val="clear" w:color="auto" w:fill="auto"/>
            <w:noWrap/>
            <w:vAlign w:val="bottom"/>
            <w:hideMark/>
          </w:tcPr>
          <w:p w14:paraId="4874DF8A" w14:textId="77777777" w:rsidR="00815495" w:rsidRPr="0075090E" w:rsidRDefault="00815495" w:rsidP="00815495">
            <w:pPr>
              <w:jc w:val="right"/>
              <w:rPr>
                <w:sz w:val="20"/>
                <w:szCs w:val="20"/>
              </w:rPr>
            </w:pPr>
            <w:r w:rsidRPr="0075090E">
              <w:rPr>
                <w:sz w:val="20"/>
                <w:szCs w:val="20"/>
              </w:rPr>
              <w:t>0,640</w:t>
            </w:r>
          </w:p>
        </w:tc>
        <w:tc>
          <w:tcPr>
            <w:tcW w:w="1096" w:type="dxa"/>
            <w:gridSpan w:val="2"/>
            <w:tcBorders>
              <w:top w:val="nil"/>
              <w:left w:val="nil"/>
              <w:bottom w:val="single" w:sz="4" w:space="0" w:color="auto"/>
              <w:right w:val="single" w:sz="4" w:space="0" w:color="auto"/>
            </w:tcBorders>
            <w:shd w:val="clear" w:color="auto" w:fill="auto"/>
            <w:noWrap/>
            <w:vAlign w:val="bottom"/>
            <w:hideMark/>
          </w:tcPr>
          <w:p w14:paraId="46B08640" w14:textId="77777777" w:rsidR="00815495" w:rsidRPr="0075090E" w:rsidRDefault="00815495" w:rsidP="00815495">
            <w:pPr>
              <w:jc w:val="right"/>
              <w:rPr>
                <w:sz w:val="20"/>
                <w:szCs w:val="20"/>
              </w:rPr>
            </w:pPr>
            <w:r w:rsidRPr="0075090E">
              <w:rPr>
                <w:sz w:val="20"/>
                <w:szCs w:val="20"/>
              </w:rPr>
              <w:t>7</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7D1B2C46" w14:textId="77777777" w:rsidR="00815495" w:rsidRPr="0075090E" w:rsidRDefault="00815495" w:rsidP="00815495">
            <w:pPr>
              <w:jc w:val="right"/>
              <w:rPr>
                <w:sz w:val="20"/>
                <w:szCs w:val="20"/>
              </w:rPr>
            </w:pPr>
            <w:r w:rsidRPr="0075090E">
              <w:rPr>
                <w:sz w:val="20"/>
                <w:szCs w:val="20"/>
              </w:rPr>
              <w:t>28.12.2021</w:t>
            </w:r>
          </w:p>
        </w:tc>
        <w:tc>
          <w:tcPr>
            <w:tcW w:w="1651" w:type="dxa"/>
            <w:gridSpan w:val="3"/>
            <w:tcBorders>
              <w:top w:val="single" w:sz="4" w:space="0" w:color="auto"/>
              <w:left w:val="nil"/>
              <w:bottom w:val="single" w:sz="4" w:space="0" w:color="auto"/>
            </w:tcBorders>
            <w:shd w:val="clear" w:color="auto" w:fill="auto"/>
            <w:noWrap/>
            <w:vAlign w:val="bottom"/>
            <w:hideMark/>
          </w:tcPr>
          <w:p w14:paraId="167E7045" w14:textId="77777777" w:rsidR="00815495" w:rsidRPr="0075090E" w:rsidRDefault="00815495" w:rsidP="00815495">
            <w:pPr>
              <w:rPr>
                <w:sz w:val="20"/>
                <w:szCs w:val="20"/>
              </w:rPr>
            </w:pPr>
            <w:r w:rsidRPr="0075090E">
              <w:rPr>
                <w:sz w:val="20"/>
                <w:szCs w:val="20"/>
              </w:rPr>
              <w:t>KL-181214VI</w:t>
            </w:r>
          </w:p>
        </w:tc>
      </w:tr>
      <w:tr w:rsidR="00815495" w:rsidRPr="0075090E" w14:paraId="48E1D79F" w14:textId="77777777" w:rsidTr="006F7D30">
        <w:trPr>
          <w:gridAfter w:val="1"/>
          <w:wAfter w:w="282" w:type="dxa"/>
          <w:trHeight w:val="255"/>
        </w:trPr>
        <w:tc>
          <w:tcPr>
            <w:tcW w:w="2268" w:type="dxa"/>
            <w:tcBorders>
              <w:top w:val="single" w:sz="4" w:space="0" w:color="auto"/>
              <w:bottom w:val="single" w:sz="4" w:space="0" w:color="auto"/>
              <w:right w:val="single" w:sz="4" w:space="0" w:color="auto"/>
            </w:tcBorders>
            <w:shd w:val="clear" w:color="auto" w:fill="auto"/>
            <w:noWrap/>
            <w:vAlign w:val="bottom"/>
          </w:tcPr>
          <w:p w14:paraId="7070B27A" w14:textId="77777777" w:rsidR="00815495" w:rsidRPr="0075090E" w:rsidRDefault="00815495" w:rsidP="00815495">
            <w:pPr>
              <w:rPr>
                <w:sz w:val="20"/>
                <w:szCs w:val="20"/>
              </w:rPr>
            </w:pPr>
            <w:r w:rsidRPr="0075090E">
              <w:rPr>
                <w:sz w:val="20"/>
                <w:szCs w:val="20"/>
              </w:rPr>
              <w:t>Viljandi Linnavalitsus</w:t>
            </w:r>
          </w:p>
        </w:tc>
        <w:tc>
          <w:tcPr>
            <w:tcW w:w="1418" w:type="dxa"/>
            <w:gridSpan w:val="2"/>
            <w:tcBorders>
              <w:top w:val="nil"/>
              <w:left w:val="nil"/>
              <w:bottom w:val="single" w:sz="4" w:space="0" w:color="auto"/>
              <w:right w:val="single" w:sz="4" w:space="0" w:color="auto"/>
            </w:tcBorders>
            <w:shd w:val="clear" w:color="auto" w:fill="auto"/>
            <w:noWrap/>
            <w:vAlign w:val="bottom"/>
          </w:tcPr>
          <w:p w14:paraId="2E7BD633" w14:textId="77777777" w:rsidR="00815495" w:rsidRPr="0075090E" w:rsidRDefault="00815495" w:rsidP="00815495">
            <w:pPr>
              <w:rPr>
                <w:sz w:val="20"/>
                <w:szCs w:val="20"/>
              </w:rPr>
            </w:pPr>
            <w:r w:rsidRPr="0075090E">
              <w:rPr>
                <w:sz w:val="20"/>
                <w:szCs w:val="20"/>
              </w:rPr>
              <w:t>Danske Bank</w:t>
            </w:r>
          </w:p>
        </w:tc>
        <w:tc>
          <w:tcPr>
            <w:tcW w:w="852" w:type="dxa"/>
            <w:tcBorders>
              <w:top w:val="nil"/>
              <w:left w:val="nil"/>
              <w:bottom w:val="single" w:sz="4" w:space="0" w:color="auto"/>
              <w:right w:val="single" w:sz="4" w:space="0" w:color="auto"/>
            </w:tcBorders>
            <w:shd w:val="clear" w:color="auto" w:fill="auto"/>
            <w:noWrap/>
            <w:vAlign w:val="bottom"/>
          </w:tcPr>
          <w:p w14:paraId="5FD5414F" w14:textId="77777777" w:rsidR="00815495" w:rsidRPr="0075090E" w:rsidRDefault="00815495" w:rsidP="00815495">
            <w:pPr>
              <w:jc w:val="right"/>
              <w:rPr>
                <w:sz w:val="20"/>
                <w:szCs w:val="20"/>
              </w:rPr>
            </w:pPr>
            <w:r w:rsidRPr="0075090E">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tcPr>
          <w:p w14:paraId="13376B4A" w14:textId="77777777" w:rsidR="00815495" w:rsidRPr="0075090E" w:rsidRDefault="00815495" w:rsidP="00815495">
            <w:pPr>
              <w:jc w:val="right"/>
              <w:rPr>
                <w:sz w:val="20"/>
                <w:szCs w:val="20"/>
              </w:rPr>
            </w:pPr>
            <w:r w:rsidRPr="0075090E">
              <w:rPr>
                <w:sz w:val="20"/>
                <w:szCs w:val="20"/>
              </w:rPr>
              <w:t>1 000</w:t>
            </w:r>
          </w:p>
        </w:tc>
        <w:tc>
          <w:tcPr>
            <w:tcW w:w="1186" w:type="dxa"/>
            <w:tcBorders>
              <w:top w:val="nil"/>
              <w:left w:val="nil"/>
              <w:bottom w:val="single" w:sz="4" w:space="0" w:color="auto"/>
              <w:right w:val="single" w:sz="4" w:space="0" w:color="auto"/>
            </w:tcBorders>
            <w:shd w:val="clear" w:color="auto" w:fill="auto"/>
            <w:noWrap/>
            <w:vAlign w:val="bottom"/>
          </w:tcPr>
          <w:p w14:paraId="501BA576" w14:textId="77777777" w:rsidR="00815495" w:rsidRPr="0075090E" w:rsidRDefault="00815495" w:rsidP="00815495">
            <w:pPr>
              <w:jc w:val="right"/>
              <w:rPr>
                <w:sz w:val="20"/>
                <w:szCs w:val="20"/>
              </w:rPr>
            </w:pPr>
            <w:r w:rsidRPr="0075090E">
              <w:rPr>
                <w:sz w:val="20"/>
                <w:szCs w:val="20"/>
              </w:rPr>
              <w:t>0,648</w:t>
            </w:r>
          </w:p>
        </w:tc>
        <w:tc>
          <w:tcPr>
            <w:tcW w:w="1096" w:type="dxa"/>
            <w:gridSpan w:val="2"/>
            <w:tcBorders>
              <w:top w:val="nil"/>
              <w:left w:val="nil"/>
              <w:bottom w:val="single" w:sz="4" w:space="0" w:color="auto"/>
              <w:right w:val="single" w:sz="4" w:space="0" w:color="auto"/>
            </w:tcBorders>
            <w:shd w:val="clear" w:color="auto" w:fill="auto"/>
            <w:noWrap/>
            <w:vAlign w:val="bottom"/>
          </w:tcPr>
          <w:p w14:paraId="4FA786D1" w14:textId="77777777" w:rsidR="00815495" w:rsidRPr="0075090E" w:rsidRDefault="00815495" w:rsidP="00815495">
            <w:pPr>
              <w:jc w:val="right"/>
              <w:rPr>
                <w:sz w:val="20"/>
                <w:szCs w:val="20"/>
              </w:rPr>
            </w:pPr>
            <w:r w:rsidRPr="0075090E">
              <w:rPr>
                <w:sz w:val="20"/>
                <w:szCs w:val="20"/>
              </w:rPr>
              <w:t>6</w:t>
            </w:r>
          </w:p>
        </w:tc>
        <w:tc>
          <w:tcPr>
            <w:tcW w:w="1250" w:type="dxa"/>
            <w:gridSpan w:val="2"/>
            <w:tcBorders>
              <w:top w:val="nil"/>
              <w:left w:val="nil"/>
              <w:bottom w:val="single" w:sz="4" w:space="0" w:color="auto"/>
              <w:right w:val="single" w:sz="4" w:space="0" w:color="auto"/>
            </w:tcBorders>
            <w:shd w:val="clear" w:color="auto" w:fill="auto"/>
            <w:noWrap/>
            <w:vAlign w:val="bottom"/>
          </w:tcPr>
          <w:p w14:paraId="68EBEFCB" w14:textId="77777777" w:rsidR="00815495" w:rsidRPr="0075090E" w:rsidRDefault="00815495" w:rsidP="00815495">
            <w:pPr>
              <w:jc w:val="right"/>
              <w:rPr>
                <w:sz w:val="20"/>
                <w:szCs w:val="20"/>
              </w:rPr>
            </w:pPr>
            <w:r w:rsidRPr="0075090E">
              <w:rPr>
                <w:sz w:val="20"/>
                <w:szCs w:val="20"/>
              </w:rPr>
              <w:t>28.10.2022</w:t>
            </w:r>
          </w:p>
        </w:tc>
        <w:tc>
          <w:tcPr>
            <w:tcW w:w="1651" w:type="dxa"/>
            <w:gridSpan w:val="3"/>
            <w:tcBorders>
              <w:top w:val="single" w:sz="4" w:space="0" w:color="auto"/>
              <w:left w:val="nil"/>
              <w:bottom w:val="single" w:sz="4" w:space="0" w:color="auto"/>
            </w:tcBorders>
            <w:shd w:val="clear" w:color="auto" w:fill="auto"/>
            <w:noWrap/>
            <w:vAlign w:val="bottom"/>
          </w:tcPr>
          <w:p w14:paraId="3E5B1FDB" w14:textId="77777777" w:rsidR="00815495" w:rsidRPr="0075090E" w:rsidRDefault="00815495" w:rsidP="00815495">
            <w:pPr>
              <w:rPr>
                <w:sz w:val="20"/>
                <w:szCs w:val="20"/>
              </w:rPr>
            </w:pPr>
            <w:r w:rsidRPr="0075090E">
              <w:rPr>
                <w:sz w:val="20"/>
                <w:szCs w:val="20"/>
              </w:rPr>
              <w:t>KL-121051VI</w:t>
            </w:r>
          </w:p>
        </w:tc>
      </w:tr>
      <w:tr w:rsidR="00815495" w:rsidRPr="0075090E" w14:paraId="15DB7C09" w14:textId="77777777" w:rsidTr="006F7D30">
        <w:trPr>
          <w:gridAfter w:val="1"/>
          <w:wAfter w:w="282" w:type="dxa"/>
          <w:trHeight w:val="255"/>
        </w:trPr>
        <w:tc>
          <w:tcPr>
            <w:tcW w:w="2268" w:type="dxa"/>
            <w:tcBorders>
              <w:top w:val="single" w:sz="4" w:space="0" w:color="auto"/>
              <w:bottom w:val="single" w:sz="4" w:space="0" w:color="auto"/>
              <w:right w:val="single" w:sz="4" w:space="0" w:color="auto"/>
            </w:tcBorders>
            <w:shd w:val="clear" w:color="auto" w:fill="auto"/>
            <w:noWrap/>
            <w:vAlign w:val="bottom"/>
          </w:tcPr>
          <w:p w14:paraId="1B19B80B" w14:textId="77777777" w:rsidR="00815495" w:rsidRPr="0075090E" w:rsidRDefault="00815495" w:rsidP="00815495">
            <w:pPr>
              <w:rPr>
                <w:sz w:val="20"/>
                <w:szCs w:val="20"/>
              </w:rPr>
            </w:pPr>
            <w:r w:rsidRPr="0075090E">
              <w:rPr>
                <w:sz w:val="20"/>
                <w:szCs w:val="20"/>
              </w:rPr>
              <w:t>Viljandi Linnavalitsus</w:t>
            </w:r>
          </w:p>
        </w:tc>
        <w:tc>
          <w:tcPr>
            <w:tcW w:w="1418" w:type="dxa"/>
            <w:gridSpan w:val="2"/>
            <w:tcBorders>
              <w:top w:val="nil"/>
              <w:left w:val="nil"/>
              <w:bottom w:val="single" w:sz="4" w:space="0" w:color="auto"/>
              <w:right w:val="single" w:sz="4" w:space="0" w:color="auto"/>
            </w:tcBorders>
            <w:shd w:val="clear" w:color="auto" w:fill="auto"/>
            <w:noWrap/>
            <w:vAlign w:val="bottom"/>
          </w:tcPr>
          <w:p w14:paraId="44B64A33" w14:textId="77777777" w:rsidR="00815495" w:rsidRPr="0075090E" w:rsidRDefault="00815495" w:rsidP="00815495">
            <w:pPr>
              <w:rPr>
                <w:sz w:val="20"/>
                <w:szCs w:val="20"/>
              </w:rPr>
            </w:pPr>
            <w:r w:rsidRPr="0075090E">
              <w:rPr>
                <w:sz w:val="20"/>
                <w:szCs w:val="20"/>
              </w:rPr>
              <w:t>Danske Bank</w:t>
            </w:r>
          </w:p>
        </w:tc>
        <w:tc>
          <w:tcPr>
            <w:tcW w:w="852" w:type="dxa"/>
            <w:tcBorders>
              <w:top w:val="nil"/>
              <w:left w:val="nil"/>
              <w:bottom w:val="single" w:sz="4" w:space="0" w:color="auto"/>
              <w:right w:val="single" w:sz="4" w:space="0" w:color="auto"/>
            </w:tcBorders>
            <w:shd w:val="clear" w:color="auto" w:fill="auto"/>
            <w:noWrap/>
            <w:vAlign w:val="bottom"/>
          </w:tcPr>
          <w:p w14:paraId="204955F4" w14:textId="77777777" w:rsidR="00815495" w:rsidRPr="0075090E" w:rsidRDefault="00815495" w:rsidP="00815495">
            <w:pPr>
              <w:jc w:val="right"/>
              <w:rPr>
                <w:sz w:val="20"/>
                <w:szCs w:val="20"/>
              </w:rPr>
            </w:pPr>
            <w:r w:rsidRPr="0075090E">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tcPr>
          <w:p w14:paraId="387339CC" w14:textId="77777777" w:rsidR="00815495" w:rsidRPr="0075090E" w:rsidRDefault="00815495" w:rsidP="00815495">
            <w:pPr>
              <w:jc w:val="right"/>
              <w:rPr>
                <w:sz w:val="20"/>
                <w:szCs w:val="20"/>
              </w:rPr>
            </w:pPr>
            <w:r w:rsidRPr="0075090E">
              <w:rPr>
                <w:sz w:val="20"/>
                <w:szCs w:val="20"/>
              </w:rPr>
              <w:t>1 080</w:t>
            </w:r>
          </w:p>
        </w:tc>
        <w:tc>
          <w:tcPr>
            <w:tcW w:w="1186" w:type="dxa"/>
            <w:tcBorders>
              <w:top w:val="nil"/>
              <w:left w:val="nil"/>
              <w:bottom w:val="single" w:sz="4" w:space="0" w:color="auto"/>
              <w:right w:val="single" w:sz="4" w:space="0" w:color="auto"/>
            </w:tcBorders>
            <w:shd w:val="clear" w:color="auto" w:fill="auto"/>
            <w:noWrap/>
            <w:vAlign w:val="bottom"/>
          </w:tcPr>
          <w:p w14:paraId="377D1DE1" w14:textId="77777777" w:rsidR="00815495" w:rsidRPr="0075090E" w:rsidRDefault="00815495" w:rsidP="00815495">
            <w:pPr>
              <w:jc w:val="right"/>
              <w:rPr>
                <w:sz w:val="20"/>
                <w:szCs w:val="20"/>
              </w:rPr>
            </w:pPr>
            <w:r w:rsidRPr="0075090E">
              <w:rPr>
                <w:sz w:val="20"/>
                <w:szCs w:val="20"/>
              </w:rPr>
              <w:t>0,690</w:t>
            </w:r>
          </w:p>
        </w:tc>
        <w:tc>
          <w:tcPr>
            <w:tcW w:w="1096" w:type="dxa"/>
            <w:gridSpan w:val="2"/>
            <w:tcBorders>
              <w:top w:val="nil"/>
              <w:left w:val="nil"/>
              <w:bottom w:val="single" w:sz="4" w:space="0" w:color="auto"/>
              <w:right w:val="single" w:sz="4" w:space="0" w:color="auto"/>
            </w:tcBorders>
            <w:shd w:val="clear" w:color="auto" w:fill="auto"/>
            <w:noWrap/>
            <w:vAlign w:val="bottom"/>
          </w:tcPr>
          <w:p w14:paraId="55F00140" w14:textId="77777777" w:rsidR="00815495" w:rsidRPr="0075090E" w:rsidRDefault="00815495" w:rsidP="00815495">
            <w:pPr>
              <w:jc w:val="right"/>
              <w:rPr>
                <w:sz w:val="20"/>
                <w:szCs w:val="20"/>
              </w:rPr>
            </w:pPr>
            <w:r w:rsidRPr="0075090E">
              <w:rPr>
                <w:sz w:val="20"/>
                <w:szCs w:val="20"/>
              </w:rPr>
              <w:t>0</w:t>
            </w:r>
          </w:p>
        </w:tc>
        <w:tc>
          <w:tcPr>
            <w:tcW w:w="1250" w:type="dxa"/>
            <w:gridSpan w:val="2"/>
            <w:tcBorders>
              <w:top w:val="nil"/>
              <w:left w:val="nil"/>
              <w:bottom w:val="single" w:sz="4" w:space="0" w:color="auto"/>
              <w:right w:val="single" w:sz="4" w:space="0" w:color="auto"/>
            </w:tcBorders>
            <w:shd w:val="clear" w:color="auto" w:fill="auto"/>
            <w:noWrap/>
            <w:vAlign w:val="bottom"/>
          </w:tcPr>
          <w:p w14:paraId="736CDD26" w14:textId="77777777" w:rsidR="00815495" w:rsidRPr="0075090E" w:rsidRDefault="00815495" w:rsidP="00815495">
            <w:pPr>
              <w:jc w:val="right"/>
              <w:rPr>
                <w:sz w:val="20"/>
                <w:szCs w:val="20"/>
              </w:rPr>
            </w:pPr>
            <w:r w:rsidRPr="0075090E">
              <w:rPr>
                <w:sz w:val="20"/>
                <w:szCs w:val="20"/>
              </w:rPr>
              <w:t>28.11.2024</w:t>
            </w:r>
          </w:p>
        </w:tc>
        <w:tc>
          <w:tcPr>
            <w:tcW w:w="1651" w:type="dxa"/>
            <w:gridSpan w:val="3"/>
            <w:tcBorders>
              <w:top w:val="single" w:sz="4" w:space="0" w:color="auto"/>
              <w:left w:val="nil"/>
              <w:bottom w:val="single" w:sz="4" w:space="0" w:color="auto"/>
            </w:tcBorders>
            <w:shd w:val="clear" w:color="auto" w:fill="auto"/>
            <w:noWrap/>
            <w:vAlign w:val="bottom"/>
          </w:tcPr>
          <w:p w14:paraId="326CE009" w14:textId="77777777" w:rsidR="00815495" w:rsidRPr="0075090E" w:rsidRDefault="00815495" w:rsidP="00815495">
            <w:pPr>
              <w:rPr>
                <w:sz w:val="20"/>
                <w:szCs w:val="20"/>
              </w:rPr>
            </w:pPr>
            <w:r w:rsidRPr="0075090E">
              <w:rPr>
                <w:sz w:val="20"/>
                <w:szCs w:val="20"/>
              </w:rPr>
              <w:t>KL-011216VI</w:t>
            </w:r>
          </w:p>
        </w:tc>
      </w:tr>
      <w:tr w:rsidR="00815495" w:rsidRPr="0075090E" w14:paraId="786FC6EB" w14:textId="77777777" w:rsidTr="006F7D30">
        <w:trPr>
          <w:gridAfter w:val="1"/>
          <w:wAfter w:w="282" w:type="dxa"/>
          <w:trHeight w:val="255"/>
        </w:trPr>
        <w:tc>
          <w:tcPr>
            <w:tcW w:w="2268" w:type="dxa"/>
            <w:tcBorders>
              <w:top w:val="single" w:sz="4" w:space="0" w:color="auto"/>
              <w:bottom w:val="single" w:sz="4" w:space="0" w:color="auto"/>
              <w:right w:val="single" w:sz="4" w:space="0" w:color="auto"/>
            </w:tcBorders>
            <w:shd w:val="clear" w:color="auto" w:fill="auto"/>
            <w:noWrap/>
            <w:vAlign w:val="center"/>
            <w:hideMark/>
          </w:tcPr>
          <w:p w14:paraId="203212AE" w14:textId="77777777" w:rsidR="00815495" w:rsidRPr="0075090E" w:rsidRDefault="00815495" w:rsidP="00815495">
            <w:pPr>
              <w:rPr>
                <w:sz w:val="20"/>
                <w:szCs w:val="20"/>
              </w:rPr>
            </w:pPr>
            <w:r w:rsidRPr="0075090E">
              <w:rPr>
                <w:sz w:val="20"/>
                <w:szCs w:val="20"/>
              </w:rPr>
              <w:t>Viljandi Linnavalitsus</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C035389" w14:textId="77777777" w:rsidR="00815495" w:rsidRPr="0075090E" w:rsidRDefault="00815495" w:rsidP="00815495">
            <w:pPr>
              <w:rPr>
                <w:sz w:val="20"/>
                <w:szCs w:val="20"/>
              </w:rPr>
            </w:pPr>
            <w:r w:rsidRPr="0075090E">
              <w:rPr>
                <w:sz w:val="20"/>
                <w:szCs w:val="20"/>
              </w:rPr>
              <w:t>Eesti Jalgpalli-liit MTÜ</w:t>
            </w:r>
          </w:p>
        </w:tc>
        <w:tc>
          <w:tcPr>
            <w:tcW w:w="852" w:type="dxa"/>
            <w:tcBorders>
              <w:top w:val="nil"/>
              <w:left w:val="nil"/>
              <w:bottom w:val="single" w:sz="4" w:space="0" w:color="auto"/>
              <w:right w:val="single" w:sz="4" w:space="0" w:color="auto"/>
            </w:tcBorders>
            <w:shd w:val="clear" w:color="auto" w:fill="auto"/>
            <w:noWrap/>
            <w:vAlign w:val="center"/>
            <w:hideMark/>
          </w:tcPr>
          <w:p w14:paraId="66A87CB1" w14:textId="77777777" w:rsidR="00815495" w:rsidRPr="0075090E" w:rsidRDefault="00815495" w:rsidP="00815495">
            <w:pPr>
              <w:jc w:val="right"/>
              <w:rPr>
                <w:sz w:val="20"/>
                <w:szCs w:val="20"/>
              </w:rPr>
            </w:pPr>
            <w:r w:rsidRPr="0075090E">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8C48EE8" w14:textId="77777777" w:rsidR="00815495" w:rsidRPr="0075090E" w:rsidRDefault="00815495" w:rsidP="00815495">
            <w:pPr>
              <w:jc w:val="right"/>
              <w:rPr>
                <w:sz w:val="20"/>
                <w:szCs w:val="20"/>
              </w:rPr>
            </w:pPr>
            <w:r w:rsidRPr="0075090E">
              <w:rPr>
                <w:sz w:val="20"/>
                <w:szCs w:val="20"/>
              </w:rPr>
              <w:t>224</w:t>
            </w:r>
          </w:p>
        </w:tc>
        <w:tc>
          <w:tcPr>
            <w:tcW w:w="1186" w:type="dxa"/>
            <w:tcBorders>
              <w:top w:val="nil"/>
              <w:left w:val="nil"/>
              <w:bottom w:val="single" w:sz="4" w:space="0" w:color="auto"/>
              <w:right w:val="single" w:sz="4" w:space="0" w:color="auto"/>
            </w:tcBorders>
            <w:shd w:val="clear" w:color="auto" w:fill="auto"/>
            <w:noWrap/>
            <w:vAlign w:val="center"/>
            <w:hideMark/>
          </w:tcPr>
          <w:p w14:paraId="57AB36BE" w14:textId="77777777" w:rsidR="00815495" w:rsidRPr="0075090E" w:rsidRDefault="00815495" w:rsidP="00815495">
            <w:pPr>
              <w:jc w:val="right"/>
              <w:rPr>
                <w:sz w:val="20"/>
                <w:szCs w:val="20"/>
              </w:rPr>
            </w:pPr>
            <w:r w:rsidRPr="0075090E">
              <w:rPr>
                <w:sz w:val="20"/>
                <w:szCs w:val="20"/>
              </w:rPr>
              <w:t>0,040</w:t>
            </w:r>
          </w:p>
        </w:tc>
        <w:tc>
          <w:tcPr>
            <w:tcW w:w="1096" w:type="dxa"/>
            <w:gridSpan w:val="2"/>
            <w:tcBorders>
              <w:top w:val="nil"/>
              <w:left w:val="nil"/>
              <w:bottom w:val="single" w:sz="4" w:space="0" w:color="auto"/>
              <w:right w:val="single" w:sz="4" w:space="0" w:color="auto"/>
            </w:tcBorders>
            <w:shd w:val="clear" w:color="auto" w:fill="auto"/>
            <w:noWrap/>
            <w:vAlign w:val="center"/>
            <w:hideMark/>
          </w:tcPr>
          <w:p w14:paraId="5E5FF668" w14:textId="77777777" w:rsidR="00815495" w:rsidRPr="0075090E" w:rsidRDefault="00815495" w:rsidP="00815495">
            <w:pPr>
              <w:jc w:val="right"/>
              <w:rPr>
                <w:sz w:val="20"/>
                <w:szCs w:val="20"/>
              </w:rPr>
            </w:pPr>
            <w:r w:rsidRPr="0075090E">
              <w:rPr>
                <w:sz w:val="20"/>
                <w:szCs w:val="20"/>
              </w:rPr>
              <w:t>3</w:t>
            </w:r>
          </w:p>
        </w:tc>
        <w:tc>
          <w:tcPr>
            <w:tcW w:w="1250" w:type="dxa"/>
            <w:gridSpan w:val="2"/>
            <w:tcBorders>
              <w:top w:val="nil"/>
              <w:left w:val="nil"/>
              <w:bottom w:val="single" w:sz="4" w:space="0" w:color="auto"/>
              <w:right w:val="single" w:sz="4" w:space="0" w:color="auto"/>
            </w:tcBorders>
            <w:shd w:val="clear" w:color="auto" w:fill="auto"/>
            <w:noWrap/>
            <w:vAlign w:val="center"/>
            <w:hideMark/>
          </w:tcPr>
          <w:p w14:paraId="227CD664" w14:textId="77777777" w:rsidR="00815495" w:rsidRPr="0075090E" w:rsidRDefault="00815495" w:rsidP="00815495">
            <w:pPr>
              <w:jc w:val="right"/>
              <w:rPr>
                <w:sz w:val="20"/>
                <w:szCs w:val="20"/>
              </w:rPr>
            </w:pPr>
            <w:r w:rsidRPr="0075090E">
              <w:rPr>
                <w:sz w:val="20"/>
                <w:szCs w:val="20"/>
              </w:rPr>
              <w:t>31.03.2020</w:t>
            </w:r>
          </w:p>
        </w:tc>
        <w:tc>
          <w:tcPr>
            <w:tcW w:w="1651" w:type="dxa"/>
            <w:gridSpan w:val="3"/>
            <w:tcBorders>
              <w:top w:val="single" w:sz="4" w:space="0" w:color="auto"/>
              <w:left w:val="nil"/>
              <w:bottom w:val="single" w:sz="4" w:space="0" w:color="auto"/>
            </w:tcBorders>
            <w:shd w:val="clear" w:color="auto" w:fill="auto"/>
            <w:noWrap/>
            <w:vAlign w:val="center"/>
            <w:hideMark/>
          </w:tcPr>
          <w:p w14:paraId="2A396F4E" w14:textId="77777777" w:rsidR="00815495" w:rsidRPr="0075090E" w:rsidRDefault="00815495" w:rsidP="00815495">
            <w:pPr>
              <w:rPr>
                <w:sz w:val="20"/>
                <w:szCs w:val="20"/>
              </w:rPr>
            </w:pPr>
            <w:r w:rsidRPr="0075090E">
              <w:rPr>
                <w:sz w:val="20"/>
                <w:szCs w:val="20"/>
              </w:rPr>
              <w:t>Koostöökokkulepe</w:t>
            </w:r>
          </w:p>
        </w:tc>
      </w:tr>
      <w:tr w:rsidR="00815495" w:rsidRPr="0075090E" w14:paraId="44498270" w14:textId="77777777" w:rsidTr="006F7D30">
        <w:trPr>
          <w:gridAfter w:val="1"/>
          <w:wAfter w:w="282" w:type="dxa"/>
          <w:trHeight w:val="255"/>
        </w:trPr>
        <w:tc>
          <w:tcPr>
            <w:tcW w:w="2268" w:type="dxa"/>
            <w:tcBorders>
              <w:top w:val="single" w:sz="4" w:space="0" w:color="auto"/>
              <w:bottom w:val="single" w:sz="4" w:space="0" w:color="auto"/>
              <w:right w:val="single" w:sz="4" w:space="0" w:color="auto"/>
            </w:tcBorders>
            <w:shd w:val="clear" w:color="auto" w:fill="auto"/>
            <w:noWrap/>
            <w:vAlign w:val="bottom"/>
            <w:hideMark/>
          </w:tcPr>
          <w:p w14:paraId="732F1F6D" w14:textId="77777777" w:rsidR="00815495" w:rsidRPr="0075090E" w:rsidRDefault="00815495" w:rsidP="00815495">
            <w:pPr>
              <w:rPr>
                <w:b/>
                <w:sz w:val="20"/>
                <w:szCs w:val="20"/>
              </w:rPr>
            </w:pPr>
            <w:r w:rsidRPr="0075090E">
              <w:rPr>
                <w:b/>
                <w:sz w:val="20"/>
                <w:szCs w:val="20"/>
              </w:rPr>
              <w:t>Kokku</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1D594C0" w14:textId="77777777" w:rsidR="00815495" w:rsidRPr="0075090E" w:rsidRDefault="00815495" w:rsidP="00815495">
            <w:pPr>
              <w:rPr>
                <w:b/>
                <w:sz w:val="20"/>
                <w:szCs w:val="20"/>
              </w:rPr>
            </w:pPr>
            <w:r w:rsidRPr="0075090E">
              <w:rPr>
                <w:b/>
                <w:sz w:val="20"/>
                <w:szCs w:val="20"/>
              </w:rPr>
              <w:t> </w:t>
            </w:r>
          </w:p>
        </w:tc>
        <w:tc>
          <w:tcPr>
            <w:tcW w:w="852" w:type="dxa"/>
            <w:tcBorders>
              <w:top w:val="nil"/>
              <w:left w:val="nil"/>
              <w:bottom w:val="single" w:sz="4" w:space="0" w:color="auto"/>
              <w:right w:val="single" w:sz="4" w:space="0" w:color="auto"/>
            </w:tcBorders>
            <w:shd w:val="clear" w:color="auto" w:fill="auto"/>
            <w:noWrap/>
            <w:vAlign w:val="bottom"/>
            <w:hideMark/>
          </w:tcPr>
          <w:p w14:paraId="29B88934" w14:textId="77777777" w:rsidR="00815495" w:rsidRPr="0075090E" w:rsidRDefault="00815495" w:rsidP="00815495">
            <w:pPr>
              <w:jc w:val="right"/>
              <w:rPr>
                <w:b/>
                <w:sz w:val="20"/>
                <w:szCs w:val="20"/>
              </w:rPr>
            </w:pPr>
            <w:r w:rsidRPr="0075090E">
              <w:rPr>
                <w:b/>
                <w:sz w:val="20"/>
                <w:szCs w:val="20"/>
              </w:rPr>
              <w:t>1 028</w:t>
            </w:r>
          </w:p>
        </w:tc>
        <w:tc>
          <w:tcPr>
            <w:tcW w:w="1134" w:type="dxa"/>
            <w:tcBorders>
              <w:top w:val="nil"/>
              <w:left w:val="nil"/>
              <w:bottom w:val="single" w:sz="4" w:space="0" w:color="auto"/>
              <w:right w:val="single" w:sz="4" w:space="0" w:color="auto"/>
            </w:tcBorders>
            <w:shd w:val="clear" w:color="auto" w:fill="auto"/>
            <w:noWrap/>
            <w:vAlign w:val="bottom"/>
            <w:hideMark/>
          </w:tcPr>
          <w:p w14:paraId="277468AF" w14:textId="77777777" w:rsidR="00815495" w:rsidRPr="0075090E" w:rsidRDefault="00815495" w:rsidP="00815495">
            <w:pPr>
              <w:jc w:val="right"/>
              <w:rPr>
                <w:b/>
                <w:sz w:val="20"/>
                <w:szCs w:val="20"/>
              </w:rPr>
            </w:pPr>
            <w:r w:rsidRPr="0075090E">
              <w:rPr>
                <w:b/>
                <w:sz w:val="20"/>
                <w:szCs w:val="20"/>
              </w:rPr>
              <w:t>5 346</w:t>
            </w:r>
          </w:p>
        </w:tc>
        <w:tc>
          <w:tcPr>
            <w:tcW w:w="1186" w:type="dxa"/>
            <w:tcBorders>
              <w:top w:val="nil"/>
              <w:left w:val="nil"/>
              <w:bottom w:val="single" w:sz="4" w:space="0" w:color="auto"/>
              <w:right w:val="single" w:sz="4" w:space="0" w:color="auto"/>
            </w:tcBorders>
            <w:shd w:val="clear" w:color="auto" w:fill="auto"/>
            <w:noWrap/>
            <w:vAlign w:val="bottom"/>
            <w:hideMark/>
          </w:tcPr>
          <w:p w14:paraId="37E0BE6B" w14:textId="77777777" w:rsidR="00815495" w:rsidRPr="0075090E" w:rsidRDefault="00815495" w:rsidP="00815495">
            <w:pPr>
              <w:rPr>
                <w:b/>
                <w:sz w:val="20"/>
                <w:szCs w:val="20"/>
              </w:rPr>
            </w:pPr>
            <w:r w:rsidRPr="0075090E">
              <w:rPr>
                <w:b/>
                <w:sz w:val="20"/>
                <w:szCs w:val="20"/>
              </w:rPr>
              <w:t> </w:t>
            </w:r>
          </w:p>
        </w:tc>
        <w:tc>
          <w:tcPr>
            <w:tcW w:w="1096" w:type="dxa"/>
            <w:gridSpan w:val="2"/>
            <w:tcBorders>
              <w:top w:val="nil"/>
              <w:left w:val="nil"/>
              <w:bottom w:val="single" w:sz="4" w:space="0" w:color="auto"/>
              <w:right w:val="single" w:sz="4" w:space="0" w:color="auto"/>
            </w:tcBorders>
            <w:shd w:val="clear" w:color="auto" w:fill="auto"/>
            <w:noWrap/>
            <w:vAlign w:val="bottom"/>
            <w:hideMark/>
          </w:tcPr>
          <w:p w14:paraId="43F5D53B" w14:textId="77777777" w:rsidR="00815495" w:rsidRPr="0075090E" w:rsidRDefault="00815495" w:rsidP="00815495">
            <w:pPr>
              <w:jc w:val="right"/>
              <w:rPr>
                <w:b/>
                <w:sz w:val="20"/>
                <w:szCs w:val="20"/>
              </w:rPr>
            </w:pPr>
            <w:r w:rsidRPr="0075090E">
              <w:rPr>
                <w:b/>
                <w:sz w:val="20"/>
                <w:szCs w:val="20"/>
              </w:rPr>
              <w:t>33</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4902016A" w14:textId="77777777" w:rsidR="00815495" w:rsidRPr="0075090E" w:rsidRDefault="00815495" w:rsidP="00815495">
            <w:pPr>
              <w:rPr>
                <w:b/>
                <w:sz w:val="20"/>
                <w:szCs w:val="20"/>
              </w:rPr>
            </w:pPr>
            <w:r w:rsidRPr="0075090E">
              <w:rPr>
                <w:b/>
                <w:sz w:val="20"/>
                <w:szCs w:val="20"/>
              </w:rPr>
              <w:t> </w:t>
            </w:r>
          </w:p>
        </w:tc>
        <w:tc>
          <w:tcPr>
            <w:tcW w:w="1651" w:type="dxa"/>
            <w:gridSpan w:val="3"/>
            <w:tcBorders>
              <w:top w:val="single" w:sz="4" w:space="0" w:color="auto"/>
              <w:left w:val="nil"/>
              <w:bottom w:val="single" w:sz="4" w:space="0" w:color="auto"/>
            </w:tcBorders>
            <w:shd w:val="clear" w:color="auto" w:fill="auto"/>
            <w:noWrap/>
            <w:vAlign w:val="bottom"/>
            <w:hideMark/>
          </w:tcPr>
          <w:p w14:paraId="6CFD1633" w14:textId="77777777" w:rsidR="00815495" w:rsidRPr="0075090E" w:rsidRDefault="00815495" w:rsidP="00815495">
            <w:pPr>
              <w:rPr>
                <w:b/>
                <w:sz w:val="20"/>
                <w:szCs w:val="20"/>
              </w:rPr>
            </w:pPr>
            <w:r w:rsidRPr="0075090E">
              <w:rPr>
                <w:b/>
                <w:sz w:val="20"/>
                <w:szCs w:val="20"/>
              </w:rPr>
              <w:t> </w:t>
            </w:r>
          </w:p>
        </w:tc>
      </w:tr>
    </w:tbl>
    <w:p w14:paraId="4316DA51" w14:textId="726288CE" w:rsidR="00C61B45" w:rsidRDefault="00C61B45" w:rsidP="00C61B45">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C61B45">
        <w:rPr>
          <w:color w:val="000000"/>
          <w:sz w:val="20"/>
          <w:szCs w:val="20"/>
        </w:rPr>
        <w:t>*</w:t>
      </w:r>
      <w:r>
        <w:rPr>
          <w:color w:val="000000"/>
          <w:sz w:val="20"/>
          <w:szCs w:val="20"/>
        </w:rPr>
        <w:t xml:space="preserve"> </w:t>
      </w:r>
      <w:r w:rsidRPr="00C61B45">
        <w:rPr>
          <w:color w:val="000000"/>
          <w:sz w:val="20"/>
          <w:szCs w:val="20"/>
        </w:rPr>
        <w:t xml:space="preserve">Intressimäärale lisandub kuue kuu </w:t>
      </w:r>
      <w:r>
        <w:rPr>
          <w:color w:val="000000"/>
          <w:sz w:val="20"/>
          <w:szCs w:val="20"/>
        </w:rPr>
        <w:t>E</w:t>
      </w:r>
      <w:r w:rsidRPr="00C61B45">
        <w:rPr>
          <w:color w:val="000000"/>
          <w:sz w:val="20"/>
          <w:szCs w:val="20"/>
        </w:rPr>
        <w:t>uribor.</w:t>
      </w:r>
    </w:p>
    <w:p w14:paraId="492730C9" w14:textId="77777777" w:rsidR="00C61B45" w:rsidRPr="00C61B45" w:rsidRDefault="00C61B45" w:rsidP="00C61B45">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38C219D3" w14:textId="77777777" w:rsidR="00815495" w:rsidRPr="0075090E" w:rsidRDefault="00815495" w:rsidP="00815495">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Aastal 2016 võttis Viljandi Linnavalitsus investeerimislaenu Danske Bank-ilt lepingu nr KL-011216VI alusel summas 1 080 000 eurot.</w:t>
      </w:r>
    </w:p>
    <w:p w14:paraId="096579DD" w14:textId="77777777" w:rsidR="00815495" w:rsidRPr="0075090E" w:rsidRDefault="00815495" w:rsidP="00815495">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1500CE55" w14:textId="533ED76B" w:rsidR="00815495" w:rsidRPr="0075090E" w:rsidRDefault="00815495" w:rsidP="00815495">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 xml:space="preserve">Aastal 2016 sai Viljandi Linnavalitsus koostöökokkuleppe alusel laenu 240 tuhat eurot jalgpalliväljakute korrastamiseks Eesti Jalgpalliliit MTÜ-lt. </w:t>
      </w:r>
      <w:r w:rsidR="00C61B45">
        <w:rPr>
          <w:color w:val="000000"/>
          <w:sz w:val="20"/>
          <w:szCs w:val="20"/>
        </w:rPr>
        <w:t>Intessimäära tulbas kajastub diskonteerimise määr.</w:t>
      </w:r>
    </w:p>
    <w:p w14:paraId="5AF84B73" w14:textId="77777777" w:rsidR="00815495" w:rsidRPr="0075090E" w:rsidRDefault="00815495"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027359F1" w14:textId="77777777" w:rsidR="00815495" w:rsidRPr="0075090E" w:rsidRDefault="00815495" w:rsidP="00815495">
      <w:pPr>
        <w:widowControl w:val="0"/>
        <w:tabs>
          <w:tab w:val="left" w:pos="0"/>
          <w:tab w:val="left" w:pos="4500"/>
          <w:tab w:val="left" w:pos="6840"/>
          <w:tab w:val="right" w:pos="7920"/>
        </w:tabs>
        <w:autoSpaceDE w:val="0"/>
        <w:autoSpaceDN w:val="0"/>
        <w:adjustRightInd w:val="0"/>
        <w:spacing w:line="213" w:lineRule="exact"/>
        <w:rPr>
          <w:b/>
          <w:color w:val="000000"/>
          <w:sz w:val="20"/>
          <w:szCs w:val="20"/>
        </w:rPr>
      </w:pPr>
      <w:r w:rsidRPr="0075090E">
        <w:rPr>
          <w:b/>
          <w:color w:val="000000"/>
          <w:sz w:val="20"/>
          <w:szCs w:val="20"/>
        </w:rPr>
        <w:t>Saadud laenu jaotus järelejäänud tähtaja järgi nimiväärtuses (diskonteerimata väärtuses)</w:t>
      </w:r>
    </w:p>
    <w:p w14:paraId="1E4E19E4" w14:textId="77777777" w:rsidR="00815495" w:rsidRPr="0075090E" w:rsidRDefault="00815495"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4160" w:type="dxa"/>
        <w:tblCellMar>
          <w:left w:w="70" w:type="dxa"/>
          <w:right w:w="70" w:type="dxa"/>
        </w:tblCellMar>
        <w:tblLook w:val="04A0" w:firstRow="1" w:lastRow="0" w:firstColumn="1" w:lastColumn="0" w:noHBand="0" w:noVBand="1"/>
      </w:tblPr>
      <w:tblGrid>
        <w:gridCol w:w="2580"/>
        <w:gridCol w:w="1580"/>
      </w:tblGrid>
      <w:tr w:rsidR="00815495" w:rsidRPr="0075090E" w14:paraId="14562930" w14:textId="77777777" w:rsidTr="00815495">
        <w:trPr>
          <w:trHeight w:val="255"/>
        </w:trPr>
        <w:tc>
          <w:tcPr>
            <w:tcW w:w="2580" w:type="dxa"/>
            <w:tcBorders>
              <w:top w:val="single" w:sz="4" w:space="0" w:color="auto"/>
              <w:left w:val="nil"/>
              <w:bottom w:val="single" w:sz="4" w:space="0" w:color="auto"/>
              <w:right w:val="nil"/>
            </w:tcBorders>
            <w:shd w:val="clear" w:color="auto" w:fill="FFFFCC"/>
            <w:vAlign w:val="bottom"/>
            <w:hideMark/>
          </w:tcPr>
          <w:p w14:paraId="3544012B" w14:textId="77777777" w:rsidR="00815495" w:rsidRPr="0075090E" w:rsidRDefault="00815495">
            <w:pPr>
              <w:rPr>
                <w:sz w:val="20"/>
                <w:szCs w:val="20"/>
              </w:rPr>
            </w:pPr>
            <w:r w:rsidRPr="0075090E">
              <w:rPr>
                <w:sz w:val="20"/>
                <w:szCs w:val="20"/>
              </w:rPr>
              <w:t> </w:t>
            </w:r>
          </w:p>
        </w:tc>
        <w:tc>
          <w:tcPr>
            <w:tcW w:w="1580" w:type="dxa"/>
            <w:tcBorders>
              <w:top w:val="single" w:sz="4" w:space="0" w:color="auto"/>
              <w:left w:val="nil"/>
              <w:bottom w:val="single" w:sz="4" w:space="0" w:color="auto"/>
              <w:right w:val="nil"/>
            </w:tcBorders>
            <w:shd w:val="clear" w:color="auto" w:fill="FFFFCC"/>
            <w:hideMark/>
          </w:tcPr>
          <w:p w14:paraId="0CEDA817" w14:textId="77777777" w:rsidR="00815495" w:rsidRPr="0075090E" w:rsidRDefault="00815495" w:rsidP="00147418">
            <w:pPr>
              <w:jc w:val="right"/>
              <w:rPr>
                <w:b/>
                <w:sz w:val="20"/>
                <w:szCs w:val="20"/>
              </w:rPr>
            </w:pPr>
            <w:r w:rsidRPr="0075090E">
              <w:rPr>
                <w:b/>
                <w:sz w:val="20"/>
                <w:szCs w:val="20"/>
              </w:rPr>
              <w:t>31.12.2016</w:t>
            </w:r>
          </w:p>
        </w:tc>
      </w:tr>
      <w:tr w:rsidR="00815495" w:rsidRPr="0075090E" w14:paraId="05BE1C31" w14:textId="77777777" w:rsidTr="00815495">
        <w:trPr>
          <w:trHeight w:val="255"/>
        </w:trPr>
        <w:tc>
          <w:tcPr>
            <w:tcW w:w="2580" w:type="dxa"/>
            <w:tcBorders>
              <w:top w:val="nil"/>
              <w:left w:val="nil"/>
              <w:bottom w:val="nil"/>
              <w:right w:val="nil"/>
            </w:tcBorders>
            <w:shd w:val="clear" w:color="auto" w:fill="auto"/>
            <w:hideMark/>
          </w:tcPr>
          <w:p w14:paraId="4876DE12" w14:textId="77777777" w:rsidR="00815495" w:rsidRPr="0075090E" w:rsidRDefault="00815495">
            <w:pPr>
              <w:rPr>
                <w:sz w:val="20"/>
                <w:szCs w:val="20"/>
              </w:rPr>
            </w:pPr>
            <w:r w:rsidRPr="0075090E">
              <w:rPr>
                <w:sz w:val="20"/>
                <w:szCs w:val="20"/>
              </w:rPr>
              <w:t>Tähtajaks tasumata</w:t>
            </w:r>
          </w:p>
        </w:tc>
        <w:tc>
          <w:tcPr>
            <w:tcW w:w="1580" w:type="dxa"/>
            <w:tcBorders>
              <w:top w:val="nil"/>
              <w:left w:val="nil"/>
              <w:bottom w:val="nil"/>
              <w:right w:val="nil"/>
            </w:tcBorders>
            <w:shd w:val="clear" w:color="auto" w:fill="auto"/>
            <w:vAlign w:val="bottom"/>
            <w:hideMark/>
          </w:tcPr>
          <w:p w14:paraId="133224E5" w14:textId="77777777" w:rsidR="00815495" w:rsidRPr="0075090E" w:rsidRDefault="00815495" w:rsidP="00815495">
            <w:pPr>
              <w:jc w:val="right"/>
              <w:rPr>
                <w:sz w:val="20"/>
                <w:szCs w:val="20"/>
              </w:rPr>
            </w:pPr>
            <w:r w:rsidRPr="0075090E">
              <w:rPr>
                <w:sz w:val="20"/>
                <w:szCs w:val="20"/>
              </w:rPr>
              <w:t>0</w:t>
            </w:r>
          </w:p>
        </w:tc>
      </w:tr>
      <w:tr w:rsidR="00815495" w:rsidRPr="0075090E" w14:paraId="6A1D0878" w14:textId="77777777" w:rsidTr="00815495">
        <w:trPr>
          <w:trHeight w:val="255"/>
        </w:trPr>
        <w:tc>
          <w:tcPr>
            <w:tcW w:w="2580" w:type="dxa"/>
            <w:tcBorders>
              <w:top w:val="nil"/>
              <w:left w:val="nil"/>
              <w:bottom w:val="nil"/>
              <w:right w:val="nil"/>
            </w:tcBorders>
            <w:shd w:val="clear" w:color="auto" w:fill="auto"/>
            <w:hideMark/>
          </w:tcPr>
          <w:p w14:paraId="694C43B6" w14:textId="77777777" w:rsidR="00815495" w:rsidRPr="0075090E" w:rsidRDefault="00815495">
            <w:pPr>
              <w:rPr>
                <w:sz w:val="20"/>
                <w:szCs w:val="20"/>
              </w:rPr>
            </w:pPr>
            <w:r w:rsidRPr="0075090E">
              <w:rPr>
                <w:sz w:val="20"/>
                <w:szCs w:val="20"/>
              </w:rPr>
              <w:t>Tähtajaga kuni 1 aasta</w:t>
            </w:r>
          </w:p>
        </w:tc>
        <w:tc>
          <w:tcPr>
            <w:tcW w:w="1580" w:type="dxa"/>
            <w:tcBorders>
              <w:top w:val="nil"/>
              <w:left w:val="nil"/>
              <w:bottom w:val="nil"/>
              <w:right w:val="nil"/>
            </w:tcBorders>
            <w:shd w:val="clear" w:color="auto" w:fill="auto"/>
            <w:noWrap/>
            <w:vAlign w:val="bottom"/>
            <w:hideMark/>
          </w:tcPr>
          <w:p w14:paraId="2DCE9B00" w14:textId="77777777" w:rsidR="00815495" w:rsidRPr="0075090E" w:rsidRDefault="00815495">
            <w:pPr>
              <w:jc w:val="right"/>
              <w:rPr>
                <w:sz w:val="20"/>
                <w:szCs w:val="20"/>
              </w:rPr>
            </w:pPr>
            <w:r w:rsidRPr="0075090E">
              <w:rPr>
                <w:sz w:val="20"/>
                <w:szCs w:val="20"/>
              </w:rPr>
              <w:t>60</w:t>
            </w:r>
          </w:p>
        </w:tc>
      </w:tr>
      <w:tr w:rsidR="00815495" w:rsidRPr="0075090E" w14:paraId="5D14A847" w14:textId="77777777" w:rsidTr="00815495">
        <w:trPr>
          <w:trHeight w:val="255"/>
        </w:trPr>
        <w:tc>
          <w:tcPr>
            <w:tcW w:w="2580" w:type="dxa"/>
            <w:tcBorders>
              <w:top w:val="nil"/>
              <w:left w:val="nil"/>
              <w:bottom w:val="nil"/>
              <w:right w:val="nil"/>
            </w:tcBorders>
            <w:shd w:val="clear" w:color="auto" w:fill="auto"/>
            <w:hideMark/>
          </w:tcPr>
          <w:p w14:paraId="76DAC9A5" w14:textId="77777777" w:rsidR="00815495" w:rsidRPr="0075090E" w:rsidRDefault="00815495">
            <w:pPr>
              <w:rPr>
                <w:sz w:val="20"/>
                <w:szCs w:val="20"/>
              </w:rPr>
            </w:pPr>
            <w:r w:rsidRPr="0075090E">
              <w:rPr>
                <w:sz w:val="20"/>
                <w:szCs w:val="20"/>
              </w:rPr>
              <w:t>Tähtajaga 1-2 aastat</w:t>
            </w:r>
          </w:p>
        </w:tc>
        <w:tc>
          <w:tcPr>
            <w:tcW w:w="1580" w:type="dxa"/>
            <w:tcBorders>
              <w:top w:val="nil"/>
              <w:left w:val="nil"/>
              <w:bottom w:val="nil"/>
              <w:right w:val="nil"/>
            </w:tcBorders>
            <w:shd w:val="clear" w:color="auto" w:fill="auto"/>
            <w:noWrap/>
            <w:vAlign w:val="bottom"/>
            <w:hideMark/>
          </w:tcPr>
          <w:p w14:paraId="4276A7EB" w14:textId="77777777" w:rsidR="00815495" w:rsidRPr="0075090E" w:rsidRDefault="00815495">
            <w:pPr>
              <w:jc w:val="right"/>
              <w:rPr>
                <w:sz w:val="20"/>
                <w:szCs w:val="20"/>
              </w:rPr>
            </w:pPr>
            <w:r w:rsidRPr="0075090E">
              <w:rPr>
                <w:sz w:val="20"/>
                <w:szCs w:val="20"/>
              </w:rPr>
              <w:t>60</w:t>
            </w:r>
          </w:p>
        </w:tc>
      </w:tr>
      <w:tr w:rsidR="00815495" w:rsidRPr="0075090E" w14:paraId="15D5C2CC" w14:textId="77777777" w:rsidTr="00815495">
        <w:trPr>
          <w:trHeight w:val="255"/>
        </w:trPr>
        <w:tc>
          <w:tcPr>
            <w:tcW w:w="2580" w:type="dxa"/>
            <w:tcBorders>
              <w:top w:val="nil"/>
              <w:left w:val="nil"/>
              <w:bottom w:val="nil"/>
              <w:right w:val="nil"/>
            </w:tcBorders>
            <w:shd w:val="clear" w:color="auto" w:fill="auto"/>
            <w:hideMark/>
          </w:tcPr>
          <w:p w14:paraId="7C8897B0" w14:textId="77777777" w:rsidR="00815495" w:rsidRPr="0075090E" w:rsidRDefault="00815495">
            <w:pPr>
              <w:rPr>
                <w:sz w:val="20"/>
                <w:szCs w:val="20"/>
              </w:rPr>
            </w:pPr>
            <w:r w:rsidRPr="0075090E">
              <w:rPr>
                <w:sz w:val="20"/>
                <w:szCs w:val="20"/>
              </w:rPr>
              <w:t>Tähtajaga 2-3 aastat</w:t>
            </w:r>
          </w:p>
        </w:tc>
        <w:tc>
          <w:tcPr>
            <w:tcW w:w="1580" w:type="dxa"/>
            <w:tcBorders>
              <w:top w:val="nil"/>
              <w:left w:val="nil"/>
              <w:bottom w:val="nil"/>
              <w:right w:val="nil"/>
            </w:tcBorders>
            <w:shd w:val="clear" w:color="auto" w:fill="auto"/>
            <w:noWrap/>
            <w:vAlign w:val="bottom"/>
            <w:hideMark/>
          </w:tcPr>
          <w:p w14:paraId="1F302A5C" w14:textId="77777777" w:rsidR="00815495" w:rsidRPr="0075090E" w:rsidRDefault="00815495">
            <w:pPr>
              <w:jc w:val="right"/>
              <w:rPr>
                <w:sz w:val="20"/>
                <w:szCs w:val="20"/>
              </w:rPr>
            </w:pPr>
            <w:r w:rsidRPr="0075090E">
              <w:rPr>
                <w:sz w:val="20"/>
                <w:szCs w:val="20"/>
              </w:rPr>
              <w:t>60</w:t>
            </w:r>
          </w:p>
        </w:tc>
      </w:tr>
      <w:tr w:rsidR="00815495" w:rsidRPr="0075090E" w14:paraId="0B8FF0A4" w14:textId="77777777" w:rsidTr="00815495">
        <w:trPr>
          <w:trHeight w:val="255"/>
        </w:trPr>
        <w:tc>
          <w:tcPr>
            <w:tcW w:w="2580" w:type="dxa"/>
            <w:tcBorders>
              <w:top w:val="nil"/>
              <w:left w:val="nil"/>
              <w:bottom w:val="nil"/>
              <w:right w:val="nil"/>
            </w:tcBorders>
            <w:shd w:val="clear" w:color="auto" w:fill="auto"/>
            <w:hideMark/>
          </w:tcPr>
          <w:p w14:paraId="449EC880" w14:textId="77777777" w:rsidR="00815495" w:rsidRPr="0075090E" w:rsidRDefault="00815495">
            <w:pPr>
              <w:rPr>
                <w:sz w:val="20"/>
                <w:szCs w:val="20"/>
              </w:rPr>
            </w:pPr>
            <w:r w:rsidRPr="0075090E">
              <w:rPr>
                <w:sz w:val="20"/>
                <w:szCs w:val="20"/>
              </w:rPr>
              <w:t>Tähtajaga 3-4 aastat</w:t>
            </w:r>
          </w:p>
        </w:tc>
        <w:tc>
          <w:tcPr>
            <w:tcW w:w="1580" w:type="dxa"/>
            <w:tcBorders>
              <w:top w:val="nil"/>
              <w:left w:val="nil"/>
              <w:bottom w:val="nil"/>
              <w:right w:val="nil"/>
            </w:tcBorders>
            <w:shd w:val="clear" w:color="auto" w:fill="auto"/>
            <w:noWrap/>
            <w:vAlign w:val="bottom"/>
            <w:hideMark/>
          </w:tcPr>
          <w:p w14:paraId="1A7EBFC7" w14:textId="77777777" w:rsidR="00815495" w:rsidRPr="0075090E" w:rsidRDefault="00815495">
            <w:pPr>
              <w:jc w:val="right"/>
              <w:rPr>
                <w:sz w:val="20"/>
                <w:szCs w:val="20"/>
              </w:rPr>
            </w:pPr>
            <w:r w:rsidRPr="0075090E">
              <w:rPr>
                <w:sz w:val="20"/>
                <w:szCs w:val="20"/>
              </w:rPr>
              <w:t>60</w:t>
            </w:r>
          </w:p>
        </w:tc>
      </w:tr>
      <w:tr w:rsidR="00815495" w:rsidRPr="0075090E" w14:paraId="6E8294BC" w14:textId="77777777" w:rsidTr="00815495">
        <w:trPr>
          <w:trHeight w:val="255"/>
        </w:trPr>
        <w:tc>
          <w:tcPr>
            <w:tcW w:w="2580" w:type="dxa"/>
            <w:tcBorders>
              <w:top w:val="single" w:sz="4" w:space="0" w:color="auto"/>
              <w:left w:val="nil"/>
              <w:bottom w:val="single" w:sz="4" w:space="0" w:color="auto"/>
              <w:right w:val="nil"/>
            </w:tcBorders>
            <w:shd w:val="clear" w:color="auto" w:fill="auto"/>
            <w:hideMark/>
          </w:tcPr>
          <w:p w14:paraId="2C0F71A9" w14:textId="77777777" w:rsidR="00815495" w:rsidRPr="0075090E" w:rsidRDefault="00815495">
            <w:pPr>
              <w:rPr>
                <w:b/>
                <w:sz w:val="20"/>
                <w:szCs w:val="20"/>
              </w:rPr>
            </w:pPr>
            <w:r w:rsidRPr="0075090E">
              <w:rPr>
                <w:b/>
                <w:sz w:val="20"/>
                <w:szCs w:val="20"/>
              </w:rPr>
              <w:t xml:space="preserve">Kokku </w:t>
            </w:r>
          </w:p>
        </w:tc>
        <w:tc>
          <w:tcPr>
            <w:tcW w:w="1580" w:type="dxa"/>
            <w:tcBorders>
              <w:top w:val="single" w:sz="4" w:space="0" w:color="auto"/>
              <w:left w:val="nil"/>
              <w:bottom w:val="single" w:sz="4" w:space="0" w:color="auto"/>
              <w:right w:val="nil"/>
            </w:tcBorders>
            <w:shd w:val="clear" w:color="auto" w:fill="auto"/>
            <w:noWrap/>
            <w:vAlign w:val="bottom"/>
            <w:hideMark/>
          </w:tcPr>
          <w:p w14:paraId="67882F11" w14:textId="77777777" w:rsidR="00815495" w:rsidRPr="0075090E" w:rsidRDefault="00815495">
            <w:pPr>
              <w:jc w:val="right"/>
              <w:rPr>
                <w:b/>
                <w:sz w:val="20"/>
                <w:szCs w:val="20"/>
              </w:rPr>
            </w:pPr>
            <w:r w:rsidRPr="0075090E">
              <w:rPr>
                <w:b/>
                <w:sz w:val="20"/>
                <w:szCs w:val="20"/>
              </w:rPr>
              <w:t>240</w:t>
            </w:r>
          </w:p>
        </w:tc>
      </w:tr>
    </w:tbl>
    <w:p w14:paraId="2290F047" w14:textId="77777777" w:rsidR="00815495" w:rsidRPr="0075090E" w:rsidRDefault="00815495"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D5E9090" w14:textId="77777777" w:rsidR="00815495" w:rsidRPr="0075090E" w:rsidRDefault="00815495"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1FDCA3B4" w14:textId="77777777" w:rsidR="00815495" w:rsidRPr="0075090E" w:rsidRDefault="00815495" w:rsidP="00815495">
      <w:pPr>
        <w:rPr>
          <w:b/>
          <w:bCs/>
          <w:sz w:val="20"/>
          <w:szCs w:val="20"/>
        </w:rPr>
      </w:pPr>
      <w:r w:rsidRPr="0075090E">
        <w:rPr>
          <w:b/>
          <w:bCs/>
          <w:sz w:val="20"/>
          <w:szCs w:val="20"/>
        </w:rPr>
        <w:t>Diskonteerimine raha laekumisel 19.08.2016:</w:t>
      </w:r>
    </w:p>
    <w:tbl>
      <w:tblPr>
        <w:tblW w:w="5440" w:type="dxa"/>
        <w:tblCellMar>
          <w:left w:w="70" w:type="dxa"/>
          <w:right w:w="70" w:type="dxa"/>
        </w:tblCellMar>
        <w:tblLook w:val="04A0" w:firstRow="1" w:lastRow="0" w:firstColumn="1" w:lastColumn="0" w:noHBand="0" w:noVBand="1"/>
      </w:tblPr>
      <w:tblGrid>
        <w:gridCol w:w="2580"/>
        <w:gridCol w:w="1580"/>
        <w:gridCol w:w="1280"/>
      </w:tblGrid>
      <w:tr w:rsidR="00815495" w:rsidRPr="0075090E" w14:paraId="50A44448" w14:textId="77777777" w:rsidTr="00815495">
        <w:trPr>
          <w:trHeight w:val="255"/>
        </w:trPr>
        <w:tc>
          <w:tcPr>
            <w:tcW w:w="2580" w:type="dxa"/>
            <w:tcBorders>
              <w:top w:val="nil"/>
              <w:left w:val="nil"/>
              <w:bottom w:val="nil"/>
              <w:right w:val="nil"/>
            </w:tcBorders>
            <w:shd w:val="clear" w:color="auto" w:fill="auto"/>
            <w:vAlign w:val="bottom"/>
            <w:hideMark/>
          </w:tcPr>
          <w:p w14:paraId="6E80FD7D" w14:textId="77777777" w:rsidR="00815495" w:rsidRPr="0075090E" w:rsidRDefault="00815495">
            <w:pPr>
              <w:rPr>
                <w:sz w:val="20"/>
                <w:szCs w:val="20"/>
              </w:rPr>
            </w:pPr>
            <w:r w:rsidRPr="0075090E">
              <w:rPr>
                <w:sz w:val="20"/>
                <w:szCs w:val="20"/>
              </w:rPr>
              <w:t>Laen</w:t>
            </w:r>
          </w:p>
        </w:tc>
        <w:tc>
          <w:tcPr>
            <w:tcW w:w="1580" w:type="dxa"/>
            <w:tcBorders>
              <w:top w:val="nil"/>
              <w:left w:val="nil"/>
              <w:bottom w:val="nil"/>
              <w:right w:val="nil"/>
            </w:tcBorders>
            <w:shd w:val="clear" w:color="auto" w:fill="auto"/>
            <w:vAlign w:val="bottom"/>
            <w:hideMark/>
          </w:tcPr>
          <w:p w14:paraId="6589A117" w14:textId="77777777" w:rsidR="00815495" w:rsidRPr="0075090E" w:rsidRDefault="00815495">
            <w:pPr>
              <w:rPr>
                <w:sz w:val="20"/>
                <w:szCs w:val="20"/>
              </w:rPr>
            </w:pPr>
          </w:p>
        </w:tc>
        <w:tc>
          <w:tcPr>
            <w:tcW w:w="1280" w:type="dxa"/>
            <w:tcBorders>
              <w:top w:val="nil"/>
              <w:left w:val="nil"/>
              <w:bottom w:val="nil"/>
              <w:right w:val="nil"/>
            </w:tcBorders>
            <w:shd w:val="clear" w:color="auto" w:fill="auto"/>
            <w:vAlign w:val="bottom"/>
            <w:hideMark/>
          </w:tcPr>
          <w:p w14:paraId="6BF5D2C8" w14:textId="77777777" w:rsidR="00815495" w:rsidRPr="0075090E" w:rsidRDefault="00815495">
            <w:pPr>
              <w:jc w:val="right"/>
              <w:rPr>
                <w:sz w:val="20"/>
                <w:szCs w:val="20"/>
              </w:rPr>
            </w:pPr>
            <w:r w:rsidRPr="0075090E">
              <w:rPr>
                <w:sz w:val="20"/>
                <w:szCs w:val="20"/>
              </w:rPr>
              <w:t>221</w:t>
            </w:r>
          </w:p>
        </w:tc>
      </w:tr>
      <w:tr w:rsidR="00815495" w:rsidRPr="0075090E" w14:paraId="44293188" w14:textId="77777777" w:rsidTr="00815495">
        <w:trPr>
          <w:trHeight w:val="312"/>
        </w:trPr>
        <w:tc>
          <w:tcPr>
            <w:tcW w:w="4160" w:type="dxa"/>
            <w:gridSpan w:val="2"/>
            <w:tcBorders>
              <w:top w:val="nil"/>
              <w:left w:val="nil"/>
              <w:bottom w:val="single" w:sz="4" w:space="0" w:color="auto"/>
              <w:right w:val="nil"/>
            </w:tcBorders>
            <w:shd w:val="clear" w:color="auto" w:fill="auto"/>
            <w:noWrap/>
            <w:vAlign w:val="bottom"/>
            <w:hideMark/>
          </w:tcPr>
          <w:p w14:paraId="48DC6149" w14:textId="77777777" w:rsidR="00815495" w:rsidRPr="0075090E" w:rsidRDefault="00815495">
            <w:pPr>
              <w:rPr>
                <w:sz w:val="20"/>
                <w:szCs w:val="20"/>
              </w:rPr>
            </w:pPr>
            <w:r w:rsidRPr="0075090E">
              <w:rPr>
                <w:sz w:val="20"/>
                <w:szCs w:val="20"/>
              </w:rPr>
              <w:t>Finantstulu kohustuse diskonteerimisest</w:t>
            </w:r>
          </w:p>
        </w:tc>
        <w:tc>
          <w:tcPr>
            <w:tcW w:w="1280" w:type="dxa"/>
            <w:tcBorders>
              <w:top w:val="nil"/>
              <w:left w:val="nil"/>
              <w:bottom w:val="single" w:sz="4" w:space="0" w:color="auto"/>
              <w:right w:val="nil"/>
            </w:tcBorders>
            <w:shd w:val="clear" w:color="auto" w:fill="auto"/>
            <w:vAlign w:val="bottom"/>
            <w:hideMark/>
          </w:tcPr>
          <w:p w14:paraId="498D1346" w14:textId="77777777" w:rsidR="00815495" w:rsidRPr="0075090E" w:rsidRDefault="00815495">
            <w:pPr>
              <w:jc w:val="right"/>
              <w:rPr>
                <w:sz w:val="20"/>
                <w:szCs w:val="20"/>
              </w:rPr>
            </w:pPr>
            <w:r w:rsidRPr="0075090E">
              <w:rPr>
                <w:sz w:val="20"/>
                <w:szCs w:val="20"/>
              </w:rPr>
              <w:t>19</w:t>
            </w:r>
          </w:p>
        </w:tc>
      </w:tr>
      <w:tr w:rsidR="00815495" w:rsidRPr="0075090E" w14:paraId="5A61C32C" w14:textId="77777777" w:rsidTr="00815495">
        <w:trPr>
          <w:trHeight w:val="255"/>
        </w:trPr>
        <w:tc>
          <w:tcPr>
            <w:tcW w:w="2580" w:type="dxa"/>
            <w:tcBorders>
              <w:top w:val="nil"/>
              <w:left w:val="nil"/>
              <w:bottom w:val="nil"/>
              <w:right w:val="nil"/>
            </w:tcBorders>
            <w:shd w:val="clear" w:color="auto" w:fill="auto"/>
            <w:vAlign w:val="bottom"/>
            <w:hideMark/>
          </w:tcPr>
          <w:p w14:paraId="7B5E04B8" w14:textId="77777777" w:rsidR="00815495" w:rsidRPr="0075090E" w:rsidRDefault="00815495">
            <w:pPr>
              <w:rPr>
                <w:b/>
                <w:bCs/>
                <w:sz w:val="20"/>
                <w:szCs w:val="20"/>
              </w:rPr>
            </w:pPr>
            <w:r w:rsidRPr="0075090E">
              <w:rPr>
                <w:b/>
                <w:bCs/>
                <w:sz w:val="20"/>
                <w:szCs w:val="20"/>
              </w:rPr>
              <w:t>Kokku laekumine</w:t>
            </w:r>
          </w:p>
        </w:tc>
        <w:tc>
          <w:tcPr>
            <w:tcW w:w="1580" w:type="dxa"/>
            <w:tcBorders>
              <w:top w:val="nil"/>
              <w:left w:val="nil"/>
              <w:bottom w:val="nil"/>
              <w:right w:val="nil"/>
            </w:tcBorders>
            <w:shd w:val="clear" w:color="auto" w:fill="auto"/>
            <w:vAlign w:val="bottom"/>
            <w:hideMark/>
          </w:tcPr>
          <w:p w14:paraId="60E810A3" w14:textId="77777777" w:rsidR="00815495" w:rsidRPr="0075090E" w:rsidRDefault="00815495">
            <w:pPr>
              <w:rPr>
                <w:b/>
                <w:bCs/>
                <w:sz w:val="20"/>
                <w:szCs w:val="20"/>
              </w:rPr>
            </w:pPr>
          </w:p>
        </w:tc>
        <w:tc>
          <w:tcPr>
            <w:tcW w:w="1280" w:type="dxa"/>
            <w:tcBorders>
              <w:top w:val="nil"/>
              <w:left w:val="nil"/>
              <w:bottom w:val="nil"/>
              <w:right w:val="nil"/>
            </w:tcBorders>
            <w:shd w:val="clear" w:color="auto" w:fill="auto"/>
            <w:vAlign w:val="bottom"/>
            <w:hideMark/>
          </w:tcPr>
          <w:p w14:paraId="41D3188D" w14:textId="77777777" w:rsidR="00815495" w:rsidRPr="0075090E" w:rsidRDefault="00815495">
            <w:pPr>
              <w:jc w:val="right"/>
              <w:rPr>
                <w:b/>
                <w:bCs/>
                <w:sz w:val="20"/>
                <w:szCs w:val="20"/>
              </w:rPr>
            </w:pPr>
            <w:r w:rsidRPr="0075090E">
              <w:rPr>
                <w:b/>
                <w:bCs/>
                <w:sz w:val="20"/>
                <w:szCs w:val="20"/>
              </w:rPr>
              <w:t>240</w:t>
            </w:r>
          </w:p>
        </w:tc>
      </w:tr>
    </w:tbl>
    <w:p w14:paraId="738942AD" w14:textId="77777777" w:rsidR="00815495" w:rsidRPr="0075090E" w:rsidRDefault="00815495"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73CFE2ED" w14:textId="77777777" w:rsidR="00147418" w:rsidRPr="0075090E" w:rsidRDefault="00147418"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09419683" w14:textId="77777777" w:rsidR="00815495" w:rsidRPr="0075090E" w:rsidRDefault="00815495"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Fin</w:t>
      </w:r>
      <w:r w:rsidR="006204F6">
        <w:rPr>
          <w:color w:val="000000"/>
          <w:sz w:val="20"/>
          <w:szCs w:val="20"/>
        </w:rPr>
        <w:t>ants</w:t>
      </w:r>
      <w:r w:rsidRPr="0075090E">
        <w:rPr>
          <w:color w:val="000000"/>
          <w:sz w:val="20"/>
          <w:szCs w:val="20"/>
        </w:rPr>
        <w:t>tulu summas 19 tuhat eurot on kajastatud tulemiaruandes real Muud finantstulud</w:t>
      </w:r>
      <w:r w:rsidR="00147418" w:rsidRPr="0075090E">
        <w:rPr>
          <w:color w:val="000000"/>
          <w:sz w:val="20"/>
          <w:szCs w:val="20"/>
        </w:rPr>
        <w:t>.</w:t>
      </w:r>
    </w:p>
    <w:p w14:paraId="3437CF2C" w14:textId="77777777" w:rsidR="00147418" w:rsidRPr="0075090E" w:rsidRDefault="00147418"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5C138B92" w14:textId="77777777" w:rsidR="00147418" w:rsidRPr="0075090E" w:rsidRDefault="00147418"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6720" w:type="dxa"/>
        <w:tblCellMar>
          <w:left w:w="70" w:type="dxa"/>
          <w:right w:w="70" w:type="dxa"/>
        </w:tblCellMar>
        <w:tblLook w:val="04A0" w:firstRow="1" w:lastRow="0" w:firstColumn="1" w:lastColumn="0" w:noHBand="0" w:noVBand="1"/>
      </w:tblPr>
      <w:tblGrid>
        <w:gridCol w:w="3100"/>
        <w:gridCol w:w="1264"/>
        <w:gridCol w:w="1060"/>
        <w:gridCol w:w="1296"/>
      </w:tblGrid>
      <w:tr w:rsidR="00147418" w:rsidRPr="0075090E" w14:paraId="54626CDF" w14:textId="77777777" w:rsidTr="00147418">
        <w:trPr>
          <w:trHeight w:val="255"/>
        </w:trPr>
        <w:tc>
          <w:tcPr>
            <w:tcW w:w="3100" w:type="dxa"/>
            <w:tcBorders>
              <w:top w:val="single" w:sz="4" w:space="0" w:color="auto"/>
              <w:left w:val="nil"/>
              <w:bottom w:val="single" w:sz="4" w:space="0" w:color="auto"/>
              <w:right w:val="nil"/>
            </w:tcBorders>
            <w:shd w:val="clear" w:color="auto" w:fill="FFFFCC"/>
            <w:vAlign w:val="bottom"/>
            <w:hideMark/>
          </w:tcPr>
          <w:p w14:paraId="74DE4FE7" w14:textId="77777777" w:rsidR="00147418" w:rsidRPr="0075090E" w:rsidRDefault="00147418">
            <w:pPr>
              <w:rPr>
                <w:b/>
                <w:bCs/>
                <w:sz w:val="20"/>
                <w:szCs w:val="20"/>
              </w:rPr>
            </w:pPr>
            <w:r w:rsidRPr="0075090E">
              <w:rPr>
                <w:b/>
                <w:bCs/>
                <w:sz w:val="20"/>
                <w:szCs w:val="20"/>
              </w:rPr>
              <w:t>Intressiarvestus 31.12.2016:</w:t>
            </w:r>
          </w:p>
        </w:tc>
        <w:tc>
          <w:tcPr>
            <w:tcW w:w="1264" w:type="dxa"/>
            <w:tcBorders>
              <w:top w:val="single" w:sz="4" w:space="0" w:color="auto"/>
              <w:left w:val="nil"/>
              <w:bottom w:val="single" w:sz="4" w:space="0" w:color="auto"/>
              <w:right w:val="nil"/>
            </w:tcBorders>
            <w:shd w:val="clear" w:color="auto" w:fill="FFFFCC"/>
            <w:vAlign w:val="bottom"/>
            <w:hideMark/>
          </w:tcPr>
          <w:p w14:paraId="0FAC5864" w14:textId="77777777" w:rsidR="00147418" w:rsidRPr="0075090E" w:rsidRDefault="00147418">
            <w:pPr>
              <w:rPr>
                <w:sz w:val="20"/>
                <w:szCs w:val="20"/>
              </w:rPr>
            </w:pPr>
            <w:r w:rsidRPr="0075090E">
              <w:rPr>
                <w:sz w:val="20"/>
                <w:szCs w:val="20"/>
              </w:rPr>
              <w:t> </w:t>
            </w:r>
          </w:p>
        </w:tc>
        <w:tc>
          <w:tcPr>
            <w:tcW w:w="1060" w:type="dxa"/>
            <w:tcBorders>
              <w:top w:val="single" w:sz="4" w:space="0" w:color="auto"/>
              <w:left w:val="nil"/>
              <w:bottom w:val="single" w:sz="4" w:space="0" w:color="auto"/>
              <w:right w:val="nil"/>
            </w:tcBorders>
            <w:shd w:val="clear" w:color="auto" w:fill="FFFFCC"/>
            <w:vAlign w:val="bottom"/>
            <w:hideMark/>
          </w:tcPr>
          <w:p w14:paraId="61C7B763" w14:textId="77777777" w:rsidR="00147418" w:rsidRPr="0075090E" w:rsidRDefault="00147418">
            <w:pPr>
              <w:rPr>
                <w:sz w:val="20"/>
                <w:szCs w:val="20"/>
              </w:rPr>
            </w:pPr>
          </w:p>
        </w:tc>
        <w:tc>
          <w:tcPr>
            <w:tcW w:w="1296" w:type="dxa"/>
            <w:tcBorders>
              <w:top w:val="single" w:sz="4" w:space="0" w:color="auto"/>
              <w:left w:val="nil"/>
              <w:bottom w:val="single" w:sz="4" w:space="0" w:color="auto"/>
            </w:tcBorders>
            <w:shd w:val="clear" w:color="auto" w:fill="FFFFCC"/>
            <w:noWrap/>
            <w:vAlign w:val="bottom"/>
            <w:hideMark/>
          </w:tcPr>
          <w:p w14:paraId="45D3409C" w14:textId="77777777" w:rsidR="00147418" w:rsidRPr="0075090E" w:rsidRDefault="00147418">
            <w:pPr>
              <w:rPr>
                <w:sz w:val="20"/>
                <w:szCs w:val="20"/>
              </w:rPr>
            </w:pPr>
          </w:p>
        </w:tc>
      </w:tr>
      <w:tr w:rsidR="00147418" w:rsidRPr="0075090E" w14:paraId="5DD6034F" w14:textId="77777777" w:rsidTr="00147418">
        <w:trPr>
          <w:trHeight w:val="255"/>
        </w:trPr>
        <w:tc>
          <w:tcPr>
            <w:tcW w:w="3100" w:type="dxa"/>
            <w:tcBorders>
              <w:top w:val="single" w:sz="4" w:space="0" w:color="auto"/>
              <w:left w:val="nil"/>
              <w:bottom w:val="single" w:sz="4" w:space="0" w:color="auto"/>
              <w:right w:val="nil"/>
            </w:tcBorders>
            <w:shd w:val="clear" w:color="auto" w:fill="auto"/>
            <w:noWrap/>
            <w:vAlign w:val="bottom"/>
            <w:hideMark/>
          </w:tcPr>
          <w:p w14:paraId="5EF79CCC" w14:textId="77777777" w:rsidR="00147418" w:rsidRPr="0075090E" w:rsidRDefault="00147418">
            <w:pPr>
              <w:rPr>
                <w:sz w:val="20"/>
                <w:szCs w:val="20"/>
              </w:rPr>
            </w:pPr>
            <w:r w:rsidRPr="0075090E">
              <w:rPr>
                <w:sz w:val="20"/>
                <w:szCs w:val="20"/>
              </w:rPr>
              <w:t>Intressikulu diskonteeritud kohustuselt</w:t>
            </w:r>
          </w:p>
        </w:tc>
        <w:tc>
          <w:tcPr>
            <w:tcW w:w="1264" w:type="dxa"/>
            <w:tcBorders>
              <w:top w:val="single" w:sz="4" w:space="0" w:color="auto"/>
              <w:left w:val="nil"/>
              <w:bottom w:val="single" w:sz="4" w:space="0" w:color="auto"/>
              <w:right w:val="nil"/>
            </w:tcBorders>
            <w:shd w:val="clear" w:color="auto" w:fill="auto"/>
            <w:vAlign w:val="bottom"/>
            <w:hideMark/>
          </w:tcPr>
          <w:p w14:paraId="5C472CA1" w14:textId="77777777" w:rsidR="00147418" w:rsidRPr="0075090E" w:rsidRDefault="00147418">
            <w:pPr>
              <w:rPr>
                <w:sz w:val="20"/>
                <w:szCs w:val="20"/>
              </w:rPr>
            </w:pPr>
            <w:r w:rsidRPr="0075090E">
              <w:rPr>
                <w:sz w:val="20"/>
                <w:szCs w:val="20"/>
              </w:rPr>
              <w:t> </w:t>
            </w:r>
          </w:p>
        </w:tc>
        <w:tc>
          <w:tcPr>
            <w:tcW w:w="1060" w:type="dxa"/>
            <w:tcBorders>
              <w:top w:val="single" w:sz="4" w:space="0" w:color="auto"/>
              <w:left w:val="nil"/>
              <w:bottom w:val="single" w:sz="4" w:space="0" w:color="auto"/>
              <w:right w:val="nil"/>
            </w:tcBorders>
            <w:shd w:val="clear" w:color="auto" w:fill="auto"/>
            <w:vAlign w:val="bottom"/>
            <w:hideMark/>
          </w:tcPr>
          <w:p w14:paraId="3187F342" w14:textId="77777777" w:rsidR="00147418" w:rsidRPr="0075090E" w:rsidRDefault="00147418">
            <w:pPr>
              <w:jc w:val="right"/>
              <w:rPr>
                <w:sz w:val="20"/>
                <w:szCs w:val="20"/>
              </w:rPr>
            </w:pPr>
            <w:r w:rsidRPr="0075090E">
              <w:rPr>
                <w:sz w:val="20"/>
                <w:szCs w:val="20"/>
              </w:rPr>
              <w:t>3</w:t>
            </w:r>
          </w:p>
        </w:tc>
        <w:tc>
          <w:tcPr>
            <w:tcW w:w="1296" w:type="dxa"/>
            <w:tcBorders>
              <w:top w:val="single" w:sz="4" w:space="0" w:color="auto"/>
              <w:left w:val="nil"/>
              <w:bottom w:val="nil"/>
              <w:right w:val="nil"/>
            </w:tcBorders>
            <w:shd w:val="clear" w:color="auto" w:fill="auto"/>
            <w:noWrap/>
            <w:vAlign w:val="bottom"/>
            <w:hideMark/>
          </w:tcPr>
          <w:p w14:paraId="478BEB7D" w14:textId="77777777" w:rsidR="00147418" w:rsidRPr="0075090E" w:rsidRDefault="00147418">
            <w:pPr>
              <w:jc w:val="right"/>
              <w:rPr>
                <w:sz w:val="20"/>
                <w:szCs w:val="20"/>
              </w:rPr>
            </w:pPr>
          </w:p>
        </w:tc>
      </w:tr>
      <w:tr w:rsidR="00147418" w:rsidRPr="0075090E" w14:paraId="5425703B" w14:textId="77777777" w:rsidTr="00147418">
        <w:trPr>
          <w:trHeight w:val="255"/>
        </w:trPr>
        <w:tc>
          <w:tcPr>
            <w:tcW w:w="3100" w:type="dxa"/>
            <w:tcBorders>
              <w:top w:val="nil"/>
              <w:left w:val="nil"/>
              <w:bottom w:val="single" w:sz="4" w:space="0" w:color="auto"/>
              <w:right w:val="nil"/>
            </w:tcBorders>
            <w:shd w:val="clear" w:color="auto" w:fill="auto"/>
            <w:vAlign w:val="bottom"/>
            <w:hideMark/>
          </w:tcPr>
          <w:p w14:paraId="7649D2ED" w14:textId="77777777" w:rsidR="00147418" w:rsidRPr="0075090E" w:rsidRDefault="00147418">
            <w:pPr>
              <w:rPr>
                <w:sz w:val="20"/>
                <w:szCs w:val="20"/>
              </w:rPr>
            </w:pPr>
            <w:r w:rsidRPr="0075090E">
              <w:rPr>
                <w:sz w:val="20"/>
                <w:szCs w:val="20"/>
              </w:rPr>
              <w:t>kohustuse bilansiline väärtus</w:t>
            </w:r>
          </w:p>
        </w:tc>
        <w:tc>
          <w:tcPr>
            <w:tcW w:w="1264" w:type="dxa"/>
            <w:tcBorders>
              <w:top w:val="nil"/>
              <w:left w:val="nil"/>
              <w:bottom w:val="single" w:sz="4" w:space="0" w:color="auto"/>
              <w:right w:val="nil"/>
            </w:tcBorders>
            <w:shd w:val="clear" w:color="auto" w:fill="auto"/>
            <w:vAlign w:val="bottom"/>
            <w:hideMark/>
          </w:tcPr>
          <w:p w14:paraId="092DB727" w14:textId="77777777" w:rsidR="00147418" w:rsidRPr="0075090E" w:rsidRDefault="00147418">
            <w:pPr>
              <w:rPr>
                <w:sz w:val="20"/>
                <w:szCs w:val="20"/>
              </w:rPr>
            </w:pPr>
            <w:r w:rsidRPr="0075090E">
              <w:rPr>
                <w:sz w:val="20"/>
                <w:szCs w:val="20"/>
              </w:rPr>
              <w:t> </w:t>
            </w:r>
          </w:p>
        </w:tc>
        <w:tc>
          <w:tcPr>
            <w:tcW w:w="1060" w:type="dxa"/>
            <w:tcBorders>
              <w:top w:val="nil"/>
              <w:left w:val="nil"/>
              <w:bottom w:val="single" w:sz="4" w:space="0" w:color="auto"/>
              <w:right w:val="nil"/>
            </w:tcBorders>
            <w:shd w:val="clear" w:color="auto" w:fill="auto"/>
            <w:vAlign w:val="bottom"/>
            <w:hideMark/>
          </w:tcPr>
          <w:p w14:paraId="39D7F9C2" w14:textId="77777777" w:rsidR="00147418" w:rsidRPr="0075090E" w:rsidRDefault="00147418">
            <w:pPr>
              <w:jc w:val="right"/>
              <w:rPr>
                <w:sz w:val="20"/>
                <w:szCs w:val="20"/>
              </w:rPr>
            </w:pPr>
            <w:r w:rsidRPr="0075090E">
              <w:rPr>
                <w:sz w:val="20"/>
                <w:szCs w:val="20"/>
              </w:rPr>
              <w:t>240</w:t>
            </w:r>
          </w:p>
        </w:tc>
        <w:tc>
          <w:tcPr>
            <w:tcW w:w="1296" w:type="dxa"/>
            <w:tcBorders>
              <w:top w:val="nil"/>
              <w:left w:val="nil"/>
              <w:bottom w:val="nil"/>
              <w:right w:val="nil"/>
            </w:tcBorders>
            <w:shd w:val="clear" w:color="auto" w:fill="auto"/>
            <w:noWrap/>
            <w:vAlign w:val="bottom"/>
            <w:hideMark/>
          </w:tcPr>
          <w:p w14:paraId="2D954FDC" w14:textId="77777777" w:rsidR="00147418" w:rsidRPr="0075090E" w:rsidRDefault="00147418">
            <w:pPr>
              <w:jc w:val="right"/>
              <w:rPr>
                <w:sz w:val="20"/>
                <w:szCs w:val="20"/>
              </w:rPr>
            </w:pPr>
          </w:p>
        </w:tc>
      </w:tr>
      <w:tr w:rsidR="00147418" w:rsidRPr="0075090E" w14:paraId="13B334E9" w14:textId="77777777" w:rsidTr="00147418">
        <w:trPr>
          <w:trHeight w:val="255"/>
        </w:trPr>
        <w:tc>
          <w:tcPr>
            <w:tcW w:w="3100" w:type="dxa"/>
            <w:tcBorders>
              <w:top w:val="nil"/>
              <w:left w:val="nil"/>
              <w:bottom w:val="single" w:sz="4" w:space="0" w:color="auto"/>
              <w:right w:val="nil"/>
            </w:tcBorders>
            <w:shd w:val="clear" w:color="auto" w:fill="auto"/>
            <w:noWrap/>
            <w:vAlign w:val="bottom"/>
            <w:hideMark/>
          </w:tcPr>
          <w:p w14:paraId="3B4F61F3" w14:textId="77777777" w:rsidR="00147418" w:rsidRPr="0075090E" w:rsidRDefault="00147418">
            <w:pPr>
              <w:rPr>
                <w:sz w:val="20"/>
                <w:szCs w:val="20"/>
              </w:rPr>
            </w:pPr>
          </w:p>
        </w:tc>
        <w:tc>
          <w:tcPr>
            <w:tcW w:w="1264" w:type="dxa"/>
            <w:tcBorders>
              <w:top w:val="nil"/>
              <w:left w:val="nil"/>
              <w:bottom w:val="single" w:sz="4" w:space="0" w:color="auto"/>
              <w:right w:val="nil"/>
            </w:tcBorders>
            <w:shd w:val="clear" w:color="auto" w:fill="auto"/>
            <w:noWrap/>
            <w:vAlign w:val="bottom"/>
            <w:hideMark/>
          </w:tcPr>
          <w:p w14:paraId="6F6D6AEF" w14:textId="77777777" w:rsidR="00147418" w:rsidRPr="0075090E" w:rsidRDefault="00147418">
            <w:pPr>
              <w:rPr>
                <w:sz w:val="20"/>
                <w:szCs w:val="20"/>
              </w:rPr>
            </w:pPr>
          </w:p>
        </w:tc>
        <w:tc>
          <w:tcPr>
            <w:tcW w:w="1060" w:type="dxa"/>
            <w:tcBorders>
              <w:top w:val="nil"/>
              <w:left w:val="nil"/>
              <w:bottom w:val="single" w:sz="4" w:space="0" w:color="auto"/>
              <w:right w:val="nil"/>
            </w:tcBorders>
            <w:shd w:val="clear" w:color="auto" w:fill="auto"/>
            <w:noWrap/>
            <w:vAlign w:val="bottom"/>
            <w:hideMark/>
          </w:tcPr>
          <w:p w14:paraId="53AC53DA" w14:textId="77777777" w:rsidR="00147418" w:rsidRPr="0075090E" w:rsidRDefault="00147418">
            <w:pPr>
              <w:rPr>
                <w:sz w:val="20"/>
                <w:szCs w:val="20"/>
              </w:rPr>
            </w:pPr>
          </w:p>
        </w:tc>
        <w:tc>
          <w:tcPr>
            <w:tcW w:w="1296" w:type="dxa"/>
            <w:tcBorders>
              <w:top w:val="nil"/>
              <w:left w:val="nil"/>
              <w:bottom w:val="single" w:sz="4" w:space="0" w:color="auto"/>
              <w:right w:val="nil"/>
            </w:tcBorders>
            <w:shd w:val="clear" w:color="auto" w:fill="auto"/>
            <w:noWrap/>
            <w:vAlign w:val="bottom"/>
            <w:hideMark/>
          </w:tcPr>
          <w:p w14:paraId="1519A3F2" w14:textId="77777777" w:rsidR="00147418" w:rsidRPr="0075090E" w:rsidRDefault="00147418">
            <w:pPr>
              <w:rPr>
                <w:sz w:val="20"/>
                <w:szCs w:val="20"/>
              </w:rPr>
            </w:pPr>
          </w:p>
        </w:tc>
      </w:tr>
      <w:tr w:rsidR="00147418" w:rsidRPr="0075090E" w14:paraId="40468532" w14:textId="77777777" w:rsidTr="00147418">
        <w:trPr>
          <w:trHeight w:val="255"/>
        </w:trPr>
        <w:tc>
          <w:tcPr>
            <w:tcW w:w="5424" w:type="dxa"/>
            <w:gridSpan w:val="3"/>
            <w:tcBorders>
              <w:top w:val="single" w:sz="4" w:space="0" w:color="auto"/>
              <w:left w:val="nil"/>
              <w:bottom w:val="single" w:sz="4" w:space="0" w:color="auto"/>
              <w:right w:val="nil"/>
            </w:tcBorders>
            <w:shd w:val="clear" w:color="auto" w:fill="FFFFCC"/>
            <w:noWrap/>
            <w:hideMark/>
          </w:tcPr>
          <w:p w14:paraId="5D0198BF" w14:textId="77777777" w:rsidR="00147418" w:rsidRPr="0075090E" w:rsidRDefault="00147418">
            <w:pPr>
              <w:rPr>
                <w:b/>
                <w:bCs/>
                <w:sz w:val="20"/>
                <w:szCs w:val="20"/>
              </w:rPr>
            </w:pPr>
            <w:r w:rsidRPr="0075090E">
              <w:rPr>
                <w:b/>
                <w:bCs/>
                <w:sz w:val="20"/>
                <w:szCs w:val="20"/>
              </w:rPr>
              <w:t>Nimiväärtuses sisalduv intress seisuga 31.12.2016</w:t>
            </w:r>
          </w:p>
        </w:tc>
        <w:tc>
          <w:tcPr>
            <w:tcW w:w="1296" w:type="dxa"/>
            <w:tcBorders>
              <w:top w:val="single" w:sz="4" w:space="0" w:color="auto"/>
              <w:left w:val="nil"/>
              <w:bottom w:val="single" w:sz="4" w:space="0" w:color="auto"/>
            </w:tcBorders>
            <w:shd w:val="clear" w:color="auto" w:fill="FFFFCC"/>
            <w:noWrap/>
            <w:vAlign w:val="bottom"/>
            <w:hideMark/>
          </w:tcPr>
          <w:p w14:paraId="214DC9E1" w14:textId="77777777" w:rsidR="00147418" w:rsidRPr="0075090E" w:rsidRDefault="00147418">
            <w:pPr>
              <w:rPr>
                <w:b/>
                <w:bCs/>
                <w:sz w:val="20"/>
                <w:szCs w:val="20"/>
              </w:rPr>
            </w:pPr>
          </w:p>
        </w:tc>
      </w:tr>
      <w:tr w:rsidR="00147418" w:rsidRPr="0075090E" w14:paraId="737BD39D" w14:textId="77777777" w:rsidTr="00147418">
        <w:trPr>
          <w:trHeight w:val="255"/>
        </w:trPr>
        <w:tc>
          <w:tcPr>
            <w:tcW w:w="3100" w:type="dxa"/>
            <w:tcBorders>
              <w:top w:val="single" w:sz="4" w:space="0" w:color="auto"/>
              <w:left w:val="nil"/>
              <w:bottom w:val="nil"/>
              <w:right w:val="nil"/>
            </w:tcBorders>
            <w:shd w:val="clear" w:color="auto" w:fill="auto"/>
            <w:noWrap/>
            <w:hideMark/>
          </w:tcPr>
          <w:p w14:paraId="6C709B70" w14:textId="77777777" w:rsidR="00147418" w:rsidRPr="0075090E" w:rsidRDefault="00147418">
            <w:pPr>
              <w:rPr>
                <w:sz w:val="20"/>
                <w:szCs w:val="20"/>
              </w:rPr>
            </w:pPr>
            <w:r w:rsidRPr="0075090E">
              <w:rPr>
                <w:sz w:val="20"/>
                <w:szCs w:val="20"/>
              </w:rPr>
              <w:t>Intress</w:t>
            </w:r>
          </w:p>
        </w:tc>
        <w:tc>
          <w:tcPr>
            <w:tcW w:w="1264" w:type="dxa"/>
            <w:tcBorders>
              <w:top w:val="single" w:sz="4" w:space="0" w:color="auto"/>
              <w:left w:val="nil"/>
              <w:bottom w:val="nil"/>
              <w:right w:val="nil"/>
            </w:tcBorders>
            <w:shd w:val="clear" w:color="auto" w:fill="auto"/>
            <w:noWrap/>
            <w:vAlign w:val="bottom"/>
            <w:hideMark/>
          </w:tcPr>
          <w:p w14:paraId="37081472" w14:textId="77777777" w:rsidR="00147418" w:rsidRPr="0075090E" w:rsidRDefault="00147418">
            <w:pPr>
              <w:rPr>
                <w:sz w:val="20"/>
                <w:szCs w:val="20"/>
              </w:rPr>
            </w:pPr>
          </w:p>
        </w:tc>
        <w:tc>
          <w:tcPr>
            <w:tcW w:w="1060" w:type="dxa"/>
            <w:tcBorders>
              <w:top w:val="single" w:sz="4" w:space="0" w:color="auto"/>
              <w:left w:val="nil"/>
              <w:bottom w:val="nil"/>
              <w:right w:val="nil"/>
            </w:tcBorders>
            <w:shd w:val="clear" w:color="auto" w:fill="auto"/>
            <w:noWrap/>
            <w:vAlign w:val="bottom"/>
            <w:hideMark/>
          </w:tcPr>
          <w:p w14:paraId="4C051D86" w14:textId="77777777" w:rsidR="00147418" w:rsidRPr="0075090E" w:rsidRDefault="00147418">
            <w:pPr>
              <w:jc w:val="right"/>
              <w:rPr>
                <w:sz w:val="20"/>
                <w:szCs w:val="20"/>
              </w:rPr>
            </w:pPr>
            <w:r w:rsidRPr="0075090E">
              <w:rPr>
                <w:sz w:val="20"/>
                <w:szCs w:val="20"/>
              </w:rPr>
              <w:t>16</w:t>
            </w:r>
          </w:p>
        </w:tc>
        <w:tc>
          <w:tcPr>
            <w:tcW w:w="1296" w:type="dxa"/>
            <w:tcBorders>
              <w:top w:val="single" w:sz="4" w:space="0" w:color="auto"/>
              <w:left w:val="nil"/>
              <w:bottom w:val="nil"/>
              <w:right w:val="nil"/>
            </w:tcBorders>
            <w:shd w:val="clear" w:color="auto" w:fill="auto"/>
            <w:noWrap/>
            <w:vAlign w:val="bottom"/>
            <w:hideMark/>
          </w:tcPr>
          <w:p w14:paraId="7B4A7BC9" w14:textId="77777777" w:rsidR="00147418" w:rsidRPr="0075090E" w:rsidRDefault="00147418">
            <w:pPr>
              <w:jc w:val="right"/>
              <w:rPr>
                <w:sz w:val="20"/>
                <w:szCs w:val="20"/>
              </w:rPr>
            </w:pPr>
          </w:p>
        </w:tc>
      </w:tr>
      <w:tr w:rsidR="00147418" w:rsidRPr="0075090E" w14:paraId="42D2C6C4" w14:textId="77777777" w:rsidTr="00147418">
        <w:trPr>
          <w:trHeight w:val="255"/>
        </w:trPr>
        <w:tc>
          <w:tcPr>
            <w:tcW w:w="4364" w:type="dxa"/>
            <w:gridSpan w:val="2"/>
            <w:tcBorders>
              <w:top w:val="single" w:sz="4" w:space="0" w:color="auto"/>
              <w:left w:val="nil"/>
              <w:bottom w:val="single" w:sz="4" w:space="0" w:color="auto"/>
              <w:right w:val="nil"/>
            </w:tcBorders>
            <w:shd w:val="clear" w:color="auto" w:fill="auto"/>
            <w:noWrap/>
            <w:vAlign w:val="bottom"/>
            <w:hideMark/>
          </w:tcPr>
          <w:p w14:paraId="70722924" w14:textId="77777777" w:rsidR="00147418" w:rsidRPr="0075090E" w:rsidRDefault="00147418">
            <w:pPr>
              <w:rPr>
                <w:sz w:val="20"/>
                <w:szCs w:val="20"/>
              </w:rPr>
            </w:pPr>
            <w:r w:rsidRPr="0075090E">
              <w:rPr>
                <w:sz w:val="20"/>
                <w:szCs w:val="20"/>
              </w:rPr>
              <w:t>Kokku  kohustuse bilansiline väärtus</w:t>
            </w:r>
          </w:p>
        </w:tc>
        <w:tc>
          <w:tcPr>
            <w:tcW w:w="1060" w:type="dxa"/>
            <w:tcBorders>
              <w:top w:val="single" w:sz="4" w:space="0" w:color="auto"/>
              <w:left w:val="nil"/>
              <w:bottom w:val="single" w:sz="4" w:space="0" w:color="auto"/>
              <w:right w:val="nil"/>
            </w:tcBorders>
            <w:shd w:val="clear" w:color="auto" w:fill="auto"/>
            <w:vAlign w:val="bottom"/>
            <w:hideMark/>
          </w:tcPr>
          <w:p w14:paraId="66A134B3" w14:textId="77777777" w:rsidR="00147418" w:rsidRPr="0075090E" w:rsidRDefault="00147418">
            <w:pPr>
              <w:jc w:val="right"/>
              <w:rPr>
                <w:sz w:val="20"/>
                <w:szCs w:val="20"/>
              </w:rPr>
            </w:pPr>
            <w:r w:rsidRPr="0075090E">
              <w:rPr>
                <w:sz w:val="20"/>
                <w:szCs w:val="20"/>
              </w:rPr>
              <w:t>224</w:t>
            </w:r>
          </w:p>
        </w:tc>
        <w:tc>
          <w:tcPr>
            <w:tcW w:w="1296" w:type="dxa"/>
            <w:tcBorders>
              <w:top w:val="nil"/>
              <w:left w:val="nil"/>
              <w:bottom w:val="nil"/>
              <w:right w:val="nil"/>
            </w:tcBorders>
            <w:shd w:val="clear" w:color="auto" w:fill="auto"/>
            <w:vAlign w:val="bottom"/>
            <w:hideMark/>
          </w:tcPr>
          <w:p w14:paraId="516FA326" w14:textId="77777777" w:rsidR="00147418" w:rsidRPr="0075090E" w:rsidRDefault="00147418">
            <w:pPr>
              <w:jc w:val="right"/>
              <w:rPr>
                <w:sz w:val="20"/>
                <w:szCs w:val="20"/>
              </w:rPr>
            </w:pPr>
          </w:p>
        </w:tc>
      </w:tr>
      <w:tr w:rsidR="00147418" w:rsidRPr="0075090E" w14:paraId="4089B39D" w14:textId="77777777" w:rsidTr="00147418">
        <w:trPr>
          <w:trHeight w:val="255"/>
        </w:trPr>
        <w:tc>
          <w:tcPr>
            <w:tcW w:w="3100" w:type="dxa"/>
            <w:tcBorders>
              <w:top w:val="nil"/>
              <w:left w:val="nil"/>
              <w:bottom w:val="single" w:sz="4" w:space="0" w:color="auto"/>
              <w:right w:val="nil"/>
            </w:tcBorders>
            <w:shd w:val="clear" w:color="auto" w:fill="auto"/>
            <w:vAlign w:val="bottom"/>
            <w:hideMark/>
          </w:tcPr>
          <w:p w14:paraId="2B201E80" w14:textId="77777777" w:rsidR="00147418" w:rsidRPr="0075090E" w:rsidRDefault="00147418">
            <w:pPr>
              <w:rPr>
                <w:sz w:val="20"/>
                <w:szCs w:val="20"/>
              </w:rPr>
            </w:pPr>
          </w:p>
        </w:tc>
        <w:tc>
          <w:tcPr>
            <w:tcW w:w="1264" w:type="dxa"/>
            <w:tcBorders>
              <w:top w:val="nil"/>
              <w:left w:val="nil"/>
              <w:bottom w:val="single" w:sz="4" w:space="0" w:color="auto"/>
              <w:right w:val="nil"/>
            </w:tcBorders>
            <w:shd w:val="clear" w:color="auto" w:fill="auto"/>
            <w:vAlign w:val="bottom"/>
            <w:hideMark/>
          </w:tcPr>
          <w:p w14:paraId="0A3EF16A" w14:textId="77777777" w:rsidR="00147418" w:rsidRPr="0075090E" w:rsidRDefault="00147418">
            <w:pPr>
              <w:rPr>
                <w:sz w:val="20"/>
                <w:szCs w:val="20"/>
              </w:rPr>
            </w:pPr>
          </w:p>
        </w:tc>
        <w:tc>
          <w:tcPr>
            <w:tcW w:w="1060" w:type="dxa"/>
            <w:tcBorders>
              <w:top w:val="nil"/>
              <w:left w:val="nil"/>
              <w:bottom w:val="single" w:sz="4" w:space="0" w:color="auto"/>
              <w:right w:val="nil"/>
            </w:tcBorders>
            <w:shd w:val="clear" w:color="auto" w:fill="auto"/>
            <w:vAlign w:val="bottom"/>
            <w:hideMark/>
          </w:tcPr>
          <w:p w14:paraId="2BC02BFA" w14:textId="77777777" w:rsidR="00147418" w:rsidRPr="0075090E" w:rsidRDefault="00147418">
            <w:pPr>
              <w:rPr>
                <w:sz w:val="20"/>
                <w:szCs w:val="20"/>
              </w:rPr>
            </w:pPr>
          </w:p>
        </w:tc>
        <w:tc>
          <w:tcPr>
            <w:tcW w:w="1296" w:type="dxa"/>
            <w:tcBorders>
              <w:top w:val="nil"/>
              <w:left w:val="nil"/>
              <w:bottom w:val="single" w:sz="4" w:space="0" w:color="auto"/>
              <w:right w:val="nil"/>
            </w:tcBorders>
            <w:shd w:val="clear" w:color="auto" w:fill="auto"/>
            <w:vAlign w:val="bottom"/>
            <w:hideMark/>
          </w:tcPr>
          <w:p w14:paraId="0663DFB4" w14:textId="77777777" w:rsidR="00147418" w:rsidRPr="0075090E" w:rsidRDefault="00147418">
            <w:pPr>
              <w:rPr>
                <w:sz w:val="20"/>
                <w:szCs w:val="20"/>
              </w:rPr>
            </w:pPr>
          </w:p>
        </w:tc>
      </w:tr>
      <w:tr w:rsidR="00147418" w:rsidRPr="0075090E" w14:paraId="2B24C527" w14:textId="77777777" w:rsidTr="00147418">
        <w:trPr>
          <w:trHeight w:val="255"/>
        </w:trPr>
        <w:tc>
          <w:tcPr>
            <w:tcW w:w="5424" w:type="dxa"/>
            <w:gridSpan w:val="3"/>
            <w:tcBorders>
              <w:top w:val="single" w:sz="4" w:space="0" w:color="auto"/>
              <w:left w:val="nil"/>
              <w:bottom w:val="single" w:sz="4" w:space="0" w:color="auto"/>
              <w:right w:val="nil"/>
            </w:tcBorders>
            <w:shd w:val="clear" w:color="auto" w:fill="FFFFCC"/>
            <w:noWrap/>
            <w:vAlign w:val="bottom"/>
            <w:hideMark/>
          </w:tcPr>
          <w:p w14:paraId="7DBC62DA" w14:textId="77777777" w:rsidR="00147418" w:rsidRPr="0075090E" w:rsidRDefault="00147418">
            <w:pPr>
              <w:rPr>
                <w:b/>
                <w:bCs/>
                <w:sz w:val="20"/>
                <w:szCs w:val="20"/>
              </w:rPr>
            </w:pPr>
            <w:r w:rsidRPr="0075090E">
              <w:rPr>
                <w:b/>
                <w:bCs/>
                <w:sz w:val="20"/>
                <w:szCs w:val="20"/>
              </w:rPr>
              <w:t>2017.a tasumisele kuuluv laenuosa nimiväärtuses, sh</w:t>
            </w:r>
          </w:p>
        </w:tc>
        <w:tc>
          <w:tcPr>
            <w:tcW w:w="1296" w:type="dxa"/>
            <w:tcBorders>
              <w:top w:val="single" w:sz="4" w:space="0" w:color="auto"/>
              <w:left w:val="nil"/>
              <w:bottom w:val="single" w:sz="4" w:space="0" w:color="auto"/>
            </w:tcBorders>
            <w:shd w:val="clear" w:color="auto" w:fill="FFFFCC"/>
            <w:vAlign w:val="bottom"/>
            <w:hideMark/>
          </w:tcPr>
          <w:p w14:paraId="3F2936B6" w14:textId="77777777" w:rsidR="00147418" w:rsidRPr="0075090E" w:rsidRDefault="00147418">
            <w:pPr>
              <w:jc w:val="right"/>
              <w:rPr>
                <w:b/>
                <w:bCs/>
                <w:sz w:val="20"/>
                <w:szCs w:val="20"/>
              </w:rPr>
            </w:pPr>
            <w:r w:rsidRPr="0075090E">
              <w:rPr>
                <w:b/>
                <w:bCs/>
                <w:sz w:val="20"/>
                <w:szCs w:val="20"/>
              </w:rPr>
              <w:t>60</w:t>
            </w:r>
          </w:p>
        </w:tc>
      </w:tr>
      <w:tr w:rsidR="00147418" w:rsidRPr="0075090E" w14:paraId="41BED3D7" w14:textId="77777777" w:rsidTr="006F7D30">
        <w:trPr>
          <w:trHeight w:val="255"/>
        </w:trPr>
        <w:tc>
          <w:tcPr>
            <w:tcW w:w="3100" w:type="dxa"/>
            <w:tcBorders>
              <w:top w:val="nil"/>
              <w:left w:val="nil"/>
              <w:right w:val="nil"/>
            </w:tcBorders>
            <w:shd w:val="clear" w:color="auto" w:fill="auto"/>
            <w:vAlign w:val="bottom"/>
            <w:hideMark/>
          </w:tcPr>
          <w:p w14:paraId="3CAC2543" w14:textId="77777777" w:rsidR="00147418" w:rsidRPr="0075090E" w:rsidRDefault="00147418">
            <w:pPr>
              <w:rPr>
                <w:sz w:val="20"/>
                <w:szCs w:val="20"/>
              </w:rPr>
            </w:pPr>
            <w:r w:rsidRPr="0075090E">
              <w:rPr>
                <w:sz w:val="20"/>
                <w:szCs w:val="20"/>
              </w:rPr>
              <w:t xml:space="preserve"> 2017.a. laenu põhiosa katteks</w:t>
            </w:r>
          </w:p>
        </w:tc>
        <w:tc>
          <w:tcPr>
            <w:tcW w:w="1264" w:type="dxa"/>
            <w:tcBorders>
              <w:top w:val="nil"/>
              <w:left w:val="nil"/>
              <w:right w:val="nil"/>
            </w:tcBorders>
            <w:shd w:val="clear" w:color="auto" w:fill="auto"/>
            <w:vAlign w:val="bottom"/>
            <w:hideMark/>
          </w:tcPr>
          <w:p w14:paraId="331E48BE" w14:textId="77777777" w:rsidR="00147418" w:rsidRPr="0075090E" w:rsidRDefault="00147418">
            <w:pPr>
              <w:rPr>
                <w:sz w:val="20"/>
                <w:szCs w:val="20"/>
              </w:rPr>
            </w:pPr>
          </w:p>
        </w:tc>
        <w:tc>
          <w:tcPr>
            <w:tcW w:w="1060" w:type="dxa"/>
            <w:tcBorders>
              <w:top w:val="nil"/>
              <w:left w:val="nil"/>
              <w:right w:val="nil"/>
            </w:tcBorders>
            <w:shd w:val="clear" w:color="auto" w:fill="auto"/>
            <w:vAlign w:val="bottom"/>
            <w:hideMark/>
          </w:tcPr>
          <w:p w14:paraId="2BD96CDA" w14:textId="77777777" w:rsidR="00147418" w:rsidRPr="0075090E" w:rsidRDefault="00147418">
            <w:pPr>
              <w:rPr>
                <w:sz w:val="20"/>
                <w:szCs w:val="20"/>
              </w:rPr>
            </w:pPr>
          </w:p>
        </w:tc>
        <w:tc>
          <w:tcPr>
            <w:tcW w:w="1296" w:type="dxa"/>
            <w:tcBorders>
              <w:top w:val="nil"/>
              <w:left w:val="nil"/>
              <w:right w:val="nil"/>
            </w:tcBorders>
            <w:shd w:val="clear" w:color="auto" w:fill="auto"/>
            <w:vAlign w:val="bottom"/>
            <w:hideMark/>
          </w:tcPr>
          <w:p w14:paraId="4F31BA24" w14:textId="77777777" w:rsidR="00147418" w:rsidRPr="0075090E" w:rsidRDefault="00147418">
            <w:pPr>
              <w:jc w:val="right"/>
              <w:rPr>
                <w:sz w:val="20"/>
                <w:szCs w:val="20"/>
              </w:rPr>
            </w:pPr>
            <w:r w:rsidRPr="0075090E">
              <w:rPr>
                <w:sz w:val="20"/>
                <w:szCs w:val="20"/>
              </w:rPr>
              <w:t>58</w:t>
            </w:r>
          </w:p>
        </w:tc>
      </w:tr>
      <w:tr w:rsidR="00147418" w:rsidRPr="0075090E" w14:paraId="0EBE23EB" w14:textId="77777777" w:rsidTr="006F7D30">
        <w:trPr>
          <w:trHeight w:val="255"/>
        </w:trPr>
        <w:tc>
          <w:tcPr>
            <w:tcW w:w="3100" w:type="dxa"/>
            <w:tcBorders>
              <w:top w:val="nil"/>
              <w:left w:val="nil"/>
              <w:bottom w:val="single" w:sz="4" w:space="0" w:color="auto"/>
              <w:right w:val="nil"/>
            </w:tcBorders>
            <w:shd w:val="clear" w:color="auto" w:fill="auto"/>
            <w:vAlign w:val="bottom"/>
            <w:hideMark/>
          </w:tcPr>
          <w:p w14:paraId="50D1B400" w14:textId="77777777" w:rsidR="00147418" w:rsidRPr="0075090E" w:rsidRDefault="00147418">
            <w:pPr>
              <w:rPr>
                <w:sz w:val="20"/>
                <w:szCs w:val="20"/>
              </w:rPr>
            </w:pPr>
            <w:r w:rsidRPr="0075090E">
              <w:rPr>
                <w:sz w:val="20"/>
                <w:szCs w:val="20"/>
              </w:rPr>
              <w:t>2017.a. intressikulu</w:t>
            </w:r>
          </w:p>
        </w:tc>
        <w:tc>
          <w:tcPr>
            <w:tcW w:w="1264" w:type="dxa"/>
            <w:tcBorders>
              <w:top w:val="nil"/>
              <w:left w:val="nil"/>
              <w:bottom w:val="single" w:sz="4" w:space="0" w:color="auto"/>
              <w:right w:val="nil"/>
            </w:tcBorders>
            <w:shd w:val="clear" w:color="auto" w:fill="auto"/>
            <w:vAlign w:val="bottom"/>
            <w:hideMark/>
          </w:tcPr>
          <w:p w14:paraId="17F33620" w14:textId="77777777" w:rsidR="00147418" w:rsidRPr="0075090E" w:rsidRDefault="00147418">
            <w:pPr>
              <w:rPr>
                <w:sz w:val="20"/>
                <w:szCs w:val="20"/>
              </w:rPr>
            </w:pPr>
          </w:p>
        </w:tc>
        <w:tc>
          <w:tcPr>
            <w:tcW w:w="1060" w:type="dxa"/>
            <w:tcBorders>
              <w:top w:val="nil"/>
              <w:left w:val="nil"/>
              <w:bottom w:val="single" w:sz="4" w:space="0" w:color="auto"/>
              <w:right w:val="nil"/>
            </w:tcBorders>
            <w:shd w:val="clear" w:color="auto" w:fill="auto"/>
            <w:vAlign w:val="bottom"/>
            <w:hideMark/>
          </w:tcPr>
          <w:p w14:paraId="68702019" w14:textId="77777777" w:rsidR="00147418" w:rsidRPr="0075090E" w:rsidRDefault="00147418">
            <w:pPr>
              <w:rPr>
                <w:sz w:val="20"/>
                <w:szCs w:val="20"/>
              </w:rPr>
            </w:pPr>
          </w:p>
        </w:tc>
        <w:tc>
          <w:tcPr>
            <w:tcW w:w="1296" w:type="dxa"/>
            <w:tcBorders>
              <w:top w:val="nil"/>
              <w:left w:val="nil"/>
              <w:bottom w:val="single" w:sz="4" w:space="0" w:color="auto"/>
              <w:right w:val="nil"/>
            </w:tcBorders>
            <w:shd w:val="clear" w:color="auto" w:fill="auto"/>
            <w:vAlign w:val="bottom"/>
            <w:hideMark/>
          </w:tcPr>
          <w:p w14:paraId="308C3AF2" w14:textId="77777777" w:rsidR="00147418" w:rsidRPr="0075090E" w:rsidRDefault="00147418">
            <w:pPr>
              <w:jc w:val="right"/>
              <w:rPr>
                <w:sz w:val="20"/>
                <w:szCs w:val="20"/>
              </w:rPr>
            </w:pPr>
            <w:r w:rsidRPr="0075090E">
              <w:rPr>
                <w:sz w:val="20"/>
                <w:szCs w:val="20"/>
              </w:rPr>
              <w:t>2</w:t>
            </w:r>
          </w:p>
        </w:tc>
      </w:tr>
    </w:tbl>
    <w:p w14:paraId="2F74A538" w14:textId="77777777" w:rsidR="00147418" w:rsidRPr="0075090E" w:rsidRDefault="00147418"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8F32DB0" w14:textId="77777777" w:rsidR="00147418" w:rsidRPr="0075090E" w:rsidRDefault="00147418"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47A8E9B0" w14:textId="222EACBB" w:rsidR="00147418" w:rsidRPr="0075090E" w:rsidRDefault="00147418"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Kapitalirendi tingimustel soetati auto soetusmaksumusega 26 tuhat eurot (vt lisa nr 9).</w:t>
      </w:r>
    </w:p>
    <w:p w14:paraId="3619ED77" w14:textId="77777777" w:rsidR="00147418" w:rsidRPr="0075090E" w:rsidRDefault="00147418"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6768" w:type="dxa"/>
        <w:tblCellMar>
          <w:left w:w="70" w:type="dxa"/>
          <w:right w:w="70" w:type="dxa"/>
        </w:tblCellMar>
        <w:tblLook w:val="04A0" w:firstRow="1" w:lastRow="0" w:firstColumn="1" w:lastColumn="0" w:noHBand="0" w:noVBand="1"/>
      </w:tblPr>
      <w:tblGrid>
        <w:gridCol w:w="4096"/>
        <w:gridCol w:w="190"/>
        <w:gridCol w:w="1296"/>
        <w:gridCol w:w="1296"/>
      </w:tblGrid>
      <w:tr w:rsidR="00147418" w:rsidRPr="0075090E" w14:paraId="2B9A247D" w14:textId="77777777" w:rsidTr="00147418">
        <w:trPr>
          <w:trHeight w:val="255"/>
        </w:trPr>
        <w:tc>
          <w:tcPr>
            <w:tcW w:w="4176" w:type="dxa"/>
            <w:gridSpan w:val="2"/>
            <w:tcBorders>
              <w:top w:val="single" w:sz="4" w:space="0" w:color="auto"/>
              <w:left w:val="nil"/>
              <w:bottom w:val="single" w:sz="4" w:space="0" w:color="auto"/>
              <w:right w:val="nil"/>
            </w:tcBorders>
            <w:shd w:val="clear" w:color="auto" w:fill="FFFFCC"/>
            <w:noWrap/>
            <w:vAlign w:val="bottom"/>
            <w:hideMark/>
          </w:tcPr>
          <w:p w14:paraId="1BB7B09F" w14:textId="77777777" w:rsidR="00147418" w:rsidRPr="0075090E" w:rsidRDefault="00147418">
            <w:pPr>
              <w:rPr>
                <w:b/>
                <w:bCs/>
                <w:sz w:val="20"/>
                <w:szCs w:val="20"/>
              </w:rPr>
            </w:pPr>
            <w:r w:rsidRPr="0075090E">
              <w:rPr>
                <w:b/>
                <w:bCs/>
                <w:sz w:val="20"/>
                <w:szCs w:val="20"/>
              </w:rPr>
              <w:t>Tagasi makstud kapitalirendikohustused</w:t>
            </w:r>
          </w:p>
        </w:tc>
        <w:tc>
          <w:tcPr>
            <w:tcW w:w="1296" w:type="dxa"/>
            <w:tcBorders>
              <w:top w:val="single" w:sz="4" w:space="0" w:color="auto"/>
              <w:left w:val="nil"/>
              <w:bottom w:val="single" w:sz="4" w:space="0" w:color="auto"/>
              <w:right w:val="nil"/>
            </w:tcBorders>
            <w:shd w:val="clear" w:color="auto" w:fill="FFFFCC"/>
            <w:noWrap/>
            <w:vAlign w:val="bottom"/>
            <w:hideMark/>
          </w:tcPr>
          <w:p w14:paraId="70FF74B0" w14:textId="77777777" w:rsidR="00147418" w:rsidRPr="0075090E" w:rsidRDefault="00147418">
            <w:pPr>
              <w:jc w:val="right"/>
              <w:rPr>
                <w:b/>
                <w:bCs/>
                <w:sz w:val="20"/>
                <w:szCs w:val="20"/>
              </w:rPr>
            </w:pPr>
            <w:r w:rsidRPr="0075090E">
              <w:rPr>
                <w:b/>
                <w:bCs/>
                <w:sz w:val="20"/>
                <w:szCs w:val="20"/>
              </w:rPr>
              <w:t>2 016</w:t>
            </w:r>
          </w:p>
        </w:tc>
        <w:tc>
          <w:tcPr>
            <w:tcW w:w="1296" w:type="dxa"/>
            <w:tcBorders>
              <w:top w:val="single" w:sz="4" w:space="0" w:color="auto"/>
              <w:left w:val="nil"/>
              <w:bottom w:val="single" w:sz="4" w:space="0" w:color="auto"/>
              <w:right w:val="nil"/>
            </w:tcBorders>
            <w:shd w:val="clear" w:color="auto" w:fill="FFFFCC"/>
            <w:noWrap/>
            <w:vAlign w:val="bottom"/>
            <w:hideMark/>
          </w:tcPr>
          <w:p w14:paraId="132C753B" w14:textId="77777777" w:rsidR="00147418" w:rsidRPr="0075090E" w:rsidRDefault="00147418">
            <w:pPr>
              <w:jc w:val="right"/>
              <w:rPr>
                <w:b/>
                <w:bCs/>
                <w:sz w:val="20"/>
                <w:szCs w:val="20"/>
              </w:rPr>
            </w:pPr>
            <w:r w:rsidRPr="0075090E">
              <w:rPr>
                <w:b/>
                <w:bCs/>
                <w:sz w:val="20"/>
                <w:szCs w:val="20"/>
              </w:rPr>
              <w:t>2 015</w:t>
            </w:r>
          </w:p>
        </w:tc>
      </w:tr>
      <w:tr w:rsidR="00147418" w:rsidRPr="0075090E" w14:paraId="601BD106" w14:textId="77777777" w:rsidTr="00147418">
        <w:trPr>
          <w:trHeight w:val="255"/>
        </w:trPr>
        <w:tc>
          <w:tcPr>
            <w:tcW w:w="4096" w:type="dxa"/>
            <w:tcBorders>
              <w:top w:val="nil"/>
              <w:left w:val="nil"/>
              <w:bottom w:val="nil"/>
              <w:right w:val="nil"/>
            </w:tcBorders>
            <w:shd w:val="clear" w:color="auto" w:fill="auto"/>
            <w:noWrap/>
            <w:vAlign w:val="bottom"/>
            <w:hideMark/>
          </w:tcPr>
          <w:p w14:paraId="537690E6" w14:textId="77777777" w:rsidR="00147418" w:rsidRPr="0075090E" w:rsidRDefault="00147418">
            <w:pPr>
              <w:rPr>
                <w:sz w:val="20"/>
                <w:szCs w:val="20"/>
              </w:rPr>
            </w:pPr>
            <w:r w:rsidRPr="0075090E">
              <w:rPr>
                <w:sz w:val="20"/>
                <w:szCs w:val="20"/>
              </w:rPr>
              <w:t>Viljandi Jakobsoni Kooli hoone</w:t>
            </w:r>
          </w:p>
        </w:tc>
        <w:tc>
          <w:tcPr>
            <w:tcW w:w="80" w:type="dxa"/>
            <w:tcBorders>
              <w:top w:val="nil"/>
              <w:left w:val="nil"/>
              <w:bottom w:val="nil"/>
              <w:right w:val="nil"/>
            </w:tcBorders>
            <w:shd w:val="clear" w:color="auto" w:fill="auto"/>
            <w:noWrap/>
            <w:vAlign w:val="bottom"/>
            <w:hideMark/>
          </w:tcPr>
          <w:p w14:paraId="06A197F5" w14:textId="77777777" w:rsidR="00147418" w:rsidRPr="0075090E" w:rsidRDefault="00147418">
            <w:pPr>
              <w:rPr>
                <w:sz w:val="20"/>
                <w:szCs w:val="20"/>
              </w:rPr>
            </w:pPr>
          </w:p>
        </w:tc>
        <w:tc>
          <w:tcPr>
            <w:tcW w:w="1296" w:type="dxa"/>
            <w:tcBorders>
              <w:top w:val="nil"/>
              <w:left w:val="nil"/>
              <w:bottom w:val="nil"/>
              <w:right w:val="nil"/>
            </w:tcBorders>
            <w:shd w:val="clear" w:color="auto" w:fill="auto"/>
            <w:noWrap/>
            <w:vAlign w:val="bottom"/>
            <w:hideMark/>
          </w:tcPr>
          <w:p w14:paraId="004F41AA" w14:textId="77777777" w:rsidR="00147418" w:rsidRPr="0075090E" w:rsidRDefault="00147418">
            <w:pPr>
              <w:jc w:val="right"/>
              <w:rPr>
                <w:sz w:val="20"/>
                <w:szCs w:val="20"/>
              </w:rPr>
            </w:pPr>
            <w:r w:rsidRPr="0075090E">
              <w:rPr>
                <w:sz w:val="20"/>
                <w:szCs w:val="20"/>
              </w:rPr>
              <w:t>98</w:t>
            </w:r>
          </w:p>
        </w:tc>
        <w:tc>
          <w:tcPr>
            <w:tcW w:w="1296" w:type="dxa"/>
            <w:tcBorders>
              <w:top w:val="nil"/>
              <w:left w:val="nil"/>
              <w:bottom w:val="nil"/>
              <w:right w:val="nil"/>
            </w:tcBorders>
            <w:shd w:val="clear" w:color="auto" w:fill="auto"/>
            <w:noWrap/>
            <w:vAlign w:val="bottom"/>
            <w:hideMark/>
          </w:tcPr>
          <w:p w14:paraId="7B96B7F3" w14:textId="77777777" w:rsidR="00147418" w:rsidRPr="0075090E" w:rsidRDefault="00147418">
            <w:pPr>
              <w:jc w:val="right"/>
              <w:rPr>
                <w:sz w:val="20"/>
                <w:szCs w:val="20"/>
              </w:rPr>
            </w:pPr>
            <w:r w:rsidRPr="0075090E">
              <w:rPr>
                <w:sz w:val="20"/>
                <w:szCs w:val="20"/>
              </w:rPr>
              <w:t>94</w:t>
            </w:r>
          </w:p>
        </w:tc>
      </w:tr>
      <w:tr w:rsidR="00147418" w:rsidRPr="0075090E" w14:paraId="4BE6C923" w14:textId="77777777" w:rsidTr="00147418">
        <w:trPr>
          <w:trHeight w:val="255"/>
        </w:trPr>
        <w:tc>
          <w:tcPr>
            <w:tcW w:w="4096" w:type="dxa"/>
            <w:tcBorders>
              <w:top w:val="nil"/>
              <w:left w:val="nil"/>
              <w:bottom w:val="nil"/>
              <w:right w:val="nil"/>
            </w:tcBorders>
            <w:shd w:val="clear" w:color="auto" w:fill="auto"/>
            <w:noWrap/>
            <w:vAlign w:val="bottom"/>
            <w:hideMark/>
          </w:tcPr>
          <w:p w14:paraId="262EC30D" w14:textId="77777777" w:rsidR="00147418" w:rsidRPr="0075090E" w:rsidRDefault="00147418">
            <w:pPr>
              <w:rPr>
                <w:sz w:val="20"/>
                <w:szCs w:val="20"/>
              </w:rPr>
            </w:pPr>
            <w:r w:rsidRPr="0075090E">
              <w:rPr>
                <w:sz w:val="20"/>
                <w:szCs w:val="20"/>
              </w:rPr>
              <w:t>Viljandi Kesklinna Kooli hoone</w:t>
            </w:r>
          </w:p>
        </w:tc>
        <w:tc>
          <w:tcPr>
            <w:tcW w:w="80" w:type="dxa"/>
            <w:tcBorders>
              <w:top w:val="nil"/>
              <w:left w:val="nil"/>
              <w:bottom w:val="nil"/>
              <w:right w:val="nil"/>
            </w:tcBorders>
            <w:shd w:val="clear" w:color="auto" w:fill="auto"/>
            <w:noWrap/>
            <w:vAlign w:val="bottom"/>
            <w:hideMark/>
          </w:tcPr>
          <w:p w14:paraId="6AFD8477" w14:textId="77777777" w:rsidR="00147418" w:rsidRPr="0075090E" w:rsidRDefault="00147418">
            <w:pPr>
              <w:rPr>
                <w:sz w:val="20"/>
                <w:szCs w:val="20"/>
              </w:rPr>
            </w:pPr>
          </w:p>
        </w:tc>
        <w:tc>
          <w:tcPr>
            <w:tcW w:w="1296" w:type="dxa"/>
            <w:tcBorders>
              <w:top w:val="nil"/>
              <w:left w:val="nil"/>
              <w:bottom w:val="nil"/>
              <w:right w:val="nil"/>
            </w:tcBorders>
            <w:shd w:val="clear" w:color="auto" w:fill="auto"/>
            <w:noWrap/>
            <w:vAlign w:val="bottom"/>
            <w:hideMark/>
          </w:tcPr>
          <w:p w14:paraId="1ACFB2A8" w14:textId="77777777" w:rsidR="00147418" w:rsidRPr="0075090E" w:rsidRDefault="00147418">
            <w:pPr>
              <w:jc w:val="right"/>
              <w:rPr>
                <w:sz w:val="20"/>
                <w:szCs w:val="20"/>
              </w:rPr>
            </w:pPr>
            <w:r w:rsidRPr="0075090E">
              <w:rPr>
                <w:sz w:val="20"/>
                <w:szCs w:val="20"/>
              </w:rPr>
              <w:t>46</w:t>
            </w:r>
          </w:p>
        </w:tc>
        <w:tc>
          <w:tcPr>
            <w:tcW w:w="1296" w:type="dxa"/>
            <w:tcBorders>
              <w:top w:val="nil"/>
              <w:left w:val="nil"/>
              <w:bottom w:val="nil"/>
              <w:right w:val="nil"/>
            </w:tcBorders>
            <w:shd w:val="clear" w:color="auto" w:fill="auto"/>
            <w:noWrap/>
            <w:vAlign w:val="bottom"/>
            <w:hideMark/>
          </w:tcPr>
          <w:p w14:paraId="2D05A063" w14:textId="77777777" w:rsidR="00147418" w:rsidRPr="0075090E" w:rsidRDefault="00147418">
            <w:pPr>
              <w:jc w:val="right"/>
              <w:rPr>
                <w:sz w:val="20"/>
                <w:szCs w:val="20"/>
              </w:rPr>
            </w:pPr>
            <w:r w:rsidRPr="0075090E">
              <w:rPr>
                <w:sz w:val="20"/>
                <w:szCs w:val="20"/>
              </w:rPr>
              <w:t>44</w:t>
            </w:r>
          </w:p>
        </w:tc>
      </w:tr>
      <w:tr w:rsidR="00147418" w:rsidRPr="0075090E" w14:paraId="031C5C32" w14:textId="77777777" w:rsidTr="00147418">
        <w:trPr>
          <w:trHeight w:val="255"/>
        </w:trPr>
        <w:tc>
          <w:tcPr>
            <w:tcW w:w="4096" w:type="dxa"/>
            <w:tcBorders>
              <w:top w:val="nil"/>
              <w:left w:val="nil"/>
              <w:bottom w:val="nil"/>
              <w:right w:val="nil"/>
            </w:tcBorders>
            <w:shd w:val="clear" w:color="auto" w:fill="auto"/>
            <w:noWrap/>
            <w:vAlign w:val="bottom"/>
            <w:hideMark/>
          </w:tcPr>
          <w:p w14:paraId="6FBF0F04" w14:textId="77777777" w:rsidR="00147418" w:rsidRPr="0075090E" w:rsidRDefault="00147418">
            <w:pPr>
              <w:rPr>
                <w:sz w:val="20"/>
                <w:szCs w:val="20"/>
              </w:rPr>
            </w:pPr>
            <w:r w:rsidRPr="0075090E">
              <w:rPr>
                <w:sz w:val="20"/>
                <w:szCs w:val="20"/>
              </w:rPr>
              <w:t>Traktor CASE lisaseadmega</w:t>
            </w:r>
          </w:p>
        </w:tc>
        <w:tc>
          <w:tcPr>
            <w:tcW w:w="80" w:type="dxa"/>
            <w:tcBorders>
              <w:top w:val="nil"/>
              <w:left w:val="nil"/>
              <w:bottom w:val="nil"/>
              <w:right w:val="nil"/>
            </w:tcBorders>
            <w:shd w:val="clear" w:color="auto" w:fill="auto"/>
            <w:noWrap/>
            <w:vAlign w:val="bottom"/>
            <w:hideMark/>
          </w:tcPr>
          <w:p w14:paraId="0FAFFB5A" w14:textId="77777777" w:rsidR="00147418" w:rsidRPr="0075090E" w:rsidRDefault="00147418">
            <w:pPr>
              <w:rPr>
                <w:sz w:val="20"/>
                <w:szCs w:val="20"/>
              </w:rPr>
            </w:pPr>
          </w:p>
        </w:tc>
        <w:tc>
          <w:tcPr>
            <w:tcW w:w="1296" w:type="dxa"/>
            <w:tcBorders>
              <w:top w:val="nil"/>
              <w:left w:val="nil"/>
              <w:bottom w:val="nil"/>
              <w:right w:val="nil"/>
            </w:tcBorders>
            <w:shd w:val="clear" w:color="auto" w:fill="auto"/>
            <w:noWrap/>
            <w:vAlign w:val="bottom"/>
            <w:hideMark/>
          </w:tcPr>
          <w:p w14:paraId="6D4A5893" w14:textId="77777777" w:rsidR="00147418" w:rsidRPr="0075090E" w:rsidRDefault="00147418">
            <w:pPr>
              <w:jc w:val="right"/>
              <w:rPr>
                <w:sz w:val="20"/>
                <w:szCs w:val="20"/>
              </w:rPr>
            </w:pPr>
            <w:r w:rsidRPr="0075090E">
              <w:rPr>
                <w:sz w:val="20"/>
                <w:szCs w:val="20"/>
              </w:rPr>
              <w:t>14</w:t>
            </w:r>
          </w:p>
        </w:tc>
        <w:tc>
          <w:tcPr>
            <w:tcW w:w="1296" w:type="dxa"/>
            <w:tcBorders>
              <w:top w:val="nil"/>
              <w:left w:val="nil"/>
              <w:bottom w:val="nil"/>
              <w:right w:val="nil"/>
            </w:tcBorders>
            <w:shd w:val="clear" w:color="auto" w:fill="auto"/>
            <w:noWrap/>
            <w:vAlign w:val="bottom"/>
            <w:hideMark/>
          </w:tcPr>
          <w:p w14:paraId="5834F809" w14:textId="77777777" w:rsidR="00147418" w:rsidRPr="0075090E" w:rsidRDefault="00147418">
            <w:pPr>
              <w:jc w:val="right"/>
              <w:rPr>
                <w:sz w:val="20"/>
                <w:szCs w:val="20"/>
              </w:rPr>
            </w:pPr>
            <w:r w:rsidRPr="0075090E">
              <w:rPr>
                <w:sz w:val="20"/>
                <w:szCs w:val="20"/>
              </w:rPr>
              <w:t>6</w:t>
            </w:r>
          </w:p>
        </w:tc>
      </w:tr>
      <w:tr w:rsidR="00147418" w:rsidRPr="0075090E" w14:paraId="684580E6" w14:textId="77777777" w:rsidTr="00147418">
        <w:trPr>
          <w:trHeight w:val="255"/>
        </w:trPr>
        <w:tc>
          <w:tcPr>
            <w:tcW w:w="4096" w:type="dxa"/>
            <w:tcBorders>
              <w:top w:val="nil"/>
              <w:left w:val="nil"/>
              <w:bottom w:val="nil"/>
              <w:right w:val="nil"/>
            </w:tcBorders>
            <w:shd w:val="clear" w:color="auto" w:fill="auto"/>
            <w:noWrap/>
            <w:vAlign w:val="bottom"/>
            <w:hideMark/>
          </w:tcPr>
          <w:p w14:paraId="7209A55B" w14:textId="77777777" w:rsidR="00147418" w:rsidRPr="0075090E" w:rsidRDefault="00147418">
            <w:pPr>
              <w:rPr>
                <w:sz w:val="20"/>
                <w:szCs w:val="20"/>
              </w:rPr>
            </w:pPr>
            <w:r w:rsidRPr="0075090E">
              <w:rPr>
                <w:sz w:val="20"/>
                <w:szCs w:val="20"/>
              </w:rPr>
              <w:t>Traktor Avant 760</w:t>
            </w:r>
          </w:p>
        </w:tc>
        <w:tc>
          <w:tcPr>
            <w:tcW w:w="80" w:type="dxa"/>
            <w:tcBorders>
              <w:top w:val="nil"/>
              <w:left w:val="nil"/>
              <w:bottom w:val="nil"/>
              <w:right w:val="nil"/>
            </w:tcBorders>
            <w:shd w:val="clear" w:color="auto" w:fill="auto"/>
            <w:noWrap/>
            <w:vAlign w:val="bottom"/>
            <w:hideMark/>
          </w:tcPr>
          <w:p w14:paraId="771980EE" w14:textId="77777777" w:rsidR="00147418" w:rsidRPr="0075090E" w:rsidRDefault="00147418">
            <w:pPr>
              <w:rPr>
                <w:sz w:val="20"/>
                <w:szCs w:val="20"/>
              </w:rPr>
            </w:pPr>
          </w:p>
        </w:tc>
        <w:tc>
          <w:tcPr>
            <w:tcW w:w="1296" w:type="dxa"/>
            <w:tcBorders>
              <w:top w:val="nil"/>
              <w:left w:val="nil"/>
              <w:bottom w:val="nil"/>
              <w:right w:val="nil"/>
            </w:tcBorders>
            <w:shd w:val="clear" w:color="auto" w:fill="auto"/>
            <w:noWrap/>
            <w:vAlign w:val="bottom"/>
            <w:hideMark/>
          </w:tcPr>
          <w:p w14:paraId="28741862" w14:textId="77777777" w:rsidR="00147418" w:rsidRPr="0075090E" w:rsidRDefault="00147418">
            <w:pPr>
              <w:jc w:val="right"/>
              <w:rPr>
                <w:sz w:val="20"/>
                <w:szCs w:val="20"/>
              </w:rPr>
            </w:pPr>
            <w:r w:rsidRPr="0075090E">
              <w:rPr>
                <w:sz w:val="20"/>
                <w:szCs w:val="20"/>
              </w:rPr>
              <w:t>10</w:t>
            </w:r>
          </w:p>
        </w:tc>
        <w:tc>
          <w:tcPr>
            <w:tcW w:w="1296" w:type="dxa"/>
            <w:tcBorders>
              <w:top w:val="nil"/>
              <w:left w:val="nil"/>
              <w:bottom w:val="nil"/>
              <w:right w:val="nil"/>
            </w:tcBorders>
            <w:shd w:val="clear" w:color="auto" w:fill="auto"/>
            <w:noWrap/>
            <w:vAlign w:val="bottom"/>
            <w:hideMark/>
          </w:tcPr>
          <w:p w14:paraId="08D82D10" w14:textId="77777777" w:rsidR="00147418" w:rsidRPr="0075090E" w:rsidRDefault="00147418">
            <w:pPr>
              <w:jc w:val="right"/>
              <w:rPr>
                <w:sz w:val="20"/>
                <w:szCs w:val="20"/>
              </w:rPr>
            </w:pPr>
            <w:r w:rsidRPr="0075090E">
              <w:rPr>
                <w:sz w:val="20"/>
                <w:szCs w:val="20"/>
              </w:rPr>
              <w:t>8</w:t>
            </w:r>
          </w:p>
        </w:tc>
      </w:tr>
      <w:tr w:rsidR="00147418" w:rsidRPr="0075090E" w14:paraId="03C61246" w14:textId="77777777" w:rsidTr="00147418">
        <w:trPr>
          <w:trHeight w:val="255"/>
        </w:trPr>
        <w:tc>
          <w:tcPr>
            <w:tcW w:w="4096" w:type="dxa"/>
            <w:tcBorders>
              <w:top w:val="nil"/>
              <w:left w:val="nil"/>
              <w:bottom w:val="nil"/>
              <w:right w:val="nil"/>
            </w:tcBorders>
            <w:shd w:val="clear" w:color="auto" w:fill="auto"/>
            <w:noWrap/>
            <w:vAlign w:val="bottom"/>
            <w:hideMark/>
          </w:tcPr>
          <w:p w14:paraId="4D6ED956" w14:textId="77777777" w:rsidR="00147418" w:rsidRPr="0075090E" w:rsidRDefault="00147418">
            <w:pPr>
              <w:rPr>
                <w:sz w:val="20"/>
                <w:szCs w:val="20"/>
              </w:rPr>
            </w:pPr>
            <w:r w:rsidRPr="0075090E">
              <w:rPr>
                <w:sz w:val="20"/>
                <w:szCs w:val="20"/>
              </w:rPr>
              <w:t>Viljandi Veevärk AS laadur</w:t>
            </w:r>
          </w:p>
        </w:tc>
        <w:tc>
          <w:tcPr>
            <w:tcW w:w="80" w:type="dxa"/>
            <w:tcBorders>
              <w:top w:val="nil"/>
              <w:left w:val="nil"/>
              <w:bottom w:val="nil"/>
              <w:right w:val="nil"/>
            </w:tcBorders>
            <w:shd w:val="clear" w:color="auto" w:fill="auto"/>
            <w:noWrap/>
            <w:vAlign w:val="bottom"/>
            <w:hideMark/>
          </w:tcPr>
          <w:p w14:paraId="309493A8" w14:textId="77777777" w:rsidR="00147418" w:rsidRPr="0075090E" w:rsidRDefault="00147418">
            <w:pPr>
              <w:rPr>
                <w:sz w:val="20"/>
                <w:szCs w:val="20"/>
              </w:rPr>
            </w:pPr>
          </w:p>
        </w:tc>
        <w:tc>
          <w:tcPr>
            <w:tcW w:w="1296" w:type="dxa"/>
            <w:tcBorders>
              <w:top w:val="nil"/>
              <w:left w:val="nil"/>
              <w:bottom w:val="nil"/>
              <w:right w:val="nil"/>
            </w:tcBorders>
            <w:shd w:val="clear" w:color="auto" w:fill="auto"/>
            <w:noWrap/>
            <w:vAlign w:val="bottom"/>
            <w:hideMark/>
          </w:tcPr>
          <w:p w14:paraId="4EF15E96" w14:textId="77777777" w:rsidR="00147418" w:rsidRPr="0075090E" w:rsidRDefault="00147418">
            <w:pPr>
              <w:jc w:val="right"/>
              <w:rPr>
                <w:sz w:val="20"/>
                <w:szCs w:val="20"/>
              </w:rPr>
            </w:pPr>
            <w:r w:rsidRPr="0075090E">
              <w:rPr>
                <w:sz w:val="20"/>
                <w:szCs w:val="20"/>
              </w:rPr>
              <w:t>8</w:t>
            </w:r>
          </w:p>
        </w:tc>
        <w:tc>
          <w:tcPr>
            <w:tcW w:w="1296" w:type="dxa"/>
            <w:tcBorders>
              <w:top w:val="nil"/>
              <w:left w:val="nil"/>
              <w:bottom w:val="nil"/>
              <w:right w:val="nil"/>
            </w:tcBorders>
            <w:shd w:val="clear" w:color="auto" w:fill="auto"/>
            <w:noWrap/>
            <w:vAlign w:val="bottom"/>
            <w:hideMark/>
          </w:tcPr>
          <w:p w14:paraId="1CC67012" w14:textId="77777777" w:rsidR="00147418" w:rsidRPr="0075090E" w:rsidRDefault="00147418">
            <w:pPr>
              <w:jc w:val="right"/>
              <w:rPr>
                <w:sz w:val="20"/>
                <w:szCs w:val="20"/>
              </w:rPr>
            </w:pPr>
            <w:r w:rsidRPr="0075090E">
              <w:rPr>
                <w:sz w:val="20"/>
                <w:szCs w:val="20"/>
              </w:rPr>
              <w:t>10</w:t>
            </w:r>
          </w:p>
        </w:tc>
      </w:tr>
      <w:tr w:rsidR="00147418" w:rsidRPr="0075090E" w14:paraId="2AA84C64" w14:textId="77777777" w:rsidTr="00147418">
        <w:trPr>
          <w:trHeight w:val="255"/>
        </w:trPr>
        <w:tc>
          <w:tcPr>
            <w:tcW w:w="4096" w:type="dxa"/>
            <w:tcBorders>
              <w:top w:val="nil"/>
              <w:left w:val="nil"/>
              <w:bottom w:val="nil"/>
              <w:right w:val="nil"/>
            </w:tcBorders>
            <w:shd w:val="clear" w:color="auto" w:fill="auto"/>
            <w:noWrap/>
            <w:vAlign w:val="bottom"/>
            <w:hideMark/>
          </w:tcPr>
          <w:p w14:paraId="60B7AF97" w14:textId="77777777" w:rsidR="00147418" w:rsidRPr="0075090E" w:rsidRDefault="00147418">
            <w:pPr>
              <w:rPr>
                <w:sz w:val="20"/>
                <w:szCs w:val="20"/>
              </w:rPr>
            </w:pPr>
            <w:r w:rsidRPr="0075090E">
              <w:rPr>
                <w:sz w:val="20"/>
                <w:szCs w:val="20"/>
              </w:rPr>
              <w:t>Traktor TYM 433</w:t>
            </w:r>
          </w:p>
        </w:tc>
        <w:tc>
          <w:tcPr>
            <w:tcW w:w="80" w:type="dxa"/>
            <w:tcBorders>
              <w:top w:val="nil"/>
              <w:left w:val="nil"/>
              <w:bottom w:val="nil"/>
              <w:right w:val="nil"/>
            </w:tcBorders>
            <w:shd w:val="clear" w:color="auto" w:fill="auto"/>
            <w:noWrap/>
            <w:vAlign w:val="bottom"/>
            <w:hideMark/>
          </w:tcPr>
          <w:p w14:paraId="01D81B7C" w14:textId="77777777" w:rsidR="00147418" w:rsidRPr="0075090E" w:rsidRDefault="00147418">
            <w:pPr>
              <w:rPr>
                <w:sz w:val="20"/>
                <w:szCs w:val="20"/>
              </w:rPr>
            </w:pPr>
          </w:p>
        </w:tc>
        <w:tc>
          <w:tcPr>
            <w:tcW w:w="1296" w:type="dxa"/>
            <w:tcBorders>
              <w:top w:val="nil"/>
              <w:left w:val="nil"/>
              <w:bottom w:val="nil"/>
              <w:right w:val="nil"/>
            </w:tcBorders>
            <w:shd w:val="clear" w:color="auto" w:fill="auto"/>
            <w:noWrap/>
            <w:vAlign w:val="bottom"/>
            <w:hideMark/>
          </w:tcPr>
          <w:p w14:paraId="5AA31F8A" w14:textId="77777777" w:rsidR="00147418" w:rsidRPr="0075090E" w:rsidRDefault="00147418">
            <w:pPr>
              <w:jc w:val="right"/>
              <w:rPr>
                <w:sz w:val="20"/>
                <w:szCs w:val="20"/>
              </w:rPr>
            </w:pPr>
            <w:r w:rsidRPr="0075090E">
              <w:rPr>
                <w:sz w:val="20"/>
                <w:szCs w:val="20"/>
              </w:rPr>
              <w:t>8</w:t>
            </w:r>
          </w:p>
        </w:tc>
        <w:tc>
          <w:tcPr>
            <w:tcW w:w="1296" w:type="dxa"/>
            <w:tcBorders>
              <w:top w:val="nil"/>
              <w:left w:val="nil"/>
              <w:bottom w:val="nil"/>
              <w:right w:val="nil"/>
            </w:tcBorders>
            <w:shd w:val="clear" w:color="auto" w:fill="auto"/>
            <w:noWrap/>
            <w:vAlign w:val="bottom"/>
            <w:hideMark/>
          </w:tcPr>
          <w:p w14:paraId="3EFDD384" w14:textId="77777777" w:rsidR="00147418" w:rsidRPr="0075090E" w:rsidRDefault="00147418">
            <w:pPr>
              <w:jc w:val="right"/>
              <w:rPr>
                <w:sz w:val="20"/>
                <w:szCs w:val="20"/>
              </w:rPr>
            </w:pPr>
            <w:r w:rsidRPr="0075090E">
              <w:rPr>
                <w:sz w:val="20"/>
                <w:szCs w:val="20"/>
              </w:rPr>
              <w:t>7</w:t>
            </w:r>
          </w:p>
        </w:tc>
      </w:tr>
      <w:tr w:rsidR="00147418" w:rsidRPr="0075090E" w14:paraId="08C2F873" w14:textId="77777777" w:rsidTr="00147418">
        <w:trPr>
          <w:trHeight w:val="255"/>
        </w:trPr>
        <w:tc>
          <w:tcPr>
            <w:tcW w:w="4096" w:type="dxa"/>
            <w:tcBorders>
              <w:top w:val="nil"/>
              <w:left w:val="nil"/>
              <w:bottom w:val="nil"/>
              <w:right w:val="nil"/>
            </w:tcBorders>
            <w:shd w:val="clear" w:color="auto" w:fill="auto"/>
            <w:noWrap/>
            <w:vAlign w:val="bottom"/>
            <w:hideMark/>
          </w:tcPr>
          <w:p w14:paraId="15875F37" w14:textId="77777777" w:rsidR="00147418" w:rsidRPr="0075090E" w:rsidRDefault="00147418">
            <w:pPr>
              <w:rPr>
                <w:sz w:val="20"/>
                <w:szCs w:val="20"/>
              </w:rPr>
            </w:pPr>
            <w:r w:rsidRPr="0075090E">
              <w:rPr>
                <w:sz w:val="20"/>
                <w:szCs w:val="20"/>
              </w:rPr>
              <w:t>Traktor TYM 233</w:t>
            </w:r>
          </w:p>
        </w:tc>
        <w:tc>
          <w:tcPr>
            <w:tcW w:w="80" w:type="dxa"/>
            <w:tcBorders>
              <w:top w:val="nil"/>
              <w:left w:val="nil"/>
              <w:bottom w:val="nil"/>
              <w:right w:val="nil"/>
            </w:tcBorders>
            <w:shd w:val="clear" w:color="auto" w:fill="auto"/>
            <w:noWrap/>
            <w:vAlign w:val="bottom"/>
            <w:hideMark/>
          </w:tcPr>
          <w:p w14:paraId="055C6E04" w14:textId="77777777" w:rsidR="00147418" w:rsidRPr="0075090E" w:rsidRDefault="00147418">
            <w:pPr>
              <w:rPr>
                <w:sz w:val="20"/>
                <w:szCs w:val="20"/>
              </w:rPr>
            </w:pPr>
          </w:p>
        </w:tc>
        <w:tc>
          <w:tcPr>
            <w:tcW w:w="1296" w:type="dxa"/>
            <w:tcBorders>
              <w:top w:val="nil"/>
              <w:left w:val="nil"/>
              <w:bottom w:val="nil"/>
              <w:right w:val="nil"/>
            </w:tcBorders>
            <w:shd w:val="clear" w:color="auto" w:fill="auto"/>
            <w:noWrap/>
            <w:vAlign w:val="bottom"/>
            <w:hideMark/>
          </w:tcPr>
          <w:p w14:paraId="45F5494C" w14:textId="77777777" w:rsidR="00147418" w:rsidRPr="0075090E" w:rsidRDefault="00147418">
            <w:pPr>
              <w:jc w:val="right"/>
              <w:rPr>
                <w:sz w:val="20"/>
                <w:szCs w:val="20"/>
              </w:rPr>
            </w:pPr>
            <w:r w:rsidRPr="0075090E">
              <w:rPr>
                <w:sz w:val="20"/>
                <w:szCs w:val="20"/>
              </w:rPr>
              <w:t>4</w:t>
            </w:r>
          </w:p>
        </w:tc>
        <w:tc>
          <w:tcPr>
            <w:tcW w:w="1296" w:type="dxa"/>
            <w:tcBorders>
              <w:top w:val="nil"/>
              <w:left w:val="nil"/>
              <w:bottom w:val="nil"/>
              <w:right w:val="nil"/>
            </w:tcBorders>
            <w:shd w:val="clear" w:color="auto" w:fill="auto"/>
            <w:noWrap/>
            <w:vAlign w:val="bottom"/>
            <w:hideMark/>
          </w:tcPr>
          <w:p w14:paraId="6E09CB23" w14:textId="77777777" w:rsidR="00147418" w:rsidRPr="0075090E" w:rsidRDefault="00147418">
            <w:pPr>
              <w:jc w:val="right"/>
              <w:rPr>
                <w:sz w:val="20"/>
                <w:szCs w:val="20"/>
              </w:rPr>
            </w:pPr>
            <w:r w:rsidRPr="0075090E">
              <w:rPr>
                <w:sz w:val="20"/>
                <w:szCs w:val="20"/>
              </w:rPr>
              <w:t>4</w:t>
            </w:r>
          </w:p>
        </w:tc>
      </w:tr>
      <w:tr w:rsidR="00147418" w:rsidRPr="0075090E" w14:paraId="552C3621" w14:textId="77777777" w:rsidTr="00147418">
        <w:trPr>
          <w:trHeight w:val="255"/>
        </w:trPr>
        <w:tc>
          <w:tcPr>
            <w:tcW w:w="4096" w:type="dxa"/>
            <w:tcBorders>
              <w:top w:val="nil"/>
              <w:left w:val="nil"/>
              <w:bottom w:val="nil"/>
              <w:right w:val="nil"/>
            </w:tcBorders>
            <w:shd w:val="clear" w:color="auto" w:fill="auto"/>
            <w:noWrap/>
            <w:vAlign w:val="bottom"/>
            <w:hideMark/>
          </w:tcPr>
          <w:p w14:paraId="3AC21BA2" w14:textId="77777777" w:rsidR="00147418" w:rsidRPr="0075090E" w:rsidRDefault="00147418">
            <w:pPr>
              <w:rPr>
                <w:sz w:val="20"/>
                <w:szCs w:val="20"/>
              </w:rPr>
            </w:pPr>
            <w:r w:rsidRPr="0075090E">
              <w:rPr>
                <w:sz w:val="20"/>
                <w:szCs w:val="20"/>
              </w:rPr>
              <w:t>Peugeot Partner Tepee</w:t>
            </w:r>
          </w:p>
        </w:tc>
        <w:tc>
          <w:tcPr>
            <w:tcW w:w="80" w:type="dxa"/>
            <w:tcBorders>
              <w:top w:val="nil"/>
              <w:left w:val="nil"/>
              <w:bottom w:val="nil"/>
              <w:right w:val="nil"/>
            </w:tcBorders>
            <w:shd w:val="clear" w:color="auto" w:fill="auto"/>
            <w:noWrap/>
            <w:vAlign w:val="bottom"/>
            <w:hideMark/>
          </w:tcPr>
          <w:p w14:paraId="43AAF71C" w14:textId="77777777" w:rsidR="00147418" w:rsidRPr="0075090E" w:rsidRDefault="00147418">
            <w:pPr>
              <w:rPr>
                <w:sz w:val="20"/>
                <w:szCs w:val="20"/>
              </w:rPr>
            </w:pPr>
          </w:p>
        </w:tc>
        <w:tc>
          <w:tcPr>
            <w:tcW w:w="1296" w:type="dxa"/>
            <w:tcBorders>
              <w:top w:val="nil"/>
              <w:left w:val="nil"/>
              <w:bottom w:val="nil"/>
              <w:right w:val="nil"/>
            </w:tcBorders>
            <w:shd w:val="clear" w:color="auto" w:fill="auto"/>
            <w:noWrap/>
            <w:vAlign w:val="bottom"/>
            <w:hideMark/>
          </w:tcPr>
          <w:p w14:paraId="10D6BE2C" w14:textId="77777777" w:rsidR="00147418" w:rsidRPr="0075090E" w:rsidRDefault="00147418">
            <w:pPr>
              <w:jc w:val="right"/>
              <w:rPr>
                <w:sz w:val="20"/>
                <w:szCs w:val="20"/>
              </w:rPr>
            </w:pPr>
            <w:r w:rsidRPr="0075090E">
              <w:rPr>
                <w:sz w:val="20"/>
                <w:szCs w:val="20"/>
              </w:rPr>
              <w:t>3</w:t>
            </w:r>
          </w:p>
        </w:tc>
        <w:tc>
          <w:tcPr>
            <w:tcW w:w="1296" w:type="dxa"/>
            <w:tcBorders>
              <w:top w:val="nil"/>
              <w:left w:val="nil"/>
              <w:bottom w:val="nil"/>
              <w:right w:val="nil"/>
            </w:tcBorders>
            <w:shd w:val="clear" w:color="auto" w:fill="auto"/>
            <w:noWrap/>
            <w:vAlign w:val="bottom"/>
            <w:hideMark/>
          </w:tcPr>
          <w:p w14:paraId="194A5F06" w14:textId="77777777" w:rsidR="00147418" w:rsidRPr="0075090E" w:rsidRDefault="00147418">
            <w:pPr>
              <w:jc w:val="right"/>
              <w:rPr>
                <w:sz w:val="20"/>
                <w:szCs w:val="20"/>
              </w:rPr>
            </w:pPr>
            <w:r w:rsidRPr="0075090E">
              <w:rPr>
                <w:sz w:val="20"/>
                <w:szCs w:val="20"/>
              </w:rPr>
              <w:t>2</w:t>
            </w:r>
          </w:p>
        </w:tc>
      </w:tr>
      <w:tr w:rsidR="00147418" w:rsidRPr="0075090E" w14:paraId="663EB8B9" w14:textId="77777777" w:rsidTr="00147418">
        <w:trPr>
          <w:trHeight w:val="255"/>
        </w:trPr>
        <w:tc>
          <w:tcPr>
            <w:tcW w:w="4096" w:type="dxa"/>
            <w:tcBorders>
              <w:top w:val="nil"/>
              <w:left w:val="nil"/>
              <w:bottom w:val="nil"/>
              <w:right w:val="nil"/>
            </w:tcBorders>
            <w:shd w:val="clear" w:color="auto" w:fill="auto"/>
            <w:noWrap/>
            <w:vAlign w:val="bottom"/>
            <w:hideMark/>
          </w:tcPr>
          <w:p w14:paraId="1C257EBC" w14:textId="77777777" w:rsidR="00147418" w:rsidRPr="0075090E" w:rsidRDefault="00147418">
            <w:pPr>
              <w:rPr>
                <w:sz w:val="20"/>
                <w:szCs w:val="20"/>
              </w:rPr>
            </w:pPr>
            <w:r w:rsidRPr="0075090E">
              <w:rPr>
                <w:sz w:val="20"/>
                <w:szCs w:val="20"/>
              </w:rPr>
              <w:t>Peugeot Partner Active</w:t>
            </w:r>
          </w:p>
        </w:tc>
        <w:tc>
          <w:tcPr>
            <w:tcW w:w="80" w:type="dxa"/>
            <w:tcBorders>
              <w:top w:val="nil"/>
              <w:left w:val="nil"/>
              <w:bottom w:val="nil"/>
              <w:right w:val="nil"/>
            </w:tcBorders>
            <w:shd w:val="clear" w:color="auto" w:fill="auto"/>
            <w:noWrap/>
            <w:vAlign w:val="bottom"/>
            <w:hideMark/>
          </w:tcPr>
          <w:p w14:paraId="657BB79B" w14:textId="77777777" w:rsidR="00147418" w:rsidRPr="0075090E" w:rsidRDefault="00147418">
            <w:pPr>
              <w:rPr>
                <w:sz w:val="20"/>
                <w:szCs w:val="20"/>
              </w:rPr>
            </w:pPr>
          </w:p>
        </w:tc>
        <w:tc>
          <w:tcPr>
            <w:tcW w:w="1296" w:type="dxa"/>
            <w:tcBorders>
              <w:top w:val="nil"/>
              <w:left w:val="nil"/>
              <w:bottom w:val="nil"/>
              <w:right w:val="nil"/>
            </w:tcBorders>
            <w:shd w:val="clear" w:color="auto" w:fill="auto"/>
            <w:noWrap/>
            <w:vAlign w:val="bottom"/>
            <w:hideMark/>
          </w:tcPr>
          <w:p w14:paraId="563F8FD2" w14:textId="77777777" w:rsidR="00147418" w:rsidRPr="0075090E" w:rsidRDefault="00147418">
            <w:pPr>
              <w:jc w:val="right"/>
              <w:rPr>
                <w:sz w:val="20"/>
                <w:szCs w:val="20"/>
              </w:rPr>
            </w:pPr>
            <w:r w:rsidRPr="0075090E">
              <w:rPr>
                <w:sz w:val="20"/>
                <w:szCs w:val="20"/>
              </w:rPr>
              <w:t>2</w:t>
            </w:r>
          </w:p>
        </w:tc>
        <w:tc>
          <w:tcPr>
            <w:tcW w:w="1296" w:type="dxa"/>
            <w:tcBorders>
              <w:top w:val="nil"/>
              <w:left w:val="nil"/>
              <w:bottom w:val="nil"/>
              <w:right w:val="nil"/>
            </w:tcBorders>
            <w:shd w:val="clear" w:color="auto" w:fill="auto"/>
            <w:noWrap/>
            <w:vAlign w:val="bottom"/>
            <w:hideMark/>
          </w:tcPr>
          <w:p w14:paraId="5F7D5550" w14:textId="77777777" w:rsidR="00147418" w:rsidRPr="0075090E" w:rsidRDefault="00147418">
            <w:pPr>
              <w:jc w:val="right"/>
              <w:rPr>
                <w:sz w:val="20"/>
                <w:szCs w:val="20"/>
              </w:rPr>
            </w:pPr>
            <w:r w:rsidRPr="0075090E">
              <w:rPr>
                <w:sz w:val="20"/>
                <w:szCs w:val="20"/>
              </w:rPr>
              <w:t>3</w:t>
            </w:r>
          </w:p>
        </w:tc>
      </w:tr>
      <w:tr w:rsidR="00147418" w:rsidRPr="0075090E" w14:paraId="56E0B9D4" w14:textId="77777777" w:rsidTr="00147418">
        <w:trPr>
          <w:trHeight w:val="255"/>
        </w:trPr>
        <w:tc>
          <w:tcPr>
            <w:tcW w:w="4096" w:type="dxa"/>
            <w:tcBorders>
              <w:top w:val="nil"/>
              <w:left w:val="nil"/>
              <w:bottom w:val="single" w:sz="4" w:space="0" w:color="auto"/>
              <w:right w:val="nil"/>
            </w:tcBorders>
            <w:shd w:val="clear" w:color="auto" w:fill="auto"/>
            <w:noWrap/>
            <w:vAlign w:val="bottom"/>
            <w:hideMark/>
          </w:tcPr>
          <w:p w14:paraId="0F41892C" w14:textId="77777777" w:rsidR="00147418" w:rsidRPr="0075090E" w:rsidRDefault="00147418">
            <w:pPr>
              <w:rPr>
                <w:sz w:val="20"/>
                <w:szCs w:val="20"/>
              </w:rPr>
            </w:pPr>
            <w:r w:rsidRPr="0075090E">
              <w:rPr>
                <w:sz w:val="20"/>
                <w:szCs w:val="20"/>
              </w:rPr>
              <w:t>Citroen Jumper</w:t>
            </w:r>
          </w:p>
        </w:tc>
        <w:tc>
          <w:tcPr>
            <w:tcW w:w="80" w:type="dxa"/>
            <w:tcBorders>
              <w:top w:val="nil"/>
              <w:left w:val="nil"/>
              <w:bottom w:val="single" w:sz="4" w:space="0" w:color="auto"/>
              <w:right w:val="nil"/>
            </w:tcBorders>
            <w:shd w:val="clear" w:color="auto" w:fill="auto"/>
            <w:noWrap/>
            <w:vAlign w:val="bottom"/>
            <w:hideMark/>
          </w:tcPr>
          <w:p w14:paraId="6038090A" w14:textId="77777777" w:rsidR="00147418" w:rsidRPr="0075090E" w:rsidRDefault="00147418">
            <w:pPr>
              <w:rPr>
                <w:sz w:val="20"/>
                <w:szCs w:val="20"/>
              </w:rPr>
            </w:pPr>
            <w:r w:rsidRPr="0075090E">
              <w:rPr>
                <w:sz w:val="20"/>
                <w:szCs w:val="20"/>
              </w:rPr>
              <w:t> </w:t>
            </w:r>
          </w:p>
        </w:tc>
        <w:tc>
          <w:tcPr>
            <w:tcW w:w="1296" w:type="dxa"/>
            <w:tcBorders>
              <w:top w:val="nil"/>
              <w:left w:val="nil"/>
              <w:bottom w:val="single" w:sz="4" w:space="0" w:color="auto"/>
              <w:right w:val="nil"/>
            </w:tcBorders>
            <w:shd w:val="clear" w:color="auto" w:fill="auto"/>
            <w:noWrap/>
            <w:vAlign w:val="bottom"/>
            <w:hideMark/>
          </w:tcPr>
          <w:p w14:paraId="60BFBD57" w14:textId="77777777" w:rsidR="00147418" w:rsidRPr="0075090E" w:rsidRDefault="00147418">
            <w:pPr>
              <w:jc w:val="right"/>
              <w:rPr>
                <w:sz w:val="20"/>
                <w:szCs w:val="20"/>
              </w:rPr>
            </w:pPr>
            <w:r w:rsidRPr="0075090E">
              <w:rPr>
                <w:sz w:val="20"/>
                <w:szCs w:val="20"/>
              </w:rPr>
              <w:t>2</w:t>
            </w:r>
          </w:p>
        </w:tc>
        <w:tc>
          <w:tcPr>
            <w:tcW w:w="1296" w:type="dxa"/>
            <w:tcBorders>
              <w:top w:val="nil"/>
              <w:left w:val="nil"/>
              <w:bottom w:val="single" w:sz="4" w:space="0" w:color="auto"/>
              <w:right w:val="nil"/>
            </w:tcBorders>
            <w:shd w:val="clear" w:color="auto" w:fill="auto"/>
            <w:noWrap/>
            <w:vAlign w:val="bottom"/>
            <w:hideMark/>
          </w:tcPr>
          <w:p w14:paraId="36CFA459" w14:textId="77777777" w:rsidR="00147418" w:rsidRPr="0075090E" w:rsidRDefault="00147418">
            <w:pPr>
              <w:jc w:val="right"/>
              <w:rPr>
                <w:sz w:val="20"/>
                <w:szCs w:val="20"/>
              </w:rPr>
            </w:pPr>
            <w:r w:rsidRPr="0075090E">
              <w:rPr>
                <w:sz w:val="20"/>
                <w:szCs w:val="20"/>
              </w:rPr>
              <w:t>0</w:t>
            </w:r>
          </w:p>
        </w:tc>
      </w:tr>
      <w:tr w:rsidR="00147418" w:rsidRPr="0075090E" w14:paraId="5649D0A6" w14:textId="77777777" w:rsidTr="00147418">
        <w:trPr>
          <w:trHeight w:val="255"/>
        </w:trPr>
        <w:tc>
          <w:tcPr>
            <w:tcW w:w="4096" w:type="dxa"/>
            <w:tcBorders>
              <w:top w:val="nil"/>
              <w:left w:val="nil"/>
              <w:bottom w:val="nil"/>
              <w:right w:val="nil"/>
            </w:tcBorders>
            <w:shd w:val="clear" w:color="auto" w:fill="auto"/>
            <w:noWrap/>
            <w:vAlign w:val="bottom"/>
            <w:hideMark/>
          </w:tcPr>
          <w:p w14:paraId="0645EF82" w14:textId="77777777" w:rsidR="00147418" w:rsidRPr="0075090E" w:rsidRDefault="00147418">
            <w:pPr>
              <w:rPr>
                <w:b/>
                <w:bCs/>
                <w:sz w:val="20"/>
                <w:szCs w:val="20"/>
              </w:rPr>
            </w:pPr>
            <w:r w:rsidRPr="0075090E">
              <w:rPr>
                <w:b/>
                <w:bCs/>
                <w:sz w:val="20"/>
                <w:szCs w:val="20"/>
              </w:rPr>
              <w:t>Kokku</w:t>
            </w:r>
          </w:p>
        </w:tc>
        <w:tc>
          <w:tcPr>
            <w:tcW w:w="80" w:type="dxa"/>
            <w:tcBorders>
              <w:top w:val="nil"/>
              <w:left w:val="nil"/>
              <w:bottom w:val="nil"/>
              <w:right w:val="nil"/>
            </w:tcBorders>
            <w:shd w:val="clear" w:color="auto" w:fill="auto"/>
            <w:noWrap/>
            <w:vAlign w:val="bottom"/>
            <w:hideMark/>
          </w:tcPr>
          <w:p w14:paraId="4401FA82" w14:textId="77777777" w:rsidR="00147418" w:rsidRPr="0075090E" w:rsidRDefault="00147418">
            <w:pPr>
              <w:rPr>
                <w:b/>
                <w:bCs/>
                <w:sz w:val="20"/>
                <w:szCs w:val="20"/>
              </w:rPr>
            </w:pPr>
          </w:p>
        </w:tc>
        <w:tc>
          <w:tcPr>
            <w:tcW w:w="1296" w:type="dxa"/>
            <w:tcBorders>
              <w:top w:val="nil"/>
              <w:left w:val="nil"/>
              <w:bottom w:val="nil"/>
              <w:right w:val="nil"/>
            </w:tcBorders>
            <w:shd w:val="clear" w:color="auto" w:fill="auto"/>
            <w:noWrap/>
            <w:vAlign w:val="bottom"/>
            <w:hideMark/>
          </w:tcPr>
          <w:p w14:paraId="1AF4347B" w14:textId="77777777" w:rsidR="00147418" w:rsidRPr="0075090E" w:rsidRDefault="00147418">
            <w:pPr>
              <w:jc w:val="right"/>
              <w:rPr>
                <w:b/>
                <w:bCs/>
                <w:sz w:val="20"/>
                <w:szCs w:val="20"/>
              </w:rPr>
            </w:pPr>
            <w:r w:rsidRPr="0075090E">
              <w:rPr>
                <w:b/>
                <w:bCs/>
                <w:sz w:val="20"/>
                <w:szCs w:val="20"/>
              </w:rPr>
              <w:t>195</w:t>
            </w:r>
          </w:p>
        </w:tc>
        <w:tc>
          <w:tcPr>
            <w:tcW w:w="1296" w:type="dxa"/>
            <w:tcBorders>
              <w:top w:val="nil"/>
              <w:left w:val="nil"/>
              <w:bottom w:val="nil"/>
              <w:right w:val="nil"/>
            </w:tcBorders>
            <w:shd w:val="clear" w:color="auto" w:fill="auto"/>
            <w:noWrap/>
            <w:vAlign w:val="bottom"/>
            <w:hideMark/>
          </w:tcPr>
          <w:p w14:paraId="258E11B3" w14:textId="77777777" w:rsidR="00147418" w:rsidRPr="0075090E" w:rsidRDefault="00147418">
            <w:pPr>
              <w:jc w:val="right"/>
              <w:rPr>
                <w:b/>
                <w:bCs/>
                <w:sz w:val="20"/>
                <w:szCs w:val="20"/>
              </w:rPr>
            </w:pPr>
            <w:r w:rsidRPr="0075090E">
              <w:rPr>
                <w:b/>
                <w:bCs/>
                <w:sz w:val="20"/>
                <w:szCs w:val="20"/>
              </w:rPr>
              <w:t>178</w:t>
            </w:r>
          </w:p>
        </w:tc>
      </w:tr>
    </w:tbl>
    <w:p w14:paraId="68D65B3A" w14:textId="77777777" w:rsidR="00147418" w:rsidRPr="0075090E" w:rsidRDefault="00147418" w:rsidP="00815495">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0276A1A2" w14:textId="77777777" w:rsidR="00BE15AD" w:rsidRPr="0075090E" w:rsidRDefault="00BE15AD">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5488" w:type="dxa"/>
        <w:tblCellMar>
          <w:left w:w="70" w:type="dxa"/>
          <w:right w:w="70" w:type="dxa"/>
        </w:tblCellMar>
        <w:tblLook w:val="04A0" w:firstRow="1" w:lastRow="0" w:firstColumn="1" w:lastColumn="0" w:noHBand="0" w:noVBand="1"/>
      </w:tblPr>
      <w:tblGrid>
        <w:gridCol w:w="2596"/>
        <w:gridCol w:w="1596"/>
        <w:gridCol w:w="1296"/>
      </w:tblGrid>
      <w:tr w:rsidR="00147418" w:rsidRPr="0075090E" w14:paraId="12DDD43A" w14:textId="77777777" w:rsidTr="00147418">
        <w:trPr>
          <w:trHeight w:val="255"/>
        </w:trPr>
        <w:tc>
          <w:tcPr>
            <w:tcW w:w="2596" w:type="dxa"/>
            <w:tcBorders>
              <w:top w:val="single" w:sz="4" w:space="0" w:color="auto"/>
              <w:left w:val="nil"/>
              <w:bottom w:val="single" w:sz="4" w:space="0" w:color="auto"/>
              <w:right w:val="nil"/>
            </w:tcBorders>
            <w:shd w:val="clear" w:color="auto" w:fill="FFFFCC"/>
            <w:noWrap/>
            <w:vAlign w:val="bottom"/>
            <w:hideMark/>
          </w:tcPr>
          <w:p w14:paraId="1C236400" w14:textId="77777777" w:rsidR="00147418" w:rsidRPr="0075090E" w:rsidRDefault="00147418">
            <w:pPr>
              <w:rPr>
                <w:b/>
                <w:bCs/>
                <w:sz w:val="20"/>
                <w:szCs w:val="20"/>
              </w:rPr>
            </w:pPr>
            <w:r w:rsidRPr="0075090E">
              <w:rPr>
                <w:b/>
                <w:bCs/>
                <w:sz w:val="20"/>
                <w:szCs w:val="20"/>
              </w:rPr>
              <w:t>Finantskulud</w:t>
            </w:r>
          </w:p>
        </w:tc>
        <w:tc>
          <w:tcPr>
            <w:tcW w:w="1596" w:type="dxa"/>
            <w:tcBorders>
              <w:top w:val="single" w:sz="4" w:space="0" w:color="auto"/>
              <w:left w:val="nil"/>
              <w:bottom w:val="single" w:sz="4" w:space="0" w:color="auto"/>
              <w:right w:val="nil"/>
            </w:tcBorders>
            <w:shd w:val="clear" w:color="auto" w:fill="FFFFCC"/>
            <w:noWrap/>
            <w:vAlign w:val="bottom"/>
            <w:hideMark/>
          </w:tcPr>
          <w:p w14:paraId="14C0048F" w14:textId="77777777" w:rsidR="00147418" w:rsidRPr="0075090E" w:rsidRDefault="00147418">
            <w:pPr>
              <w:jc w:val="right"/>
              <w:rPr>
                <w:b/>
                <w:bCs/>
                <w:sz w:val="20"/>
                <w:szCs w:val="20"/>
              </w:rPr>
            </w:pPr>
            <w:r w:rsidRPr="0075090E">
              <w:rPr>
                <w:b/>
                <w:bCs/>
                <w:sz w:val="20"/>
                <w:szCs w:val="20"/>
              </w:rPr>
              <w:t>2 016</w:t>
            </w:r>
          </w:p>
        </w:tc>
        <w:tc>
          <w:tcPr>
            <w:tcW w:w="1296" w:type="dxa"/>
            <w:tcBorders>
              <w:top w:val="single" w:sz="4" w:space="0" w:color="auto"/>
              <w:left w:val="nil"/>
              <w:bottom w:val="single" w:sz="4" w:space="0" w:color="auto"/>
              <w:right w:val="nil"/>
            </w:tcBorders>
            <w:shd w:val="clear" w:color="auto" w:fill="FFFFCC"/>
            <w:noWrap/>
            <w:vAlign w:val="bottom"/>
            <w:hideMark/>
          </w:tcPr>
          <w:p w14:paraId="257BA10A" w14:textId="77777777" w:rsidR="00147418" w:rsidRPr="0075090E" w:rsidRDefault="00147418">
            <w:pPr>
              <w:jc w:val="right"/>
              <w:rPr>
                <w:b/>
                <w:bCs/>
                <w:sz w:val="20"/>
                <w:szCs w:val="20"/>
              </w:rPr>
            </w:pPr>
            <w:r w:rsidRPr="0075090E">
              <w:rPr>
                <w:b/>
                <w:bCs/>
                <w:sz w:val="20"/>
                <w:szCs w:val="20"/>
              </w:rPr>
              <w:t>2 015</w:t>
            </w:r>
          </w:p>
        </w:tc>
      </w:tr>
      <w:tr w:rsidR="00147418" w:rsidRPr="0075090E" w14:paraId="6581D969" w14:textId="77777777" w:rsidTr="00147418">
        <w:trPr>
          <w:trHeight w:val="255"/>
        </w:trPr>
        <w:tc>
          <w:tcPr>
            <w:tcW w:w="2596" w:type="dxa"/>
            <w:tcBorders>
              <w:top w:val="single" w:sz="4" w:space="0" w:color="auto"/>
              <w:left w:val="nil"/>
              <w:bottom w:val="single" w:sz="4" w:space="0" w:color="auto"/>
              <w:right w:val="nil"/>
            </w:tcBorders>
            <w:shd w:val="clear" w:color="auto" w:fill="auto"/>
            <w:noWrap/>
            <w:vAlign w:val="bottom"/>
            <w:hideMark/>
          </w:tcPr>
          <w:p w14:paraId="63237582" w14:textId="77777777" w:rsidR="00147418" w:rsidRPr="0075090E" w:rsidRDefault="00147418">
            <w:pPr>
              <w:rPr>
                <w:sz w:val="20"/>
                <w:szCs w:val="20"/>
              </w:rPr>
            </w:pPr>
            <w:r w:rsidRPr="0075090E">
              <w:rPr>
                <w:sz w:val="20"/>
                <w:szCs w:val="20"/>
              </w:rPr>
              <w:t>Intressikulu</w:t>
            </w:r>
          </w:p>
        </w:tc>
        <w:tc>
          <w:tcPr>
            <w:tcW w:w="1596" w:type="dxa"/>
            <w:tcBorders>
              <w:top w:val="single" w:sz="4" w:space="0" w:color="auto"/>
              <w:left w:val="nil"/>
              <w:bottom w:val="single" w:sz="4" w:space="0" w:color="auto"/>
              <w:right w:val="nil"/>
            </w:tcBorders>
            <w:shd w:val="clear" w:color="auto" w:fill="auto"/>
            <w:noWrap/>
            <w:vAlign w:val="bottom"/>
            <w:hideMark/>
          </w:tcPr>
          <w:p w14:paraId="625FDE28" w14:textId="77777777" w:rsidR="00147418" w:rsidRPr="0075090E" w:rsidRDefault="00147418">
            <w:pPr>
              <w:rPr>
                <w:sz w:val="20"/>
                <w:szCs w:val="20"/>
              </w:rPr>
            </w:pPr>
            <w:r w:rsidRPr="0075090E">
              <w:rPr>
                <w:sz w:val="20"/>
                <w:szCs w:val="20"/>
              </w:rPr>
              <w:t> </w:t>
            </w:r>
          </w:p>
        </w:tc>
        <w:tc>
          <w:tcPr>
            <w:tcW w:w="1296" w:type="dxa"/>
            <w:tcBorders>
              <w:top w:val="single" w:sz="4" w:space="0" w:color="auto"/>
              <w:left w:val="nil"/>
              <w:bottom w:val="single" w:sz="4" w:space="0" w:color="auto"/>
              <w:right w:val="nil"/>
            </w:tcBorders>
            <w:shd w:val="clear" w:color="auto" w:fill="auto"/>
            <w:noWrap/>
            <w:vAlign w:val="bottom"/>
            <w:hideMark/>
          </w:tcPr>
          <w:p w14:paraId="12DA8DE2" w14:textId="77777777" w:rsidR="00147418" w:rsidRPr="0075090E" w:rsidRDefault="00147418">
            <w:pPr>
              <w:rPr>
                <w:sz w:val="20"/>
                <w:szCs w:val="20"/>
              </w:rPr>
            </w:pPr>
            <w:r w:rsidRPr="0075090E">
              <w:rPr>
                <w:sz w:val="20"/>
                <w:szCs w:val="20"/>
              </w:rPr>
              <w:t> </w:t>
            </w:r>
          </w:p>
        </w:tc>
      </w:tr>
      <w:tr w:rsidR="00147418" w:rsidRPr="0075090E" w14:paraId="54B2D096" w14:textId="77777777" w:rsidTr="00147418">
        <w:trPr>
          <w:trHeight w:val="255"/>
        </w:trPr>
        <w:tc>
          <w:tcPr>
            <w:tcW w:w="2596" w:type="dxa"/>
            <w:tcBorders>
              <w:top w:val="nil"/>
              <w:left w:val="nil"/>
              <w:right w:val="nil"/>
            </w:tcBorders>
            <w:shd w:val="clear" w:color="auto" w:fill="auto"/>
            <w:noWrap/>
            <w:vAlign w:val="bottom"/>
            <w:hideMark/>
          </w:tcPr>
          <w:p w14:paraId="417E87D5" w14:textId="77777777" w:rsidR="00147418" w:rsidRPr="0075090E" w:rsidRDefault="00147418">
            <w:pPr>
              <w:rPr>
                <w:sz w:val="20"/>
                <w:szCs w:val="20"/>
              </w:rPr>
            </w:pPr>
            <w:r w:rsidRPr="0075090E">
              <w:rPr>
                <w:sz w:val="20"/>
                <w:szCs w:val="20"/>
              </w:rPr>
              <w:t xml:space="preserve">  Kapitalirendilt</w:t>
            </w:r>
          </w:p>
        </w:tc>
        <w:tc>
          <w:tcPr>
            <w:tcW w:w="1596" w:type="dxa"/>
            <w:tcBorders>
              <w:top w:val="nil"/>
              <w:left w:val="nil"/>
              <w:right w:val="nil"/>
            </w:tcBorders>
            <w:shd w:val="clear" w:color="auto" w:fill="auto"/>
            <w:noWrap/>
            <w:vAlign w:val="bottom"/>
            <w:hideMark/>
          </w:tcPr>
          <w:p w14:paraId="2E2DC56E" w14:textId="77777777" w:rsidR="00147418" w:rsidRPr="0075090E" w:rsidRDefault="00147418">
            <w:pPr>
              <w:jc w:val="right"/>
              <w:rPr>
                <w:sz w:val="20"/>
                <w:szCs w:val="20"/>
              </w:rPr>
            </w:pPr>
            <w:r w:rsidRPr="0075090E">
              <w:rPr>
                <w:sz w:val="20"/>
                <w:szCs w:val="20"/>
              </w:rPr>
              <w:t>42</w:t>
            </w:r>
          </w:p>
        </w:tc>
        <w:tc>
          <w:tcPr>
            <w:tcW w:w="1296" w:type="dxa"/>
            <w:tcBorders>
              <w:top w:val="nil"/>
              <w:left w:val="nil"/>
              <w:right w:val="nil"/>
            </w:tcBorders>
            <w:shd w:val="clear" w:color="auto" w:fill="auto"/>
            <w:noWrap/>
            <w:vAlign w:val="bottom"/>
            <w:hideMark/>
          </w:tcPr>
          <w:p w14:paraId="2CFBD8A4" w14:textId="77777777" w:rsidR="00147418" w:rsidRPr="0075090E" w:rsidRDefault="00147418">
            <w:pPr>
              <w:jc w:val="right"/>
              <w:rPr>
                <w:sz w:val="20"/>
                <w:szCs w:val="20"/>
              </w:rPr>
            </w:pPr>
            <w:r w:rsidRPr="0075090E">
              <w:rPr>
                <w:sz w:val="20"/>
                <w:szCs w:val="20"/>
              </w:rPr>
              <w:t>57</w:t>
            </w:r>
          </w:p>
        </w:tc>
      </w:tr>
      <w:tr w:rsidR="00147418" w:rsidRPr="0075090E" w14:paraId="78E8A76A" w14:textId="77777777" w:rsidTr="00147418">
        <w:trPr>
          <w:trHeight w:val="255"/>
        </w:trPr>
        <w:tc>
          <w:tcPr>
            <w:tcW w:w="2596" w:type="dxa"/>
            <w:tcBorders>
              <w:top w:val="nil"/>
              <w:left w:val="nil"/>
              <w:bottom w:val="single" w:sz="4" w:space="0" w:color="auto"/>
              <w:right w:val="nil"/>
            </w:tcBorders>
            <w:shd w:val="clear" w:color="auto" w:fill="auto"/>
            <w:noWrap/>
            <w:vAlign w:val="bottom"/>
            <w:hideMark/>
          </w:tcPr>
          <w:p w14:paraId="6AF8EF7E" w14:textId="77777777" w:rsidR="00147418" w:rsidRPr="0075090E" w:rsidRDefault="00147418">
            <w:pPr>
              <w:rPr>
                <w:sz w:val="20"/>
                <w:szCs w:val="20"/>
              </w:rPr>
            </w:pPr>
            <w:r w:rsidRPr="0075090E">
              <w:rPr>
                <w:sz w:val="20"/>
                <w:szCs w:val="20"/>
              </w:rPr>
              <w:t xml:space="preserve">  Pangalaenudelt</w:t>
            </w:r>
          </w:p>
        </w:tc>
        <w:tc>
          <w:tcPr>
            <w:tcW w:w="1596" w:type="dxa"/>
            <w:tcBorders>
              <w:top w:val="nil"/>
              <w:left w:val="nil"/>
              <w:bottom w:val="single" w:sz="4" w:space="0" w:color="auto"/>
              <w:right w:val="nil"/>
            </w:tcBorders>
            <w:shd w:val="clear" w:color="auto" w:fill="auto"/>
            <w:noWrap/>
            <w:vAlign w:val="bottom"/>
            <w:hideMark/>
          </w:tcPr>
          <w:p w14:paraId="6B08AF47" w14:textId="77777777" w:rsidR="00147418" w:rsidRPr="0075090E" w:rsidRDefault="00147418">
            <w:pPr>
              <w:jc w:val="right"/>
              <w:rPr>
                <w:sz w:val="20"/>
                <w:szCs w:val="20"/>
              </w:rPr>
            </w:pPr>
            <w:r w:rsidRPr="0075090E">
              <w:rPr>
                <w:sz w:val="20"/>
                <w:szCs w:val="20"/>
              </w:rPr>
              <w:t>33</w:t>
            </w:r>
          </w:p>
        </w:tc>
        <w:tc>
          <w:tcPr>
            <w:tcW w:w="1296" w:type="dxa"/>
            <w:tcBorders>
              <w:top w:val="nil"/>
              <w:left w:val="nil"/>
              <w:bottom w:val="single" w:sz="4" w:space="0" w:color="auto"/>
              <w:right w:val="nil"/>
            </w:tcBorders>
            <w:shd w:val="clear" w:color="auto" w:fill="auto"/>
            <w:noWrap/>
            <w:vAlign w:val="bottom"/>
            <w:hideMark/>
          </w:tcPr>
          <w:p w14:paraId="47393665" w14:textId="77777777" w:rsidR="00147418" w:rsidRPr="0075090E" w:rsidRDefault="00147418">
            <w:pPr>
              <w:jc w:val="right"/>
              <w:rPr>
                <w:sz w:val="20"/>
                <w:szCs w:val="20"/>
              </w:rPr>
            </w:pPr>
            <w:r w:rsidRPr="0075090E">
              <w:rPr>
                <w:sz w:val="20"/>
                <w:szCs w:val="20"/>
              </w:rPr>
              <w:t>41</w:t>
            </w:r>
          </w:p>
        </w:tc>
      </w:tr>
      <w:tr w:rsidR="00147418" w:rsidRPr="0075090E" w14:paraId="1204B6FB" w14:textId="77777777" w:rsidTr="00147418">
        <w:trPr>
          <w:trHeight w:val="255"/>
        </w:trPr>
        <w:tc>
          <w:tcPr>
            <w:tcW w:w="2596" w:type="dxa"/>
            <w:tcBorders>
              <w:top w:val="single" w:sz="4" w:space="0" w:color="auto"/>
              <w:left w:val="nil"/>
              <w:bottom w:val="single" w:sz="4" w:space="0" w:color="auto"/>
              <w:right w:val="nil"/>
            </w:tcBorders>
            <w:shd w:val="clear" w:color="auto" w:fill="auto"/>
            <w:noWrap/>
            <w:vAlign w:val="bottom"/>
            <w:hideMark/>
          </w:tcPr>
          <w:p w14:paraId="106B8ED6" w14:textId="77777777" w:rsidR="00147418" w:rsidRPr="0075090E" w:rsidRDefault="00147418">
            <w:pPr>
              <w:rPr>
                <w:b/>
                <w:sz w:val="20"/>
                <w:szCs w:val="20"/>
              </w:rPr>
            </w:pPr>
            <w:r w:rsidRPr="0075090E">
              <w:rPr>
                <w:b/>
                <w:sz w:val="20"/>
                <w:szCs w:val="20"/>
              </w:rPr>
              <w:t>Kokku</w:t>
            </w:r>
          </w:p>
        </w:tc>
        <w:tc>
          <w:tcPr>
            <w:tcW w:w="1596" w:type="dxa"/>
            <w:tcBorders>
              <w:top w:val="single" w:sz="4" w:space="0" w:color="auto"/>
              <w:left w:val="nil"/>
              <w:bottom w:val="single" w:sz="4" w:space="0" w:color="auto"/>
              <w:right w:val="nil"/>
            </w:tcBorders>
            <w:shd w:val="clear" w:color="auto" w:fill="auto"/>
            <w:noWrap/>
            <w:vAlign w:val="bottom"/>
            <w:hideMark/>
          </w:tcPr>
          <w:p w14:paraId="09536F01" w14:textId="77777777" w:rsidR="00147418" w:rsidRPr="0075090E" w:rsidRDefault="00147418">
            <w:pPr>
              <w:jc w:val="right"/>
              <w:rPr>
                <w:b/>
                <w:sz w:val="20"/>
                <w:szCs w:val="20"/>
              </w:rPr>
            </w:pPr>
            <w:r w:rsidRPr="0075090E">
              <w:rPr>
                <w:b/>
                <w:sz w:val="20"/>
                <w:szCs w:val="20"/>
              </w:rPr>
              <w:t>75</w:t>
            </w:r>
          </w:p>
        </w:tc>
        <w:tc>
          <w:tcPr>
            <w:tcW w:w="1296" w:type="dxa"/>
            <w:tcBorders>
              <w:top w:val="single" w:sz="4" w:space="0" w:color="auto"/>
              <w:left w:val="nil"/>
              <w:bottom w:val="single" w:sz="4" w:space="0" w:color="auto"/>
              <w:right w:val="nil"/>
            </w:tcBorders>
            <w:shd w:val="clear" w:color="auto" w:fill="auto"/>
            <w:noWrap/>
            <w:vAlign w:val="bottom"/>
            <w:hideMark/>
          </w:tcPr>
          <w:p w14:paraId="60D622DF" w14:textId="77777777" w:rsidR="00147418" w:rsidRPr="0075090E" w:rsidRDefault="00147418">
            <w:pPr>
              <w:jc w:val="right"/>
              <w:rPr>
                <w:b/>
                <w:sz w:val="20"/>
                <w:szCs w:val="20"/>
              </w:rPr>
            </w:pPr>
            <w:r w:rsidRPr="0075090E">
              <w:rPr>
                <w:b/>
                <w:sz w:val="20"/>
                <w:szCs w:val="20"/>
              </w:rPr>
              <w:t>98</w:t>
            </w:r>
          </w:p>
        </w:tc>
      </w:tr>
    </w:tbl>
    <w:p w14:paraId="59EC7939" w14:textId="77777777" w:rsidR="00147418" w:rsidRPr="0075090E" w:rsidRDefault="00147418" w:rsidP="001B6733">
      <w:pPr>
        <w:jc w:val="both"/>
        <w:rPr>
          <w:b/>
          <w:sz w:val="20"/>
          <w:szCs w:val="20"/>
        </w:rPr>
      </w:pPr>
    </w:p>
    <w:p w14:paraId="5FF368D4" w14:textId="77777777" w:rsidR="00147418" w:rsidRPr="0075090E" w:rsidRDefault="00147418" w:rsidP="001B6733">
      <w:pPr>
        <w:jc w:val="both"/>
        <w:rPr>
          <w:b/>
          <w:sz w:val="20"/>
          <w:szCs w:val="20"/>
        </w:rPr>
      </w:pPr>
    </w:p>
    <w:p w14:paraId="18098727" w14:textId="77777777" w:rsidR="001B6733" w:rsidRPr="0075090E" w:rsidRDefault="001B6733" w:rsidP="001B6733">
      <w:pPr>
        <w:jc w:val="both"/>
        <w:rPr>
          <w:b/>
          <w:sz w:val="20"/>
          <w:szCs w:val="20"/>
        </w:rPr>
      </w:pPr>
      <w:r w:rsidRPr="0075090E">
        <w:rPr>
          <w:b/>
          <w:sz w:val="20"/>
          <w:szCs w:val="20"/>
        </w:rPr>
        <w:t>Laenude tagatised</w:t>
      </w:r>
    </w:p>
    <w:p w14:paraId="4092997E" w14:textId="77777777" w:rsidR="00907E89" w:rsidRPr="0075090E" w:rsidRDefault="00147418" w:rsidP="000835B0">
      <w:pPr>
        <w:jc w:val="both"/>
        <w:rPr>
          <w:sz w:val="20"/>
          <w:szCs w:val="20"/>
        </w:rPr>
      </w:pPr>
      <w:r w:rsidRPr="0075090E">
        <w:rPr>
          <w:sz w:val="20"/>
          <w:szCs w:val="20"/>
        </w:rPr>
        <w:t>Laenude tagatiseks on Viljandi linna osas eelarvelised laekumised, AS Viljandi Veevärgi osas seatud kommertspant kogu vallasvarale summas 3 607 tuhat eurot.</w:t>
      </w:r>
    </w:p>
    <w:p w14:paraId="3EB35D45" w14:textId="77777777" w:rsidR="00147418" w:rsidRPr="0075090E" w:rsidRDefault="00147418" w:rsidP="000835B0">
      <w:pPr>
        <w:jc w:val="both"/>
        <w:rPr>
          <w:sz w:val="20"/>
          <w:szCs w:val="20"/>
        </w:rPr>
      </w:pPr>
    </w:p>
    <w:p w14:paraId="020DFC88" w14:textId="77777777" w:rsidR="00E43311" w:rsidRPr="0075090E" w:rsidRDefault="00E43311">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D9DA66D" w14:textId="77777777" w:rsidR="009D5D7F" w:rsidRPr="0075090E" w:rsidRDefault="009D5D7F" w:rsidP="00401212">
      <w:pPr>
        <w:pStyle w:val="Pealkiri3"/>
        <w:rPr>
          <w:color w:val="000000" w:themeColor="text1"/>
        </w:rPr>
      </w:pPr>
      <w:bookmarkStart w:id="113" w:name="_Toc321214970"/>
      <w:bookmarkStart w:id="114" w:name="_Toc321217519"/>
      <w:bookmarkStart w:id="115" w:name="_Toc481675116"/>
      <w:r w:rsidRPr="0075090E">
        <w:rPr>
          <w:color w:val="000000" w:themeColor="text1"/>
        </w:rPr>
        <w:t>Lisa 1</w:t>
      </w:r>
      <w:r w:rsidR="006C23F0" w:rsidRPr="0075090E">
        <w:rPr>
          <w:color w:val="000000" w:themeColor="text1"/>
        </w:rPr>
        <w:t>3</w:t>
      </w:r>
      <w:r w:rsidRPr="0075090E">
        <w:rPr>
          <w:color w:val="000000" w:themeColor="text1"/>
        </w:rPr>
        <w:t xml:space="preserve"> Kaupade ja teenuste müük</w:t>
      </w:r>
      <w:bookmarkEnd w:id="113"/>
      <w:bookmarkEnd w:id="114"/>
      <w:bookmarkEnd w:id="115"/>
    </w:p>
    <w:p w14:paraId="54068634" w14:textId="77777777" w:rsidR="00E73439"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tbl>
      <w:tblPr>
        <w:tblW w:w="7840" w:type="dxa"/>
        <w:tblCellMar>
          <w:left w:w="70" w:type="dxa"/>
          <w:right w:w="70" w:type="dxa"/>
        </w:tblCellMar>
        <w:tblLook w:val="04A0" w:firstRow="1" w:lastRow="0" w:firstColumn="1" w:lastColumn="0" w:noHBand="0" w:noVBand="1"/>
      </w:tblPr>
      <w:tblGrid>
        <w:gridCol w:w="5920"/>
        <w:gridCol w:w="960"/>
        <w:gridCol w:w="960"/>
      </w:tblGrid>
      <w:tr w:rsidR="00147418" w:rsidRPr="0075090E" w14:paraId="3B6BB3C3" w14:textId="77777777" w:rsidTr="0019294E">
        <w:trPr>
          <w:trHeight w:val="255"/>
        </w:trPr>
        <w:tc>
          <w:tcPr>
            <w:tcW w:w="5920" w:type="dxa"/>
            <w:tcBorders>
              <w:top w:val="nil"/>
              <w:left w:val="nil"/>
              <w:bottom w:val="single" w:sz="4" w:space="0" w:color="auto"/>
              <w:right w:val="nil"/>
            </w:tcBorders>
            <w:shd w:val="clear" w:color="auto" w:fill="auto"/>
            <w:noWrap/>
            <w:vAlign w:val="bottom"/>
            <w:hideMark/>
          </w:tcPr>
          <w:p w14:paraId="19576B4F" w14:textId="77777777" w:rsidR="00147418" w:rsidRPr="0075090E" w:rsidRDefault="00147418" w:rsidP="00147418">
            <w:pPr>
              <w:rPr>
                <w:sz w:val="20"/>
                <w:szCs w:val="20"/>
              </w:rPr>
            </w:pPr>
            <w:r w:rsidRPr="0075090E">
              <w:rPr>
                <w:sz w:val="20"/>
                <w:szCs w:val="20"/>
              </w:rPr>
              <w:t> </w:t>
            </w:r>
          </w:p>
        </w:tc>
        <w:tc>
          <w:tcPr>
            <w:tcW w:w="960" w:type="dxa"/>
            <w:tcBorders>
              <w:top w:val="nil"/>
              <w:left w:val="nil"/>
              <w:bottom w:val="single" w:sz="4" w:space="0" w:color="auto"/>
              <w:right w:val="nil"/>
            </w:tcBorders>
            <w:shd w:val="clear" w:color="auto" w:fill="auto"/>
            <w:noWrap/>
            <w:vAlign w:val="bottom"/>
            <w:hideMark/>
          </w:tcPr>
          <w:p w14:paraId="49BC7730" w14:textId="77777777" w:rsidR="00147418" w:rsidRPr="0075090E" w:rsidRDefault="00147418" w:rsidP="00147418">
            <w:pPr>
              <w:jc w:val="right"/>
              <w:rPr>
                <w:b/>
                <w:bCs/>
                <w:sz w:val="20"/>
                <w:szCs w:val="20"/>
              </w:rPr>
            </w:pPr>
            <w:r w:rsidRPr="0075090E">
              <w:rPr>
                <w:b/>
                <w:bCs/>
                <w:sz w:val="20"/>
                <w:szCs w:val="20"/>
              </w:rPr>
              <w:t>2016</w:t>
            </w:r>
          </w:p>
        </w:tc>
        <w:tc>
          <w:tcPr>
            <w:tcW w:w="960" w:type="dxa"/>
            <w:tcBorders>
              <w:top w:val="nil"/>
              <w:left w:val="nil"/>
              <w:bottom w:val="single" w:sz="4" w:space="0" w:color="auto"/>
              <w:right w:val="nil"/>
            </w:tcBorders>
            <w:shd w:val="clear" w:color="auto" w:fill="auto"/>
            <w:noWrap/>
            <w:vAlign w:val="bottom"/>
            <w:hideMark/>
          </w:tcPr>
          <w:p w14:paraId="5E353CD6" w14:textId="77777777" w:rsidR="00147418" w:rsidRPr="0075090E" w:rsidRDefault="00147418" w:rsidP="00147418">
            <w:pPr>
              <w:jc w:val="right"/>
              <w:rPr>
                <w:b/>
                <w:bCs/>
                <w:sz w:val="20"/>
                <w:szCs w:val="20"/>
              </w:rPr>
            </w:pPr>
            <w:r w:rsidRPr="0075090E">
              <w:rPr>
                <w:b/>
                <w:bCs/>
                <w:sz w:val="20"/>
                <w:szCs w:val="20"/>
              </w:rPr>
              <w:t>2015</w:t>
            </w:r>
          </w:p>
        </w:tc>
      </w:tr>
      <w:tr w:rsidR="00147418" w:rsidRPr="0075090E" w14:paraId="5D373A99" w14:textId="77777777" w:rsidTr="0019294E">
        <w:trPr>
          <w:trHeight w:val="255"/>
        </w:trPr>
        <w:tc>
          <w:tcPr>
            <w:tcW w:w="5920" w:type="dxa"/>
            <w:tcBorders>
              <w:top w:val="nil"/>
              <w:left w:val="nil"/>
              <w:bottom w:val="nil"/>
              <w:right w:val="nil"/>
            </w:tcBorders>
            <w:shd w:val="clear" w:color="auto" w:fill="auto"/>
            <w:noWrap/>
            <w:vAlign w:val="bottom"/>
            <w:hideMark/>
          </w:tcPr>
          <w:p w14:paraId="2DDC0766" w14:textId="77777777" w:rsidR="00147418" w:rsidRPr="0075090E" w:rsidRDefault="00147418" w:rsidP="00147418">
            <w:pPr>
              <w:rPr>
                <w:sz w:val="20"/>
                <w:szCs w:val="20"/>
              </w:rPr>
            </w:pPr>
            <w:r w:rsidRPr="0075090E">
              <w:rPr>
                <w:sz w:val="20"/>
                <w:szCs w:val="20"/>
              </w:rPr>
              <w:t>Tulud elamu- ja kommunaalmajanduse tegevusest</w:t>
            </w:r>
          </w:p>
        </w:tc>
        <w:tc>
          <w:tcPr>
            <w:tcW w:w="960" w:type="dxa"/>
            <w:tcBorders>
              <w:top w:val="nil"/>
              <w:left w:val="nil"/>
              <w:bottom w:val="nil"/>
              <w:right w:val="nil"/>
            </w:tcBorders>
            <w:shd w:val="clear" w:color="auto" w:fill="auto"/>
            <w:noWrap/>
            <w:vAlign w:val="bottom"/>
            <w:hideMark/>
          </w:tcPr>
          <w:p w14:paraId="6D149970" w14:textId="77777777" w:rsidR="00147418" w:rsidRPr="0075090E" w:rsidRDefault="00147418" w:rsidP="00147418">
            <w:pPr>
              <w:jc w:val="right"/>
              <w:rPr>
                <w:sz w:val="20"/>
                <w:szCs w:val="20"/>
              </w:rPr>
            </w:pPr>
            <w:r w:rsidRPr="0075090E">
              <w:rPr>
                <w:sz w:val="20"/>
                <w:szCs w:val="20"/>
              </w:rPr>
              <w:t>1 825</w:t>
            </w:r>
          </w:p>
        </w:tc>
        <w:tc>
          <w:tcPr>
            <w:tcW w:w="960" w:type="dxa"/>
            <w:tcBorders>
              <w:top w:val="nil"/>
              <w:left w:val="nil"/>
              <w:bottom w:val="nil"/>
              <w:right w:val="nil"/>
            </w:tcBorders>
            <w:shd w:val="clear" w:color="auto" w:fill="auto"/>
            <w:noWrap/>
            <w:vAlign w:val="bottom"/>
            <w:hideMark/>
          </w:tcPr>
          <w:p w14:paraId="4A4F3F2B" w14:textId="77777777" w:rsidR="00147418" w:rsidRPr="0075090E" w:rsidRDefault="00147418" w:rsidP="00147418">
            <w:pPr>
              <w:jc w:val="right"/>
              <w:rPr>
                <w:sz w:val="20"/>
                <w:szCs w:val="20"/>
              </w:rPr>
            </w:pPr>
            <w:r w:rsidRPr="0075090E">
              <w:rPr>
                <w:sz w:val="20"/>
                <w:szCs w:val="20"/>
              </w:rPr>
              <w:t>1 732</w:t>
            </w:r>
          </w:p>
        </w:tc>
      </w:tr>
      <w:tr w:rsidR="00147418" w:rsidRPr="0075090E" w14:paraId="399B00D0" w14:textId="77777777" w:rsidTr="00E73439">
        <w:trPr>
          <w:trHeight w:val="255"/>
        </w:trPr>
        <w:tc>
          <w:tcPr>
            <w:tcW w:w="5920" w:type="dxa"/>
            <w:tcBorders>
              <w:top w:val="nil"/>
              <w:left w:val="nil"/>
              <w:bottom w:val="nil"/>
              <w:right w:val="nil"/>
            </w:tcBorders>
            <w:shd w:val="clear" w:color="auto" w:fill="auto"/>
            <w:noWrap/>
            <w:vAlign w:val="bottom"/>
            <w:hideMark/>
          </w:tcPr>
          <w:p w14:paraId="2ACFE197" w14:textId="77777777" w:rsidR="00147418" w:rsidRPr="0075090E" w:rsidRDefault="00147418" w:rsidP="00147418">
            <w:pPr>
              <w:rPr>
                <w:sz w:val="20"/>
                <w:szCs w:val="20"/>
              </w:rPr>
            </w:pPr>
            <w:r w:rsidRPr="0075090E">
              <w:rPr>
                <w:sz w:val="20"/>
                <w:szCs w:val="20"/>
              </w:rPr>
              <w:t xml:space="preserve">Tulud haridusalasest tegevusest </w:t>
            </w:r>
          </w:p>
        </w:tc>
        <w:tc>
          <w:tcPr>
            <w:tcW w:w="960" w:type="dxa"/>
            <w:tcBorders>
              <w:top w:val="nil"/>
              <w:left w:val="nil"/>
              <w:bottom w:val="nil"/>
              <w:right w:val="nil"/>
            </w:tcBorders>
            <w:shd w:val="clear" w:color="auto" w:fill="auto"/>
            <w:noWrap/>
            <w:vAlign w:val="bottom"/>
            <w:hideMark/>
          </w:tcPr>
          <w:p w14:paraId="040E27D0" w14:textId="77777777" w:rsidR="00147418" w:rsidRPr="0075090E" w:rsidRDefault="00147418" w:rsidP="00147418">
            <w:pPr>
              <w:jc w:val="right"/>
              <w:rPr>
                <w:sz w:val="20"/>
                <w:szCs w:val="20"/>
              </w:rPr>
            </w:pPr>
            <w:r w:rsidRPr="0075090E">
              <w:rPr>
                <w:sz w:val="20"/>
                <w:szCs w:val="20"/>
              </w:rPr>
              <w:t>1 272</w:t>
            </w:r>
          </w:p>
        </w:tc>
        <w:tc>
          <w:tcPr>
            <w:tcW w:w="960" w:type="dxa"/>
            <w:tcBorders>
              <w:top w:val="nil"/>
              <w:left w:val="nil"/>
              <w:bottom w:val="nil"/>
              <w:right w:val="nil"/>
            </w:tcBorders>
            <w:shd w:val="clear" w:color="auto" w:fill="auto"/>
            <w:noWrap/>
            <w:vAlign w:val="bottom"/>
            <w:hideMark/>
          </w:tcPr>
          <w:p w14:paraId="2E1A14C1" w14:textId="77777777" w:rsidR="00147418" w:rsidRPr="0075090E" w:rsidRDefault="00147418" w:rsidP="00147418">
            <w:pPr>
              <w:jc w:val="right"/>
              <w:rPr>
                <w:sz w:val="20"/>
                <w:szCs w:val="20"/>
              </w:rPr>
            </w:pPr>
            <w:r w:rsidRPr="0075090E">
              <w:rPr>
                <w:sz w:val="20"/>
                <w:szCs w:val="20"/>
              </w:rPr>
              <w:t>1 170</w:t>
            </w:r>
          </w:p>
        </w:tc>
      </w:tr>
      <w:tr w:rsidR="00147418" w:rsidRPr="0075090E" w14:paraId="78C1F7E1" w14:textId="77777777" w:rsidTr="00E73439">
        <w:trPr>
          <w:trHeight w:val="255"/>
        </w:trPr>
        <w:tc>
          <w:tcPr>
            <w:tcW w:w="5920" w:type="dxa"/>
            <w:tcBorders>
              <w:top w:val="nil"/>
              <w:left w:val="nil"/>
              <w:bottom w:val="nil"/>
              <w:right w:val="nil"/>
            </w:tcBorders>
            <w:shd w:val="clear" w:color="auto" w:fill="auto"/>
            <w:noWrap/>
            <w:vAlign w:val="bottom"/>
            <w:hideMark/>
          </w:tcPr>
          <w:p w14:paraId="0A7AF718" w14:textId="77777777" w:rsidR="00147418" w:rsidRPr="0075090E" w:rsidRDefault="00147418" w:rsidP="00147418">
            <w:pPr>
              <w:rPr>
                <w:sz w:val="20"/>
                <w:szCs w:val="20"/>
              </w:rPr>
            </w:pPr>
            <w:r w:rsidRPr="0075090E">
              <w:rPr>
                <w:sz w:val="20"/>
                <w:szCs w:val="20"/>
              </w:rPr>
              <w:t>Tulud kultuuri- ja kunstialasest tegevusest</w:t>
            </w:r>
          </w:p>
        </w:tc>
        <w:tc>
          <w:tcPr>
            <w:tcW w:w="960" w:type="dxa"/>
            <w:tcBorders>
              <w:top w:val="nil"/>
              <w:left w:val="nil"/>
              <w:bottom w:val="nil"/>
              <w:right w:val="nil"/>
            </w:tcBorders>
            <w:shd w:val="clear" w:color="auto" w:fill="auto"/>
            <w:noWrap/>
            <w:vAlign w:val="bottom"/>
            <w:hideMark/>
          </w:tcPr>
          <w:p w14:paraId="2A660ACB" w14:textId="77777777" w:rsidR="00147418" w:rsidRPr="0075090E" w:rsidRDefault="00147418" w:rsidP="00147418">
            <w:pPr>
              <w:jc w:val="right"/>
              <w:rPr>
                <w:sz w:val="20"/>
                <w:szCs w:val="20"/>
              </w:rPr>
            </w:pPr>
            <w:r w:rsidRPr="0075090E">
              <w:rPr>
                <w:sz w:val="20"/>
                <w:szCs w:val="20"/>
              </w:rPr>
              <w:t>431</w:t>
            </w:r>
          </w:p>
        </w:tc>
        <w:tc>
          <w:tcPr>
            <w:tcW w:w="960" w:type="dxa"/>
            <w:tcBorders>
              <w:top w:val="nil"/>
              <w:left w:val="nil"/>
              <w:bottom w:val="nil"/>
              <w:right w:val="nil"/>
            </w:tcBorders>
            <w:shd w:val="clear" w:color="auto" w:fill="auto"/>
            <w:noWrap/>
            <w:vAlign w:val="bottom"/>
            <w:hideMark/>
          </w:tcPr>
          <w:p w14:paraId="27B8D4A1" w14:textId="77777777" w:rsidR="00147418" w:rsidRPr="0075090E" w:rsidRDefault="00147418" w:rsidP="00147418">
            <w:pPr>
              <w:jc w:val="right"/>
              <w:rPr>
                <w:sz w:val="20"/>
                <w:szCs w:val="20"/>
              </w:rPr>
            </w:pPr>
            <w:r w:rsidRPr="0075090E">
              <w:rPr>
                <w:sz w:val="20"/>
                <w:szCs w:val="20"/>
              </w:rPr>
              <w:t>476</w:t>
            </w:r>
          </w:p>
        </w:tc>
      </w:tr>
      <w:tr w:rsidR="00147418" w:rsidRPr="0075090E" w14:paraId="5E80638A" w14:textId="77777777" w:rsidTr="00E73439">
        <w:trPr>
          <w:trHeight w:val="255"/>
        </w:trPr>
        <w:tc>
          <w:tcPr>
            <w:tcW w:w="5920" w:type="dxa"/>
            <w:tcBorders>
              <w:top w:val="nil"/>
              <w:left w:val="nil"/>
              <w:bottom w:val="nil"/>
              <w:right w:val="nil"/>
            </w:tcBorders>
            <w:shd w:val="clear" w:color="auto" w:fill="auto"/>
            <w:noWrap/>
            <w:vAlign w:val="bottom"/>
            <w:hideMark/>
          </w:tcPr>
          <w:p w14:paraId="444F794F" w14:textId="77777777" w:rsidR="00147418" w:rsidRPr="0075090E" w:rsidRDefault="00147418" w:rsidP="00147418">
            <w:pPr>
              <w:rPr>
                <w:sz w:val="20"/>
                <w:szCs w:val="20"/>
              </w:rPr>
            </w:pPr>
            <w:r w:rsidRPr="0075090E">
              <w:rPr>
                <w:sz w:val="20"/>
                <w:szCs w:val="20"/>
              </w:rPr>
              <w:t>Tulud sotsiaalabialasest tegevusest</w:t>
            </w:r>
          </w:p>
        </w:tc>
        <w:tc>
          <w:tcPr>
            <w:tcW w:w="960" w:type="dxa"/>
            <w:tcBorders>
              <w:top w:val="nil"/>
              <w:left w:val="nil"/>
              <w:bottom w:val="nil"/>
              <w:right w:val="nil"/>
            </w:tcBorders>
            <w:shd w:val="clear" w:color="auto" w:fill="auto"/>
            <w:noWrap/>
            <w:vAlign w:val="bottom"/>
            <w:hideMark/>
          </w:tcPr>
          <w:p w14:paraId="37EDAE3B" w14:textId="77777777" w:rsidR="00147418" w:rsidRPr="0075090E" w:rsidRDefault="00147418" w:rsidP="00147418">
            <w:pPr>
              <w:jc w:val="right"/>
              <w:rPr>
                <w:sz w:val="20"/>
                <w:szCs w:val="20"/>
              </w:rPr>
            </w:pPr>
            <w:r w:rsidRPr="0075090E">
              <w:rPr>
                <w:sz w:val="20"/>
                <w:szCs w:val="20"/>
              </w:rPr>
              <w:t>400</w:t>
            </w:r>
          </w:p>
        </w:tc>
        <w:tc>
          <w:tcPr>
            <w:tcW w:w="960" w:type="dxa"/>
            <w:tcBorders>
              <w:top w:val="nil"/>
              <w:left w:val="nil"/>
              <w:bottom w:val="nil"/>
              <w:right w:val="nil"/>
            </w:tcBorders>
            <w:shd w:val="clear" w:color="auto" w:fill="auto"/>
            <w:noWrap/>
            <w:vAlign w:val="bottom"/>
            <w:hideMark/>
          </w:tcPr>
          <w:p w14:paraId="3441E1CE" w14:textId="77777777" w:rsidR="00147418" w:rsidRPr="0075090E" w:rsidRDefault="00147418" w:rsidP="00147418">
            <w:pPr>
              <w:jc w:val="right"/>
              <w:rPr>
                <w:sz w:val="20"/>
                <w:szCs w:val="20"/>
              </w:rPr>
            </w:pPr>
            <w:r w:rsidRPr="0075090E">
              <w:rPr>
                <w:sz w:val="20"/>
                <w:szCs w:val="20"/>
              </w:rPr>
              <w:t>452</w:t>
            </w:r>
          </w:p>
        </w:tc>
      </w:tr>
      <w:tr w:rsidR="00147418" w:rsidRPr="0075090E" w14:paraId="76A44482" w14:textId="77777777" w:rsidTr="00E73439">
        <w:trPr>
          <w:trHeight w:val="255"/>
        </w:trPr>
        <w:tc>
          <w:tcPr>
            <w:tcW w:w="5920" w:type="dxa"/>
            <w:tcBorders>
              <w:top w:val="nil"/>
              <w:left w:val="nil"/>
              <w:bottom w:val="nil"/>
              <w:right w:val="nil"/>
            </w:tcBorders>
            <w:shd w:val="clear" w:color="auto" w:fill="auto"/>
            <w:noWrap/>
            <w:vAlign w:val="bottom"/>
            <w:hideMark/>
          </w:tcPr>
          <w:p w14:paraId="7E779ED0" w14:textId="77777777" w:rsidR="00147418" w:rsidRPr="0075090E" w:rsidRDefault="00147418" w:rsidP="00147418">
            <w:pPr>
              <w:rPr>
                <w:sz w:val="20"/>
                <w:szCs w:val="20"/>
              </w:rPr>
            </w:pPr>
            <w:r w:rsidRPr="0075090E">
              <w:rPr>
                <w:sz w:val="20"/>
                <w:szCs w:val="20"/>
              </w:rPr>
              <w:t>Tulud spordi- ja puhkealasest tegevusest</w:t>
            </w:r>
          </w:p>
        </w:tc>
        <w:tc>
          <w:tcPr>
            <w:tcW w:w="960" w:type="dxa"/>
            <w:tcBorders>
              <w:top w:val="nil"/>
              <w:left w:val="nil"/>
              <w:bottom w:val="nil"/>
              <w:right w:val="nil"/>
            </w:tcBorders>
            <w:shd w:val="clear" w:color="auto" w:fill="auto"/>
            <w:noWrap/>
            <w:vAlign w:val="bottom"/>
            <w:hideMark/>
          </w:tcPr>
          <w:p w14:paraId="4E14912A" w14:textId="77777777" w:rsidR="00147418" w:rsidRPr="0075090E" w:rsidRDefault="00147418" w:rsidP="00147418">
            <w:pPr>
              <w:jc w:val="right"/>
              <w:rPr>
                <w:sz w:val="20"/>
                <w:szCs w:val="20"/>
              </w:rPr>
            </w:pPr>
            <w:r w:rsidRPr="0075090E">
              <w:rPr>
                <w:sz w:val="20"/>
                <w:szCs w:val="20"/>
              </w:rPr>
              <w:t>483</w:t>
            </w:r>
          </w:p>
        </w:tc>
        <w:tc>
          <w:tcPr>
            <w:tcW w:w="960" w:type="dxa"/>
            <w:tcBorders>
              <w:top w:val="nil"/>
              <w:left w:val="nil"/>
              <w:bottom w:val="nil"/>
              <w:right w:val="nil"/>
            </w:tcBorders>
            <w:shd w:val="clear" w:color="auto" w:fill="auto"/>
            <w:noWrap/>
            <w:vAlign w:val="bottom"/>
            <w:hideMark/>
          </w:tcPr>
          <w:p w14:paraId="0611DEFD" w14:textId="77777777" w:rsidR="00147418" w:rsidRPr="0075090E" w:rsidRDefault="00147418" w:rsidP="00147418">
            <w:pPr>
              <w:jc w:val="right"/>
              <w:rPr>
                <w:sz w:val="20"/>
                <w:szCs w:val="20"/>
              </w:rPr>
            </w:pPr>
            <w:r w:rsidRPr="0075090E">
              <w:rPr>
                <w:sz w:val="20"/>
                <w:szCs w:val="20"/>
              </w:rPr>
              <w:t>451</w:t>
            </w:r>
          </w:p>
        </w:tc>
      </w:tr>
      <w:tr w:rsidR="00147418" w:rsidRPr="0075090E" w14:paraId="4B1F2FF3" w14:textId="77777777" w:rsidTr="00E73439">
        <w:trPr>
          <w:trHeight w:val="255"/>
        </w:trPr>
        <w:tc>
          <w:tcPr>
            <w:tcW w:w="5920" w:type="dxa"/>
            <w:tcBorders>
              <w:top w:val="nil"/>
              <w:left w:val="nil"/>
              <w:bottom w:val="nil"/>
              <w:right w:val="nil"/>
            </w:tcBorders>
            <w:shd w:val="clear" w:color="auto" w:fill="auto"/>
            <w:noWrap/>
            <w:vAlign w:val="bottom"/>
            <w:hideMark/>
          </w:tcPr>
          <w:p w14:paraId="16E51CB3" w14:textId="77777777" w:rsidR="00147418" w:rsidRPr="0075090E" w:rsidRDefault="00147418" w:rsidP="00147418">
            <w:pPr>
              <w:rPr>
                <w:sz w:val="20"/>
                <w:szCs w:val="20"/>
              </w:rPr>
            </w:pPr>
            <w:r w:rsidRPr="0075090E">
              <w:rPr>
                <w:sz w:val="20"/>
                <w:szCs w:val="20"/>
              </w:rPr>
              <w:t>Üür ja rent</w:t>
            </w:r>
          </w:p>
        </w:tc>
        <w:tc>
          <w:tcPr>
            <w:tcW w:w="960" w:type="dxa"/>
            <w:tcBorders>
              <w:top w:val="nil"/>
              <w:left w:val="nil"/>
              <w:bottom w:val="nil"/>
              <w:right w:val="nil"/>
            </w:tcBorders>
            <w:shd w:val="clear" w:color="auto" w:fill="auto"/>
            <w:noWrap/>
            <w:vAlign w:val="bottom"/>
            <w:hideMark/>
          </w:tcPr>
          <w:p w14:paraId="6E8AC109" w14:textId="77777777" w:rsidR="00147418" w:rsidRPr="0075090E" w:rsidRDefault="00147418" w:rsidP="00147418">
            <w:pPr>
              <w:jc w:val="right"/>
              <w:rPr>
                <w:sz w:val="20"/>
                <w:szCs w:val="20"/>
              </w:rPr>
            </w:pPr>
            <w:r w:rsidRPr="0075090E">
              <w:rPr>
                <w:sz w:val="20"/>
                <w:szCs w:val="20"/>
              </w:rPr>
              <w:t>61</w:t>
            </w:r>
          </w:p>
        </w:tc>
        <w:tc>
          <w:tcPr>
            <w:tcW w:w="960" w:type="dxa"/>
            <w:tcBorders>
              <w:top w:val="nil"/>
              <w:left w:val="nil"/>
              <w:bottom w:val="nil"/>
              <w:right w:val="nil"/>
            </w:tcBorders>
            <w:shd w:val="clear" w:color="auto" w:fill="auto"/>
            <w:noWrap/>
            <w:vAlign w:val="bottom"/>
            <w:hideMark/>
          </w:tcPr>
          <w:p w14:paraId="5C1C7772" w14:textId="77777777" w:rsidR="00147418" w:rsidRPr="0075090E" w:rsidRDefault="00147418" w:rsidP="00147418">
            <w:pPr>
              <w:jc w:val="right"/>
              <w:rPr>
                <w:sz w:val="20"/>
                <w:szCs w:val="20"/>
              </w:rPr>
            </w:pPr>
            <w:r w:rsidRPr="0075090E">
              <w:rPr>
                <w:sz w:val="20"/>
                <w:szCs w:val="20"/>
              </w:rPr>
              <w:t>95</w:t>
            </w:r>
          </w:p>
        </w:tc>
      </w:tr>
      <w:tr w:rsidR="00147418" w:rsidRPr="0075090E" w14:paraId="7725E4CE" w14:textId="77777777" w:rsidTr="00E73439">
        <w:trPr>
          <w:trHeight w:val="255"/>
        </w:trPr>
        <w:tc>
          <w:tcPr>
            <w:tcW w:w="5920" w:type="dxa"/>
            <w:tcBorders>
              <w:top w:val="nil"/>
              <w:left w:val="nil"/>
              <w:bottom w:val="nil"/>
              <w:right w:val="nil"/>
            </w:tcBorders>
            <w:shd w:val="clear" w:color="auto" w:fill="auto"/>
            <w:noWrap/>
            <w:vAlign w:val="bottom"/>
            <w:hideMark/>
          </w:tcPr>
          <w:p w14:paraId="067F4776" w14:textId="77777777" w:rsidR="00147418" w:rsidRPr="0075090E" w:rsidRDefault="00147418" w:rsidP="00147418">
            <w:pPr>
              <w:rPr>
                <w:sz w:val="20"/>
                <w:szCs w:val="20"/>
              </w:rPr>
            </w:pPr>
            <w:r w:rsidRPr="0075090E">
              <w:rPr>
                <w:sz w:val="20"/>
                <w:szCs w:val="20"/>
              </w:rPr>
              <w:t>Hoonestusõiguse ja maa kasutusõiguse tasu</w:t>
            </w:r>
          </w:p>
        </w:tc>
        <w:tc>
          <w:tcPr>
            <w:tcW w:w="960" w:type="dxa"/>
            <w:tcBorders>
              <w:top w:val="nil"/>
              <w:left w:val="nil"/>
              <w:bottom w:val="nil"/>
              <w:right w:val="nil"/>
            </w:tcBorders>
            <w:shd w:val="clear" w:color="auto" w:fill="auto"/>
            <w:noWrap/>
            <w:vAlign w:val="bottom"/>
            <w:hideMark/>
          </w:tcPr>
          <w:p w14:paraId="5BE52699" w14:textId="77777777" w:rsidR="00147418" w:rsidRPr="0075090E" w:rsidRDefault="00147418" w:rsidP="00147418">
            <w:pPr>
              <w:jc w:val="right"/>
              <w:rPr>
                <w:sz w:val="20"/>
                <w:szCs w:val="20"/>
              </w:rPr>
            </w:pPr>
            <w:r w:rsidRPr="0075090E">
              <w:rPr>
                <w:sz w:val="20"/>
                <w:szCs w:val="20"/>
              </w:rPr>
              <w:t>43</w:t>
            </w:r>
          </w:p>
        </w:tc>
        <w:tc>
          <w:tcPr>
            <w:tcW w:w="960" w:type="dxa"/>
            <w:tcBorders>
              <w:top w:val="nil"/>
              <w:left w:val="nil"/>
              <w:bottom w:val="nil"/>
              <w:right w:val="nil"/>
            </w:tcBorders>
            <w:shd w:val="clear" w:color="auto" w:fill="auto"/>
            <w:noWrap/>
            <w:vAlign w:val="bottom"/>
            <w:hideMark/>
          </w:tcPr>
          <w:p w14:paraId="0106A649" w14:textId="77777777" w:rsidR="00147418" w:rsidRPr="0075090E" w:rsidRDefault="00147418" w:rsidP="00147418">
            <w:pPr>
              <w:jc w:val="right"/>
              <w:rPr>
                <w:sz w:val="20"/>
                <w:szCs w:val="20"/>
              </w:rPr>
            </w:pPr>
            <w:r w:rsidRPr="0075090E">
              <w:rPr>
                <w:sz w:val="20"/>
                <w:szCs w:val="20"/>
              </w:rPr>
              <w:t>48</w:t>
            </w:r>
          </w:p>
        </w:tc>
      </w:tr>
      <w:tr w:rsidR="00147418" w:rsidRPr="0075090E" w14:paraId="19D41B1A" w14:textId="77777777" w:rsidTr="00E73439">
        <w:trPr>
          <w:trHeight w:val="255"/>
        </w:trPr>
        <w:tc>
          <w:tcPr>
            <w:tcW w:w="5920" w:type="dxa"/>
            <w:tcBorders>
              <w:top w:val="nil"/>
              <w:left w:val="nil"/>
              <w:bottom w:val="nil"/>
              <w:right w:val="nil"/>
            </w:tcBorders>
            <w:shd w:val="clear" w:color="auto" w:fill="auto"/>
            <w:noWrap/>
            <w:vAlign w:val="bottom"/>
            <w:hideMark/>
          </w:tcPr>
          <w:p w14:paraId="03C7AC13" w14:textId="77777777" w:rsidR="00147418" w:rsidRPr="0075090E" w:rsidRDefault="00147418" w:rsidP="00147418">
            <w:pPr>
              <w:rPr>
                <w:sz w:val="20"/>
                <w:szCs w:val="20"/>
              </w:rPr>
            </w:pPr>
            <w:r w:rsidRPr="0075090E">
              <w:rPr>
                <w:sz w:val="20"/>
                <w:szCs w:val="20"/>
              </w:rPr>
              <w:t>Riigilõivud</w:t>
            </w:r>
          </w:p>
        </w:tc>
        <w:tc>
          <w:tcPr>
            <w:tcW w:w="960" w:type="dxa"/>
            <w:tcBorders>
              <w:top w:val="nil"/>
              <w:left w:val="nil"/>
              <w:bottom w:val="nil"/>
              <w:right w:val="nil"/>
            </w:tcBorders>
            <w:shd w:val="clear" w:color="auto" w:fill="auto"/>
            <w:noWrap/>
            <w:vAlign w:val="bottom"/>
            <w:hideMark/>
          </w:tcPr>
          <w:p w14:paraId="1E210FE0" w14:textId="77777777" w:rsidR="00147418" w:rsidRPr="0075090E" w:rsidRDefault="00147418" w:rsidP="00147418">
            <w:pPr>
              <w:jc w:val="right"/>
              <w:rPr>
                <w:sz w:val="20"/>
                <w:szCs w:val="20"/>
              </w:rPr>
            </w:pPr>
            <w:r w:rsidRPr="0075090E">
              <w:rPr>
                <w:sz w:val="20"/>
                <w:szCs w:val="20"/>
              </w:rPr>
              <w:t>9</w:t>
            </w:r>
          </w:p>
        </w:tc>
        <w:tc>
          <w:tcPr>
            <w:tcW w:w="960" w:type="dxa"/>
            <w:tcBorders>
              <w:top w:val="nil"/>
              <w:left w:val="nil"/>
              <w:bottom w:val="nil"/>
              <w:right w:val="nil"/>
            </w:tcBorders>
            <w:shd w:val="clear" w:color="auto" w:fill="auto"/>
            <w:noWrap/>
            <w:vAlign w:val="bottom"/>
            <w:hideMark/>
          </w:tcPr>
          <w:p w14:paraId="756AB5F9" w14:textId="77777777" w:rsidR="00147418" w:rsidRPr="0075090E" w:rsidRDefault="00147418" w:rsidP="00147418">
            <w:pPr>
              <w:jc w:val="right"/>
              <w:rPr>
                <w:sz w:val="20"/>
                <w:szCs w:val="20"/>
              </w:rPr>
            </w:pPr>
            <w:r w:rsidRPr="0075090E">
              <w:rPr>
                <w:sz w:val="20"/>
                <w:szCs w:val="20"/>
              </w:rPr>
              <w:t>12</w:t>
            </w:r>
          </w:p>
        </w:tc>
      </w:tr>
      <w:tr w:rsidR="00147418" w:rsidRPr="0075090E" w14:paraId="31A80971" w14:textId="77777777" w:rsidTr="00E73439">
        <w:trPr>
          <w:trHeight w:val="255"/>
        </w:trPr>
        <w:tc>
          <w:tcPr>
            <w:tcW w:w="5920" w:type="dxa"/>
            <w:tcBorders>
              <w:top w:val="nil"/>
              <w:left w:val="nil"/>
              <w:bottom w:val="nil"/>
              <w:right w:val="nil"/>
            </w:tcBorders>
            <w:shd w:val="clear" w:color="auto" w:fill="auto"/>
            <w:noWrap/>
            <w:vAlign w:val="bottom"/>
            <w:hideMark/>
          </w:tcPr>
          <w:p w14:paraId="792081D8" w14:textId="77777777" w:rsidR="00147418" w:rsidRPr="0075090E" w:rsidRDefault="00147418" w:rsidP="00147418">
            <w:pPr>
              <w:rPr>
                <w:sz w:val="20"/>
                <w:szCs w:val="20"/>
              </w:rPr>
            </w:pPr>
            <w:r w:rsidRPr="0075090E">
              <w:rPr>
                <w:sz w:val="20"/>
                <w:szCs w:val="20"/>
              </w:rPr>
              <w:t>Tulud üldvalitsemisest</w:t>
            </w:r>
          </w:p>
        </w:tc>
        <w:tc>
          <w:tcPr>
            <w:tcW w:w="960" w:type="dxa"/>
            <w:tcBorders>
              <w:top w:val="nil"/>
              <w:left w:val="nil"/>
              <w:bottom w:val="nil"/>
              <w:right w:val="nil"/>
            </w:tcBorders>
            <w:shd w:val="clear" w:color="auto" w:fill="auto"/>
            <w:noWrap/>
            <w:vAlign w:val="bottom"/>
            <w:hideMark/>
          </w:tcPr>
          <w:p w14:paraId="6F222DA8" w14:textId="77777777" w:rsidR="00147418" w:rsidRPr="0075090E" w:rsidRDefault="00147418" w:rsidP="00147418">
            <w:pPr>
              <w:jc w:val="right"/>
              <w:rPr>
                <w:sz w:val="20"/>
                <w:szCs w:val="20"/>
              </w:rPr>
            </w:pPr>
            <w:r w:rsidRPr="0075090E">
              <w:rPr>
                <w:sz w:val="20"/>
                <w:szCs w:val="20"/>
              </w:rPr>
              <w:t>1</w:t>
            </w:r>
          </w:p>
        </w:tc>
        <w:tc>
          <w:tcPr>
            <w:tcW w:w="960" w:type="dxa"/>
            <w:tcBorders>
              <w:top w:val="nil"/>
              <w:left w:val="nil"/>
              <w:bottom w:val="nil"/>
              <w:right w:val="nil"/>
            </w:tcBorders>
            <w:shd w:val="clear" w:color="auto" w:fill="auto"/>
            <w:noWrap/>
            <w:vAlign w:val="bottom"/>
            <w:hideMark/>
          </w:tcPr>
          <w:p w14:paraId="0D3E7F58" w14:textId="77777777" w:rsidR="00147418" w:rsidRPr="0075090E" w:rsidRDefault="00147418" w:rsidP="00147418">
            <w:pPr>
              <w:jc w:val="right"/>
              <w:rPr>
                <w:sz w:val="20"/>
                <w:szCs w:val="20"/>
              </w:rPr>
            </w:pPr>
            <w:r w:rsidRPr="0075090E">
              <w:rPr>
                <w:sz w:val="20"/>
                <w:szCs w:val="20"/>
              </w:rPr>
              <w:t>6</w:t>
            </w:r>
          </w:p>
        </w:tc>
      </w:tr>
      <w:tr w:rsidR="00147418" w:rsidRPr="0075090E" w14:paraId="057B1688" w14:textId="77777777" w:rsidTr="00E73439">
        <w:trPr>
          <w:trHeight w:val="255"/>
        </w:trPr>
        <w:tc>
          <w:tcPr>
            <w:tcW w:w="5920" w:type="dxa"/>
            <w:tcBorders>
              <w:top w:val="nil"/>
              <w:left w:val="nil"/>
              <w:bottom w:val="nil"/>
              <w:right w:val="nil"/>
            </w:tcBorders>
            <w:shd w:val="clear" w:color="auto" w:fill="auto"/>
            <w:noWrap/>
            <w:vAlign w:val="bottom"/>
            <w:hideMark/>
          </w:tcPr>
          <w:p w14:paraId="167F0FEA" w14:textId="77777777" w:rsidR="00147418" w:rsidRPr="0075090E" w:rsidRDefault="00147418" w:rsidP="00147418">
            <w:pPr>
              <w:rPr>
                <w:sz w:val="20"/>
                <w:szCs w:val="20"/>
              </w:rPr>
            </w:pPr>
            <w:r w:rsidRPr="0075090E">
              <w:rPr>
                <w:sz w:val="20"/>
                <w:szCs w:val="20"/>
              </w:rPr>
              <w:t>Tulud muudelt majandusaladelt</w:t>
            </w:r>
          </w:p>
        </w:tc>
        <w:tc>
          <w:tcPr>
            <w:tcW w:w="960" w:type="dxa"/>
            <w:tcBorders>
              <w:top w:val="nil"/>
              <w:left w:val="nil"/>
              <w:bottom w:val="nil"/>
              <w:right w:val="nil"/>
            </w:tcBorders>
            <w:shd w:val="clear" w:color="auto" w:fill="auto"/>
            <w:noWrap/>
            <w:vAlign w:val="bottom"/>
            <w:hideMark/>
          </w:tcPr>
          <w:p w14:paraId="23925203" w14:textId="77777777" w:rsidR="00147418" w:rsidRPr="0075090E" w:rsidRDefault="00147418" w:rsidP="00147418">
            <w:pPr>
              <w:jc w:val="right"/>
              <w:rPr>
                <w:sz w:val="20"/>
                <w:szCs w:val="20"/>
              </w:rPr>
            </w:pPr>
            <w:r w:rsidRPr="0075090E">
              <w:rPr>
                <w:sz w:val="20"/>
                <w:szCs w:val="20"/>
              </w:rPr>
              <w:t>2</w:t>
            </w:r>
          </w:p>
        </w:tc>
        <w:tc>
          <w:tcPr>
            <w:tcW w:w="960" w:type="dxa"/>
            <w:tcBorders>
              <w:top w:val="nil"/>
              <w:left w:val="nil"/>
              <w:bottom w:val="nil"/>
              <w:right w:val="nil"/>
            </w:tcBorders>
            <w:shd w:val="clear" w:color="auto" w:fill="auto"/>
            <w:noWrap/>
            <w:vAlign w:val="bottom"/>
            <w:hideMark/>
          </w:tcPr>
          <w:p w14:paraId="3F60F3F0" w14:textId="77777777" w:rsidR="00147418" w:rsidRPr="0075090E" w:rsidRDefault="00147418" w:rsidP="00147418">
            <w:pPr>
              <w:jc w:val="right"/>
              <w:rPr>
                <w:sz w:val="20"/>
                <w:szCs w:val="20"/>
              </w:rPr>
            </w:pPr>
            <w:r w:rsidRPr="0075090E">
              <w:rPr>
                <w:sz w:val="20"/>
                <w:szCs w:val="20"/>
              </w:rPr>
              <w:t>3</w:t>
            </w:r>
          </w:p>
        </w:tc>
      </w:tr>
      <w:tr w:rsidR="00147418" w:rsidRPr="0075090E" w14:paraId="484CEA08" w14:textId="77777777" w:rsidTr="00E73439">
        <w:trPr>
          <w:trHeight w:val="255"/>
        </w:trPr>
        <w:tc>
          <w:tcPr>
            <w:tcW w:w="5920" w:type="dxa"/>
            <w:tcBorders>
              <w:top w:val="single" w:sz="4" w:space="0" w:color="auto"/>
              <w:left w:val="nil"/>
              <w:bottom w:val="single" w:sz="4" w:space="0" w:color="auto"/>
              <w:right w:val="nil"/>
            </w:tcBorders>
            <w:shd w:val="clear" w:color="auto" w:fill="auto"/>
            <w:noWrap/>
            <w:vAlign w:val="bottom"/>
            <w:hideMark/>
          </w:tcPr>
          <w:p w14:paraId="5E1C18CD" w14:textId="77777777" w:rsidR="00147418" w:rsidRPr="0075090E" w:rsidRDefault="00147418" w:rsidP="00147418">
            <w:pPr>
              <w:rPr>
                <w:b/>
                <w:bCs/>
                <w:sz w:val="20"/>
                <w:szCs w:val="20"/>
              </w:rPr>
            </w:pPr>
            <w:r w:rsidRPr="0075090E">
              <w:rPr>
                <w:b/>
                <w:bCs/>
                <w:sz w:val="20"/>
                <w:szCs w:val="20"/>
              </w:rPr>
              <w:t>Kokku kaupade ja teenuste müük</w:t>
            </w:r>
          </w:p>
        </w:tc>
        <w:tc>
          <w:tcPr>
            <w:tcW w:w="960" w:type="dxa"/>
            <w:tcBorders>
              <w:top w:val="single" w:sz="4" w:space="0" w:color="auto"/>
              <w:left w:val="nil"/>
              <w:bottom w:val="single" w:sz="4" w:space="0" w:color="auto"/>
              <w:right w:val="nil"/>
            </w:tcBorders>
            <w:shd w:val="clear" w:color="auto" w:fill="auto"/>
            <w:noWrap/>
            <w:vAlign w:val="bottom"/>
            <w:hideMark/>
          </w:tcPr>
          <w:p w14:paraId="76F04F8E" w14:textId="77777777" w:rsidR="00147418" w:rsidRPr="0075090E" w:rsidRDefault="00147418" w:rsidP="00147418">
            <w:pPr>
              <w:jc w:val="right"/>
              <w:rPr>
                <w:b/>
                <w:sz w:val="20"/>
                <w:szCs w:val="20"/>
              </w:rPr>
            </w:pPr>
            <w:r w:rsidRPr="0075090E">
              <w:rPr>
                <w:b/>
                <w:sz w:val="20"/>
                <w:szCs w:val="20"/>
              </w:rPr>
              <w:t>4 527</w:t>
            </w:r>
          </w:p>
        </w:tc>
        <w:tc>
          <w:tcPr>
            <w:tcW w:w="960" w:type="dxa"/>
            <w:tcBorders>
              <w:top w:val="single" w:sz="4" w:space="0" w:color="auto"/>
              <w:left w:val="nil"/>
              <w:bottom w:val="single" w:sz="4" w:space="0" w:color="auto"/>
              <w:right w:val="nil"/>
            </w:tcBorders>
            <w:shd w:val="clear" w:color="auto" w:fill="auto"/>
            <w:noWrap/>
            <w:vAlign w:val="bottom"/>
            <w:hideMark/>
          </w:tcPr>
          <w:p w14:paraId="7C28E7AE" w14:textId="77777777" w:rsidR="00147418" w:rsidRPr="0075090E" w:rsidRDefault="00147418" w:rsidP="00147418">
            <w:pPr>
              <w:jc w:val="right"/>
              <w:rPr>
                <w:b/>
                <w:sz w:val="20"/>
                <w:szCs w:val="20"/>
              </w:rPr>
            </w:pPr>
            <w:r w:rsidRPr="0075090E">
              <w:rPr>
                <w:b/>
                <w:sz w:val="20"/>
                <w:szCs w:val="20"/>
              </w:rPr>
              <w:t>4 445</w:t>
            </w:r>
          </w:p>
        </w:tc>
      </w:tr>
    </w:tbl>
    <w:p w14:paraId="49BB1D6E" w14:textId="77777777" w:rsidR="00E73439" w:rsidRPr="0075090E" w:rsidRDefault="00E73439">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A64EDB6" w14:textId="77777777" w:rsidR="00147418" w:rsidRDefault="00147418">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15D854E5" w14:textId="77777777" w:rsidR="00AB41D3" w:rsidRPr="0075090E" w:rsidRDefault="00AB41D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7D003668" w14:textId="77777777" w:rsidR="009D5D7F" w:rsidRPr="0075090E" w:rsidRDefault="009D5D7F" w:rsidP="00401212">
      <w:pPr>
        <w:pStyle w:val="Pealkiri3"/>
        <w:rPr>
          <w:color w:val="000000"/>
        </w:rPr>
      </w:pPr>
      <w:bookmarkStart w:id="116" w:name="_Toc321214971"/>
      <w:bookmarkStart w:id="117" w:name="_Toc321217520"/>
      <w:bookmarkStart w:id="118" w:name="_Toc481675117"/>
      <w:r w:rsidRPr="0075090E">
        <w:rPr>
          <w:color w:val="000000"/>
        </w:rPr>
        <w:t>Lisa 1</w:t>
      </w:r>
      <w:r w:rsidR="006C23F0" w:rsidRPr="0075090E">
        <w:rPr>
          <w:color w:val="000000"/>
        </w:rPr>
        <w:t>4</w:t>
      </w:r>
      <w:r w:rsidRPr="0075090E">
        <w:rPr>
          <w:color w:val="000000"/>
        </w:rPr>
        <w:t xml:space="preserve"> Muud tulud</w:t>
      </w:r>
      <w:bookmarkEnd w:id="116"/>
      <w:bookmarkEnd w:id="117"/>
      <w:bookmarkEnd w:id="118"/>
    </w:p>
    <w:p w14:paraId="0C342514" w14:textId="77777777" w:rsidR="00E43311"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477F15F4" w14:textId="77777777" w:rsidR="00E73439" w:rsidRPr="0075090E" w:rsidRDefault="00E73439">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6500" w:type="dxa"/>
        <w:tblCellMar>
          <w:left w:w="70" w:type="dxa"/>
          <w:right w:w="70" w:type="dxa"/>
        </w:tblCellMar>
        <w:tblLook w:val="04A0" w:firstRow="1" w:lastRow="0" w:firstColumn="1" w:lastColumn="0" w:noHBand="0" w:noVBand="1"/>
      </w:tblPr>
      <w:tblGrid>
        <w:gridCol w:w="4580"/>
        <w:gridCol w:w="960"/>
        <w:gridCol w:w="960"/>
      </w:tblGrid>
      <w:tr w:rsidR="00147418" w:rsidRPr="0075090E" w14:paraId="09AA02DE" w14:textId="77777777" w:rsidTr="0019294E">
        <w:trPr>
          <w:trHeight w:val="255"/>
        </w:trPr>
        <w:tc>
          <w:tcPr>
            <w:tcW w:w="4580" w:type="dxa"/>
            <w:tcBorders>
              <w:top w:val="nil"/>
              <w:left w:val="nil"/>
              <w:bottom w:val="single" w:sz="4" w:space="0" w:color="auto"/>
              <w:right w:val="nil"/>
            </w:tcBorders>
            <w:shd w:val="clear" w:color="auto" w:fill="auto"/>
            <w:noWrap/>
            <w:vAlign w:val="bottom"/>
            <w:hideMark/>
          </w:tcPr>
          <w:p w14:paraId="717A197D" w14:textId="77777777" w:rsidR="00147418" w:rsidRPr="0075090E" w:rsidRDefault="00147418" w:rsidP="00147418">
            <w:pPr>
              <w:rPr>
                <w:sz w:val="20"/>
                <w:szCs w:val="20"/>
              </w:rPr>
            </w:pPr>
            <w:r w:rsidRPr="0075090E">
              <w:rPr>
                <w:sz w:val="20"/>
                <w:szCs w:val="20"/>
              </w:rPr>
              <w:t> </w:t>
            </w:r>
          </w:p>
        </w:tc>
        <w:tc>
          <w:tcPr>
            <w:tcW w:w="960" w:type="dxa"/>
            <w:tcBorders>
              <w:top w:val="nil"/>
              <w:left w:val="nil"/>
              <w:bottom w:val="single" w:sz="4" w:space="0" w:color="auto"/>
              <w:right w:val="nil"/>
            </w:tcBorders>
            <w:shd w:val="clear" w:color="auto" w:fill="auto"/>
            <w:noWrap/>
            <w:vAlign w:val="bottom"/>
            <w:hideMark/>
          </w:tcPr>
          <w:p w14:paraId="7430C72B" w14:textId="77777777" w:rsidR="00147418" w:rsidRPr="0075090E" w:rsidRDefault="00147418" w:rsidP="00147418">
            <w:pPr>
              <w:jc w:val="right"/>
              <w:rPr>
                <w:b/>
                <w:bCs/>
                <w:sz w:val="20"/>
                <w:szCs w:val="20"/>
              </w:rPr>
            </w:pPr>
            <w:r w:rsidRPr="0075090E">
              <w:rPr>
                <w:b/>
                <w:bCs/>
                <w:sz w:val="20"/>
                <w:szCs w:val="20"/>
              </w:rPr>
              <w:t>2016</w:t>
            </w:r>
          </w:p>
        </w:tc>
        <w:tc>
          <w:tcPr>
            <w:tcW w:w="960" w:type="dxa"/>
            <w:tcBorders>
              <w:top w:val="nil"/>
              <w:left w:val="nil"/>
              <w:bottom w:val="single" w:sz="4" w:space="0" w:color="auto"/>
              <w:right w:val="nil"/>
            </w:tcBorders>
            <w:shd w:val="clear" w:color="auto" w:fill="auto"/>
            <w:noWrap/>
            <w:vAlign w:val="bottom"/>
            <w:hideMark/>
          </w:tcPr>
          <w:p w14:paraId="0E55B915" w14:textId="77777777" w:rsidR="00147418" w:rsidRPr="0075090E" w:rsidRDefault="00147418" w:rsidP="00147418">
            <w:pPr>
              <w:jc w:val="right"/>
              <w:rPr>
                <w:b/>
                <w:bCs/>
                <w:sz w:val="20"/>
                <w:szCs w:val="20"/>
              </w:rPr>
            </w:pPr>
            <w:r w:rsidRPr="0075090E">
              <w:rPr>
                <w:b/>
                <w:bCs/>
                <w:sz w:val="20"/>
                <w:szCs w:val="20"/>
              </w:rPr>
              <w:t>2015</w:t>
            </w:r>
          </w:p>
        </w:tc>
      </w:tr>
      <w:tr w:rsidR="00147418" w:rsidRPr="0075090E" w14:paraId="66787E64" w14:textId="77777777" w:rsidTr="00E73439">
        <w:trPr>
          <w:trHeight w:val="255"/>
        </w:trPr>
        <w:tc>
          <w:tcPr>
            <w:tcW w:w="4580" w:type="dxa"/>
            <w:tcBorders>
              <w:top w:val="nil"/>
              <w:left w:val="nil"/>
              <w:bottom w:val="nil"/>
              <w:right w:val="nil"/>
            </w:tcBorders>
            <w:shd w:val="clear" w:color="auto" w:fill="auto"/>
            <w:noWrap/>
            <w:vAlign w:val="bottom"/>
            <w:hideMark/>
          </w:tcPr>
          <w:p w14:paraId="5A3CC6E1" w14:textId="77777777" w:rsidR="00147418" w:rsidRPr="0075090E" w:rsidRDefault="00147418" w:rsidP="00147418">
            <w:pPr>
              <w:rPr>
                <w:sz w:val="20"/>
                <w:szCs w:val="20"/>
              </w:rPr>
            </w:pPr>
            <w:r w:rsidRPr="0075090E">
              <w:rPr>
                <w:sz w:val="20"/>
                <w:szCs w:val="20"/>
              </w:rPr>
              <w:t>Loodusressursside kasutamise tasud (vt lisa 3)</w:t>
            </w:r>
          </w:p>
        </w:tc>
        <w:tc>
          <w:tcPr>
            <w:tcW w:w="960" w:type="dxa"/>
            <w:tcBorders>
              <w:top w:val="nil"/>
              <w:left w:val="nil"/>
              <w:bottom w:val="nil"/>
              <w:right w:val="nil"/>
            </w:tcBorders>
            <w:shd w:val="clear" w:color="auto" w:fill="auto"/>
            <w:noWrap/>
            <w:vAlign w:val="bottom"/>
            <w:hideMark/>
          </w:tcPr>
          <w:p w14:paraId="68A68379" w14:textId="77777777" w:rsidR="00147418" w:rsidRPr="0075090E" w:rsidRDefault="00147418" w:rsidP="00147418">
            <w:pPr>
              <w:jc w:val="right"/>
              <w:rPr>
                <w:sz w:val="20"/>
                <w:szCs w:val="20"/>
              </w:rPr>
            </w:pPr>
            <w:r w:rsidRPr="0075090E">
              <w:rPr>
                <w:sz w:val="20"/>
                <w:szCs w:val="20"/>
              </w:rPr>
              <w:t>33</w:t>
            </w:r>
          </w:p>
        </w:tc>
        <w:tc>
          <w:tcPr>
            <w:tcW w:w="960" w:type="dxa"/>
            <w:tcBorders>
              <w:top w:val="nil"/>
              <w:left w:val="nil"/>
              <w:bottom w:val="nil"/>
              <w:right w:val="nil"/>
            </w:tcBorders>
            <w:shd w:val="clear" w:color="auto" w:fill="auto"/>
            <w:noWrap/>
            <w:vAlign w:val="bottom"/>
            <w:hideMark/>
          </w:tcPr>
          <w:p w14:paraId="570E9BB6" w14:textId="77777777" w:rsidR="00147418" w:rsidRPr="0075090E" w:rsidRDefault="00147418" w:rsidP="00147418">
            <w:pPr>
              <w:jc w:val="right"/>
              <w:rPr>
                <w:sz w:val="20"/>
                <w:szCs w:val="20"/>
              </w:rPr>
            </w:pPr>
            <w:r w:rsidRPr="0075090E">
              <w:rPr>
                <w:sz w:val="20"/>
                <w:szCs w:val="20"/>
              </w:rPr>
              <w:t>34</w:t>
            </w:r>
          </w:p>
        </w:tc>
      </w:tr>
      <w:tr w:rsidR="00147418" w:rsidRPr="0075090E" w14:paraId="63D8C5BB" w14:textId="77777777" w:rsidTr="00E73439">
        <w:trPr>
          <w:trHeight w:val="255"/>
        </w:trPr>
        <w:tc>
          <w:tcPr>
            <w:tcW w:w="4580" w:type="dxa"/>
            <w:tcBorders>
              <w:top w:val="nil"/>
              <w:left w:val="nil"/>
              <w:bottom w:val="nil"/>
              <w:right w:val="nil"/>
            </w:tcBorders>
            <w:shd w:val="clear" w:color="auto" w:fill="auto"/>
            <w:noWrap/>
            <w:vAlign w:val="bottom"/>
            <w:hideMark/>
          </w:tcPr>
          <w:p w14:paraId="3795A409" w14:textId="77777777" w:rsidR="00147418" w:rsidRPr="0075090E" w:rsidRDefault="00147418" w:rsidP="00147418">
            <w:pPr>
              <w:rPr>
                <w:sz w:val="20"/>
                <w:szCs w:val="20"/>
              </w:rPr>
            </w:pPr>
            <w:r w:rsidRPr="0075090E">
              <w:rPr>
                <w:sz w:val="20"/>
                <w:szCs w:val="20"/>
              </w:rPr>
              <w:t>Kahjuhüvitised</w:t>
            </w:r>
          </w:p>
        </w:tc>
        <w:tc>
          <w:tcPr>
            <w:tcW w:w="960" w:type="dxa"/>
            <w:tcBorders>
              <w:top w:val="nil"/>
              <w:left w:val="nil"/>
              <w:bottom w:val="nil"/>
              <w:right w:val="nil"/>
            </w:tcBorders>
            <w:shd w:val="clear" w:color="auto" w:fill="auto"/>
            <w:noWrap/>
            <w:vAlign w:val="bottom"/>
            <w:hideMark/>
          </w:tcPr>
          <w:p w14:paraId="02C2C1B8" w14:textId="77777777" w:rsidR="00147418" w:rsidRPr="0075090E" w:rsidRDefault="00147418" w:rsidP="00147418">
            <w:pPr>
              <w:jc w:val="right"/>
              <w:rPr>
                <w:sz w:val="20"/>
                <w:szCs w:val="20"/>
              </w:rPr>
            </w:pPr>
            <w:r w:rsidRPr="0075090E">
              <w:rPr>
                <w:sz w:val="20"/>
                <w:szCs w:val="20"/>
              </w:rPr>
              <w:t>11</w:t>
            </w:r>
          </w:p>
        </w:tc>
        <w:tc>
          <w:tcPr>
            <w:tcW w:w="960" w:type="dxa"/>
            <w:tcBorders>
              <w:top w:val="nil"/>
              <w:left w:val="nil"/>
              <w:bottom w:val="nil"/>
              <w:right w:val="nil"/>
            </w:tcBorders>
            <w:shd w:val="clear" w:color="auto" w:fill="auto"/>
            <w:noWrap/>
            <w:vAlign w:val="bottom"/>
            <w:hideMark/>
          </w:tcPr>
          <w:p w14:paraId="048E5829" w14:textId="77777777" w:rsidR="00147418" w:rsidRPr="0075090E" w:rsidRDefault="00147418" w:rsidP="00147418">
            <w:pPr>
              <w:jc w:val="right"/>
              <w:rPr>
                <w:sz w:val="20"/>
                <w:szCs w:val="20"/>
              </w:rPr>
            </w:pPr>
            <w:r w:rsidRPr="0075090E">
              <w:rPr>
                <w:sz w:val="20"/>
                <w:szCs w:val="20"/>
              </w:rPr>
              <w:t>14</w:t>
            </w:r>
          </w:p>
        </w:tc>
      </w:tr>
      <w:tr w:rsidR="00147418" w:rsidRPr="0075090E" w14:paraId="51156B73" w14:textId="77777777" w:rsidTr="00E73439">
        <w:trPr>
          <w:trHeight w:val="255"/>
        </w:trPr>
        <w:tc>
          <w:tcPr>
            <w:tcW w:w="4580" w:type="dxa"/>
            <w:tcBorders>
              <w:top w:val="nil"/>
              <w:left w:val="nil"/>
              <w:bottom w:val="nil"/>
              <w:right w:val="nil"/>
            </w:tcBorders>
            <w:shd w:val="clear" w:color="auto" w:fill="auto"/>
            <w:noWrap/>
            <w:vAlign w:val="bottom"/>
            <w:hideMark/>
          </w:tcPr>
          <w:p w14:paraId="0E26878B" w14:textId="77777777" w:rsidR="00147418" w:rsidRPr="0075090E" w:rsidRDefault="00147418" w:rsidP="00147418">
            <w:pPr>
              <w:rPr>
                <w:sz w:val="20"/>
                <w:szCs w:val="20"/>
              </w:rPr>
            </w:pPr>
            <w:r w:rsidRPr="0075090E">
              <w:rPr>
                <w:sz w:val="20"/>
                <w:szCs w:val="20"/>
              </w:rPr>
              <w:t>Kasum kinnisvarainvesteeringute müügist (vt lisa 8)</w:t>
            </w:r>
          </w:p>
        </w:tc>
        <w:tc>
          <w:tcPr>
            <w:tcW w:w="960" w:type="dxa"/>
            <w:tcBorders>
              <w:top w:val="nil"/>
              <w:left w:val="nil"/>
              <w:bottom w:val="nil"/>
              <w:right w:val="nil"/>
            </w:tcBorders>
            <w:shd w:val="clear" w:color="auto" w:fill="auto"/>
            <w:noWrap/>
            <w:vAlign w:val="bottom"/>
            <w:hideMark/>
          </w:tcPr>
          <w:p w14:paraId="772AAA46" w14:textId="77777777" w:rsidR="00147418" w:rsidRPr="0075090E" w:rsidRDefault="00147418" w:rsidP="00147418">
            <w:pPr>
              <w:jc w:val="right"/>
              <w:rPr>
                <w:sz w:val="20"/>
                <w:szCs w:val="20"/>
              </w:rPr>
            </w:pPr>
            <w:r w:rsidRPr="0075090E">
              <w:rPr>
                <w:sz w:val="20"/>
                <w:szCs w:val="20"/>
              </w:rPr>
              <w:t>7</w:t>
            </w:r>
          </w:p>
        </w:tc>
        <w:tc>
          <w:tcPr>
            <w:tcW w:w="960" w:type="dxa"/>
            <w:tcBorders>
              <w:top w:val="nil"/>
              <w:left w:val="nil"/>
              <w:bottom w:val="nil"/>
              <w:right w:val="nil"/>
            </w:tcBorders>
            <w:shd w:val="clear" w:color="auto" w:fill="auto"/>
            <w:noWrap/>
            <w:vAlign w:val="bottom"/>
            <w:hideMark/>
          </w:tcPr>
          <w:p w14:paraId="3AD323E9" w14:textId="77777777" w:rsidR="00147418" w:rsidRPr="0075090E" w:rsidRDefault="00147418" w:rsidP="00147418">
            <w:pPr>
              <w:jc w:val="right"/>
              <w:rPr>
                <w:sz w:val="20"/>
                <w:szCs w:val="20"/>
              </w:rPr>
            </w:pPr>
            <w:r w:rsidRPr="0075090E">
              <w:rPr>
                <w:sz w:val="20"/>
                <w:szCs w:val="20"/>
              </w:rPr>
              <w:t>6</w:t>
            </w:r>
          </w:p>
        </w:tc>
      </w:tr>
      <w:tr w:rsidR="00147418" w:rsidRPr="0075090E" w14:paraId="3A98F9F8" w14:textId="77777777" w:rsidTr="00E73439">
        <w:trPr>
          <w:trHeight w:val="255"/>
        </w:trPr>
        <w:tc>
          <w:tcPr>
            <w:tcW w:w="4580" w:type="dxa"/>
            <w:tcBorders>
              <w:top w:val="nil"/>
              <w:left w:val="nil"/>
              <w:bottom w:val="nil"/>
              <w:right w:val="nil"/>
            </w:tcBorders>
            <w:shd w:val="clear" w:color="auto" w:fill="auto"/>
            <w:noWrap/>
            <w:vAlign w:val="bottom"/>
            <w:hideMark/>
          </w:tcPr>
          <w:p w14:paraId="3DC7F165" w14:textId="77777777" w:rsidR="00147418" w:rsidRPr="0075090E" w:rsidRDefault="00147418" w:rsidP="00147418">
            <w:pPr>
              <w:rPr>
                <w:sz w:val="20"/>
                <w:szCs w:val="20"/>
              </w:rPr>
            </w:pPr>
            <w:r w:rsidRPr="0075090E">
              <w:rPr>
                <w:sz w:val="20"/>
                <w:szCs w:val="20"/>
              </w:rPr>
              <w:t>Kasum varude müügist</w:t>
            </w:r>
          </w:p>
        </w:tc>
        <w:tc>
          <w:tcPr>
            <w:tcW w:w="960" w:type="dxa"/>
            <w:tcBorders>
              <w:top w:val="nil"/>
              <w:left w:val="nil"/>
              <w:bottom w:val="nil"/>
              <w:right w:val="nil"/>
            </w:tcBorders>
            <w:shd w:val="clear" w:color="auto" w:fill="auto"/>
            <w:noWrap/>
            <w:vAlign w:val="bottom"/>
            <w:hideMark/>
          </w:tcPr>
          <w:p w14:paraId="3A8488A2" w14:textId="77777777" w:rsidR="00147418" w:rsidRPr="0075090E" w:rsidRDefault="00147418" w:rsidP="00147418">
            <w:pPr>
              <w:jc w:val="right"/>
              <w:rPr>
                <w:sz w:val="20"/>
                <w:szCs w:val="20"/>
              </w:rPr>
            </w:pPr>
            <w:r w:rsidRPr="0075090E">
              <w:rPr>
                <w:sz w:val="20"/>
                <w:szCs w:val="20"/>
              </w:rPr>
              <w:t>2</w:t>
            </w:r>
          </w:p>
        </w:tc>
        <w:tc>
          <w:tcPr>
            <w:tcW w:w="960" w:type="dxa"/>
            <w:tcBorders>
              <w:top w:val="nil"/>
              <w:left w:val="nil"/>
              <w:bottom w:val="nil"/>
              <w:right w:val="nil"/>
            </w:tcBorders>
            <w:shd w:val="clear" w:color="auto" w:fill="auto"/>
            <w:noWrap/>
            <w:vAlign w:val="bottom"/>
            <w:hideMark/>
          </w:tcPr>
          <w:p w14:paraId="097A79A2" w14:textId="77777777" w:rsidR="00147418" w:rsidRPr="0075090E" w:rsidRDefault="00147418" w:rsidP="00147418">
            <w:pPr>
              <w:jc w:val="right"/>
              <w:rPr>
                <w:sz w:val="20"/>
                <w:szCs w:val="20"/>
              </w:rPr>
            </w:pPr>
            <w:r w:rsidRPr="0075090E">
              <w:rPr>
                <w:sz w:val="20"/>
                <w:szCs w:val="20"/>
              </w:rPr>
              <w:t>2</w:t>
            </w:r>
          </w:p>
        </w:tc>
      </w:tr>
      <w:tr w:rsidR="00147418" w:rsidRPr="0075090E" w14:paraId="2131F4AD" w14:textId="77777777" w:rsidTr="00E73439">
        <w:trPr>
          <w:trHeight w:val="255"/>
        </w:trPr>
        <w:tc>
          <w:tcPr>
            <w:tcW w:w="4580" w:type="dxa"/>
            <w:tcBorders>
              <w:top w:val="nil"/>
              <w:left w:val="nil"/>
              <w:bottom w:val="nil"/>
              <w:right w:val="nil"/>
            </w:tcBorders>
            <w:shd w:val="clear" w:color="auto" w:fill="auto"/>
            <w:noWrap/>
            <w:vAlign w:val="bottom"/>
            <w:hideMark/>
          </w:tcPr>
          <w:p w14:paraId="19BA68D3" w14:textId="77777777" w:rsidR="00147418" w:rsidRPr="0075090E" w:rsidRDefault="00147418" w:rsidP="00147418">
            <w:pPr>
              <w:rPr>
                <w:sz w:val="20"/>
                <w:szCs w:val="20"/>
              </w:rPr>
            </w:pPr>
            <w:r w:rsidRPr="0075090E">
              <w:rPr>
                <w:sz w:val="20"/>
                <w:szCs w:val="20"/>
              </w:rPr>
              <w:t>Kasum/kahjum põhivara  müügist (vt lisa 9)</w:t>
            </w:r>
          </w:p>
        </w:tc>
        <w:tc>
          <w:tcPr>
            <w:tcW w:w="960" w:type="dxa"/>
            <w:tcBorders>
              <w:top w:val="nil"/>
              <w:left w:val="nil"/>
              <w:bottom w:val="nil"/>
              <w:right w:val="nil"/>
            </w:tcBorders>
            <w:shd w:val="clear" w:color="auto" w:fill="auto"/>
            <w:noWrap/>
            <w:vAlign w:val="bottom"/>
            <w:hideMark/>
          </w:tcPr>
          <w:p w14:paraId="1F54364E" w14:textId="77777777" w:rsidR="00147418" w:rsidRPr="0075090E" w:rsidRDefault="00147418" w:rsidP="00147418">
            <w:pPr>
              <w:jc w:val="right"/>
              <w:rPr>
                <w:sz w:val="20"/>
                <w:szCs w:val="20"/>
              </w:rPr>
            </w:pPr>
            <w:r w:rsidRPr="0075090E">
              <w:rPr>
                <w:sz w:val="20"/>
                <w:szCs w:val="20"/>
              </w:rPr>
              <w:t>0</w:t>
            </w:r>
          </w:p>
        </w:tc>
        <w:tc>
          <w:tcPr>
            <w:tcW w:w="960" w:type="dxa"/>
            <w:tcBorders>
              <w:top w:val="nil"/>
              <w:left w:val="nil"/>
              <w:bottom w:val="nil"/>
              <w:right w:val="nil"/>
            </w:tcBorders>
            <w:shd w:val="clear" w:color="auto" w:fill="auto"/>
            <w:noWrap/>
            <w:vAlign w:val="bottom"/>
            <w:hideMark/>
          </w:tcPr>
          <w:p w14:paraId="7CB40508" w14:textId="77777777" w:rsidR="00147418" w:rsidRPr="0075090E" w:rsidRDefault="00147418" w:rsidP="00147418">
            <w:pPr>
              <w:jc w:val="right"/>
              <w:rPr>
                <w:sz w:val="20"/>
                <w:szCs w:val="20"/>
              </w:rPr>
            </w:pPr>
            <w:r w:rsidRPr="0075090E">
              <w:rPr>
                <w:sz w:val="20"/>
                <w:szCs w:val="20"/>
              </w:rPr>
              <w:t>152</w:t>
            </w:r>
          </w:p>
        </w:tc>
      </w:tr>
      <w:tr w:rsidR="00147418" w:rsidRPr="0075090E" w14:paraId="392FEFBF" w14:textId="77777777" w:rsidTr="00E73439">
        <w:trPr>
          <w:trHeight w:val="255"/>
        </w:trPr>
        <w:tc>
          <w:tcPr>
            <w:tcW w:w="4580" w:type="dxa"/>
            <w:tcBorders>
              <w:top w:val="nil"/>
              <w:left w:val="nil"/>
              <w:bottom w:val="nil"/>
              <w:right w:val="nil"/>
            </w:tcBorders>
            <w:shd w:val="clear" w:color="auto" w:fill="auto"/>
            <w:noWrap/>
            <w:vAlign w:val="bottom"/>
            <w:hideMark/>
          </w:tcPr>
          <w:p w14:paraId="14845290" w14:textId="77777777" w:rsidR="00147418" w:rsidRPr="0075090E" w:rsidRDefault="00147418" w:rsidP="00147418">
            <w:pPr>
              <w:rPr>
                <w:sz w:val="20"/>
                <w:szCs w:val="20"/>
              </w:rPr>
            </w:pPr>
            <w:r w:rsidRPr="0075090E">
              <w:rPr>
                <w:sz w:val="20"/>
                <w:szCs w:val="20"/>
              </w:rPr>
              <w:t>Leppetrahv</w:t>
            </w:r>
          </w:p>
        </w:tc>
        <w:tc>
          <w:tcPr>
            <w:tcW w:w="960" w:type="dxa"/>
            <w:tcBorders>
              <w:top w:val="nil"/>
              <w:left w:val="nil"/>
              <w:bottom w:val="nil"/>
              <w:right w:val="nil"/>
            </w:tcBorders>
            <w:shd w:val="clear" w:color="auto" w:fill="auto"/>
            <w:noWrap/>
            <w:vAlign w:val="bottom"/>
            <w:hideMark/>
          </w:tcPr>
          <w:p w14:paraId="33601D41" w14:textId="77777777" w:rsidR="00147418" w:rsidRPr="0075090E" w:rsidRDefault="00147418" w:rsidP="00147418">
            <w:pPr>
              <w:jc w:val="right"/>
              <w:rPr>
                <w:sz w:val="20"/>
                <w:szCs w:val="20"/>
              </w:rPr>
            </w:pPr>
            <w:r w:rsidRPr="0075090E">
              <w:rPr>
                <w:sz w:val="20"/>
                <w:szCs w:val="20"/>
              </w:rPr>
              <w:t>0</w:t>
            </w:r>
          </w:p>
        </w:tc>
        <w:tc>
          <w:tcPr>
            <w:tcW w:w="960" w:type="dxa"/>
            <w:tcBorders>
              <w:top w:val="nil"/>
              <w:left w:val="nil"/>
              <w:bottom w:val="nil"/>
              <w:right w:val="nil"/>
            </w:tcBorders>
            <w:shd w:val="clear" w:color="auto" w:fill="auto"/>
            <w:noWrap/>
            <w:vAlign w:val="bottom"/>
            <w:hideMark/>
          </w:tcPr>
          <w:p w14:paraId="094F1045" w14:textId="77777777" w:rsidR="00147418" w:rsidRPr="0075090E" w:rsidRDefault="00147418" w:rsidP="00147418">
            <w:pPr>
              <w:jc w:val="right"/>
              <w:rPr>
                <w:sz w:val="20"/>
                <w:szCs w:val="20"/>
              </w:rPr>
            </w:pPr>
            <w:r w:rsidRPr="0075090E">
              <w:rPr>
                <w:sz w:val="20"/>
                <w:szCs w:val="20"/>
              </w:rPr>
              <w:t>4</w:t>
            </w:r>
          </w:p>
        </w:tc>
      </w:tr>
      <w:tr w:rsidR="00147418" w:rsidRPr="0075090E" w14:paraId="0401BC9C" w14:textId="77777777" w:rsidTr="00E73439">
        <w:trPr>
          <w:trHeight w:val="255"/>
        </w:trPr>
        <w:tc>
          <w:tcPr>
            <w:tcW w:w="4580" w:type="dxa"/>
            <w:tcBorders>
              <w:top w:val="single" w:sz="4" w:space="0" w:color="auto"/>
              <w:left w:val="nil"/>
              <w:bottom w:val="single" w:sz="4" w:space="0" w:color="auto"/>
              <w:right w:val="nil"/>
            </w:tcBorders>
            <w:shd w:val="clear" w:color="auto" w:fill="auto"/>
            <w:noWrap/>
            <w:vAlign w:val="bottom"/>
            <w:hideMark/>
          </w:tcPr>
          <w:p w14:paraId="7F0D5391" w14:textId="77777777" w:rsidR="00147418" w:rsidRPr="0075090E" w:rsidRDefault="00147418" w:rsidP="00147418">
            <w:pPr>
              <w:rPr>
                <w:b/>
                <w:sz w:val="20"/>
                <w:szCs w:val="20"/>
              </w:rPr>
            </w:pPr>
            <w:r w:rsidRPr="0075090E">
              <w:rPr>
                <w:b/>
                <w:sz w:val="20"/>
                <w:szCs w:val="20"/>
              </w:rPr>
              <w:t>Kokku muud tulud</w:t>
            </w:r>
          </w:p>
        </w:tc>
        <w:tc>
          <w:tcPr>
            <w:tcW w:w="960" w:type="dxa"/>
            <w:tcBorders>
              <w:top w:val="single" w:sz="4" w:space="0" w:color="auto"/>
              <w:left w:val="nil"/>
              <w:bottom w:val="single" w:sz="4" w:space="0" w:color="auto"/>
              <w:right w:val="nil"/>
            </w:tcBorders>
            <w:shd w:val="clear" w:color="auto" w:fill="auto"/>
            <w:noWrap/>
            <w:vAlign w:val="bottom"/>
            <w:hideMark/>
          </w:tcPr>
          <w:p w14:paraId="3D4BD212" w14:textId="77777777" w:rsidR="00147418" w:rsidRPr="0075090E" w:rsidRDefault="00147418" w:rsidP="00147418">
            <w:pPr>
              <w:jc w:val="right"/>
              <w:rPr>
                <w:b/>
                <w:sz w:val="20"/>
                <w:szCs w:val="20"/>
              </w:rPr>
            </w:pPr>
            <w:r w:rsidRPr="0075090E">
              <w:rPr>
                <w:b/>
                <w:sz w:val="20"/>
                <w:szCs w:val="20"/>
              </w:rPr>
              <w:t>53</w:t>
            </w:r>
          </w:p>
        </w:tc>
        <w:tc>
          <w:tcPr>
            <w:tcW w:w="960" w:type="dxa"/>
            <w:tcBorders>
              <w:top w:val="single" w:sz="4" w:space="0" w:color="auto"/>
              <w:left w:val="nil"/>
              <w:bottom w:val="single" w:sz="4" w:space="0" w:color="auto"/>
              <w:right w:val="nil"/>
            </w:tcBorders>
            <w:shd w:val="clear" w:color="auto" w:fill="auto"/>
            <w:noWrap/>
            <w:vAlign w:val="bottom"/>
            <w:hideMark/>
          </w:tcPr>
          <w:p w14:paraId="20C6C1B3" w14:textId="77777777" w:rsidR="00147418" w:rsidRPr="0075090E" w:rsidRDefault="00147418" w:rsidP="00147418">
            <w:pPr>
              <w:jc w:val="right"/>
              <w:rPr>
                <w:b/>
                <w:sz w:val="20"/>
                <w:szCs w:val="20"/>
              </w:rPr>
            </w:pPr>
            <w:r w:rsidRPr="0075090E">
              <w:rPr>
                <w:b/>
                <w:sz w:val="20"/>
                <w:szCs w:val="20"/>
              </w:rPr>
              <w:t>212</w:t>
            </w:r>
          </w:p>
        </w:tc>
      </w:tr>
    </w:tbl>
    <w:p w14:paraId="51AD5236" w14:textId="77777777" w:rsidR="00B226EF" w:rsidRPr="0075090E" w:rsidRDefault="00B226EF" w:rsidP="00443CE0">
      <w:pPr>
        <w:rPr>
          <w:color w:val="FF0000"/>
        </w:rPr>
      </w:pPr>
    </w:p>
    <w:p w14:paraId="0137BB89" w14:textId="56BB8C28" w:rsidR="003B3E63" w:rsidRPr="0075090E" w:rsidRDefault="003B3E63">
      <w:pPr>
        <w:rPr>
          <w:color w:val="FF0000"/>
        </w:rPr>
      </w:pPr>
    </w:p>
    <w:p w14:paraId="5222290C" w14:textId="77777777" w:rsidR="003B3E63" w:rsidRPr="0075090E" w:rsidRDefault="003B3E63" w:rsidP="00443CE0">
      <w:pPr>
        <w:rPr>
          <w:color w:val="FF0000"/>
        </w:rPr>
      </w:pPr>
    </w:p>
    <w:p w14:paraId="038D86A2" w14:textId="77777777" w:rsidR="009D5D7F" w:rsidRPr="0075090E" w:rsidRDefault="009D5D7F" w:rsidP="003C01D4">
      <w:pPr>
        <w:pStyle w:val="Pealkiri3"/>
        <w:rPr>
          <w:color w:val="000000"/>
        </w:rPr>
      </w:pPr>
      <w:bookmarkStart w:id="119" w:name="_Toc321214972"/>
      <w:bookmarkStart w:id="120" w:name="_Toc321217521"/>
      <w:bookmarkStart w:id="121" w:name="_Toc481675118"/>
      <w:r w:rsidRPr="0075090E">
        <w:rPr>
          <w:color w:val="000000"/>
        </w:rPr>
        <w:t>Lisa 1</w:t>
      </w:r>
      <w:r w:rsidR="00725B9F" w:rsidRPr="0075090E">
        <w:rPr>
          <w:color w:val="000000"/>
        </w:rPr>
        <w:t>5</w:t>
      </w:r>
      <w:r w:rsidRPr="0075090E">
        <w:rPr>
          <w:color w:val="000000"/>
        </w:rPr>
        <w:t xml:space="preserve"> Tööjõukulud</w:t>
      </w:r>
      <w:bookmarkEnd w:id="119"/>
      <w:bookmarkEnd w:id="120"/>
      <w:bookmarkEnd w:id="121"/>
    </w:p>
    <w:p w14:paraId="6772A88D" w14:textId="77777777" w:rsidR="00725B9F"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34B90FCD" w14:textId="77777777" w:rsidR="00E73439" w:rsidRPr="0075090E" w:rsidRDefault="00E73439">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9923" w:type="dxa"/>
        <w:tblCellMar>
          <w:left w:w="70" w:type="dxa"/>
          <w:right w:w="70" w:type="dxa"/>
        </w:tblCellMar>
        <w:tblLook w:val="04A0" w:firstRow="1" w:lastRow="0" w:firstColumn="1" w:lastColumn="0" w:noHBand="0" w:noVBand="1"/>
      </w:tblPr>
      <w:tblGrid>
        <w:gridCol w:w="190"/>
        <w:gridCol w:w="4063"/>
        <w:gridCol w:w="1134"/>
        <w:gridCol w:w="1076"/>
        <w:gridCol w:w="1050"/>
        <w:gridCol w:w="1276"/>
        <w:gridCol w:w="1134"/>
      </w:tblGrid>
      <w:tr w:rsidR="0019294E" w:rsidRPr="0075090E" w14:paraId="72E647D2" w14:textId="77777777" w:rsidTr="00043DEB">
        <w:trPr>
          <w:trHeight w:val="255"/>
        </w:trPr>
        <w:tc>
          <w:tcPr>
            <w:tcW w:w="4253" w:type="dxa"/>
            <w:gridSpan w:val="2"/>
            <w:tcBorders>
              <w:top w:val="single" w:sz="4" w:space="0" w:color="auto"/>
              <w:left w:val="nil"/>
              <w:bottom w:val="nil"/>
              <w:right w:val="nil"/>
            </w:tcBorders>
            <w:shd w:val="clear" w:color="auto" w:fill="FFFFCC"/>
            <w:noWrap/>
            <w:vAlign w:val="bottom"/>
            <w:hideMark/>
          </w:tcPr>
          <w:p w14:paraId="7257107D" w14:textId="77777777" w:rsidR="0019294E" w:rsidRPr="0075090E" w:rsidRDefault="0019294E" w:rsidP="00043DEB">
            <w:pPr>
              <w:rPr>
                <w:b/>
                <w:bCs/>
                <w:sz w:val="20"/>
                <w:szCs w:val="20"/>
              </w:rPr>
            </w:pPr>
            <w:r w:rsidRPr="0075090E">
              <w:rPr>
                <w:b/>
                <w:bCs/>
                <w:sz w:val="20"/>
                <w:szCs w:val="20"/>
              </w:rPr>
              <w:t>Töötasukulud 201</w:t>
            </w:r>
            <w:r w:rsidR="00043DEB" w:rsidRPr="0075090E">
              <w:rPr>
                <w:b/>
                <w:bCs/>
                <w:sz w:val="20"/>
                <w:szCs w:val="20"/>
              </w:rPr>
              <w:t>6</w:t>
            </w:r>
          </w:p>
        </w:tc>
        <w:tc>
          <w:tcPr>
            <w:tcW w:w="1134" w:type="dxa"/>
            <w:tcBorders>
              <w:top w:val="single" w:sz="4" w:space="0" w:color="auto"/>
              <w:left w:val="nil"/>
              <w:bottom w:val="nil"/>
              <w:right w:val="nil"/>
            </w:tcBorders>
            <w:shd w:val="clear" w:color="auto" w:fill="FFFFCC"/>
            <w:noWrap/>
            <w:vAlign w:val="center"/>
            <w:hideMark/>
          </w:tcPr>
          <w:p w14:paraId="11207583" w14:textId="77777777" w:rsidR="0019294E" w:rsidRPr="0075090E" w:rsidRDefault="0019294E" w:rsidP="00043DEB">
            <w:pPr>
              <w:jc w:val="center"/>
              <w:rPr>
                <w:b/>
                <w:sz w:val="20"/>
                <w:szCs w:val="20"/>
              </w:rPr>
            </w:pPr>
            <w:r w:rsidRPr="0075090E">
              <w:rPr>
                <w:b/>
                <w:sz w:val="20"/>
                <w:szCs w:val="20"/>
              </w:rPr>
              <w:t>Astme- ja</w:t>
            </w:r>
          </w:p>
        </w:tc>
        <w:tc>
          <w:tcPr>
            <w:tcW w:w="1076" w:type="dxa"/>
            <w:tcBorders>
              <w:top w:val="single" w:sz="4" w:space="0" w:color="auto"/>
              <w:left w:val="nil"/>
              <w:bottom w:val="nil"/>
              <w:right w:val="nil"/>
            </w:tcBorders>
            <w:shd w:val="clear" w:color="auto" w:fill="FFFFCC"/>
            <w:noWrap/>
            <w:vAlign w:val="center"/>
            <w:hideMark/>
          </w:tcPr>
          <w:p w14:paraId="2548DDDC" w14:textId="77777777" w:rsidR="0019294E" w:rsidRPr="0075090E" w:rsidRDefault="0019294E" w:rsidP="00043DEB">
            <w:pPr>
              <w:jc w:val="center"/>
              <w:rPr>
                <w:b/>
                <w:sz w:val="20"/>
                <w:szCs w:val="20"/>
              </w:rPr>
            </w:pPr>
            <w:r w:rsidRPr="0075090E">
              <w:rPr>
                <w:b/>
                <w:sz w:val="20"/>
                <w:szCs w:val="20"/>
              </w:rPr>
              <w:t>Ergutused</w:t>
            </w:r>
          </w:p>
        </w:tc>
        <w:tc>
          <w:tcPr>
            <w:tcW w:w="1050" w:type="dxa"/>
            <w:tcBorders>
              <w:top w:val="single" w:sz="4" w:space="0" w:color="auto"/>
              <w:left w:val="nil"/>
              <w:bottom w:val="nil"/>
              <w:right w:val="nil"/>
            </w:tcBorders>
            <w:shd w:val="clear" w:color="auto" w:fill="FFFFCC"/>
            <w:noWrap/>
            <w:vAlign w:val="center"/>
            <w:hideMark/>
          </w:tcPr>
          <w:p w14:paraId="77740E65" w14:textId="77777777" w:rsidR="0019294E" w:rsidRPr="0075090E" w:rsidRDefault="0019294E" w:rsidP="00043DEB">
            <w:pPr>
              <w:jc w:val="center"/>
              <w:rPr>
                <w:b/>
                <w:sz w:val="20"/>
                <w:szCs w:val="20"/>
              </w:rPr>
            </w:pPr>
            <w:r w:rsidRPr="0075090E">
              <w:rPr>
                <w:b/>
                <w:sz w:val="20"/>
                <w:szCs w:val="20"/>
              </w:rPr>
              <w:t>Toetused</w:t>
            </w:r>
          </w:p>
        </w:tc>
        <w:tc>
          <w:tcPr>
            <w:tcW w:w="1276" w:type="dxa"/>
            <w:tcBorders>
              <w:top w:val="single" w:sz="4" w:space="0" w:color="auto"/>
              <w:left w:val="nil"/>
              <w:bottom w:val="nil"/>
              <w:right w:val="nil"/>
            </w:tcBorders>
            <w:shd w:val="clear" w:color="auto" w:fill="FFFFCC"/>
            <w:noWrap/>
            <w:vAlign w:val="center"/>
            <w:hideMark/>
          </w:tcPr>
          <w:p w14:paraId="3A5931DA" w14:textId="77777777" w:rsidR="0019294E" w:rsidRPr="0075090E" w:rsidRDefault="0019294E" w:rsidP="00043DEB">
            <w:pPr>
              <w:jc w:val="center"/>
              <w:rPr>
                <w:b/>
                <w:sz w:val="20"/>
                <w:szCs w:val="20"/>
              </w:rPr>
            </w:pPr>
            <w:r w:rsidRPr="0075090E">
              <w:rPr>
                <w:b/>
                <w:sz w:val="20"/>
                <w:szCs w:val="20"/>
              </w:rPr>
              <w:t>Töötasu</w:t>
            </w:r>
          </w:p>
        </w:tc>
        <w:tc>
          <w:tcPr>
            <w:tcW w:w="1134" w:type="dxa"/>
            <w:tcBorders>
              <w:top w:val="single" w:sz="4" w:space="0" w:color="auto"/>
              <w:left w:val="nil"/>
              <w:bottom w:val="nil"/>
              <w:right w:val="nil"/>
            </w:tcBorders>
            <w:shd w:val="clear" w:color="auto" w:fill="FFFFCC"/>
            <w:noWrap/>
            <w:vAlign w:val="center"/>
            <w:hideMark/>
          </w:tcPr>
          <w:p w14:paraId="0ADA4719" w14:textId="77777777" w:rsidR="0019294E" w:rsidRPr="0075090E" w:rsidRDefault="0019294E" w:rsidP="00043DEB">
            <w:pPr>
              <w:jc w:val="center"/>
              <w:rPr>
                <w:b/>
                <w:sz w:val="20"/>
                <w:szCs w:val="20"/>
              </w:rPr>
            </w:pPr>
            <w:r w:rsidRPr="0075090E">
              <w:rPr>
                <w:b/>
                <w:sz w:val="20"/>
                <w:szCs w:val="20"/>
              </w:rPr>
              <w:t>Kokku</w:t>
            </w:r>
          </w:p>
        </w:tc>
      </w:tr>
      <w:tr w:rsidR="0019294E" w:rsidRPr="0075090E" w14:paraId="761C2881" w14:textId="77777777" w:rsidTr="00043DEB">
        <w:trPr>
          <w:trHeight w:val="255"/>
        </w:trPr>
        <w:tc>
          <w:tcPr>
            <w:tcW w:w="190" w:type="dxa"/>
            <w:tcBorders>
              <w:top w:val="nil"/>
              <w:left w:val="nil"/>
              <w:bottom w:val="nil"/>
              <w:right w:val="nil"/>
            </w:tcBorders>
            <w:shd w:val="clear" w:color="auto" w:fill="FFFFCC"/>
            <w:noWrap/>
            <w:vAlign w:val="bottom"/>
            <w:hideMark/>
          </w:tcPr>
          <w:p w14:paraId="075E36E8" w14:textId="77777777" w:rsidR="0019294E" w:rsidRPr="0075090E" w:rsidRDefault="0019294E">
            <w:pPr>
              <w:rPr>
                <w:b/>
                <w:sz w:val="20"/>
                <w:szCs w:val="20"/>
              </w:rPr>
            </w:pPr>
          </w:p>
        </w:tc>
        <w:tc>
          <w:tcPr>
            <w:tcW w:w="4063" w:type="dxa"/>
            <w:tcBorders>
              <w:top w:val="nil"/>
              <w:left w:val="nil"/>
              <w:bottom w:val="nil"/>
              <w:right w:val="nil"/>
            </w:tcBorders>
            <w:shd w:val="clear" w:color="auto" w:fill="FFFFCC"/>
            <w:noWrap/>
            <w:vAlign w:val="bottom"/>
            <w:hideMark/>
          </w:tcPr>
          <w:p w14:paraId="446D203F" w14:textId="77777777" w:rsidR="0019294E" w:rsidRPr="0075090E" w:rsidRDefault="0019294E">
            <w:pPr>
              <w:rPr>
                <w:b/>
                <w:sz w:val="20"/>
                <w:szCs w:val="20"/>
              </w:rPr>
            </w:pPr>
          </w:p>
        </w:tc>
        <w:tc>
          <w:tcPr>
            <w:tcW w:w="1134" w:type="dxa"/>
            <w:tcBorders>
              <w:top w:val="nil"/>
              <w:left w:val="nil"/>
              <w:bottom w:val="nil"/>
              <w:right w:val="nil"/>
            </w:tcBorders>
            <w:shd w:val="clear" w:color="auto" w:fill="FFFFCC"/>
            <w:noWrap/>
            <w:vAlign w:val="center"/>
            <w:hideMark/>
          </w:tcPr>
          <w:p w14:paraId="297AF30B" w14:textId="77777777" w:rsidR="0019294E" w:rsidRPr="0075090E" w:rsidRDefault="0019294E" w:rsidP="00043DEB">
            <w:pPr>
              <w:jc w:val="center"/>
              <w:rPr>
                <w:b/>
                <w:sz w:val="20"/>
                <w:szCs w:val="20"/>
              </w:rPr>
            </w:pPr>
            <w:r w:rsidRPr="0075090E">
              <w:rPr>
                <w:b/>
                <w:sz w:val="20"/>
                <w:szCs w:val="20"/>
              </w:rPr>
              <w:t>põhipalk</w:t>
            </w:r>
          </w:p>
        </w:tc>
        <w:tc>
          <w:tcPr>
            <w:tcW w:w="1076" w:type="dxa"/>
            <w:tcBorders>
              <w:top w:val="nil"/>
              <w:left w:val="nil"/>
              <w:bottom w:val="nil"/>
              <w:right w:val="nil"/>
            </w:tcBorders>
            <w:shd w:val="clear" w:color="auto" w:fill="FFFFCC"/>
            <w:noWrap/>
            <w:vAlign w:val="center"/>
            <w:hideMark/>
          </w:tcPr>
          <w:p w14:paraId="6CCAC4E2" w14:textId="77777777" w:rsidR="0019294E" w:rsidRPr="0075090E" w:rsidRDefault="0019294E" w:rsidP="00043DEB">
            <w:pPr>
              <w:jc w:val="center"/>
              <w:rPr>
                <w:b/>
                <w:sz w:val="20"/>
                <w:szCs w:val="20"/>
              </w:rPr>
            </w:pPr>
          </w:p>
        </w:tc>
        <w:tc>
          <w:tcPr>
            <w:tcW w:w="1050" w:type="dxa"/>
            <w:tcBorders>
              <w:top w:val="nil"/>
              <w:left w:val="nil"/>
              <w:bottom w:val="nil"/>
              <w:right w:val="nil"/>
            </w:tcBorders>
            <w:shd w:val="clear" w:color="auto" w:fill="FFFFCC"/>
            <w:noWrap/>
            <w:vAlign w:val="center"/>
            <w:hideMark/>
          </w:tcPr>
          <w:p w14:paraId="39F014C7" w14:textId="77777777" w:rsidR="0019294E" w:rsidRPr="0075090E" w:rsidRDefault="0019294E" w:rsidP="00043DEB">
            <w:pPr>
              <w:jc w:val="center"/>
              <w:rPr>
                <w:b/>
                <w:sz w:val="20"/>
                <w:szCs w:val="20"/>
              </w:rPr>
            </w:pPr>
            <w:r w:rsidRPr="0075090E">
              <w:rPr>
                <w:b/>
                <w:sz w:val="20"/>
                <w:szCs w:val="20"/>
              </w:rPr>
              <w:t>ja hüvitised</w:t>
            </w:r>
          </w:p>
        </w:tc>
        <w:tc>
          <w:tcPr>
            <w:tcW w:w="2410" w:type="dxa"/>
            <w:gridSpan w:val="2"/>
            <w:tcBorders>
              <w:top w:val="nil"/>
              <w:left w:val="nil"/>
              <w:bottom w:val="nil"/>
              <w:right w:val="nil"/>
            </w:tcBorders>
            <w:shd w:val="clear" w:color="auto" w:fill="FFFFCC"/>
            <w:noWrap/>
            <w:vAlign w:val="center"/>
            <w:hideMark/>
          </w:tcPr>
          <w:p w14:paraId="4A59E7BD" w14:textId="77777777" w:rsidR="0019294E" w:rsidRPr="0075090E" w:rsidRDefault="0019294E" w:rsidP="00043DEB">
            <w:pPr>
              <w:rPr>
                <w:b/>
                <w:sz w:val="20"/>
                <w:szCs w:val="20"/>
              </w:rPr>
            </w:pPr>
            <w:r w:rsidRPr="0075090E">
              <w:rPr>
                <w:b/>
                <w:sz w:val="20"/>
                <w:szCs w:val="20"/>
              </w:rPr>
              <w:t>võlaõigusliku</w:t>
            </w:r>
          </w:p>
        </w:tc>
      </w:tr>
      <w:tr w:rsidR="0019294E" w:rsidRPr="0075090E" w14:paraId="4CCB335B" w14:textId="77777777" w:rsidTr="00043DEB">
        <w:trPr>
          <w:trHeight w:val="70"/>
        </w:trPr>
        <w:tc>
          <w:tcPr>
            <w:tcW w:w="190" w:type="dxa"/>
            <w:tcBorders>
              <w:top w:val="nil"/>
              <w:left w:val="nil"/>
              <w:bottom w:val="single" w:sz="4" w:space="0" w:color="auto"/>
              <w:right w:val="nil"/>
            </w:tcBorders>
            <w:shd w:val="clear" w:color="auto" w:fill="FFFFCC"/>
            <w:noWrap/>
            <w:vAlign w:val="bottom"/>
            <w:hideMark/>
          </w:tcPr>
          <w:p w14:paraId="314ADDD1" w14:textId="77777777" w:rsidR="0019294E" w:rsidRPr="0075090E" w:rsidRDefault="0019294E">
            <w:pPr>
              <w:rPr>
                <w:b/>
                <w:bCs/>
                <w:sz w:val="20"/>
                <w:szCs w:val="20"/>
              </w:rPr>
            </w:pPr>
            <w:r w:rsidRPr="0075090E">
              <w:rPr>
                <w:b/>
                <w:bCs/>
                <w:sz w:val="20"/>
                <w:szCs w:val="20"/>
              </w:rPr>
              <w:t> </w:t>
            </w:r>
          </w:p>
        </w:tc>
        <w:tc>
          <w:tcPr>
            <w:tcW w:w="4063" w:type="dxa"/>
            <w:tcBorders>
              <w:top w:val="nil"/>
              <w:left w:val="nil"/>
              <w:bottom w:val="single" w:sz="4" w:space="0" w:color="auto"/>
              <w:right w:val="nil"/>
            </w:tcBorders>
            <w:shd w:val="clear" w:color="auto" w:fill="FFFFCC"/>
            <w:noWrap/>
            <w:vAlign w:val="bottom"/>
            <w:hideMark/>
          </w:tcPr>
          <w:p w14:paraId="202C65A2" w14:textId="77777777" w:rsidR="0019294E" w:rsidRPr="0075090E" w:rsidRDefault="0019294E">
            <w:pPr>
              <w:rPr>
                <w:b/>
                <w:sz w:val="20"/>
                <w:szCs w:val="20"/>
              </w:rPr>
            </w:pPr>
            <w:r w:rsidRPr="0075090E">
              <w:rPr>
                <w:b/>
                <w:sz w:val="20"/>
                <w:szCs w:val="20"/>
              </w:rPr>
              <w:t> </w:t>
            </w:r>
          </w:p>
        </w:tc>
        <w:tc>
          <w:tcPr>
            <w:tcW w:w="1134" w:type="dxa"/>
            <w:tcBorders>
              <w:top w:val="nil"/>
              <w:left w:val="nil"/>
              <w:bottom w:val="single" w:sz="4" w:space="0" w:color="auto"/>
              <w:right w:val="nil"/>
            </w:tcBorders>
            <w:shd w:val="clear" w:color="auto" w:fill="FFFFCC"/>
            <w:noWrap/>
            <w:vAlign w:val="center"/>
            <w:hideMark/>
          </w:tcPr>
          <w:p w14:paraId="6243AEFF" w14:textId="77777777" w:rsidR="0019294E" w:rsidRPr="0075090E" w:rsidRDefault="0019294E" w:rsidP="00043DEB">
            <w:pPr>
              <w:jc w:val="center"/>
              <w:rPr>
                <w:b/>
                <w:sz w:val="20"/>
                <w:szCs w:val="20"/>
              </w:rPr>
            </w:pPr>
          </w:p>
        </w:tc>
        <w:tc>
          <w:tcPr>
            <w:tcW w:w="1076" w:type="dxa"/>
            <w:tcBorders>
              <w:top w:val="nil"/>
              <w:left w:val="nil"/>
              <w:bottom w:val="single" w:sz="4" w:space="0" w:color="auto"/>
              <w:right w:val="nil"/>
            </w:tcBorders>
            <w:shd w:val="clear" w:color="auto" w:fill="FFFFCC"/>
            <w:noWrap/>
            <w:vAlign w:val="center"/>
            <w:hideMark/>
          </w:tcPr>
          <w:p w14:paraId="599D60D9" w14:textId="77777777" w:rsidR="0019294E" w:rsidRPr="0075090E" w:rsidRDefault="0019294E" w:rsidP="00043DEB">
            <w:pPr>
              <w:jc w:val="center"/>
              <w:rPr>
                <w:b/>
                <w:sz w:val="20"/>
                <w:szCs w:val="20"/>
              </w:rPr>
            </w:pPr>
          </w:p>
        </w:tc>
        <w:tc>
          <w:tcPr>
            <w:tcW w:w="1050" w:type="dxa"/>
            <w:tcBorders>
              <w:top w:val="nil"/>
              <w:left w:val="nil"/>
              <w:bottom w:val="single" w:sz="4" w:space="0" w:color="auto"/>
              <w:right w:val="nil"/>
            </w:tcBorders>
            <w:shd w:val="clear" w:color="auto" w:fill="FFFFCC"/>
            <w:noWrap/>
            <w:vAlign w:val="center"/>
            <w:hideMark/>
          </w:tcPr>
          <w:p w14:paraId="05995A79" w14:textId="77777777" w:rsidR="0019294E" w:rsidRPr="0075090E" w:rsidRDefault="0019294E" w:rsidP="00043DEB">
            <w:pPr>
              <w:jc w:val="center"/>
              <w:rPr>
                <w:b/>
                <w:sz w:val="20"/>
                <w:szCs w:val="20"/>
              </w:rPr>
            </w:pPr>
          </w:p>
        </w:tc>
        <w:tc>
          <w:tcPr>
            <w:tcW w:w="2410" w:type="dxa"/>
            <w:gridSpan w:val="2"/>
            <w:tcBorders>
              <w:top w:val="nil"/>
              <w:left w:val="nil"/>
              <w:bottom w:val="single" w:sz="4" w:space="0" w:color="auto"/>
              <w:right w:val="nil"/>
            </w:tcBorders>
            <w:shd w:val="clear" w:color="auto" w:fill="FFFFCC"/>
            <w:noWrap/>
            <w:vAlign w:val="center"/>
            <w:hideMark/>
          </w:tcPr>
          <w:p w14:paraId="67308E2D" w14:textId="77777777" w:rsidR="0019294E" w:rsidRPr="0075090E" w:rsidRDefault="0019294E" w:rsidP="00043DEB">
            <w:pPr>
              <w:rPr>
                <w:b/>
                <w:sz w:val="20"/>
                <w:szCs w:val="20"/>
              </w:rPr>
            </w:pPr>
            <w:r w:rsidRPr="0075090E">
              <w:rPr>
                <w:b/>
                <w:sz w:val="20"/>
                <w:szCs w:val="20"/>
              </w:rPr>
              <w:t>lepingu alusel</w:t>
            </w:r>
          </w:p>
        </w:tc>
      </w:tr>
      <w:tr w:rsidR="0019294E" w:rsidRPr="0075090E" w14:paraId="5D156309" w14:textId="77777777" w:rsidTr="00043DEB">
        <w:trPr>
          <w:trHeight w:val="255"/>
        </w:trPr>
        <w:tc>
          <w:tcPr>
            <w:tcW w:w="4253" w:type="dxa"/>
            <w:gridSpan w:val="2"/>
            <w:tcBorders>
              <w:top w:val="nil"/>
              <w:left w:val="nil"/>
              <w:bottom w:val="nil"/>
              <w:right w:val="nil"/>
            </w:tcBorders>
            <w:shd w:val="clear" w:color="auto" w:fill="auto"/>
            <w:noWrap/>
            <w:vAlign w:val="bottom"/>
            <w:hideMark/>
          </w:tcPr>
          <w:p w14:paraId="2A7E1030" w14:textId="77777777" w:rsidR="0019294E" w:rsidRPr="0075090E" w:rsidRDefault="0019294E">
            <w:pPr>
              <w:rPr>
                <w:sz w:val="20"/>
                <w:szCs w:val="20"/>
              </w:rPr>
            </w:pPr>
            <w:r w:rsidRPr="0075090E">
              <w:rPr>
                <w:sz w:val="20"/>
                <w:szCs w:val="20"/>
              </w:rPr>
              <w:t>Valitavad ametnikud</w:t>
            </w:r>
          </w:p>
        </w:tc>
        <w:tc>
          <w:tcPr>
            <w:tcW w:w="1134" w:type="dxa"/>
            <w:tcBorders>
              <w:top w:val="nil"/>
              <w:left w:val="nil"/>
              <w:bottom w:val="nil"/>
              <w:right w:val="nil"/>
            </w:tcBorders>
            <w:shd w:val="clear" w:color="auto" w:fill="auto"/>
            <w:noWrap/>
            <w:vAlign w:val="bottom"/>
            <w:hideMark/>
          </w:tcPr>
          <w:p w14:paraId="413FCB04" w14:textId="77777777" w:rsidR="0019294E" w:rsidRPr="0075090E" w:rsidRDefault="0019294E">
            <w:pPr>
              <w:rPr>
                <w:sz w:val="20"/>
                <w:szCs w:val="20"/>
              </w:rPr>
            </w:pPr>
          </w:p>
        </w:tc>
        <w:tc>
          <w:tcPr>
            <w:tcW w:w="1076" w:type="dxa"/>
            <w:tcBorders>
              <w:top w:val="nil"/>
              <w:left w:val="nil"/>
              <w:bottom w:val="nil"/>
              <w:right w:val="nil"/>
            </w:tcBorders>
            <w:shd w:val="clear" w:color="auto" w:fill="auto"/>
            <w:noWrap/>
            <w:vAlign w:val="bottom"/>
            <w:hideMark/>
          </w:tcPr>
          <w:p w14:paraId="475C4087" w14:textId="77777777" w:rsidR="0019294E" w:rsidRPr="0075090E" w:rsidRDefault="0019294E">
            <w:pPr>
              <w:rPr>
                <w:sz w:val="20"/>
                <w:szCs w:val="20"/>
              </w:rPr>
            </w:pPr>
          </w:p>
        </w:tc>
        <w:tc>
          <w:tcPr>
            <w:tcW w:w="1050" w:type="dxa"/>
            <w:tcBorders>
              <w:top w:val="nil"/>
              <w:left w:val="nil"/>
              <w:bottom w:val="nil"/>
              <w:right w:val="nil"/>
            </w:tcBorders>
            <w:shd w:val="clear" w:color="auto" w:fill="auto"/>
            <w:noWrap/>
            <w:vAlign w:val="bottom"/>
            <w:hideMark/>
          </w:tcPr>
          <w:p w14:paraId="39246059" w14:textId="77777777" w:rsidR="0019294E" w:rsidRPr="0075090E" w:rsidRDefault="0019294E">
            <w:pPr>
              <w:rPr>
                <w:sz w:val="20"/>
                <w:szCs w:val="20"/>
              </w:rPr>
            </w:pPr>
          </w:p>
        </w:tc>
        <w:tc>
          <w:tcPr>
            <w:tcW w:w="1276" w:type="dxa"/>
            <w:tcBorders>
              <w:top w:val="nil"/>
              <w:left w:val="nil"/>
              <w:bottom w:val="nil"/>
              <w:right w:val="nil"/>
            </w:tcBorders>
            <w:shd w:val="clear" w:color="auto" w:fill="auto"/>
            <w:noWrap/>
            <w:vAlign w:val="bottom"/>
            <w:hideMark/>
          </w:tcPr>
          <w:p w14:paraId="4390FFFD" w14:textId="77777777" w:rsidR="0019294E" w:rsidRPr="0075090E" w:rsidRDefault="0019294E">
            <w:pPr>
              <w:rPr>
                <w:sz w:val="20"/>
                <w:szCs w:val="20"/>
              </w:rPr>
            </w:pPr>
          </w:p>
        </w:tc>
        <w:tc>
          <w:tcPr>
            <w:tcW w:w="1134" w:type="dxa"/>
            <w:tcBorders>
              <w:top w:val="nil"/>
              <w:left w:val="nil"/>
              <w:bottom w:val="nil"/>
              <w:right w:val="nil"/>
            </w:tcBorders>
            <w:shd w:val="clear" w:color="auto" w:fill="auto"/>
            <w:noWrap/>
            <w:vAlign w:val="bottom"/>
            <w:hideMark/>
          </w:tcPr>
          <w:p w14:paraId="2CB95598" w14:textId="77777777" w:rsidR="0019294E" w:rsidRPr="0075090E" w:rsidRDefault="0019294E">
            <w:pPr>
              <w:rPr>
                <w:sz w:val="20"/>
                <w:szCs w:val="20"/>
              </w:rPr>
            </w:pPr>
          </w:p>
        </w:tc>
      </w:tr>
      <w:tr w:rsidR="0019294E" w:rsidRPr="0075090E" w14:paraId="404C776E" w14:textId="77777777" w:rsidTr="00043DEB">
        <w:trPr>
          <w:trHeight w:val="255"/>
        </w:trPr>
        <w:tc>
          <w:tcPr>
            <w:tcW w:w="190" w:type="dxa"/>
            <w:tcBorders>
              <w:top w:val="nil"/>
              <w:left w:val="nil"/>
              <w:bottom w:val="nil"/>
              <w:right w:val="nil"/>
            </w:tcBorders>
            <w:shd w:val="clear" w:color="auto" w:fill="auto"/>
            <w:noWrap/>
            <w:vAlign w:val="bottom"/>
            <w:hideMark/>
          </w:tcPr>
          <w:p w14:paraId="188540AA" w14:textId="77777777" w:rsidR="0019294E" w:rsidRPr="0075090E" w:rsidRDefault="0019294E">
            <w:pPr>
              <w:rPr>
                <w:sz w:val="20"/>
                <w:szCs w:val="20"/>
              </w:rPr>
            </w:pPr>
          </w:p>
        </w:tc>
        <w:tc>
          <w:tcPr>
            <w:tcW w:w="4063" w:type="dxa"/>
            <w:tcBorders>
              <w:top w:val="nil"/>
              <w:left w:val="nil"/>
              <w:bottom w:val="nil"/>
              <w:right w:val="nil"/>
            </w:tcBorders>
            <w:shd w:val="clear" w:color="auto" w:fill="auto"/>
            <w:noWrap/>
            <w:vAlign w:val="bottom"/>
            <w:hideMark/>
          </w:tcPr>
          <w:p w14:paraId="4B0E7EEB" w14:textId="77777777" w:rsidR="0019294E" w:rsidRPr="0075090E" w:rsidRDefault="0019294E">
            <w:pPr>
              <w:rPr>
                <w:sz w:val="20"/>
                <w:szCs w:val="20"/>
              </w:rPr>
            </w:pPr>
            <w:r w:rsidRPr="0075090E">
              <w:rPr>
                <w:sz w:val="20"/>
                <w:szCs w:val="20"/>
              </w:rPr>
              <w:t>Valitavad ja ametisse nimetatavad ametnikud</w:t>
            </w:r>
          </w:p>
        </w:tc>
        <w:tc>
          <w:tcPr>
            <w:tcW w:w="1134" w:type="dxa"/>
            <w:tcBorders>
              <w:top w:val="nil"/>
              <w:left w:val="nil"/>
              <w:bottom w:val="nil"/>
              <w:right w:val="nil"/>
            </w:tcBorders>
            <w:shd w:val="clear" w:color="auto" w:fill="auto"/>
            <w:noWrap/>
            <w:vAlign w:val="bottom"/>
            <w:hideMark/>
          </w:tcPr>
          <w:p w14:paraId="0627C9F4" w14:textId="77777777" w:rsidR="0019294E" w:rsidRPr="0075090E" w:rsidRDefault="0019294E">
            <w:pPr>
              <w:jc w:val="right"/>
              <w:rPr>
                <w:sz w:val="20"/>
                <w:szCs w:val="20"/>
              </w:rPr>
            </w:pPr>
            <w:r w:rsidRPr="0075090E">
              <w:rPr>
                <w:sz w:val="20"/>
                <w:szCs w:val="20"/>
              </w:rPr>
              <w:t>-82</w:t>
            </w:r>
          </w:p>
        </w:tc>
        <w:tc>
          <w:tcPr>
            <w:tcW w:w="1076" w:type="dxa"/>
            <w:tcBorders>
              <w:top w:val="nil"/>
              <w:left w:val="nil"/>
              <w:bottom w:val="nil"/>
              <w:right w:val="nil"/>
            </w:tcBorders>
            <w:shd w:val="clear" w:color="auto" w:fill="auto"/>
            <w:noWrap/>
            <w:vAlign w:val="bottom"/>
            <w:hideMark/>
          </w:tcPr>
          <w:p w14:paraId="3F7B3B2E" w14:textId="77777777" w:rsidR="0019294E" w:rsidRPr="0075090E" w:rsidRDefault="0019294E">
            <w:pPr>
              <w:jc w:val="right"/>
              <w:rPr>
                <w:sz w:val="20"/>
                <w:szCs w:val="20"/>
              </w:rPr>
            </w:pPr>
            <w:r w:rsidRPr="0075090E">
              <w:rPr>
                <w:sz w:val="20"/>
                <w:szCs w:val="20"/>
              </w:rPr>
              <w:t>0</w:t>
            </w:r>
          </w:p>
        </w:tc>
        <w:tc>
          <w:tcPr>
            <w:tcW w:w="1050" w:type="dxa"/>
            <w:tcBorders>
              <w:top w:val="nil"/>
              <w:left w:val="nil"/>
              <w:bottom w:val="nil"/>
              <w:right w:val="nil"/>
            </w:tcBorders>
            <w:shd w:val="clear" w:color="auto" w:fill="auto"/>
            <w:noWrap/>
            <w:vAlign w:val="bottom"/>
            <w:hideMark/>
          </w:tcPr>
          <w:p w14:paraId="759A2D9F" w14:textId="77777777" w:rsidR="0019294E" w:rsidRPr="0075090E" w:rsidRDefault="0019294E">
            <w:pPr>
              <w:jc w:val="right"/>
              <w:rPr>
                <w:sz w:val="20"/>
                <w:szCs w:val="20"/>
              </w:rPr>
            </w:pPr>
            <w:r w:rsidRPr="0075090E">
              <w:rPr>
                <w:sz w:val="20"/>
                <w:szCs w:val="20"/>
              </w:rPr>
              <w:t>0</w:t>
            </w:r>
          </w:p>
        </w:tc>
        <w:tc>
          <w:tcPr>
            <w:tcW w:w="1276" w:type="dxa"/>
            <w:tcBorders>
              <w:top w:val="nil"/>
              <w:left w:val="nil"/>
              <w:bottom w:val="nil"/>
              <w:right w:val="nil"/>
            </w:tcBorders>
            <w:shd w:val="clear" w:color="auto" w:fill="auto"/>
            <w:noWrap/>
            <w:vAlign w:val="bottom"/>
            <w:hideMark/>
          </w:tcPr>
          <w:p w14:paraId="36D52BC4"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2AFCD38C" w14:textId="77777777" w:rsidR="0019294E" w:rsidRPr="0075090E" w:rsidRDefault="0019294E">
            <w:pPr>
              <w:jc w:val="right"/>
              <w:rPr>
                <w:b/>
                <w:sz w:val="20"/>
                <w:szCs w:val="20"/>
              </w:rPr>
            </w:pPr>
            <w:r w:rsidRPr="0075090E">
              <w:rPr>
                <w:b/>
                <w:sz w:val="20"/>
                <w:szCs w:val="20"/>
              </w:rPr>
              <w:t>-82</w:t>
            </w:r>
          </w:p>
        </w:tc>
      </w:tr>
      <w:tr w:rsidR="0019294E" w:rsidRPr="0075090E" w14:paraId="321D6619" w14:textId="77777777" w:rsidTr="00043DEB">
        <w:trPr>
          <w:trHeight w:val="255"/>
        </w:trPr>
        <w:tc>
          <w:tcPr>
            <w:tcW w:w="190" w:type="dxa"/>
            <w:tcBorders>
              <w:top w:val="nil"/>
              <w:left w:val="nil"/>
              <w:bottom w:val="nil"/>
              <w:right w:val="nil"/>
            </w:tcBorders>
            <w:shd w:val="clear" w:color="auto" w:fill="auto"/>
            <w:noWrap/>
            <w:vAlign w:val="bottom"/>
            <w:hideMark/>
          </w:tcPr>
          <w:p w14:paraId="508E7B12" w14:textId="77777777" w:rsidR="0019294E" w:rsidRPr="0075090E" w:rsidRDefault="0019294E">
            <w:pPr>
              <w:jc w:val="right"/>
              <w:rPr>
                <w:sz w:val="20"/>
                <w:szCs w:val="20"/>
              </w:rPr>
            </w:pPr>
          </w:p>
        </w:tc>
        <w:tc>
          <w:tcPr>
            <w:tcW w:w="4063" w:type="dxa"/>
            <w:tcBorders>
              <w:top w:val="nil"/>
              <w:left w:val="nil"/>
              <w:bottom w:val="nil"/>
              <w:right w:val="nil"/>
            </w:tcBorders>
            <w:shd w:val="clear" w:color="auto" w:fill="auto"/>
            <w:noWrap/>
            <w:vAlign w:val="bottom"/>
            <w:hideMark/>
          </w:tcPr>
          <w:p w14:paraId="05143FA7" w14:textId="77777777" w:rsidR="0019294E" w:rsidRPr="0075090E" w:rsidRDefault="0019294E">
            <w:pPr>
              <w:rPr>
                <w:sz w:val="20"/>
                <w:szCs w:val="20"/>
              </w:rPr>
            </w:pPr>
            <w:r w:rsidRPr="0075090E">
              <w:rPr>
                <w:sz w:val="20"/>
                <w:szCs w:val="20"/>
              </w:rPr>
              <w:t>Volikogu ja linnavalitsuse liikmed</w:t>
            </w:r>
          </w:p>
        </w:tc>
        <w:tc>
          <w:tcPr>
            <w:tcW w:w="1134" w:type="dxa"/>
            <w:tcBorders>
              <w:top w:val="nil"/>
              <w:left w:val="nil"/>
              <w:bottom w:val="nil"/>
              <w:right w:val="nil"/>
            </w:tcBorders>
            <w:shd w:val="clear" w:color="auto" w:fill="auto"/>
            <w:noWrap/>
            <w:vAlign w:val="bottom"/>
            <w:hideMark/>
          </w:tcPr>
          <w:p w14:paraId="74DAA289" w14:textId="77777777" w:rsidR="0019294E" w:rsidRPr="0075090E" w:rsidRDefault="0019294E">
            <w:pPr>
              <w:jc w:val="right"/>
              <w:rPr>
                <w:sz w:val="20"/>
                <w:szCs w:val="20"/>
              </w:rPr>
            </w:pPr>
            <w:r w:rsidRPr="0075090E">
              <w:rPr>
                <w:sz w:val="20"/>
                <w:szCs w:val="20"/>
              </w:rPr>
              <w:t>0</w:t>
            </w:r>
          </w:p>
        </w:tc>
        <w:tc>
          <w:tcPr>
            <w:tcW w:w="1076" w:type="dxa"/>
            <w:tcBorders>
              <w:top w:val="nil"/>
              <w:left w:val="nil"/>
              <w:bottom w:val="nil"/>
              <w:right w:val="nil"/>
            </w:tcBorders>
            <w:shd w:val="clear" w:color="auto" w:fill="auto"/>
            <w:noWrap/>
            <w:vAlign w:val="bottom"/>
            <w:hideMark/>
          </w:tcPr>
          <w:p w14:paraId="029A5CCE" w14:textId="77777777" w:rsidR="0019294E" w:rsidRPr="0075090E" w:rsidRDefault="0019294E">
            <w:pPr>
              <w:jc w:val="right"/>
              <w:rPr>
                <w:sz w:val="20"/>
                <w:szCs w:val="20"/>
              </w:rPr>
            </w:pPr>
            <w:r w:rsidRPr="0075090E">
              <w:rPr>
                <w:sz w:val="20"/>
                <w:szCs w:val="20"/>
              </w:rPr>
              <w:t>0</w:t>
            </w:r>
          </w:p>
        </w:tc>
        <w:tc>
          <w:tcPr>
            <w:tcW w:w="1050" w:type="dxa"/>
            <w:tcBorders>
              <w:top w:val="nil"/>
              <w:left w:val="nil"/>
              <w:bottom w:val="nil"/>
              <w:right w:val="nil"/>
            </w:tcBorders>
            <w:shd w:val="clear" w:color="auto" w:fill="auto"/>
            <w:noWrap/>
            <w:vAlign w:val="bottom"/>
            <w:hideMark/>
          </w:tcPr>
          <w:p w14:paraId="76E70833" w14:textId="77777777" w:rsidR="0019294E" w:rsidRPr="0075090E" w:rsidRDefault="0019294E">
            <w:pPr>
              <w:jc w:val="right"/>
              <w:rPr>
                <w:sz w:val="20"/>
                <w:szCs w:val="20"/>
              </w:rPr>
            </w:pPr>
            <w:r w:rsidRPr="0075090E">
              <w:rPr>
                <w:sz w:val="20"/>
                <w:szCs w:val="20"/>
              </w:rPr>
              <w:t>-32</w:t>
            </w:r>
          </w:p>
        </w:tc>
        <w:tc>
          <w:tcPr>
            <w:tcW w:w="1276" w:type="dxa"/>
            <w:tcBorders>
              <w:top w:val="nil"/>
              <w:left w:val="nil"/>
              <w:bottom w:val="nil"/>
              <w:right w:val="nil"/>
            </w:tcBorders>
            <w:shd w:val="clear" w:color="auto" w:fill="auto"/>
            <w:noWrap/>
            <w:vAlign w:val="bottom"/>
            <w:hideMark/>
          </w:tcPr>
          <w:p w14:paraId="183283AB"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64F1FA54" w14:textId="77777777" w:rsidR="0019294E" w:rsidRPr="0075090E" w:rsidRDefault="0019294E">
            <w:pPr>
              <w:jc w:val="right"/>
              <w:rPr>
                <w:b/>
                <w:sz w:val="20"/>
                <w:szCs w:val="20"/>
              </w:rPr>
            </w:pPr>
            <w:r w:rsidRPr="0075090E">
              <w:rPr>
                <w:b/>
                <w:sz w:val="20"/>
                <w:szCs w:val="20"/>
              </w:rPr>
              <w:t>-32</w:t>
            </w:r>
          </w:p>
        </w:tc>
      </w:tr>
      <w:tr w:rsidR="0019294E" w:rsidRPr="0075090E" w14:paraId="1A85E832" w14:textId="77777777" w:rsidTr="00043DEB">
        <w:trPr>
          <w:trHeight w:val="255"/>
        </w:trPr>
        <w:tc>
          <w:tcPr>
            <w:tcW w:w="4253" w:type="dxa"/>
            <w:gridSpan w:val="2"/>
            <w:tcBorders>
              <w:top w:val="nil"/>
              <w:left w:val="nil"/>
              <w:bottom w:val="nil"/>
              <w:right w:val="nil"/>
            </w:tcBorders>
            <w:shd w:val="clear" w:color="auto" w:fill="auto"/>
            <w:noWrap/>
            <w:vAlign w:val="bottom"/>
            <w:hideMark/>
          </w:tcPr>
          <w:p w14:paraId="2CE2910B" w14:textId="77777777" w:rsidR="0019294E" w:rsidRPr="0075090E" w:rsidRDefault="0019294E">
            <w:pPr>
              <w:rPr>
                <w:sz w:val="20"/>
                <w:szCs w:val="20"/>
              </w:rPr>
            </w:pPr>
            <w:r w:rsidRPr="0075090E">
              <w:rPr>
                <w:sz w:val="20"/>
                <w:szCs w:val="20"/>
              </w:rPr>
              <w:t>Avaliku teenistuse ametnikud</w:t>
            </w:r>
          </w:p>
        </w:tc>
        <w:tc>
          <w:tcPr>
            <w:tcW w:w="1134" w:type="dxa"/>
            <w:tcBorders>
              <w:top w:val="nil"/>
              <w:left w:val="nil"/>
              <w:bottom w:val="nil"/>
              <w:right w:val="nil"/>
            </w:tcBorders>
            <w:shd w:val="clear" w:color="auto" w:fill="auto"/>
            <w:noWrap/>
            <w:vAlign w:val="bottom"/>
            <w:hideMark/>
          </w:tcPr>
          <w:p w14:paraId="0AE3232C" w14:textId="77777777" w:rsidR="0019294E" w:rsidRPr="0075090E" w:rsidRDefault="0019294E">
            <w:pPr>
              <w:rPr>
                <w:sz w:val="20"/>
                <w:szCs w:val="20"/>
              </w:rPr>
            </w:pPr>
          </w:p>
        </w:tc>
        <w:tc>
          <w:tcPr>
            <w:tcW w:w="1076" w:type="dxa"/>
            <w:tcBorders>
              <w:top w:val="nil"/>
              <w:left w:val="nil"/>
              <w:bottom w:val="nil"/>
              <w:right w:val="nil"/>
            </w:tcBorders>
            <w:shd w:val="clear" w:color="auto" w:fill="auto"/>
            <w:noWrap/>
            <w:vAlign w:val="bottom"/>
            <w:hideMark/>
          </w:tcPr>
          <w:p w14:paraId="46C91019" w14:textId="77777777" w:rsidR="0019294E" w:rsidRPr="0075090E" w:rsidRDefault="0019294E">
            <w:pPr>
              <w:rPr>
                <w:sz w:val="20"/>
                <w:szCs w:val="20"/>
              </w:rPr>
            </w:pPr>
          </w:p>
        </w:tc>
        <w:tc>
          <w:tcPr>
            <w:tcW w:w="1050" w:type="dxa"/>
            <w:tcBorders>
              <w:top w:val="nil"/>
              <w:left w:val="nil"/>
              <w:bottom w:val="nil"/>
              <w:right w:val="nil"/>
            </w:tcBorders>
            <w:shd w:val="clear" w:color="auto" w:fill="auto"/>
            <w:noWrap/>
            <w:vAlign w:val="bottom"/>
            <w:hideMark/>
          </w:tcPr>
          <w:p w14:paraId="2A7B6301" w14:textId="77777777" w:rsidR="0019294E" w:rsidRPr="0075090E" w:rsidRDefault="0019294E">
            <w:pPr>
              <w:rPr>
                <w:sz w:val="20"/>
                <w:szCs w:val="20"/>
              </w:rPr>
            </w:pPr>
          </w:p>
        </w:tc>
        <w:tc>
          <w:tcPr>
            <w:tcW w:w="1276" w:type="dxa"/>
            <w:tcBorders>
              <w:top w:val="nil"/>
              <w:left w:val="nil"/>
              <w:bottom w:val="nil"/>
              <w:right w:val="nil"/>
            </w:tcBorders>
            <w:shd w:val="clear" w:color="auto" w:fill="auto"/>
            <w:noWrap/>
            <w:vAlign w:val="bottom"/>
            <w:hideMark/>
          </w:tcPr>
          <w:p w14:paraId="5A91E19F" w14:textId="77777777" w:rsidR="0019294E" w:rsidRPr="0075090E" w:rsidRDefault="0019294E">
            <w:pPr>
              <w:rPr>
                <w:sz w:val="20"/>
                <w:szCs w:val="20"/>
              </w:rPr>
            </w:pPr>
          </w:p>
        </w:tc>
        <w:tc>
          <w:tcPr>
            <w:tcW w:w="1134" w:type="dxa"/>
            <w:tcBorders>
              <w:top w:val="nil"/>
              <w:left w:val="nil"/>
              <w:bottom w:val="nil"/>
              <w:right w:val="nil"/>
            </w:tcBorders>
            <w:shd w:val="clear" w:color="auto" w:fill="auto"/>
            <w:noWrap/>
            <w:vAlign w:val="bottom"/>
            <w:hideMark/>
          </w:tcPr>
          <w:p w14:paraId="29897CCF" w14:textId="77777777" w:rsidR="0019294E" w:rsidRPr="0075090E" w:rsidRDefault="0019294E">
            <w:pPr>
              <w:rPr>
                <w:b/>
                <w:sz w:val="20"/>
                <w:szCs w:val="20"/>
              </w:rPr>
            </w:pPr>
          </w:p>
        </w:tc>
      </w:tr>
      <w:tr w:rsidR="0019294E" w:rsidRPr="0075090E" w14:paraId="6943E965" w14:textId="77777777" w:rsidTr="00043DEB">
        <w:trPr>
          <w:trHeight w:val="255"/>
        </w:trPr>
        <w:tc>
          <w:tcPr>
            <w:tcW w:w="190" w:type="dxa"/>
            <w:tcBorders>
              <w:top w:val="nil"/>
              <w:left w:val="nil"/>
              <w:bottom w:val="nil"/>
              <w:right w:val="nil"/>
            </w:tcBorders>
            <w:shd w:val="clear" w:color="auto" w:fill="auto"/>
            <w:noWrap/>
            <w:vAlign w:val="bottom"/>
            <w:hideMark/>
          </w:tcPr>
          <w:p w14:paraId="1E297539" w14:textId="77777777" w:rsidR="0019294E" w:rsidRPr="0075090E" w:rsidRDefault="0019294E">
            <w:pPr>
              <w:rPr>
                <w:sz w:val="20"/>
                <w:szCs w:val="20"/>
              </w:rPr>
            </w:pPr>
          </w:p>
        </w:tc>
        <w:tc>
          <w:tcPr>
            <w:tcW w:w="4063" w:type="dxa"/>
            <w:tcBorders>
              <w:top w:val="nil"/>
              <w:left w:val="nil"/>
              <w:bottom w:val="nil"/>
              <w:right w:val="nil"/>
            </w:tcBorders>
            <w:shd w:val="clear" w:color="auto" w:fill="auto"/>
            <w:noWrap/>
            <w:vAlign w:val="bottom"/>
            <w:hideMark/>
          </w:tcPr>
          <w:p w14:paraId="3782C1E2" w14:textId="77777777" w:rsidR="0019294E" w:rsidRPr="0075090E" w:rsidRDefault="0019294E">
            <w:pPr>
              <w:rPr>
                <w:sz w:val="20"/>
                <w:szCs w:val="20"/>
              </w:rPr>
            </w:pPr>
            <w:r w:rsidRPr="0075090E">
              <w:rPr>
                <w:sz w:val="20"/>
                <w:szCs w:val="20"/>
              </w:rPr>
              <w:t>Juhid</w:t>
            </w:r>
          </w:p>
        </w:tc>
        <w:tc>
          <w:tcPr>
            <w:tcW w:w="1134" w:type="dxa"/>
            <w:tcBorders>
              <w:top w:val="nil"/>
              <w:left w:val="nil"/>
              <w:bottom w:val="nil"/>
              <w:right w:val="nil"/>
            </w:tcBorders>
            <w:shd w:val="clear" w:color="auto" w:fill="auto"/>
            <w:noWrap/>
            <w:vAlign w:val="bottom"/>
            <w:hideMark/>
          </w:tcPr>
          <w:p w14:paraId="2E54BB17" w14:textId="77777777" w:rsidR="0019294E" w:rsidRPr="0075090E" w:rsidRDefault="0019294E">
            <w:pPr>
              <w:jc w:val="right"/>
              <w:rPr>
                <w:sz w:val="20"/>
                <w:szCs w:val="20"/>
              </w:rPr>
            </w:pPr>
            <w:r w:rsidRPr="0075090E">
              <w:rPr>
                <w:sz w:val="20"/>
                <w:szCs w:val="20"/>
              </w:rPr>
              <w:t>-183</w:t>
            </w:r>
          </w:p>
        </w:tc>
        <w:tc>
          <w:tcPr>
            <w:tcW w:w="1076" w:type="dxa"/>
            <w:tcBorders>
              <w:top w:val="nil"/>
              <w:left w:val="nil"/>
              <w:bottom w:val="nil"/>
              <w:right w:val="nil"/>
            </w:tcBorders>
            <w:shd w:val="clear" w:color="auto" w:fill="auto"/>
            <w:noWrap/>
            <w:vAlign w:val="bottom"/>
            <w:hideMark/>
          </w:tcPr>
          <w:p w14:paraId="039A3FD8" w14:textId="77777777" w:rsidR="0019294E" w:rsidRPr="0075090E" w:rsidRDefault="0019294E">
            <w:pPr>
              <w:jc w:val="right"/>
              <w:rPr>
                <w:sz w:val="20"/>
                <w:szCs w:val="20"/>
              </w:rPr>
            </w:pPr>
            <w:r w:rsidRPr="0075090E">
              <w:rPr>
                <w:sz w:val="20"/>
                <w:szCs w:val="20"/>
              </w:rPr>
              <w:t>0</w:t>
            </w:r>
          </w:p>
        </w:tc>
        <w:tc>
          <w:tcPr>
            <w:tcW w:w="1050" w:type="dxa"/>
            <w:tcBorders>
              <w:top w:val="nil"/>
              <w:left w:val="nil"/>
              <w:bottom w:val="nil"/>
              <w:right w:val="nil"/>
            </w:tcBorders>
            <w:shd w:val="clear" w:color="auto" w:fill="auto"/>
            <w:noWrap/>
            <w:vAlign w:val="bottom"/>
            <w:hideMark/>
          </w:tcPr>
          <w:p w14:paraId="4F8FF6D1" w14:textId="77777777" w:rsidR="0019294E" w:rsidRPr="0075090E" w:rsidRDefault="0019294E">
            <w:pPr>
              <w:jc w:val="right"/>
              <w:rPr>
                <w:sz w:val="20"/>
                <w:szCs w:val="20"/>
              </w:rPr>
            </w:pPr>
            <w:r w:rsidRPr="0075090E">
              <w:rPr>
                <w:sz w:val="20"/>
                <w:szCs w:val="20"/>
              </w:rPr>
              <w:t>0</w:t>
            </w:r>
          </w:p>
        </w:tc>
        <w:tc>
          <w:tcPr>
            <w:tcW w:w="1276" w:type="dxa"/>
            <w:tcBorders>
              <w:top w:val="nil"/>
              <w:left w:val="nil"/>
              <w:bottom w:val="nil"/>
              <w:right w:val="nil"/>
            </w:tcBorders>
            <w:shd w:val="clear" w:color="auto" w:fill="auto"/>
            <w:noWrap/>
            <w:vAlign w:val="bottom"/>
            <w:hideMark/>
          </w:tcPr>
          <w:p w14:paraId="60FC965A"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5520E026" w14:textId="77777777" w:rsidR="0019294E" w:rsidRPr="0075090E" w:rsidRDefault="0019294E">
            <w:pPr>
              <w:jc w:val="right"/>
              <w:rPr>
                <w:b/>
                <w:sz w:val="20"/>
                <w:szCs w:val="20"/>
              </w:rPr>
            </w:pPr>
            <w:r w:rsidRPr="0075090E">
              <w:rPr>
                <w:b/>
                <w:sz w:val="20"/>
                <w:szCs w:val="20"/>
              </w:rPr>
              <w:t>-183</w:t>
            </w:r>
          </w:p>
        </w:tc>
      </w:tr>
      <w:tr w:rsidR="0019294E" w:rsidRPr="0075090E" w14:paraId="4575842A" w14:textId="77777777" w:rsidTr="00043DEB">
        <w:trPr>
          <w:trHeight w:val="255"/>
        </w:trPr>
        <w:tc>
          <w:tcPr>
            <w:tcW w:w="190" w:type="dxa"/>
            <w:tcBorders>
              <w:top w:val="nil"/>
              <w:left w:val="nil"/>
              <w:bottom w:val="nil"/>
              <w:right w:val="nil"/>
            </w:tcBorders>
            <w:shd w:val="clear" w:color="auto" w:fill="auto"/>
            <w:noWrap/>
            <w:vAlign w:val="bottom"/>
            <w:hideMark/>
          </w:tcPr>
          <w:p w14:paraId="6D5DAE7E" w14:textId="77777777" w:rsidR="0019294E" w:rsidRPr="0075090E" w:rsidRDefault="0019294E">
            <w:pPr>
              <w:jc w:val="right"/>
              <w:rPr>
                <w:sz w:val="20"/>
                <w:szCs w:val="20"/>
              </w:rPr>
            </w:pPr>
          </w:p>
        </w:tc>
        <w:tc>
          <w:tcPr>
            <w:tcW w:w="4063" w:type="dxa"/>
            <w:tcBorders>
              <w:top w:val="nil"/>
              <w:left w:val="nil"/>
              <w:bottom w:val="nil"/>
              <w:right w:val="nil"/>
            </w:tcBorders>
            <w:shd w:val="clear" w:color="auto" w:fill="auto"/>
            <w:noWrap/>
            <w:vAlign w:val="bottom"/>
            <w:hideMark/>
          </w:tcPr>
          <w:p w14:paraId="3DFBF9B5" w14:textId="77777777" w:rsidR="0019294E" w:rsidRPr="0075090E" w:rsidRDefault="0019294E">
            <w:pPr>
              <w:rPr>
                <w:sz w:val="20"/>
                <w:szCs w:val="20"/>
              </w:rPr>
            </w:pPr>
            <w:r w:rsidRPr="0075090E">
              <w:rPr>
                <w:sz w:val="20"/>
                <w:szCs w:val="20"/>
              </w:rPr>
              <w:t>Tippspetsialistid</w:t>
            </w:r>
          </w:p>
        </w:tc>
        <w:tc>
          <w:tcPr>
            <w:tcW w:w="1134" w:type="dxa"/>
            <w:tcBorders>
              <w:top w:val="nil"/>
              <w:left w:val="nil"/>
              <w:bottom w:val="nil"/>
              <w:right w:val="nil"/>
            </w:tcBorders>
            <w:shd w:val="clear" w:color="auto" w:fill="auto"/>
            <w:noWrap/>
            <w:vAlign w:val="bottom"/>
            <w:hideMark/>
          </w:tcPr>
          <w:p w14:paraId="06A757D2" w14:textId="77777777" w:rsidR="0019294E" w:rsidRPr="0075090E" w:rsidRDefault="0019294E">
            <w:pPr>
              <w:jc w:val="right"/>
              <w:rPr>
                <w:sz w:val="20"/>
                <w:szCs w:val="20"/>
              </w:rPr>
            </w:pPr>
            <w:r w:rsidRPr="0075090E">
              <w:rPr>
                <w:sz w:val="20"/>
                <w:szCs w:val="20"/>
              </w:rPr>
              <w:t>-22</w:t>
            </w:r>
          </w:p>
        </w:tc>
        <w:tc>
          <w:tcPr>
            <w:tcW w:w="1076" w:type="dxa"/>
            <w:tcBorders>
              <w:top w:val="nil"/>
              <w:left w:val="nil"/>
              <w:bottom w:val="nil"/>
              <w:right w:val="nil"/>
            </w:tcBorders>
            <w:shd w:val="clear" w:color="auto" w:fill="auto"/>
            <w:noWrap/>
            <w:vAlign w:val="bottom"/>
            <w:hideMark/>
          </w:tcPr>
          <w:p w14:paraId="5CE0B634" w14:textId="77777777" w:rsidR="0019294E" w:rsidRPr="0075090E" w:rsidRDefault="0019294E">
            <w:pPr>
              <w:jc w:val="right"/>
              <w:rPr>
                <w:sz w:val="20"/>
                <w:szCs w:val="20"/>
              </w:rPr>
            </w:pPr>
            <w:r w:rsidRPr="0075090E">
              <w:rPr>
                <w:sz w:val="20"/>
                <w:szCs w:val="20"/>
              </w:rPr>
              <w:t>0</w:t>
            </w:r>
          </w:p>
        </w:tc>
        <w:tc>
          <w:tcPr>
            <w:tcW w:w="1050" w:type="dxa"/>
            <w:tcBorders>
              <w:top w:val="nil"/>
              <w:left w:val="nil"/>
              <w:bottom w:val="nil"/>
              <w:right w:val="nil"/>
            </w:tcBorders>
            <w:shd w:val="clear" w:color="auto" w:fill="auto"/>
            <w:noWrap/>
            <w:vAlign w:val="bottom"/>
            <w:hideMark/>
          </w:tcPr>
          <w:p w14:paraId="33BADB75" w14:textId="77777777" w:rsidR="0019294E" w:rsidRPr="0075090E" w:rsidRDefault="0019294E">
            <w:pPr>
              <w:jc w:val="right"/>
              <w:rPr>
                <w:sz w:val="20"/>
                <w:szCs w:val="20"/>
              </w:rPr>
            </w:pPr>
            <w:r w:rsidRPr="0075090E">
              <w:rPr>
                <w:sz w:val="20"/>
                <w:szCs w:val="20"/>
              </w:rPr>
              <w:t>0</w:t>
            </w:r>
          </w:p>
        </w:tc>
        <w:tc>
          <w:tcPr>
            <w:tcW w:w="1276" w:type="dxa"/>
            <w:tcBorders>
              <w:top w:val="nil"/>
              <w:left w:val="nil"/>
              <w:bottom w:val="nil"/>
              <w:right w:val="nil"/>
            </w:tcBorders>
            <w:shd w:val="clear" w:color="auto" w:fill="auto"/>
            <w:noWrap/>
            <w:vAlign w:val="bottom"/>
            <w:hideMark/>
          </w:tcPr>
          <w:p w14:paraId="2281E6EE"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6C85009D" w14:textId="77777777" w:rsidR="0019294E" w:rsidRPr="0075090E" w:rsidRDefault="0019294E">
            <w:pPr>
              <w:jc w:val="right"/>
              <w:rPr>
                <w:b/>
                <w:sz w:val="20"/>
                <w:szCs w:val="20"/>
              </w:rPr>
            </w:pPr>
            <w:r w:rsidRPr="0075090E">
              <w:rPr>
                <w:b/>
                <w:sz w:val="20"/>
                <w:szCs w:val="20"/>
              </w:rPr>
              <w:t>-22</w:t>
            </w:r>
          </w:p>
        </w:tc>
      </w:tr>
      <w:tr w:rsidR="0019294E" w:rsidRPr="0075090E" w14:paraId="5D83D5EC" w14:textId="77777777" w:rsidTr="00043DEB">
        <w:trPr>
          <w:trHeight w:val="255"/>
        </w:trPr>
        <w:tc>
          <w:tcPr>
            <w:tcW w:w="190" w:type="dxa"/>
            <w:tcBorders>
              <w:top w:val="nil"/>
              <w:left w:val="nil"/>
              <w:bottom w:val="nil"/>
              <w:right w:val="nil"/>
            </w:tcBorders>
            <w:shd w:val="clear" w:color="auto" w:fill="auto"/>
            <w:noWrap/>
            <w:vAlign w:val="bottom"/>
            <w:hideMark/>
          </w:tcPr>
          <w:p w14:paraId="485C2649" w14:textId="77777777" w:rsidR="0019294E" w:rsidRPr="0075090E" w:rsidRDefault="0019294E">
            <w:pPr>
              <w:jc w:val="right"/>
              <w:rPr>
                <w:sz w:val="20"/>
                <w:szCs w:val="20"/>
              </w:rPr>
            </w:pPr>
          </w:p>
        </w:tc>
        <w:tc>
          <w:tcPr>
            <w:tcW w:w="4063" w:type="dxa"/>
            <w:tcBorders>
              <w:top w:val="nil"/>
              <w:left w:val="nil"/>
              <w:bottom w:val="nil"/>
              <w:right w:val="nil"/>
            </w:tcBorders>
            <w:shd w:val="clear" w:color="auto" w:fill="auto"/>
            <w:noWrap/>
            <w:vAlign w:val="bottom"/>
            <w:hideMark/>
          </w:tcPr>
          <w:p w14:paraId="12358EFF" w14:textId="77777777" w:rsidR="0019294E" w:rsidRPr="0075090E" w:rsidRDefault="0019294E">
            <w:pPr>
              <w:rPr>
                <w:sz w:val="20"/>
                <w:szCs w:val="20"/>
              </w:rPr>
            </w:pPr>
            <w:r w:rsidRPr="0075090E">
              <w:rPr>
                <w:sz w:val="20"/>
                <w:szCs w:val="20"/>
              </w:rPr>
              <w:t>Keskastme spetsialistid</w:t>
            </w:r>
          </w:p>
        </w:tc>
        <w:tc>
          <w:tcPr>
            <w:tcW w:w="1134" w:type="dxa"/>
            <w:tcBorders>
              <w:top w:val="nil"/>
              <w:left w:val="nil"/>
              <w:bottom w:val="nil"/>
              <w:right w:val="nil"/>
            </w:tcBorders>
            <w:shd w:val="clear" w:color="auto" w:fill="auto"/>
            <w:noWrap/>
            <w:vAlign w:val="bottom"/>
            <w:hideMark/>
          </w:tcPr>
          <w:p w14:paraId="2BBB8343" w14:textId="77777777" w:rsidR="0019294E" w:rsidRPr="0075090E" w:rsidRDefault="0019294E">
            <w:pPr>
              <w:jc w:val="right"/>
              <w:rPr>
                <w:sz w:val="20"/>
                <w:szCs w:val="20"/>
              </w:rPr>
            </w:pPr>
            <w:r w:rsidRPr="0075090E">
              <w:rPr>
                <w:sz w:val="20"/>
                <w:szCs w:val="20"/>
              </w:rPr>
              <w:t>-312</w:t>
            </w:r>
          </w:p>
        </w:tc>
        <w:tc>
          <w:tcPr>
            <w:tcW w:w="1076" w:type="dxa"/>
            <w:tcBorders>
              <w:top w:val="nil"/>
              <w:left w:val="nil"/>
              <w:bottom w:val="nil"/>
              <w:right w:val="nil"/>
            </w:tcBorders>
            <w:shd w:val="clear" w:color="auto" w:fill="auto"/>
            <w:noWrap/>
            <w:vAlign w:val="bottom"/>
            <w:hideMark/>
          </w:tcPr>
          <w:p w14:paraId="53A764C6" w14:textId="77777777" w:rsidR="0019294E" w:rsidRPr="0075090E" w:rsidRDefault="0019294E">
            <w:pPr>
              <w:jc w:val="right"/>
              <w:rPr>
                <w:sz w:val="20"/>
                <w:szCs w:val="20"/>
              </w:rPr>
            </w:pPr>
            <w:r w:rsidRPr="0075090E">
              <w:rPr>
                <w:sz w:val="20"/>
                <w:szCs w:val="20"/>
              </w:rPr>
              <w:t>0</w:t>
            </w:r>
          </w:p>
        </w:tc>
        <w:tc>
          <w:tcPr>
            <w:tcW w:w="1050" w:type="dxa"/>
            <w:tcBorders>
              <w:top w:val="nil"/>
              <w:left w:val="nil"/>
              <w:bottom w:val="nil"/>
              <w:right w:val="nil"/>
            </w:tcBorders>
            <w:shd w:val="clear" w:color="auto" w:fill="auto"/>
            <w:noWrap/>
            <w:vAlign w:val="bottom"/>
            <w:hideMark/>
          </w:tcPr>
          <w:p w14:paraId="57D1EC0D" w14:textId="77777777" w:rsidR="0019294E" w:rsidRPr="0075090E" w:rsidRDefault="0019294E">
            <w:pPr>
              <w:jc w:val="right"/>
              <w:rPr>
                <w:sz w:val="20"/>
                <w:szCs w:val="20"/>
              </w:rPr>
            </w:pPr>
            <w:r w:rsidRPr="0075090E">
              <w:rPr>
                <w:sz w:val="20"/>
                <w:szCs w:val="20"/>
              </w:rPr>
              <w:t>-5</w:t>
            </w:r>
          </w:p>
        </w:tc>
        <w:tc>
          <w:tcPr>
            <w:tcW w:w="1276" w:type="dxa"/>
            <w:tcBorders>
              <w:top w:val="nil"/>
              <w:left w:val="nil"/>
              <w:bottom w:val="nil"/>
              <w:right w:val="nil"/>
            </w:tcBorders>
            <w:shd w:val="clear" w:color="auto" w:fill="auto"/>
            <w:noWrap/>
            <w:vAlign w:val="bottom"/>
            <w:hideMark/>
          </w:tcPr>
          <w:p w14:paraId="2B598CAF"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2576E6E0" w14:textId="77777777" w:rsidR="0019294E" w:rsidRPr="0075090E" w:rsidRDefault="0019294E">
            <w:pPr>
              <w:jc w:val="right"/>
              <w:rPr>
                <w:b/>
                <w:sz w:val="20"/>
                <w:szCs w:val="20"/>
              </w:rPr>
            </w:pPr>
            <w:r w:rsidRPr="0075090E">
              <w:rPr>
                <w:b/>
                <w:sz w:val="20"/>
                <w:szCs w:val="20"/>
              </w:rPr>
              <w:t>-317</w:t>
            </w:r>
          </w:p>
        </w:tc>
      </w:tr>
      <w:tr w:rsidR="0019294E" w:rsidRPr="0075090E" w14:paraId="1285343E" w14:textId="77777777" w:rsidTr="00043DEB">
        <w:trPr>
          <w:trHeight w:val="255"/>
        </w:trPr>
        <w:tc>
          <w:tcPr>
            <w:tcW w:w="190" w:type="dxa"/>
            <w:tcBorders>
              <w:top w:val="nil"/>
              <w:left w:val="nil"/>
              <w:bottom w:val="nil"/>
              <w:right w:val="nil"/>
            </w:tcBorders>
            <w:shd w:val="clear" w:color="auto" w:fill="auto"/>
            <w:noWrap/>
            <w:vAlign w:val="bottom"/>
            <w:hideMark/>
          </w:tcPr>
          <w:p w14:paraId="25B2A191" w14:textId="77777777" w:rsidR="0019294E" w:rsidRPr="0075090E" w:rsidRDefault="0019294E">
            <w:pPr>
              <w:jc w:val="right"/>
              <w:rPr>
                <w:sz w:val="20"/>
                <w:szCs w:val="20"/>
              </w:rPr>
            </w:pPr>
          </w:p>
        </w:tc>
        <w:tc>
          <w:tcPr>
            <w:tcW w:w="4063" w:type="dxa"/>
            <w:tcBorders>
              <w:top w:val="nil"/>
              <w:left w:val="nil"/>
              <w:bottom w:val="nil"/>
              <w:right w:val="nil"/>
            </w:tcBorders>
            <w:shd w:val="clear" w:color="auto" w:fill="auto"/>
            <w:noWrap/>
            <w:vAlign w:val="bottom"/>
            <w:hideMark/>
          </w:tcPr>
          <w:p w14:paraId="50ED018E" w14:textId="77777777" w:rsidR="0019294E" w:rsidRPr="0075090E" w:rsidRDefault="0019294E">
            <w:pPr>
              <w:rPr>
                <w:sz w:val="20"/>
                <w:szCs w:val="20"/>
              </w:rPr>
            </w:pPr>
            <w:r w:rsidRPr="0075090E">
              <w:rPr>
                <w:sz w:val="20"/>
                <w:szCs w:val="20"/>
              </w:rPr>
              <w:t>Nooremspetsialistid</w:t>
            </w:r>
          </w:p>
        </w:tc>
        <w:tc>
          <w:tcPr>
            <w:tcW w:w="1134" w:type="dxa"/>
            <w:tcBorders>
              <w:top w:val="nil"/>
              <w:left w:val="nil"/>
              <w:bottom w:val="nil"/>
              <w:right w:val="nil"/>
            </w:tcBorders>
            <w:shd w:val="clear" w:color="auto" w:fill="auto"/>
            <w:noWrap/>
            <w:vAlign w:val="bottom"/>
            <w:hideMark/>
          </w:tcPr>
          <w:p w14:paraId="2F61822C" w14:textId="77777777" w:rsidR="0019294E" w:rsidRPr="0075090E" w:rsidRDefault="0019294E">
            <w:pPr>
              <w:jc w:val="right"/>
              <w:rPr>
                <w:sz w:val="20"/>
                <w:szCs w:val="20"/>
              </w:rPr>
            </w:pPr>
            <w:r w:rsidRPr="0075090E">
              <w:rPr>
                <w:sz w:val="20"/>
                <w:szCs w:val="20"/>
              </w:rPr>
              <w:t>-27</w:t>
            </w:r>
          </w:p>
        </w:tc>
        <w:tc>
          <w:tcPr>
            <w:tcW w:w="1076" w:type="dxa"/>
            <w:tcBorders>
              <w:top w:val="nil"/>
              <w:left w:val="nil"/>
              <w:bottom w:val="nil"/>
              <w:right w:val="nil"/>
            </w:tcBorders>
            <w:shd w:val="clear" w:color="auto" w:fill="auto"/>
            <w:noWrap/>
            <w:vAlign w:val="bottom"/>
            <w:hideMark/>
          </w:tcPr>
          <w:p w14:paraId="4ACBA6CE" w14:textId="77777777" w:rsidR="0019294E" w:rsidRPr="0075090E" w:rsidRDefault="0019294E">
            <w:pPr>
              <w:jc w:val="right"/>
              <w:rPr>
                <w:sz w:val="20"/>
                <w:szCs w:val="20"/>
              </w:rPr>
            </w:pPr>
            <w:r w:rsidRPr="0075090E">
              <w:rPr>
                <w:sz w:val="20"/>
                <w:szCs w:val="20"/>
              </w:rPr>
              <w:t>0</w:t>
            </w:r>
          </w:p>
        </w:tc>
        <w:tc>
          <w:tcPr>
            <w:tcW w:w="1050" w:type="dxa"/>
            <w:tcBorders>
              <w:top w:val="nil"/>
              <w:left w:val="nil"/>
              <w:bottom w:val="nil"/>
              <w:right w:val="nil"/>
            </w:tcBorders>
            <w:shd w:val="clear" w:color="auto" w:fill="auto"/>
            <w:noWrap/>
            <w:vAlign w:val="bottom"/>
            <w:hideMark/>
          </w:tcPr>
          <w:p w14:paraId="01CAF7FE" w14:textId="77777777" w:rsidR="0019294E" w:rsidRPr="0075090E" w:rsidRDefault="0019294E">
            <w:pPr>
              <w:jc w:val="right"/>
              <w:rPr>
                <w:sz w:val="20"/>
                <w:szCs w:val="20"/>
              </w:rPr>
            </w:pPr>
            <w:r w:rsidRPr="0075090E">
              <w:rPr>
                <w:sz w:val="20"/>
                <w:szCs w:val="20"/>
              </w:rPr>
              <w:t>-4</w:t>
            </w:r>
          </w:p>
        </w:tc>
        <w:tc>
          <w:tcPr>
            <w:tcW w:w="1276" w:type="dxa"/>
            <w:tcBorders>
              <w:top w:val="nil"/>
              <w:left w:val="nil"/>
              <w:bottom w:val="nil"/>
              <w:right w:val="nil"/>
            </w:tcBorders>
            <w:shd w:val="clear" w:color="auto" w:fill="auto"/>
            <w:noWrap/>
            <w:vAlign w:val="bottom"/>
            <w:hideMark/>
          </w:tcPr>
          <w:p w14:paraId="629885DE"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single" w:sz="4" w:space="0" w:color="auto"/>
              <w:right w:val="nil"/>
            </w:tcBorders>
            <w:shd w:val="clear" w:color="auto" w:fill="auto"/>
            <w:noWrap/>
            <w:vAlign w:val="bottom"/>
            <w:hideMark/>
          </w:tcPr>
          <w:p w14:paraId="10547124" w14:textId="77777777" w:rsidR="0019294E" w:rsidRPr="0075090E" w:rsidRDefault="0019294E">
            <w:pPr>
              <w:jc w:val="right"/>
              <w:rPr>
                <w:b/>
                <w:sz w:val="20"/>
                <w:szCs w:val="20"/>
              </w:rPr>
            </w:pPr>
            <w:r w:rsidRPr="0075090E">
              <w:rPr>
                <w:b/>
                <w:sz w:val="20"/>
                <w:szCs w:val="20"/>
              </w:rPr>
              <w:t>-31</w:t>
            </w:r>
          </w:p>
        </w:tc>
      </w:tr>
      <w:tr w:rsidR="0019294E" w:rsidRPr="0075090E" w14:paraId="52F5231A" w14:textId="77777777" w:rsidTr="00043DEB">
        <w:trPr>
          <w:trHeight w:val="255"/>
        </w:trPr>
        <w:tc>
          <w:tcPr>
            <w:tcW w:w="190" w:type="dxa"/>
            <w:tcBorders>
              <w:top w:val="nil"/>
              <w:left w:val="nil"/>
              <w:bottom w:val="nil"/>
              <w:right w:val="nil"/>
            </w:tcBorders>
            <w:shd w:val="clear" w:color="auto" w:fill="auto"/>
            <w:noWrap/>
            <w:vAlign w:val="bottom"/>
            <w:hideMark/>
          </w:tcPr>
          <w:p w14:paraId="1B31F0EA" w14:textId="77777777" w:rsidR="0019294E" w:rsidRPr="0075090E" w:rsidRDefault="0019294E">
            <w:pPr>
              <w:jc w:val="right"/>
              <w:rPr>
                <w:b/>
                <w:sz w:val="20"/>
                <w:szCs w:val="20"/>
              </w:rPr>
            </w:pPr>
          </w:p>
        </w:tc>
        <w:tc>
          <w:tcPr>
            <w:tcW w:w="4063" w:type="dxa"/>
            <w:tcBorders>
              <w:top w:val="single" w:sz="4" w:space="0" w:color="auto"/>
              <w:left w:val="nil"/>
              <w:bottom w:val="single" w:sz="4" w:space="0" w:color="auto"/>
              <w:right w:val="nil"/>
            </w:tcBorders>
            <w:shd w:val="clear" w:color="auto" w:fill="auto"/>
            <w:noWrap/>
            <w:vAlign w:val="bottom"/>
            <w:hideMark/>
          </w:tcPr>
          <w:p w14:paraId="65F3F1EF" w14:textId="77777777" w:rsidR="0019294E" w:rsidRPr="0075090E" w:rsidRDefault="0019294E">
            <w:pPr>
              <w:rPr>
                <w:b/>
                <w:sz w:val="20"/>
                <w:szCs w:val="20"/>
              </w:rPr>
            </w:pPr>
            <w:r w:rsidRPr="0075090E">
              <w:rPr>
                <w:b/>
                <w:sz w:val="20"/>
                <w:szCs w:val="20"/>
              </w:rPr>
              <w:t>Kokku ametnikud</w:t>
            </w:r>
          </w:p>
        </w:tc>
        <w:tc>
          <w:tcPr>
            <w:tcW w:w="1134" w:type="dxa"/>
            <w:tcBorders>
              <w:top w:val="single" w:sz="4" w:space="0" w:color="auto"/>
              <w:left w:val="nil"/>
              <w:bottom w:val="single" w:sz="4" w:space="0" w:color="auto"/>
              <w:right w:val="nil"/>
            </w:tcBorders>
            <w:shd w:val="clear" w:color="auto" w:fill="auto"/>
            <w:noWrap/>
            <w:vAlign w:val="bottom"/>
            <w:hideMark/>
          </w:tcPr>
          <w:p w14:paraId="5A954F1D" w14:textId="77777777" w:rsidR="0019294E" w:rsidRPr="0075090E" w:rsidRDefault="0019294E">
            <w:pPr>
              <w:jc w:val="right"/>
              <w:rPr>
                <w:b/>
                <w:sz w:val="20"/>
                <w:szCs w:val="20"/>
              </w:rPr>
            </w:pPr>
            <w:r w:rsidRPr="0075090E">
              <w:rPr>
                <w:b/>
                <w:sz w:val="20"/>
                <w:szCs w:val="20"/>
              </w:rPr>
              <w:t>-626</w:t>
            </w:r>
          </w:p>
        </w:tc>
        <w:tc>
          <w:tcPr>
            <w:tcW w:w="1076" w:type="dxa"/>
            <w:tcBorders>
              <w:top w:val="single" w:sz="4" w:space="0" w:color="auto"/>
              <w:left w:val="nil"/>
              <w:bottom w:val="single" w:sz="4" w:space="0" w:color="auto"/>
              <w:right w:val="nil"/>
            </w:tcBorders>
            <w:shd w:val="clear" w:color="auto" w:fill="auto"/>
            <w:noWrap/>
            <w:vAlign w:val="bottom"/>
            <w:hideMark/>
          </w:tcPr>
          <w:p w14:paraId="2D08FDF4" w14:textId="77777777" w:rsidR="0019294E" w:rsidRPr="0075090E" w:rsidRDefault="0019294E">
            <w:pPr>
              <w:jc w:val="right"/>
              <w:rPr>
                <w:b/>
                <w:sz w:val="20"/>
                <w:szCs w:val="20"/>
              </w:rPr>
            </w:pPr>
            <w:r w:rsidRPr="0075090E">
              <w:rPr>
                <w:b/>
                <w:sz w:val="20"/>
                <w:szCs w:val="20"/>
              </w:rPr>
              <w:t>0</w:t>
            </w:r>
          </w:p>
        </w:tc>
        <w:tc>
          <w:tcPr>
            <w:tcW w:w="1050" w:type="dxa"/>
            <w:tcBorders>
              <w:top w:val="single" w:sz="4" w:space="0" w:color="auto"/>
              <w:left w:val="nil"/>
              <w:bottom w:val="single" w:sz="4" w:space="0" w:color="auto"/>
              <w:right w:val="nil"/>
            </w:tcBorders>
            <w:shd w:val="clear" w:color="auto" w:fill="auto"/>
            <w:noWrap/>
            <w:vAlign w:val="bottom"/>
            <w:hideMark/>
          </w:tcPr>
          <w:p w14:paraId="4D033B21" w14:textId="77777777" w:rsidR="0019294E" w:rsidRPr="0075090E" w:rsidRDefault="0019294E">
            <w:pPr>
              <w:jc w:val="right"/>
              <w:rPr>
                <w:b/>
                <w:sz w:val="20"/>
                <w:szCs w:val="20"/>
              </w:rPr>
            </w:pPr>
            <w:r w:rsidRPr="0075090E">
              <w:rPr>
                <w:b/>
                <w:sz w:val="20"/>
                <w:szCs w:val="20"/>
              </w:rPr>
              <w:t>-41</w:t>
            </w:r>
          </w:p>
        </w:tc>
        <w:tc>
          <w:tcPr>
            <w:tcW w:w="1276" w:type="dxa"/>
            <w:tcBorders>
              <w:top w:val="single" w:sz="4" w:space="0" w:color="auto"/>
              <w:left w:val="nil"/>
              <w:bottom w:val="single" w:sz="4" w:space="0" w:color="auto"/>
              <w:right w:val="nil"/>
            </w:tcBorders>
            <w:shd w:val="clear" w:color="auto" w:fill="auto"/>
            <w:noWrap/>
            <w:vAlign w:val="bottom"/>
            <w:hideMark/>
          </w:tcPr>
          <w:p w14:paraId="10003164" w14:textId="77777777" w:rsidR="0019294E" w:rsidRPr="0075090E" w:rsidRDefault="0019294E">
            <w:pPr>
              <w:jc w:val="right"/>
              <w:rPr>
                <w:b/>
                <w:sz w:val="20"/>
                <w:szCs w:val="20"/>
              </w:rPr>
            </w:pPr>
            <w:r w:rsidRPr="0075090E">
              <w:rPr>
                <w:b/>
                <w:sz w:val="20"/>
                <w:szCs w:val="20"/>
              </w:rPr>
              <w:t>0</w:t>
            </w:r>
          </w:p>
        </w:tc>
        <w:tc>
          <w:tcPr>
            <w:tcW w:w="1134" w:type="dxa"/>
            <w:tcBorders>
              <w:top w:val="nil"/>
              <w:left w:val="nil"/>
              <w:bottom w:val="single" w:sz="4" w:space="0" w:color="auto"/>
              <w:right w:val="nil"/>
            </w:tcBorders>
            <w:shd w:val="clear" w:color="auto" w:fill="auto"/>
            <w:noWrap/>
            <w:vAlign w:val="bottom"/>
            <w:hideMark/>
          </w:tcPr>
          <w:p w14:paraId="727378FB" w14:textId="77777777" w:rsidR="0019294E" w:rsidRPr="0075090E" w:rsidRDefault="0019294E">
            <w:pPr>
              <w:jc w:val="right"/>
              <w:rPr>
                <w:b/>
                <w:sz w:val="20"/>
                <w:szCs w:val="20"/>
              </w:rPr>
            </w:pPr>
            <w:r w:rsidRPr="0075090E">
              <w:rPr>
                <w:b/>
                <w:sz w:val="20"/>
                <w:szCs w:val="20"/>
              </w:rPr>
              <w:t>-667</w:t>
            </w:r>
          </w:p>
        </w:tc>
      </w:tr>
      <w:tr w:rsidR="0019294E" w:rsidRPr="0075090E" w14:paraId="502B0A72" w14:textId="77777777" w:rsidTr="00043DEB">
        <w:trPr>
          <w:trHeight w:val="255"/>
        </w:trPr>
        <w:tc>
          <w:tcPr>
            <w:tcW w:w="4253" w:type="dxa"/>
            <w:gridSpan w:val="2"/>
            <w:tcBorders>
              <w:top w:val="nil"/>
              <w:left w:val="nil"/>
              <w:bottom w:val="nil"/>
              <w:right w:val="nil"/>
            </w:tcBorders>
            <w:shd w:val="clear" w:color="auto" w:fill="auto"/>
            <w:noWrap/>
            <w:vAlign w:val="bottom"/>
            <w:hideMark/>
          </w:tcPr>
          <w:p w14:paraId="21508845" w14:textId="77777777" w:rsidR="0019294E" w:rsidRPr="0075090E" w:rsidRDefault="0019294E">
            <w:pPr>
              <w:rPr>
                <w:sz w:val="20"/>
                <w:szCs w:val="20"/>
              </w:rPr>
            </w:pPr>
            <w:r w:rsidRPr="0075090E">
              <w:rPr>
                <w:sz w:val="20"/>
                <w:szCs w:val="20"/>
              </w:rPr>
              <w:t>Töötajad</w:t>
            </w:r>
          </w:p>
        </w:tc>
        <w:tc>
          <w:tcPr>
            <w:tcW w:w="1134" w:type="dxa"/>
            <w:tcBorders>
              <w:top w:val="nil"/>
              <w:left w:val="nil"/>
              <w:bottom w:val="nil"/>
              <w:right w:val="nil"/>
            </w:tcBorders>
            <w:shd w:val="clear" w:color="auto" w:fill="auto"/>
            <w:noWrap/>
            <w:vAlign w:val="bottom"/>
            <w:hideMark/>
          </w:tcPr>
          <w:p w14:paraId="29888128" w14:textId="77777777" w:rsidR="0019294E" w:rsidRPr="0075090E" w:rsidRDefault="0019294E">
            <w:pPr>
              <w:rPr>
                <w:sz w:val="20"/>
                <w:szCs w:val="20"/>
              </w:rPr>
            </w:pPr>
          </w:p>
        </w:tc>
        <w:tc>
          <w:tcPr>
            <w:tcW w:w="1076" w:type="dxa"/>
            <w:tcBorders>
              <w:top w:val="nil"/>
              <w:left w:val="nil"/>
              <w:bottom w:val="nil"/>
              <w:right w:val="nil"/>
            </w:tcBorders>
            <w:shd w:val="clear" w:color="auto" w:fill="auto"/>
            <w:noWrap/>
            <w:vAlign w:val="bottom"/>
            <w:hideMark/>
          </w:tcPr>
          <w:p w14:paraId="74CF96F2" w14:textId="77777777" w:rsidR="0019294E" w:rsidRPr="0075090E" w:rsidRDefault="0019294E">
            <w:pPr>
              <w:rPr>
                <w:sz w:val="20"/>
                <w:szCs w:val="20"/>
              </w:rPr>
            </w:pPr>
          </w:p>
        </w:tc>
        <w:tc>
          <w:tcPr>
            <w:tcW w:w="1050" w:type="dxa"/>
            <w:tcBorders>
              <w:top w:val="nil"/>
              <w:left w:val="nil"/>
              <w:bottom w:val="nil"/>
              <w:right w:val="nil"/>
            </w:tcBorders>
            <w:shd w:val="clear" w:color="auto" w:fill="auto"/>
            <w:noWrap/>
            <w:vAlign w:val="bottom"/>
            <w:hideMark/>
          </w:tcPr>
          <w:p w14:paraId="5ADEC3B0" w14:textId="77777777" w:rsidR="0019294E" w:rsidRPr="0075090E" w:rsidRDefault="0019294E">
            <w:pPr>
              <w:rPr>
                <w:sz w:val="20"/>
                <w:szCs w:val="20"/>
              </w:rPr>
            </w:pPr>
          </w:p>
        </w:tc>
        <w:tc>
          <w:tcPr>
            <w:tcW w:w="1276" w:type="dxa"/>
            <w:tcBorders>
              <w:top w:val="nil"/>
              <w:left w:val="nil"/>
              <w:bottom w:val="nil"/>
              <w:right w:val="nil"/>
            </w:tcBorders>
            <w:shd w:val="clear" w:color="auto" w:fill="auto"/>
            <w:noWrap/>
            <w:vAlign w:val="bottom"/>
            <w:hideMark/>
          </w:tcPr>
          <w:p w14:paraId="2F0627DB" w14:textId="77777777" w:rsidR="0019294E" w:rsidRPr="0075090E" w:rsidRDefault="0019294E">
            <w:pPr>
              <w:rPr>
                <w:sz w:val="20"/>
                <w:szCs w:val="20"/>
              </w:rPr>
            </w:pPr>
          </w:p>
        </w:tc>
        <w:tc>
          <w:tcPr>
            <w:tcW w:w="1134" w:type="dxa"/>
            <w:tcBorders>
              <w:top w:val="nil"/>
              <w:left w:val="nil"/>
              <w:bottom w:val="nil"/>
              <w:right w:val="nil"/>
            </w:tcBorders>
            <w:shd w:val="clear" w:color="auto" w:fill="auto"/>
            <w:noWrap/>
            <w:vAlign w:val="bottom"/>
            <w:hideMark/>
          </w:tcPr>
          <w:p w14:paraId="1A33CC23" w14:textId="77777777" w:rsidR="0019294E" w:rsidRPr="0075090E" w:rsidRDefault="0019294E">
            <w:pPr>
              <w:rPr>
                <w:b/>
                <w:sz w:val="20"/>
                <w:szCs w:val="20"/>
              </w:rPr>
            </w:pPr>
          </w:p>
        </w:tc>
      </w:tr>
      <w:tr w:rsidR="0019294E" w:rsidRPr="0075090E" w14:paraId="48FC2759" w14:textId="77777777" w:rsidTr="00043DEB">
        <w:trPr>
          <w:trHeight w:val="255"/>
        </w:trPr>
        <w:tc>
          <w:tcPr>
            <w:tcW w:w="190" w:type="dxa"/>
            <w:tcBorders>
              <w:top w:val="nil"/>
              <w:left w:val="nil"/>
              <w:bottom w:val="nil"/>
              <w:right w:val="nil"/>
            </w:tcBorders>
            <w:shd w:val="clear" w:color="auto" w:fill="auto"/>
            <w:noWrap/>
            <w:vAlign w:val="bottom"/>
            <w:hideMark/>
          </w:tcPr>
          <w:p w14:paraId="1E3C85F1" w14:textId="77777777" w:rsidR="0019294E" w:rsidRPr="0075090E" w:rsidRDefault="0019294E">
            <w:pPr>
              <w:rPr>
                <w:sz w:val="20"/>
                <w:szCs w:val="20"/>
              </w:rPr>
            </w:pPr>
          </w:p>
        </w:tc>
        <w:tc>
          <w:tcPr>
            <w:tcW w:w="4063" w:type="dxa"/>
            <w:tcBorders>
              <w:top w:val="nil"/>
              <w:left w:val="nil"/>
              <w:bottom w:val="nil"/>
              <w:right w:val="nil"/>
            </w:tcBorders>
            <w:shd w:val="clear" w:color="auto" w:fill="auto"/>
            <w:noWrap/>
            <w:vAlign w:val="bottom"/>
            <w:hideMark/>
          </w:tcPr>
          <w:p w14:paraId="12EB2FD1" w14:textId="77777777" w:rsidR="0019294E" w:rsidRPr="0075090E" w:rsidRDefault="0019294E">
            <w:pPr>
              <w:rPr>
                <w:sz w:val="20"/>
                <w:szCs w:val="20"/>
              </w:rPr>
            </w:pPr>
            <w:r w:rsidRPr="0075090E">
              <w:rPr>
                <w:sz w:val="20"/>
                <w:szCs w:val="20"/>
              </w:rPr>
              <w:t>Nõukogude ja juhatuste liikmed Veevärk</w:t>
            </w:r>
          </w:p>
        </w:tc>
        <w:tc>
          <w:tcPr>
            <w:tcW w:w="1134" w:type="dxa"/>
            <w:tcBorders>
              <w:top w:val="nil"/>
              <w:left w:val="nil"/>
              <w:bottom w:val="nil"/>
              <w:right w:val="nil"/>
            </w:tcBorders>
            <w:shd w:val="clear" w:color="auto" w:fill="auto"/>
            <w:noWrap/>
            <w:vAlign w:val="bottom"/>
            <w:hideMark/>
          </w:tcPr>
          <w:p w14:paraId="6396206B" w14:textId="77777777" w:rsidR="0019294E" w:rsidRPr="0075090E" w:rsidRDefault="0019294E">
            <w:pPr>
              <w:jc w:val="right"/>
              <w:rPr>
                <w:sz w:val="20"/>
                <w:szCs w:val="20"/>
              </w:rPr>
            </w:pPr>
            <w:r w:rsidRPr="0075090E">
              <w:rPr>
                <w:sz w:val="20"/>
                <w:szCs w:val="20"/>
              </w:rPr>
              <w:t>-59</w:t>
            </w:r>
          </w:p>
        </w:tc>
        <w:tc>
          <w:tcPr>
            <w:tcW w:w="1076" w:type="dxa"/>
            <w:tcBorders>
              <w:top w:val="nil"/>
              <w:left w:val="nil"/>
              <w:bottom w:val="nil"/>
              <w:right w:val="nil"/>
            </w:tcBorders>
            <w:shd w:val="clear" w:color="auto" w:fill="auto"/>
            <w:noWrap/>
            <w:vAlign w:val="bottom"/>
            <w:hideMark/>
          </w:tcPr>
          <w:p w14:paraId="11668B41" w14:textId="77777777" w:rsidR="0019294E" w:rsidRPr="0075090E" w:rsidRDefault="0019294E">
            <w:pPr>
              <w:jc w:val="right"/>
              <w:rPr>
                <w:sz w:val="20"/>
                <w:szCs w:val="20"/>
              </w:rPr>
            </w:pPr>
            <w:r w:rsidRPr="0075090E">
              <w:rPr>
                <w:sz w:val="20"/>
                <w:szCs w:val="20"/>
              </w:rPr>
              <w:t>0</w:t>
            </w:r>
          </w:p>
        </w:tc>
        <w:tc>
          <w:tcPr>
            <w:tcW w:w="1050" w:type="dxa"/>
            <w:tcBorders>
              <w:top w:val="nil"/>
              <w:left w:val="nil"/>
              <w:bottom w:val="nil"/>
              <w:right w:val="nil"/>
            </w:tcBorders>
            <w:shd w:val="clear" w:color="auto" w:fill="auto"/>
            <w:noWrap/>
            <w:vAlign w:val="bottom"/>
            <w:hideMark/>
          </w:tcPr>
          <w:p w14:paraId="25F9030C" w14:textId="77777777" w:rsidR="0019294E" w:rsidRPr="0075090E" w:rsidRDefault="0019294E">
            <w:pPr>
              <w:jc w:val="right"/>
              <w:rPr>
                <w:sz w:val="20"/>
                <w:szCs w:val="20"/>
              </w:rPr>
            </w:pPr>
            <w:r w:rsidRPr="0075090E">
              <w:rPr>
                <w:sz w:val="20"/>
                <w:szCs w:val="20"/>
              </w:rPr>
              <w:t>0</w:t>
            </w:r>
          </w:p>
        </w:tc>
        <w:tc>
          <w:tcPr>
            <w:tcW w:w="1276" w:type="dxa"/>
            <w:tcBorders>
              <w:top w:val="nil"/>
              <w:left w:val="nil"/>
              <w:bottom w:val="nil"/>
              <w:right w:val="nil"/>
            </w:tcBorders>
            <w:shd w:val="clear" w:color="auto" w:fill="auto"/>
            <w:noWrap/>
            <w:vAlign w:val="bottom"/>
            <w:hideMark/>
          </w:tcPr>
          <w:p w14:paraId="5CF6B34E"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7F49B044" w14:textId="77777777" w:rsidR="0019294E" w:rsidRPr="0075090E" w:rsidRDefault="0019294E">
            <w:pPr>
              <w:jc w:val="right"/>
              <w:rPr>
                <w:b/>
                <w:sz w:val="20"/>
                <w:szCs w:val="20"/>
              </w:rPr>
            </w:pPr>
            <w:r w:rsidRPr="0075090E">
              <w:rPr>
                <w:b/>
                <w:sz w:val="20"/>
                <w:szCs w:val="20"/>
              </w:rPr>
              <w:t>-59</w:t>
            </w:r>
          </w:p>
        </w:tc>
      </w:tr>
      <w:tr w:rsidR="0019294E" w:rsidRPr="0075090E" w14:paraId="134C15DF" w14:textId="77777777" w:rsidTr="00043DEB">
        <w:trPr>
          <w:trHeight w:val="255"/>
        </w:trPr>
        <w:tc>
          <w:tcPr>
            <w:tcW w:w="190" w:type="dxa"/>
            <w:tcBorders>
              <w:top w:val="nil"/>
              <w:left w:val="nil"/>
              <w:bottom w:val="nil"/>
              <w:right w:val="nil"/>
            </w:tcBorders>
            <w:shd w:val="clear" w:color="auto" w:fill="auto"/>
            <w:noWrap/>
            <w:vAlign w:val="bottom"/>
            <w:hideMark/>
          </w:tcPr>
          <w:p w14:paraId="0C7E6AE9" w14:textId="77777777" w:rsidR="0019294E" w:rsidRPr="0075090E" w:rsidRDefault="0019294E">
            <w:pPr>
              <w:jc w:val="right"/>
              <w:rPr>
                <w:sz w:val="20"/>
                <w:szCs w:val="20"/>
              </w:rPr>
            </w:pPr>
          </w:p>
        </w:tc>
        <w:tc>
          <w:tcPr>
            <w:tcW w:w="4063" w:type="dxa"/>
            <w:tcBorders>
              <w:top w:val="nil"/>
              <w:left w:val="nil"/>
              <w:bottom w:val="nil"/>
              <w:right w:val="nil"/>
            </w:tcBorders>
            <w:shd w:val="clear" w:color="auto" w:fill="auto"/>
            <w:noWrap/>
            <w:vAlign w:val="bottom"/>
            <w:hideMark/>
          </w:tcPr>
          <w:p w14:paraId="68D81D7F" w14:textId="77777777" w:rsidR="0019294E" w:rsidRPr="0075090E" w:rsidRDefault="0019294E">
            <w:pPr>
              <w:rPr>
                <w:sz w:val="20"/>
                <w:szCs w:val="20"/>
              </w:rPr>
            </w:pPr>
            <w:r w:rsidRPr="0075090E">
              <w:rPr>
                <w:sz w:val="20"/>
                <w:szCs w:val="20"/>
              </w:rPr>
              <w:t>Juhid</w:t>
            </w:r>
          </w:p>
        </w:tc>
        <w:tc>
          <w:tcPr>
            <w:tcW w:w="1134" w:type="dxa"/>
            <w:tcBorders>
              <w:top w:val="nil"/>
              <w:left w:val="nil"/>
              <w:bottom w:val="nil"/>
              <w:right w:val="nil"/>
            </w:tcBorders>
            <w:shd w:val="clear" w:color="auto" w:fill="auto"/>
            <w:noWrap/>
            <w:vAlign w:val="bottom"/>
            <w:hideMark/>
          </w:tcPr>
          <w:p w14:paraId="45F07B76" w14:textId="77777777" w:rsidR="0019294E" w:rsidRPr="0075090E" w:rsidRDefault="0019294E">
            <w:pPr>
              <w:jc w:val="right"/>
              <w:rPr>
                <w:sz w:val="20"/>
                <w:szCs w:val="20"/>
              </w:rPr>
            </w:pPr>
            <w:r w:rsidRPr="0075090E">
              <w:rPr>
                <w:sz w:val="20"/>
                <w:szCs w:val="20"/>
              </w:rPr>
              <w:t>-661</w:t>
            </w:r>
          </w:p>
        </w:tc>
        <w:tc>
          <w:tcPr>
            <w:tcW w:w="1076" w:type="dxa"/>
            <w:tcBorders>
              <w:top w:val="nil"/>
              <w:left w:val="nil"/>
              <w:bottom w:val="nil"/>
              <w:right w:val="nil"/>
            </w:tcBorders>
            <w:shd w:val="clear" w:color="auto" w:fill="auto"/>
            <w:noWrap/>
            <w:vAlign w:val="bottom"/>
            <w:hideMark/>
          </w:tcPr>
          <w:p w14:paraId="35BD2E0B" w14:textId="77777777" w:rsidR="0019294E" w:rsidRPr="0075090E" w:rsidRDefault="0019294E">
            <w:pPr>
              <w:jc w:val="right"/>
              <w:rPr>
                <w:sz w:val="20"/>
                <w:szCs w:val="20"/>
              </w:rPr>
            </w:pPr>
            <w:r w:rsidRPr="0075090E">
              <w:rPr>
                <w:sz w:val="20"/>
                <w:szCs w:val="20"/>
              </w:rPr>
              <w:t>-15</w:t>
            </w:r>
          </w:p>
        </w:tc>
        <w:tc>
          <w:tcPr>
            <w:tcW w:w="1050" w:type="dxa"/>
            <w:tcBorders>
              <w:top w:val="nil"/>
              <w:left w:val="nil"/>
              <w:bottom w:val="nil"/>
              <w:right w:val="nil"/>
            </w:tcBorders>
            <w:shd w:val="clear" w:color="auto" w:fill="auto"/>
            <w:noWrap/>
            <w:vAlign w:val="bottom"/>
            <w:hideMark/>
          </w:tcPr>
          <w:p w14:paraId="359C1D1C" w14:textId="77777777" w:rsidR="0019294E" w:rsidRPr="0075090E" w:rsidRDefault="0019294E">
            <w:pPr>
              <w:jc w:val="right"/>
              <w:rPr>
                <w:sz w:val="20"/>
                <w:szCs w:val="20"/>
              </w:rPr>
            </w:pPr>
            <w:r w:rsidRPr="0075090E">
              <w:rPr>
                <w:sz w:val="20"/>
                <w:szCs w:val="20"/>
              </w:rPr>
              <w:t>-1</w:t>
            </w:r>
          </w:p>
        </w:tc>
        <w:tc>
          <w:tcPr>
            <w:tcW w:w="1276" w:type="dxa"/>
            <w:tcBorders>
              <w:top w:val="nil"/>
              <w:left w:val="nil"/>
              <w:bottom w:val="nil"/>
              <w:right w:val="nil"/>
            </w:tcBorders>
            <w:shd w:val="clear" w:color="auto" w:fill="auto"/>
            <w:noWrap/>
            <w:vAlign w:val="bottom"/>
            <w:hideMark/>
          </w:tcPr>
          <w:p w14:paraId="41158F18"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731F4FFA" w14:textId="77777777" w:rsidR="0019294E" w:rsidRPr="0075090E" w:rsidRDefault="0019294E">
            <w:pPr>
              <w:jc w:val="right"/>
              <w:rPr>
                <w:b/>
                <w:sz w:val="20"/>
                <w:szCs w:val="20"/>
              </w:rPr>
            </w:pPr>
            <w:r w:rsidRPr="0075090E">
              <w:rPr>
                <w:b/>
                <w:sz w:val="20"/>
                <w:szCs w:val="20"/>
              </w:rPr>
              <w:t>-677</w:t>
            </w:r>
          </w:p>
        </w:tc>
      </w:tr>
      <w:tr w:rsidR="0019294E" w:rsidRPr="0075090E" w14:paraId="26FE246E" w14:textId="77777777" w:rsidTr="00043DEB">
        <w:trPr>
          <w:trHeight w:val="255"/>
        </w:trPr>
        <w:tc>
          <w:tcPr>
            <w:tcW w:w="190" w:type="dxa"/>
            <w:tcBorders>
              <w:top w:val="nil"/>
              <w:left w:val="nil"/>
              <w:bottom w:val="nil"/>
              <w:right w:val="nil"/>
            </w:tcBorders>
            <w:shd w:val="clear" w:color="auto" w:fill="auto"/>
            <w:noWrap/>
            <w:vAlign w:val="bottom"/>
            <w:hideMark/>
          </w:tcPr>
          <w:p w14:paraId="68EFBCCA" w14:textId="77777777" w:rsidR="0019294E" w:rsidRPr="0075090E" w:rsidRDefault="0019294E">
            <w:pPr>
              <w:jc w:val="right"/>
              <w:rPr>
                <w:sz w:val="20"/>
                <w:szCs w:val="20"/>
              </w:rPr>
            </w:pPr>
          </w:p>
        </w:tc>
        <w:tc>
          <w:tcPr>
            <w:tcW w:w="4063" w:type="dxa"/>
            <w:tcBorders>
              <w:top w:val="nil"/>
              <w:left w:val="nil"/>
              <w:bottom w:val="nil"/>
              <w:right w:val="nil"/>
            </w:tcBorders>
            <w:shd w:val="clear" w:color="auto" w:fill="auto"/>
            <w:noWrap/>
            <w:vAlign w:val="bottom"/>
            <w:hideMark/>
          </w:tcPr>
          <w:p w14:paraId="502A74BD" w14:textId="77777777" w:rsidR="0019294E" w:rsidRPr="0075090E" w:rsidRDefault="0019294E">
            <w:pPr>
              <w:rPr>
                <w:sz w:val="20"/>
                <w:szCs w:val="20"/>
              </w:rPr>
            </w:pPr>
            <w:r w:rsidRPr="0075090E">
              <w:rPr>
                <w:sz w:val="20"/>
                <w:szCs w:val="20"/>
              </w:rPr>
              <w:t>Tippspetsialistid</w:t>
            </w:r>
          </w:p>
        </w:tc>
        <w:tc>
          <w:tcPr>
            <w:tcW w:w="1134" w:type="dxa"/>
            <w:tcBorders>
              <w:top w:val="nil"/>
              <w:left w:val="nil"/>
              <w:bottom w:val="nil"/>
              <w:right w:val="nil"/>
            </w:tcBorders>
            <w:shd w:val="clear" w:color="auto" w:fill="auto"/>
            <w:noWrap/>
            <w:vAlign w:val="bottom"/>
            <w:hideMark/>
          </w:tcPr>
          <w:p w14:paraId="07CD4AF5" w14:textId="77777777" w:rsidR="0019294E" w:rsidRPr="0075090E" w:rsidRDefault="0019294E">
            <w:pPr>
              <w:jc w:val="right"/>
              <w:rPr>
                <w:sz w:val="20"/>
                <w:szCs w:val="20"/>
              </w:rPr>
            </w:pPr>
            <w:r w:rsidRPr="0075090E">
              <w:rPr>
                <w:sz w:val="20"/>
                <w:szCs w:val="20"/>
              </w:rPr>
              <w:t>-1 389</w:t>
            </w:r>
          </w:p>
        </w:tc>
        <w:tc>
          <w:tcPr>
            <w:tcW w:w="1076" w:type="dxa"/>
            <w:tcBorders>
              <w:top w:val="nil"/>
              <w:left w:val="nil"/>
              <w:bottom w:val="nil"/>
              <w:right w:val="nil"/>
            </w:tcBorders>
            <w:shd w:val="clear" w:color="auto" w:fill="auto"/>
            <w:noWrap/>
            <w:vAlign w:val="bottom"/>
            <w:hideMark/>
          </w:tcPr>
          <w:p w14:paraId="69C159BD" w14:textId="77777777" w:rsidR="0019294E" w:rsidRPr="0075090E" w:rsidRDefault="0019294E">
            <w:pPr>
              <w:jc w:val="right"/>
              <w:rPr>
                <w:sz w:val="20"/>
                <w:szCs w:val="20"/>
              </w:rPr>
            </w:pPr>
            <w:r w:rsidRPr="0075090E">
              <w:rPr>
                <w:sz w:val="20"/>
                <w:szCs w:val="20"/>
              </w:rPr>
              <w:t>-49</w:t>
            </w:r>
          </w:p>
        </w:tc>
        <w:tc>
          <w:tcPr>
            <w:tcW w:w="1050" w:type="dxa"/>
            <w:tcBorders>
              <w:top w:val="nil"/>
              <w:left w:val="nil"/>
              <w:bottom w:val="nil"/>
              <w:right w:val="nil"/>
            </w:tcBorders>
            <w:shd w:val="clear" w:color="auto" w:fill="auto"/>
            <w:noWrap/>
            <w:vAlign w:val="bottom"/>
            <w:hideMark/>
          </w:tcPr>
          <w:p w14:paraId="399CA577" w14:textId="77777777" w:rsidR="0019294E" w:rsidRPr="0075090E" w:rsidRDefault="0019294E">
            <w:pPr>
              <w:jc w:val="right"/>
              <w:rPr>
                <w:sz w:val="20"/>
                <w:szCs w:val="20"/>
              </w:rPr>
            </w:pPr>
            <w:r w:rsidRPr="0075090E">
              <w:rPr>
                <w:sz w:val="20"/>
                <w:szCs w:val="20"/>
              </w:rPr>
              <w:t>-4</w:t>
            </w:r>
          </w:p>
        </w:tc>
        <w:tc>
          <w:tcPr>
            <w:tcW w:w="1276" w:type="dxa"/>
            <w:tcBorders>
              <w:top w:val="nil"/>
              <w:left w:val="nil"/>
              <w:bottom w:val="nil"/>
              <w:right w:val="nil"/>
            </w:tcBorders>
            <w:shd w:val="clear" w:color="auto" w:fill="auto"/>
            <w:noWrap/>
            <w:vAlign w:val="bottom"/>
            <w:hideMark/>
          </w:tcPr>
          <w:p w14:paraId="49849F18"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7FD845E3" w14:textId="77777777" w:rsidR="0019294E" w:rsidRPr="0075090E" w:rsidRDefault="0019294E">
            <w:pPr>
              <w:jc w:val="right"/>
              <w:rPr>
                <w:b/>
                <w:sz w:val="20"/>
                <w:szCs w:val="20"/>
              </w:rPr>
            </w:pPr>
            <w:r w:rsidRPr="0075090E">
              <w:rPr>
                <w:b/>
                <w:sz w:val="20"/>
                <w:szCs w:val="20"/>
              </w:rPr>
              <w:t>-1 442</w:t>
            </w:r>
          </w:p>
        </w:tc>
      </w:tr>
      <w:tr w:rsidR="0019294E" w:rsidRPr="0075090E" w14:paraId="63DB08F3" w14:textId="77777777" w:rsidTr="00043DEB">
        <w:trPr>
          <w:trHeight w:val="255"/>
        </w:trPr>
        <w:tc>
          <w:tcPr>
            <w:tcW w:w="190" w:type="dxa"/>
            <w:tcBorders>
              <w:top w:val="nil"/>
              <w:left w:val="nil"/>
              <w:bottom w:val="nil"/>
              <w:right w:val="nil"/>
            </w:tcBorders>
            <w:shd w:val="clear" w:color="auto" w:fill="auto"/>
            <w:noWrap/>
            <w:vAlign w:val="bottom"/>
            <w:hideMark/>
          </w:tcPr>
          <w:p w14:paraId="7EC85950" w14:textId="77777777" w:rsidR="0019294E" w:rsidRPr="0075090E" w:rsidRDefault="0019294E">
            <w:pPr>
              <w:jc w:val="right"/>
              <w:rPr>
                <w:sz w:val="20"/>
                <w:szCs w:val="20"/>
              </w:rPr>
            </w:pPr>
          </w:p>
        </w:tc>
        <w:tc>
          <w:tcPr>
            <w:tcW w:w="4063" w:type="dxa"/>
            <w:tcBorders>
              <w:top w:val="nil"/>
              <w:left w:val="nil"/>
              <w:bottom w:val="nil"/>
              <w:right w:val="nil"/>
            </w:tcBorders>
            <w:shd w:val="clear" w:color="auto" w:fill="auto"/>
            <w:noWrap/>
            <w:vAlign w:val="bottom"/>
            <w:hideMark/>
          </w:tcPr>
          <w:p w14:paraId="67174B98" w14:textId="77777777" w:rsidR="0019294E" w:rsidRPr="0075090E" w:rsidRDefault="0019294E">
            <w:pPr>
              <w:rPr>
                <w:sz w:val="20"/>
                <w:szCs w:val="20"/>
              </w:rPr>
            </w:pPr>
            <w:r w:rsidRPr="0075090E">
              <w:rPr>
                <w:sz w:val="20"/>
                <w:szCs w:val="20"/>
              </w:rPr>
              <w:t>Keskastme spetsialistid</w:t>
            </w:r>
          </w:p>
        </w:tc>
        <w:tc>
          <w:tcPr>
            <w:tcW w:w="1134" w:type="dxa"/>
            <w:tcBorders>
              <w:top w:val="nil"/>
              <w:left w:val="nil"/>
              <w:bottom w:val="nil"/>
              <w:right w:val="nil"/>
            </w:tcBorders>
            <w:shd w:val="clear" w:color="auto" w:fill="auto"/>
            <w:noWrap/>
            <w:vAlign w:val="bottom"/>
            <w:hideMark/>
          </w:tcPr>
          <w:p w14:paraId="03BBF80A" w14:textId="77777777" w:rsidR="0019294E" w:rsidRPr="0075090E" w:rsidRDefault="0019294E">
            <w:pPr>
              <w:jc w:val="right"/>
              <w:rPr>
                <w:sz w:val="20"/>
                <w:szCs w:val="20"/>
              </w:rPr>
            </w:pPr>
            <w:r w:rsidRPr="0075090E">
              <w:rPr>
                <w:sz w:val="20"/>
                <w:szCs w:val="20"/>
              </w:rPr>
              <w:t>-857</w:t>
            </w:r>
          </w:p>
        </w:tc>
        <w:tc>
          <w:tcPr>
            <w:tcW w:w="1076" w:type="dxa"/>
            <w:tcBorders>
              <w:top w:val="nil"/>
              <w:left w:val="nil"/>
              <w:bottom w:val="nil"/>
              <w:right w:val="nil"/>
            </w:tcBorders>
            <w:shd w:val="clear" w:color="auto" w:fill="auto"/>
            <w:noWrap/>
            <w:vAlign w:val="bottom"/>
            <w:hideMark/>
          </w:tcPr>
          <w:p w14:paraId="5D2747BC" w14:textId="77777777" w:rsidR="0019294E" w:rsidRPr="0075090E" w:rsidRDefault="0019294E">
            <w:pPr>
              <w:jc w:val="right"/>
              <w:rPr>
                <w:sz w:val="20"/>
                <w:szCs w:val="20"/>
              </w:rPr>
            </w:pPr>
            <w:r w:rsidRPr="0075090E">
              <w:rPr>
                <w:sz w:val="20"/>
                <w:szCs w:val="20"/>
              </w:rPr>
              <w:t>-39</w:t>
            </w:r>
          </w:p>
        </w:tc>
        <w:tc>
          <w:tcPr>
            <w:tcW w:w="1050" w:type="dxa"/>
            <w:tcBorders>
              <w:top w:val="nil"/>
              <w:left w:val="nil"/>
              <w:bottom w:val="nil"/>
              <w:right w:val="nil"/>
            </w:tcBorders>
            <w:shd w:val="clear" w:color="auto" w:fill="auto"/>
            <w:noWrap/>
            <w:vAlign w:val="bottom"/>
            <w:hideMark/>
          </w:tcPr>
          <w:p w14:paraId="46F7E8AA" w14:textId="77777777" w:rsidR="0019294E" w:rsidRPr="0075090E" w:rsidRDefault="0019294E">
            <w:pPr>
              <w:jc w:val="right"/>
              <w:rPr>
                <w:sz w:val="20"/>
                <w:szCs w:val="20"/>
              </w:rPr>
            </w:pPr>
            <w:r w:rsidRPr="0075090E">
              <w:rPr>
                <w:sz w:val="20"/>
                <w:szCs w:val="20"/>
              </w:rPr>
              <w:t>-4</w:t>
            </w:r>
          </w:p>
        </w:tc>
        <w:tc>
          <w:tcPr>
            <w:tcW w:w="1276" w:type="dxa"/>
            <w:tcBorders>
              <w:top w:val="nil"/>
              <w:left w:val="nil"/>
              <w:bottom w:val="nil"/>
              <w:right w:val="nil"/>
            </w:tcBorders>
            <w:shd w:val="clear" w:color="auto" w:fill="auto"/>
            <w:noWrap/>
            <w:vAlign w:val="bottom"/>
            <w:hideMark/>
          </w:tcPr>
          <w:p w14:paraId="2FA594C8"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7E497A05" w14:textId="77777777" w:rsidR="0019294E" w:rsidRPr="0075090E" w:rsidRDefault="0019294E">
            <w:pPr>
              <w:jc w:val="right"/>
              <w:rPr>
                <w:b/>
                <w:sz w:val="20"/>
                <w:szCs w:val="20"/>
              </w:rPr>
            </w:pPr>
            <w:r w:rsidRPr="0075090E">
              <w:rPr>
                <w:b/>
                <w:sz w:val="20"/>
                <w:szCs w:val="20"/>
              </w:rPr>
              <w:t>-900</w:t>
            </w:r>
          </w:p>
        </w:tc>
      </w:tr>
      <w:tr w:rsidR="0019294E" w:rsidRPr="0075090E" w14:paraId="02F90DE2" w14:textId="77777777" w:rsidTr="00043DEB">
        <w:trPr>
          <w:trHeight w:val="255"/>
        </w:trPr>
        <w:tc>
          <w:tcPr>
            <w:tcW w:w="190" w:type="dxa"/>
            <w:tcBorders>
              <w:top w:val="nil"/>
              <w:left w:val="nil"/>
              <w:bottom w:val="nil"/>
              <w:right w:val="nil"/>
            </w:tcBorders>
            <w:shd w:val="clear" w:color="auto" w:fill="auto"/>
            <w:noWrap/>
            <w:vAlign w:val="bottom"/>
            <w:hideMark/>
          </w:tcPr>
          <w:p w14:paraId="64F34B49" w14:textId="77777777" w:rsidR="0019294E" w:rsidRPr="0075090E" w:rsidRDefault="0019294E">
            <w:pPr>
              <w:jc w:val="right"/>
              <w:rPr>
                <w:sz w:val="20"/>
                <w:szCs w:val="20"/>
              </w:rPr>
            </w:pPr>
          </w:p>
        </w:tc>
        <w:tc>
          <w:tcPr>
            <w:tcW w:w="4063" w:type="dxa"/>
            <w:tcBorders>
              <w:top w:val="nil"/>
              <w:left w:val="nil"/>
              <w:bottom w:val="nil"/>
              <w:right w:val="nil"/>
            </w:tcBorders>
            <w:shd w:val="clear" w:color="auto" w:fill="auto"/>
            <w:noWrap/>
            <w:vAlign w:val="bottom"/>
            <w:hideMark/>
          </w:tcPr>
          <w:p w14:paraId="649C16C5" w14:textId="77777777" w:rsidR="0019294E" w:rsidRPr="0075090E" w:rsidRDefault="0019294E">
            <w:pPr>
              <w:rPr>
                <w:sz w:val="20"/>
                <w:szCs w:val="20"/>
              </w:rPr>
            </w:pPr>
            <w:r w:rsidRPr="0075090E">
              <w:rPr>
                <w:sz w:val="20"/>
                <w:szCs w:val="20"/>
              </w:rPr>
              <w:t>Õpetajad</w:t>
            </w:r>
          </w:p>
        </w:tc>
        <w:tc>
          <w:tcPr>
            <w:tcW w:w="1134" w:type="dxa"/>
            <w:tcBorders>
              <w:top w:val="nil"/>
              <w:left w:val="nil"/>
              <w:bottom w:val="nil"/>
              <w:right w:val="nil"/>
            </w:tcBorders>
            <w:shd w:val="clear" w:color="auto" w:fill="auto"/>
            <w:noWrap/>
            <w:vAlign w:val="bottom"/>
            <w:hideMark/>
          </w:tcPr>
          <w:p w14:paraId="532268F2" w14:textId="77777777" w:rsidR="0019294E" w:rsidRPr="0075090E" w:rsidRDefault="0019294E">
            <w:pPr>
              <w:jc w:val="right"/>
              <w:rPr>
                <w:sz w:val="20"/>
                <w:szCs w:val="20"/>
              </w:rPr>
            </w:pPr>
            <w:r w:rsidRPr="0075090E">
              <w:rPr>
                <w:sz w:val="20"/>
                <w:szCs w:val="20"/>
              </w:rPr>
              <w:t>-2 912</w:t>
            </w:r>
          </w:p>
        </w:tc>
        <w:tc>
          <w:tcPr>
            <w:tcW w:w="1076" w:type="dxa"/>
            <w:tcBorders>
              <w:top w:val="nil"/>
              <w:left w:val="nil"/>
              <w:bottom w:val="nil"/>
              <w:right w:val="nil"/>
            </w:tcBorders>
            <w:shd w:val="clear" w:color="auto" w:fill="auto"/>
            <w:noWrap/>
            <w:vAlign w:val="bottom"/>
            <w:hideMark/>
          </w:tcPr>
          <w:p w14:paraId="6A20DC89" w14:textId="77777777" w:rsidR="0019294E" w:rsidRPr="0075090E" w:rsidRDefault="0019294E">
            <w:pPr>
              <w:jc w:val="right"/>
              <w:rPr>
                <w:sz w:val="20"/>
                <w:szCs w:val="20"/>
              </w:rPr>
            </w:pPr>
            <w:r w:rsidRPr="0075090E">
              <w:rPr>
                <w:sz w:val="20"/>
                <w:szCs w:val="20"/>
              </w:rPr>
              <w:t>-100</w:t>
            </w:r>
          </w:p>
        </w:tc>
        <w:tc>
          <w:tcPr>
            <w:tcW w:w="1050" w:type="dxa"/>
            <w:tcBorders>
              <w:top w:val="nil"/>
              <w:left w:val="nil"/>
              <w:bottom w:val="nil"/>
              <w:right w:val="nil"/>
            </w:tcBorders>
            <w:shd w:val="clear" w:color="auto" w:fill="auto"/>
            <w:noWrap/>
            <w:vAlign w:val="bottom"/>
            <w:hideMark/>
          </w:tcPr>
          <w:p w14:paraId="09B95EB2" w14:textId="77777777" w:rsidR="0019294E" w:rsidRPr="0075090E" w:rsidRDefault="0019294E">
            <w:pPr>
              <w:jc w:val="right"/>
              <w:rPr>
                <w:sz w:val="20"/>
                <w:szCs w:val="20"/>
              </w:rPr>
            </w:pPr>
            <w:r w:rsidRPr="0075090E">
              <w:rPr>
                <w:sz w:val="20"/>
                <w:szCs w:val="20"/>
              </w:rPr>
              <w:t>-7</w:t>
            </w:r>
          </w:p>
        </w:tc>
        <w:tc>
          <w:tcPr>
            <w:tcW w:w="1276" w:type="dxa"/>
            <w:tcBorders>
              <w:top w:val="nil"/>
              <w:left w:val="nil"/>
              <w:bottom w:val="nil"/>
              <w:right w:val="nil"/>
            </w:tcBorders>
            <w:shd w:val="clear" w:color="auto" w:fill="auto"/>
            <w:noWrap/>
            <w:vAlign w:val="bottom"/>
            <w:hideMark/>
          </w:tcPr>
          <w:p w14:paraId="27728DDC" w14:textId="77777777" w:rsidR="0019294E" w:rsidRPr="0075090E" w:rsidRDefault="0019294E">
            <w:pPr>
              <w:jc w:val="right"/>
              <w:rPr>
                <w:sz w:val="20"/>
                <w:szCs w:val="20"/>
              </w:rPr>
            </w:pPr>
            <w:r w:rsidRPr="0075090E">
              <w:rPr>
                <w:sz w:val="20"/>
                <w:szCs w:val="20"/>
              </w:rPr>
              <w:t>-8</w:t>
            </w:r>
          </w:p>
        </w:tc>
        <w:tc>
          <w:tcPr>
            <w:tcW w:w="1134" w:type="dxa"/>
            <w:tcBorders>
              <w:top w:val="nil"/>
              <w:left w:val="nil"/>
              <w:bottom w:val="nil"/>
              <w:right w:val="nil"/>
            </w:tcBorders>
            <w:shd w:val="clear" w:color="auto" w:fill="auto"/>
            <w:noWrap/>
            <w:vAlign w:val="bottom"/>
            <w:hideMark/>
          </w:tcPr>
          <w:p w14:paraId="70B8F76D" w14:textId="77777777" w:rsidR="0019294E" w:rsidRPr="0075090E" w:rsidRDefault="0019294E">
            <w:pPr>
              <w:jc w:val="right"/>
              <w:rPr>
                <w:b/>
                <w:sz w:val="20"/>
                <w:szCs w:val="20"/>
              </w:rPr>
            </w:pPr>
            <w:r w:rsidRPr="0075090E">
              <w:rPr>
                <w:b/>
                <w:sz w:val="20"/>
                <w:szCs w:val="20"/>
              </w:rPr>
              <w:t>-3 027</w:t>
            </w:r>
          </w:p>
        </w:tc>
      </w:tr>
      <w:tr w:rsidR="0019294E" w:rsidRPr="0075090E" w14:paraId="2B2E419B" w14:textId="77777777" w:rsidTr="00043DEB">
        <w:trPr>
          <w:trHeight w:val="255"/>
        </w:trPr>
        <w:tc>
          <w:tcPr>
            <w:tcW w:w="190" w:type="dxa"/>
            <w:tcBorders>
              <w:top w:val="nil"/>
              <w:left w:val="nil"/>
              <w:bottom w:val="nil"/>
              <w:right w:val="nil"/>
            </w:tcBorders>
            <w:shd w:val="clear" w:color="auto" w:fill="auto"/>
            <w:noWrap/>
            <w:vAlign w:val="bottom"/>
            <w:hideMark/>
          </w:tcPr>
          <w:p w14:paraId="27963F31" w14:textId="77777777" w:rsidR="0019294E" w:rsidRPr="0075090E" w:rsidRDefault="0019294E">
            <w:pPr>
              <w:jc w:val="right"/>
              <w:rPr>
                <w:sz w:val="20"/>
                <w:szCs w:val="20"/>
              </w:rPr>
            </w:pPr>
          </w:p>
        </w:tc>
        <w:tc>
          <w:tcPr>
            <w:tcW w:w="4063" w:type="dxa"/>
            <w:tcBorders>
              <w:top w:val="nil"/>
              <w:left w:val="nil"/>
              <w:bottom w:val="nil"/>
              <w:right w:val="nil"/>
            </w:tcBorders>
            <w:shd w:val="clear" w:color="auto" w:fill="auto"/>
            <w:noWrap/>
            <w:vAlign w:val="bottom"/>
            <w:hideMark/>
          </w:tcPr>
          <w:p w14:paraId="4A02F519" w14:textId="77777777" w:rsidR="0019294E" w:rsidRPr="0075090E" w:rsidRDefault="0019294E">
            <w:pPr>
              <w:rPr>
                <w:sz w:val="20"/>
                <w:szCs w:val="20"/>
              </w:rPr>
            </w:pPr>
            <w:r w:rsidRPr="0075090E">
              <w:rPr>
                <w:sz w:val="20"/>
                <w:szCs w:val="20"/>
              </w:rPr>
              <w:t>Nooremspetsialistid ja assistendid</w:t>
            </w:r>
          </w:p>
        </w:tc>
        <w:tc>
          <w:tcPr>
            <w:tcW w:w="1134" w:type="dxa"/>
            <w:tcBorders>
              <w:top w:val="nil"/>
              <w:left w:val="nil"/>
              <w:bottom w:val="nil"/>
              <w:right w:val="nil"/>
            </w:tcBorders>
            <w:shd w:val="clear" w:color="auto" w:fill="auto"/>
            <w:noWrap/>
            <w:vAlign w:val="bottom"/>
            <w:hideMark/>
          </w:tcPr>
          <w:p w14:paraId="6E8196B2" w14:textId="77777777" w:rsidR="0019294E" w:rsidRPr="0075090E" w:rsidRDefault="0019294E">
            <w:pPr>
              <w:jc w:val="right"/>
              <w:rPr>
                <w:sz w:val="20"/>
                <w:szCs w:val="20"/>
              </w:rPr>
            </w:pPr>
            <w:r w:rsidRPr="0075090E">
              <w:rPr>
                <w:sz w:val="20"/>
                <w:szCs w:val="20"/>
              </w:rPr>
              <w:t>-149</w:t>
            </w:r>
          </w:p>
        </w:tc>
        <w:tc>
          <w:tcPr>
            <w:tcW w:w="1076" w:type="dxa"/>
            <w:tcBorders>
              <w:top w:val="nil"/>
              <w:left w:val="nil"/>
              <w:bottom w:val="nil"/>
              <w:right w:val="nil"/>
            </w:tcBorders>
            <w:shd w:val="clear" w:color="auto" w:fill="auto"/>
            <w:noWrap/>
            <w:vAlign w:val="bottom"/>
            <w:hideMark/>
          </w:tcPr>
          <w:p w14:paraId="7C7F29F7" w14:textId="77777777" w:rsidR="0019294E" w:rsidRPr="0075090E" w:rsidRDefault="0019294E">
            <w:pPr>
              <w:jc w:val="right"/>
              <w:rPr>
                <w:sz w:val="20"/>
                <w:szCs w:val="20"/>
              </w:rPr>
            </w:pPr>
            <w:r w:rsidRPr="0075090E">
              <w:rPr>
                <w:sz w:val="20"/>
                <w:szCs w:val="20"/>
              </w:rPr>
              <w:t>0</w:t>
            </w:r>
          </w:p>
        </w:tc>
        <w:tc>
          <w:tcPr>
            <w:tcW w:w="1050" w:type="dxa"/>
            <w:tcBorders>
              <w:top w:val="nil"/>
              <w:left w:val="nil"/>
              <w:bottom w:val="nil"/>
              <w:right w:val="nil"/>
            </w:tcBorders>
            <w:shd w:val="clear" w:color="auto" w:fill="auto"/>
            <w:noWrap/>
            <w:vAlign w:val="bottom"/>
            <w:hideMark/>
          </w:tcPr>
          <w:p w14:paraId="3579D9F3" w14:textId="77777777" w:rsidR="0019294E" w:rsidRPr="0075090E" w:rsidRDefault="0019294E">
            <w:pPr>
              <w:jc w:val="right"/>
              <w:rPr>
                <w:sz w:val="20"/>
                <w:szCs w:val="20"/>
              </w:rPr>
            </w:pPr>
            <w:r w:rsidRPr="0075090E">
              <w:rPr>
                <w:sz w:val="20"/>
                <w:szCs w:val="20"/>
              </w:rPr>
              <w:t>-2</w:t>
            </w:r>
          </w:p>
        </w:tc>
        <w:tc>
          <w:tcPr>
            <w:tcW w:w="1276" w:type="dxa"/>
            <w:tcBorders>
              <w:top w:val="nil"/>
              <w:left w:val="nil"/>
              <w:bottom w:val="nil"/>
              <w:right w:val="nil"/>
            </w:tcBorders>
            <w:shd w:val="clear" w:color="auto" w:fill="auto"/>
            <w:noWrap/>
            <w:vAlign w:val="bottom"/>
            <w:hideMark/>
          </w:tcPr>
          <w:p w14:paraId="1EAB0470"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21D60944" w14:textId="77777777" w:rsidR="0019294E" w:rsidRPr="0075090E" w:rsidRDefault="0019294E">
            <w:pPr>
              <w:jc w:val="right"/>
              <w:rPr>
                <w:b/>
                <w:sz w:val="20"/>
                <w:szCs w:val="20"/>
              </w:rPr>
            </w:pPr>
            <w:r w:rsidRPr="0075090E">
              <w:rPr>
                <w:b/>
                <w:sz w:val="20"/>
                <w:szCs w:val="20"/>
              </w:rPr>
              <w:t>-151</w:t>
            </w:r>
          </w:p>
        </w:tc>
      </w:tr>
      <w:tr w:rsidR="0019294E" w:rsidRPr="0075090E" w14:paraId="721C1C72" w14:textId="77777777" w:rsidTr="00043DEB">
        <w:trPr>
          <w:trHeight w:val="255"/>
        </w:trPr>
        <w:tc>
          <w:tcPr>
            <w:tcW w:w="190" w:type="dxa"/>
            <w:tcBorders>
              <w:top w:val="nil"/>
              <w:left w:val="nil"/>
              <w:bottom w:val="nil"/>
              <w:right w:val="nil"/>
            </w:tcBorders>
            <w:shd w:val="clear" w:color="auto" w:fill="auto"/>
            <w:noWrap/>
            <w:vAlign w:val="bottom"/>
            <w:hideMark/>
          </w:tcPr>
          <w:p w14:paraId="2897B139" w14:textId="77777777" w:rsidR="0019294E" w:rsidRPr="0075090E" w:rsidRDefault="0019294E">
            <w:pPr>
              <w:jc w:val="right"/>
              <w:rPr>
                <w:sz w:val="20"/>
                <w:szCs w:val="20"/>
              </w:rPr>
            </w:pPr>
          </w:p>
        </w:tc>
        <w:tc>
          <w:tcPr>
            <w:tcW w:w="4063" w:type="dxa"/>
            <w:tcBorders>
              <w:top w:val="nil"/>
              <w:left w:val="nil"/>
              <w:bottom w:val="nil"/>
              <w:right w:val="nil"/>
            </w:tcBorders>
            <w:shd w:val="clear" w:color="auto" w:fill="auto"/>
            <w:noWrap/>
            <w:vAlign w:val="bottom"/>
            <w:hideMark/>
          </w:tcPr>
          <w:p w14:paraId="5E76B058" w14:textId="77777777" w:rsidR="0019294E" w:rsidRPr="0075090E" w:rsidRDefault="0019294E">
            <w:pPr>
              <w:rPr>
                <w:sz w:val="20"/>
                <w:szCs w:val="20"/>
              </w:rPr>
            </w:pPr>
            <w:r w:rsidRPr="0075090E">
              <w:rPr>
                <w:sz w:val="20"/>
                <w:szCs w:val="20"/>
              </w:rPr>
              <w:t>Töölised ja abiteenistujad</w:t>
            </w:r>
          </w:p>
        </w:tc>
        <w:tc>
          <w:tcPr>
            <w:tcW w:w="1134" w:type="dxa"/>
            <w:tcBorders>
              <w:top w:val="nil"/>
              <w:left w:val="nil"/>
              <w:bottom w:val="nil"/>
              <w:right w:val="nil"/>
            </w:tcBorders>
            <w:shd w:val="clear" w:color="auto" w:fill="auto"/>
            <w:noWrap/>
            <w:vAlign w:val="bottom"/>
            <w:hideMark/>
          </w:tcPr>
          <w:p w14:paraId="0A581B9B" w14:textId="77777777" w:rsidR="0019294E" w:rsidRPr="0075090E" w:rsidRDefault="0019294E">
            <w:pPr>
              <w:jc w:val="right"/>
              <w:rPr>
                <w:sz w:val="20"/>
                <w:szCs w:val="20"/>
              </w:rPr>
            </w:pPr>
            <w:r w:rsidRPr="0075090E">
              <w:rPr>
                <w:sz w:val="20"/>
                <w:szCs w:val="20"/>
              </w:rPr>
              <w:t>-1 083</w:t>
            </w:r>
          </w:p>
        </w:tc>
        <w:tc>
          <w:tcPr>
            <w:tcW w:w="1076" w:type="dxa"/>
            <w:tcBorders>
              <w:top w:val="nil"/>
              <w:left w:val="nil"/>
              <w:bottom w:val="nil"/>
              <w:right w:val="nil"/>
            </w:tcBorders>
            <w:shd w:val="clear" w:color="auto" w:fill="auto"/>
            <w:noWrap/>
            <w:vAlign w:val="bottom"/>
            <w:hideMark/>
          </w:tcPr>
          <w:p w14:paraId="7127B18B" w14:textId="77777777" w:rsidR="0019294E" w:rsidRPr="0075090E" w:rsidRDefault="0019294E">
            <w:pPr>
              <w:jc w:val="right"/>
              <w:rPr>
                <w:sz w:val="20"/>
                <w:szCs w:val="20"/>
              </w:rPr>
            </w:pPr>
            <w:r w:rsidRPr="0075090E">
              <w:rPr>
                <w:sz w:val="20"/>
                <w:szCs w:val="20"/>
              </w:rPr>
              <w:t>-29</w:t>
            </w:r>
          </w:p>
        </w:tc>
        <w:tc>
          <w:tcPr>
            <w:tcW w:w="1050" w:type="dxa"/>
            <w:tcBorders>
              <w:top w:val="nil"/>
              <w:left w:val="nil"/>
              <w:bottom w:val="nil"/>
              <w:right w:val="nil"/>
            </w:tcBorders>
            <w:shd w:val="clear" w:color="auto" w:fill="auto"/>
            <w:noWrap/>
            <w:vAlign w:val="bottom"/>
            <w:hideMark/>
          </w:tcPr>
          <w:p w14:paraId="1AD31018" w14:textId="77777777" w:rsidR="0019294E" w:rsidRPr="0075090E" w:rsidRDefault="0019294E">
            <w:pPr>
              <w:jc w:val="right"/>
              <w:rPr>
                <w:sz w:val="20"/>
                <w:szCs w:val="20"/>
              </w:rPr>
            </w:pPr>
            <w:r w:rsidRPr="0075090E">
              <w:rPr>
                <w:sz w:val="20"/>
                <w:szCs w:val="20"/>
              </w:rPr>
              <w:t>-9</w:t>
            </w:r>
          </w:p>
        </w:tc>
        <w:tc>
          <w:tcPr>
            <w:tcW w:w="1276" w:type="dxa"/>
            <w:tcBorders>
              <w:top w:val="nil"/>
              <w:left w:val="nil"/>
              <w:bottom w:val="nil"/>
              <w:right w:val="nil"/>
            </w:tcBorders>
            <w:shd w:val="clear" w:color="auto" w:fill="auto"/>
            <w:noWrap/>
            <w:vAlign w:val="bottom"/>
            <w:hideMark/>
          </w:tcPr>
          <w:p w14:paraId="2E1D2018"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2E64F51D" w14:textId="77777777" w:rsidR="0019294E" w:rsidRPr="0075090E" w:rsidRDefault="0019294E">
            <w:pPr>
              <w:jc w:val="right"/>
              <w:rPr>
                <w:b/>
                <w:sz w:val="20"/>
                <w:szCs w:val="20"/>
              </w:rPr>
            </w:pPr>
            <w:r w:rsidRPr="0075090E">
              <w:rPr>
                <w:b/>
                <w:sz w:val="20"/>
                <w:szCs w:val="20"/>
              </w:rPr>
              <w:t>-1 121</w:t>
            </w:r>
          </w:p>
        </w:tc>
      </w:tr>
      <w:tr w:rsidR="0019294E" w:rsidRPr="0075090E" w14:paraId="5DC1B5DD" w14:textId="77777777" w:rsidTr="00043DEB">
        <w:trPr>
          <w:trHeight w:val="255"/>
        </w:trPr>
        <w:tc>
          <w:tcPr>
            <w:tcW w:w="190" w:type="dxa"/>
            <w:tcBorders>
              <w:top w:val="nil"/>
              <w:left w:val="nil"/>
              <w:bottom w:val="nil"/>
              <w:right w:val="nil"/>
            </w:tcBorders>
            <w:shd w:val="clear" w:color="auto" w:fill="auto"/>
            <w:noWrap/>
            <w:vAlign w:val="bottom"/>
            <w:hideMark/>
          </w:tcPr>
          <w:p w14:paraId="3B7C231F" w14:textId="77777777" w:rsidR="0019294E" w:rsidRPr="0075090E" w:rsidRDefault="0019294E">
            <w:pPr>
              <w:jc w:val="right"/>
              <w:rPr>
                <w:sz w:val="20"/>
                <w:szCs w:val="20"/>
              </w:rPr>
            </w:pPr>
          </w:p>
        </w:tc>
        <w:tc>
          <w:tcPr>
            <w:tcW w:w="4063" w:type="dxa"/>
            <w:tcBorders>
              <w:top w:val="nil"/>
              <w:left w:val="nil"/>
              <w:bottom w:val="nil"/>
              <w:right w:val="nil"/>
            </w:tcBorders>
            <w:shd w:val="clear" w:color="auto" w:fill="auto"/>
            <w:noWrap/>
            <w:vAlign w:val="bottom"/>
            <w:hideMark/>
          </w:tcPr>
          <w:p w14:paraId="245C30B5" w14:textId="77777777" w:rsidR="0019294E" w:rsidRPr="0075090E" w:rsidRDefault="0019294E">
            <w:pPr>
              <w:rPr>
                <w:sz w:val="20"/>
                <w:szCs w:val="20"/>
              </w:rPr>
            </w:pPr>
            <w:r w:rsidRPr="0075090E">
              <w:rPr>
                <w:sz w:val="20"/>
                <w:szCs w:val="20"/>
              </w:rPr>
              <w:t>Tugispetsialistid</w:t>
            </w:r>
          </w:p>
        </w:tc>
        <w:tc>
          <w:tcPr>
            <w:tcW w:w="1134" w:type="dxa"/>
            <w:tcBorders>
              <w:top w:val="nil"/>
              <w:left w:val="nil"/>
              <w:bottom w:val="nil"/>
              <w:right w:val="nil"/>
            </w:tcBorders>
            <w:shd w:val="clear" w:color="auto" w:fill="auto"/>
            <w:noWrap/>
            <w:vAlign w:val="bottom"/>
            <w:hideMark/>
          </w:tcPr>
          <w:p w14:paraId="7FC55E6D" w14:textId="77777777" w:rsidR="0019294E" w:rsidRPr="0075090E" w:rsidRDefault="0019294E">
            <w:pPr>
              <w:jc w:val="right"/>
              <w:rPr>
                <w:sz w:val="20"/>
                <w:szCs w:val="20"/>
              </w:rPr>
            </w:pPr>
            <w:r w:rsidRPr="0075090E">
              <w:rPr>
                <w:sz w:val="20"/>
                <w:szCs w:val="20"/>
              </w:rPr>
              <w:t>-174</w:t>
            </w:r>
          </w:p>
        </w:tc>
        <w:tc>
          <w:tcPr>
            <w:tcW w:w="1076" w:type="dxa"/>
            <w:tcBorders>
              <w:top w:val="nil"/>
              <w:left w:val="nil"/>
              <w:bottom w:val="nil"/>
              <w:right w:val="nil"/>
            </w:tcBorders>
            <w:shd w:val="clear" w:color="auto" w:fill="auto"/>
            <w:noWrap/>
            <w:vAlign w:val="bottom"/>
            <w:hideMark/>
          </w:tcPr>
          <w:p w14:paraId="51C47129" w14:textId="77777777" w:rsidR="0019294E" w:rsidRPr="0075090E" w:rsidRDefault="0019294E">
            <w:pPr>
              <w:jc w:val="right"/>
              <w:rPr>
                <w:sz w:val="20"/>
                <w:szCs w:val="20"/>
              </w:rPr>
            </w:pPr>
            <w:r w:rsidRPr="0075090E">
              <w:rPr>
                <w:sz w:val="20"/>
                <w:szCs w:val="20"/>
              </w:rPr>
              <w:t>-3</w:t>
            </w:r>
          </w:p>
        </w:tc>
        <w:tc>
          <w:tcPr>
            <w:tcW w:w="1050" w:type="dxa"/>
            <w:tcBorders>
              <w:top w:val="nil"/>
              <w:left w:val="nil"/>
              <w:bottom w:val="nil"/>
              <w:right w:val="nil"/>
            </w:tcBorders>
            <w:shd w:val="clear" w:color="auto" w:fill="auto"/>
            <w:noWrap/>
            <w:vAlign w:val="bottom"/>
            <w:hideMark/>
          </w:tcPr>
          <w:p w14:paraId="78360B95" w14:textId="77777777" w:rsidR="0019294E" w:rsidRPr="0075090E" w:rsidRDefault="0019294E">
            <w:pPr>
              <w:jc w:val="right"/>
              <w:rPr>
                <w:sz w:val="20"/>
                <w:szCs w:val="20"/>
              </w:rPr>
            </w:pPr>
            <w:r w:rsidRPr="0075090E">
              <w:rPr>
                <w:sz w:val="20"/>
                <w:szCs w:val="20"/>
              </w:rPr>
              <w:t>0</w:t>
            </w:r>
          </w:p>
        </w:tc>
        <w:tc>
          <w:tcPr>
            <w:tcW w:w="1276" w:type="dxa"/>
            <w:tcBorders>
              <w:top w:val="nil"/>
              <w:left w:val="nil"/>
              <w:bottom w:val="nil"/>
              <w:right w:val="nil"/>
            </w:tcBorders>
            <w:shd w:val="clear" w:color="auto" w:fill="auto"/>
            <w:noWrap/>
            <w:vAlign w:val="bottom"/>
            <w:hideMark/>
          </w:tcPr>
          <w:p w14:paraId="4C673D3A" w14:textId="77777777" w:rsidR="0019294E" w:rsidRPr="0075090E" w:rsidRDefault="0019294E">
            <w:pPr>
              <w:jc w:val="right"/>
              <w:rPr>
                <w:sz w:val="20"/>
                <w:szCs w:val="20"/>
              </w:rPr>
            </w:pPr>
            <w:r w:rsidRPr="0075090E">
              <w:rPr>
                <w:sz w:val="20"/>
                <w:szCs w:val="20"/>
              </w:rPr>
              <w:t>0</w:t>
            </w:r>
          </w:p>
        </w:tc>
        <w:tc>
          <w:tcPr>
            <w:tcW w:w="1134" w:type="dxa"/>
            <w:tcBorders>
              <w:top w:val="nil"/>
              <w:left w:val="nil"/>
              <w:bottom w:val="single" w:sz="4" w:space="0" w:color="auto"/>
              <w:right w:val="nil"/>
            </w:tcBorders>
            <w:shd w:val="clear" w:color="auto" w:fill="auto"/>
            <w:noWrap/>
            <w:vAlign w:val="bottom"/>
            <w:hideMark/>
          </w:tcPr>
          <w:p w14:paraId="2FA4BBB4" w14:textId="77777777" w:rsidR="0019294E" w:rsidRPr="0075090E" w:rsidRDefault="0019294E">
            <w:pPr>
              <w:jc w:val="right"/>
              <w:rPr>
                <w:b/>
                <w:sz w:val="20"/>
                <w:szCs w:val="20"/>
              </w:rPr>
            </w:pPr>
            <w:r w:rsidRPr="0075090E">
              <w:rPr>
                <w:b/>
                <w:sz w:val="20"/>
                <w:szCs w:val="20"/>
              </w:rPr>
              <w:t>-177</w:t>
            </w:r>
          </w:p>
        </w:tc>
      </w:tr>
      <w:tr w:rsidR="0019294E" w:rsidRPr="0075090E" w14:paraId="5F0B6E41" w14:textId="77777777" w:rsidTr="00043DEB">
        <w:trPr>
          <w:trHeight w:val="255"/>
        </w:trPr>
        <w:tc>
          <w:tcPr>
            <w:tcW w:w="190" w:type="dxa"/>
            <w:tcBorders>
              <w:top w:val="nil"/>
              <w:left w:val="nil"/>
              <w:bottom w:val="nil"/>
              <w:right w:val="nil"/>
            </w:tcBorders>
            <w:shd w:val="clear" w:color="auto" w:fill="auto"/>
            <w:noWrap/>
            <w:vAlign w:val="bottom"/>
            <w:hideMark/>
          </w:tcPr>
          <w:p w14:paraId="6B6AD871" w14:textId="77777777" w:rsidR="0019294E" w:rsidRPr="0075090E" w:rsidRDefault="0019294E">
            <w:pPr>
              <w:jc w:val="right"/>
              <w:rPr>
                <w:b/>
                <w:sz w:val="20"/>
                <w:szCs w:val="20"/>
              </w:rPr>
            </w:pPr>
          </w:p>
        </w:tc>
        <w:tc>
          <w:tcPr>
            <w:tcW w:w="4063" w:type="dxa"/>
            <w:tcBorders>
              <w:top w:val="single" w:sz="4" w:space="0" w:color="auto"/>
              <w:left w:val="nil"/>
              <w:bottom w:val="single" w:sz="4" w:space="0" w:color="auto"/>
              <w:right w:val="nil"/>
            </w:tcBorders>
            <w:shd w:val="clear" w:color="auto" w:fill="auto"/>
            <w:noWrap/>
            <w:vAlign w:val="bottom"/>
            <w:hideMark/>
          </w:tcPr>
          <w:p w14:paraId="7CFE5C3C" w14:textId="77777777" w:rsidR="0019294E" w:rsidRPr="0075090E" w:rsidRDefault="0019294E">
            <w:pPr>
              <w:rPr>
                <w:b/>
                <w:sz w:val="20"/>
                <w:szCs w:val="20"/>
              </w:rPr>
            </w:pPr>
            <w:r w:rsidRPr="0075090E">
              <w:rPr>
                <w:b/>
                <w:sz w:val="20"/>
                <w:szCs w:val="20"/>
              </w:rPr>
              <w:t>Kokku töötajad</w:t>
            </w:r>
          </w:p>
        </w:tc>
        <w:tc>
          <w:tcPr>
            <w:tcW w:w="1134" w:type="dxa"/>
            <w:tcBorders>
              <w:top w:val="single" w:sz="4" w:space="0" w:color="auto"/>
              <w:left w:val="nil"/>
              <w:bottom w:val="single" w:sz="4" w:space="0" w:color="auto"/>
              <w:right w:val="nil"/>
            </w:tcBorders>
            <w:shd w:val="clear" w:color="auto" w:fill="auto"/>
            <w:noWrap/>
            <w:vAlign w:val="bottom"/>
            <w:hideMark/>
          </w:tcPr>
          <w:p w14:paraId="45256D4C" w14:textId="77777777" w:rsidR="0019294E" w:rsidRPr="0075090E" w:rsidRDefault="0019294E">
            <w:pPr>
              <w:jc w:val="right"/>
              <w:rPr>
                <w:b/>
                <w:sz w:val="20"/>
                <w:szCs w:val="20"/>
              </w:rPr>
            </w:pPr>
            <w:r w:rsidRPr="0075090E">
              <w:rPr>
                <w:b/>
                <w:sz w:val="20"/>
                <w:szCs w:val="20"/>
              </w:rPr>
              <w:t>-7 284</w:t>
            </w:r>
          </w:p>
        </w:tc>
        <w:tc>
          <w:tcPr>
            <w:tcW w:w="1076" w:type="dxa"/>
            <w:tcBorders>
              <w:top w:val="single" w:sz="4" w:space="0" w:color="auto"/>
              <w:left w:val="nil"/>
              <w:bottom w:val="single" w:sz="4" w:space="0" w:color="auto"/>
              <w:right w:val="nil"/>
            </w:tcBorders>
            <w:shd w:val="clear" w:color="auto" w:fill="auto"/>
            <w:noWrap/>
            <w:vAlign w:val="bottom"/>
            <w:hideMark/>
          </w:tcPr>
          <w:p w14:paraId="47DECE0E" w14:textId="77777777" w:rsidR="0019294E" w:rsidRPr="0075090E" w:rsidRDefault="0019294E">
            <w:pPr>
              <w:jc w:val="right"/>
              <w:rPr>
                <w:b/>
                <w:sz w:val="20"/>
                <w:szCs w:val="20"/>
              </w:rPr>
            </w:pPr>
            <w:r w:rsidRPr="0075090E">
              <w:rPr>
                <w:b/>
                <w:sz w:val="20"/>
                <w:szCs w:val="20"/>
              </w:rPr>
              <w:t>-235</w:t>
            </w:r>
          </w:p>
        </w:tc>
        <w:tc>
          <w:tcPr>
            <w:tcW w:w="1050" w:type="dxa"/>
            <w:tcBorders>
              <w:top w:val="single" w:sz="4" w:space="0" w:color="auto"/>
              <w:left w:val="nil"/>
              <w:bottom w:val="single" w:sz="4" w:space="0" w:color="auto"/>
              <w:right w:val="nil"/>
            </w:tcBorders>
            <w:shd w:val="clear" w:color="auto" w:fill="auto"/>
            <w:noWrap/>
            <w:vAlign w:val="bottom"/>
            <w:hideMark/>
          </w:tcPr>
          <w:p w14:paraId="4993D9EF" w14:textId="77777777" w:rsidR="0019294E" w:rsidRPr="0075090E" w:rsidRDefault="0019294E">
            <w:pPr>
              <w:jc w:val="right"/>
              <w:rPr>
                <w:b/>
                <w:sz w:val="20"/>
                <w:szCs w:val="20"/>
              </w:rPr>
            </w:pPr>
            <w:r w:rsidRPr="0075090E">
              <w:rPr>
                <w:b/>
                <w:sz w:val="20"/>
                <w:szCs w:val="20"/>
              </w:rPr>
              <w:t>-27</w:t>
            </w:r>
          </w:p>
        </w:tc>
        <w:tc>
          <w:tcPr>
            <w:tcW w:w="1276" w:type="dxa"/>
            <w:tcBorders>
              <w:top w:val="single" w:sz="4" w:space="0" w:color="auto"/>
              <w:left w:val="nil"/>
              <w:bottom w:val="single" w:sz="4" w:space="0" w:color="auto"/>
              <w:right w:val="nil"/>
            </w:tcBorders>
            <w:shd w:val="clear" w:color="auto" w:fill="auto"/>
            <w:noWrap/>
            <w:vAlign w:val="bottom"/>
            <w:hideMark/>
          </w:tcPr>
          <w:p w14:paraId="481C806A" w14:textId="77777777" w:rsidR="0019294E" w:rsidRPr="0075090E" w:rsidRDefault="0019294E">
            <w:pPr>
              <w:jc w:val="right"/>
              <w:rPr>
                <w:b/>
                <w:sz w:val="20"/>
                <w:szCs w:val="20"/>
              </w:rPr>
            </w:pPr>
            <w:r w:rsidRPr="0075090E">
              <w:rPr>
                <w:b/>
                <w:sz w:val="20"/>
                <w:szCs w:val="20"/>
              </w:rPr>
              <w:t>-8</w:t>
            </w:r>
          </w:p>
        </w:tc>
        <w:tc>
          <w:tcPr>
            <w:tcW w:w="1134" w:type="dxa"/>
            <w:tcBorders>
              <w:top w:val="nil"/>
              <w:left w:val="nil"/>
              <w:bottom w:val="single" w:sz="4" w:space="0" w:color="auto"/>
              <w:right w:val="nil"/>
            </w:tcBorders>
            <w:shd w:val="clear" w:color="auto" w:fill="auto"/>
            <w:noWrap/>
            <w:vAlign w:val="bottom"/>
            <w:hideMark/>
          </w:tcPr>
          <w:p w14:paraId="08772D24" w14:textId="77777777" w:rsidR="0019294E" w:rsidRPr="0075090E" w:rsidRDefault="0019294E">
            <w:pPr>
              <w:jc w:val="right"/>
              <w:rPr>
                <w:b/>
                <w:sz w:val="20"/>
                <w:szCs w:val="20"/>
              </w:rPr>
            </w:pPr>
            <w:r w:rsidRPr="0075090E">
              <w:rPr>
                <w:b/>
                <w:sz w:val="20"/>
                <w:szCs w:val="20"/>
              </w:rPr>
              <w:t>-7 554</w:t>
            </w:r>
          </w:p>
        </w:tc>
      </w:tr>
      <w:tr w:rsidR="0019294E" w:rsidRPr="0075090E" w14:paraId="4C3F572E" w14:textId="77777777" w:rsidTr="00043DEB">
        <w:trPr>
          <w:trHeight w:val="255"/>
        </w:trPr>
        <w:tc>
          <w:tcPr>
            <w:tcW w:w="4253" w:type="dxa"/>
            <w:gridSpan w:val="2"/>
            <w:tcBorders>
              <w:top w:val="nil"/>
              <w:left w:val="nil"/>
              <w:bottom w:val="nil"/>
              <w:right w:val="nil"/>
            </w:tcBorders>
            <w:shd w:val="clear" w:color="auto" w:fill="auto"/>
            <w:noWrap/>
            <w:vAlign w:val="bottom"/>
            <w:hideMark/>
          </w:tcPr>
          <w:p w14:paraId="5491ABF2" w14:textId="77777777" w:rsidR="0019294E" w:rsidRPr="0075090E" w:rsidRDefault="0019294E">
            <w:pPr>
              <w:rPr>
                <w:b/>
                <w:sz w:val="20"/>
                <w:szCs w:val="20"/>
              </w:rPr>
            </w:pPr>
            <w:r w:rsidRPr="0075090E">
              <w:rPr>
                <w:b/>
                <w:sz w:val="20"/>
                <w:szCs w:val="20"/>
              </w:rPr>
              <w:t>Koosseisuvälised töötajad</w:t>
            </w:r>
          </w:p>
        </w:tc>
        <w:tc>
          <w:tcPr>
            <w:tcW w:w="1134" w:type="dxa"/>
            <w:tcBorders>
              <w:top w:val="nil"/>
              <w:left w:val="nil"/>
              <w:bottom w:val="nil"/>
              <w:right w:val="nil"/>
            </w:tcBorders>
            <w:shd w:val="clear" w:color="auto" w:fill="auto"/>
            <w:noWrap/>
            <w:vAlign w:val="bottom"/>
            <w:hideMark/>
          </w:tcPr>
          <w:p w14:paraId="737E582D" w14:textId="77777777" w:rsidR="0019294E" w:rsidRPr="0075090E" w:rsidRDefault="0019294E">
            <w:pPr>
              <w:jc w:val="right"/>
              <w:rPr>
                <w:b/>
                <w:sz w:val="20"/>
                <w:szCs w:val="20"/>
              </w:rPr>
            </w:pPr>
            <w:r w:rsidRPr="0075090E">
              <w:rPr>
                <w:b/>
                <w:sz w:val="20"/>
                <w:szCs w:val="20"/>
              </w:rPr>
              <w:t>-137</w:t>
            </w:r>
          </w:p>
        </w:tc>
        <w:tc>
          <w:tcPr>
            <w:tcW w:w="1076" w:type="dxa"/>
            <w:tcBorders>
              <w:top w:val="nil"/>
              <w:left w:val="nil"/>
              <w:bottom w:val="nil"/>
              <w:right w:val="nil"/>
            </w:tcBorders>
            <w:shd w:val="clear" w:color="auto" w:fill="auto"/>
            <w:noWrap/>
            <w:vAlign w:val="bottom"/>
            <w:hideMark/>
          </w:tcPr>
          <w:p w14:paraId="51099A73" w14:textId="77777777" w:rsidR="0019294E" w:rsidRPr="0075090E" w:rsidRDefault="0019294E">
            <w:pPr>
              <w:jc w:val="right"/>
              <w:rPr>
                <w:b/>
                <w:sz w:val="20"/>
                <w:szCs w:val="20"/>
              </w:rPr>
            </w:pPr>
          </w:p>
        </w:tc>
        <w:tc>
          <w:tcPr>
            <w:tcW w:w="1050" w:type="dxa"/>
            <w:tcBorders>
              <w:top w:val="nil"/>
              <w:left w:val="nil"/>
              <w:bottom w:val="nil"/>
              <w:right w:val="nil"/>
            </w:tcBorders>
            <w:shd w:val="clear" w:color="auto" w:fill="auto"/>
            <w:noWrap/>
            <w:vAlign w:val="bottom"/>
            <w:hideMark/>
          </w:tcPr>
          <w:p w14:paraId="78772163" w14:textId="77777777" w:rsidR="0019294E" w:rsidRPr="0075090E" w:rsidRDefault="0019294E">
            <w:pPr>
              <w:rPr>
                <w:b/>
                <w:sz w:val="20"/>
                <w:szCs w:val="20"/>
              </w:rPr>
            </w:pPr>
          </w:p>
        </w:tc>
        <w:tc>
          <w:tcPr>
            <w:tcW w:w="1276" w:type="dxa"/>
            <w:tcBorders>
              <w:top w:val="nil"/>
              <w:left w:val="nil"/>
              <w:bottom w:val="nil"/>
              <w:right w:val="nil"/>
            </w:tcBorders>
            <w:shd w:val="clear" w:color="auto" w:fill="auto"/>
            <w:noWrap/>
            <w:vAlign w:val="bottom"/>
            <w:hideMark/>
          </w:tcPr>
          <w:p w14:paraId="0D48DD96" w14:textId="77777777" w:rsidR="0019294E" w:rsidRPr="0075090E" w:rsidRDefault="0019294E">
            <w:pPr>
              <w:rPr>
                <w:b/>
                <w:sz w:val="20"/>
                <w:szCs w:val="20"/>
              </w:rPr>
            </w:pPr>
          </w:p>
        </w:tc>
        <w:tc>
          <w:tcPr>
            <w:tcW w:w="1134" w:type="dxa"/>
            <w:tcBorders>
              <w:top w:val="nil"/>
              <w:left w:val="nil"/>
              <w:bottom w:val="single" w:sz="4" w:space="0" w:color="auto"/>
              <w:right w:val="nil"/>
            </w:tcBorders>
            <w:shd w:val="clear" w:color="auto" w:fill="auto"/>
            <w:noWrap/>
            <w:vAlign w:val="bottom"/>
            <w:hideMark/>
          </w:tcPr>
          <w:p w14:paraId="3F697878" w14:textId="77777777" w:rsidR="0019294E" w:rsidRPr="0075090E" w:rsidRDefault="0019294E">
            <w:pPr>
              <w:jc w:val="right"/>
              <w:rPr>
                <w:b/>
                <w:sz w:val="20"/>
                <w:szCs w:val="20"/>
              </w:rPr>
            </w:pPr>
            <w:r w:rsidRPr="0075090E">
              <w:rPr>
                <w:b/>
                <w:sz w:val="20"/>
                <w:szCs w:val="20"/>
              </w:rPr>
              <w:t>-137</w:t>
            </w:r>
          </w:p>
        </w:tc>
      </w:tr>
      <w:tr w:rsidR="0019294E" w:rsidRPr="0075090E" w14:paraId="73C6B522" w14:textId="77777777" w:rsidTr="00043DEB">
        <w:trPr>
          <w:trHeight w:val="255"/>
        </w:trPr>
        <w:tc>
          <w:tcPr>
            <w:tcW w:w="4253" w:type="dxa"/>
            <w:gridSpan w:val="2"/>
            <w:tcBorders>
              <w:top w:val="single" w:sz="4" w:space="0" w:color="auto"/>
              <w:left w:val="nil"/>
              <w:bottom w:val="single" w:sz="4" w:space="0" w:color="auto"/>
              <w:right w:val="nil"/>
            </w:tcBorders>
            <w:shd w:val="clear" w:color="auto" w:fill="auto"/>
            <w:noWrap/>
            <w:vAlign w:val="bottom"/>
            <w:hideMark/>
          </w:tcPr>
          <w:p w14:paraId="35005368" w14:textId="77777777" w:rsidR="0019294E" w:rsidRPr="0075090E" w:rsidRDefault="0019294E">
            <w:pPr>
              <w:rPr>
                <w:b/>
                <w:sz w:val="20"/>
                <w:szCs w:val="20"/>
              </w:rPr>
            </w:pPr>
            <w:r w:rsidRPr="0075090E">
              <w:rPr>
                <w:b/>
                <w:sz w:val="20"/>
                <w:szCs w:val="20"/>
              </w:rPr>
              <w:t>Kokku töötasukulud</w:t>
            </w:r>
          </w:p>
        </w:tc>
        <w:tc>
          <w:tcPr>
            <w:tcW w:w="1134" w:type="dxa"/>
            <w:tcBorders>
              <w:top w:val="single" w:sz="4" w:space="0" w:color="auto"/>
              <w:left w:val="nil"/>
              <w:bottom w:val="single" w:sz="4" w:space="0" w:color="auto"/>
              <w:right w:val="nil"/>
            </w:tcBorders>
            <w:shd w:val="clear" w:color="auto" w:fill="auto"/>
            <w:noWrap/>
            <w:vAlign w:val="bottom"/>
            <w:hideMark/>
          </w:tcPr>
          <w:p w14:paraId="688C927F" w14:textId="77777777" w:rsidR="0019294E" w:rsidRPr="0075090E" w:rsidRDefault="0019294E">
            <w:pPr>
              <w:jc w:val="right"/>
              <w:rPr>
                <w:b/>
                <w:sz w:val="20"/>
                <w:szCs w:val="20"/>
              </w:rPr>
            </w:pPr>
            <w:r w:rsidRPr="0075090E">
              <w:rPr>
                <w:b/>
                <w:sz w:val="20"/>
                <w:szCs w:val="20"/>
              </w:rPr>
              <w:t>-8 047</w:t>
            </w:r>
          </w:p>
        </w:tc>
        <w:tc>
          <w:tcPr>
            <w:tcW w:w="1076" w:type="dxa"/>
            <w:tcBorders>
              <w:top w:val="single" w:sz="4" w:space="0" w:color="auto"/>
              <w:left w:val="nil"/>
              <w:bottom w:val="single" w:sz="4" w:space="0" w:color="auto"/>
              <w:right w:val="nil"/>
            </w:tcBorders>
            <w:shd w:val="clear" w:color="auto" w:fill="auto"/>
            <w:noWrap/>
            <w:vAlign w:val="bottom"/>
            <w:hideMark/>
          </w:tcPr>
          <w:p w14:paraId="73DD0A8B" w14:textId="77777777" w:rsidR="0019294E" w:rsidRPr="0075090E" w:rsidRDefault="0019294E">
            <w:pPr>
              <w:jc w:val="right"/>
              <w:rPr>
                <w:b/>
                <w:sz w:val="20"/>
                <w:szCs w:val="20"/>
              </w:rPr>
            </w:pPr>
            <w:r w:rsidRPr="0075090E">
              <w:rPr>
                <w:b/>
                <w:sz w:val="20"/>
                <w:szCs w:val="20"/>
              </w:rPr>
              <w:t>-235</w:t>
            </w:r>
          </w:p>
        </w:tc>
        <w:tc>
          <w:tcPr>
            <w:tcW w:w="1050" w:type="dxa"/>
            <w:tcBorders>
              <w:top w:val="single" w:sz="4" w:space="0" w:color="auto"/>
              <w:left w:val="nil"/>
              <w:bottom w:val="single" w:sz="4" w:space="0" w:color="auto"/>
              <w:right w:val="nil"/>
            </w:tcBorders>
            <w:shd w:val="clear" w:color="auto" w:fill="auto"/>
            <w:noWrap/>
            <w:vAlign w:val="bottom"/>
            <w:hideMark/>
          </w:tcPr>
          <w:p w14:paraId="01EA72BB" w14:textId="77777777" w:rsidR="0019294E" w:rsidRPr="0075090E" w:rsidRDefault="0019294E">
            <w:pPr>
              <w:jc w:val="right"/>
              <w:rPr>
                <w:b/>
                <w:sz w:val="20"/>
                <w:szCs w:val="20"/>
              </w:rPr>
            </w:pPr>
            <w:r w:rsidRPr="0075090E">
              <w:rPr>
                <w:b/>
                <w:sz w:val="20"/>
                <w:szCs w:val="20"/>
              </w:rPr>
              <w:t>-68</w:t>
            </w:r>
          </w:p>
        </w:tc>
        <w:tc>
          <w:tcPr>
            <w:tcW w:w="1276" w:type="dxa"/>
            <w:tcBorders>
              <w:top w:val="single" w:sz="4" w:space="0" w:color="auto"/>
              <w:left w:val="nil"/>
              <w:bottom w:val="single" w:sz="4" w:space="0" w:color="auto"/>
              <w:right w:val="nil"/>
            </w:tcBorders>
            <w:shd w:val="clear" w:color="auto" w:fill="auto"/>
            <w:noWrap/>
            <w:vAlign w:val="bottom"/>
            <w:hideMark/>
          </w:tcPr>
          <w:p w14:paraId="1A4029B5" w14:textId="77777777" w:rsidR="0019294E" w:rsidRPr="0075090E" w:rsidRDefault="0019294E">
            <w:pPr>
              <w:jc w:val="right"/>
              <w:rPr>
                <w:b/>
                <w:sz w:val="20"/>
                <w:szCs w:val="20"/>
              </w:rPr>
            </w:pPr>
            <w:r w:rsidRPr="0075090E">
              <w:rPr>
                <w:b/>
                <w:sz w:val="20"/>
                <w:szCs w:val="20"/>
              </w:rPr>
              <w:t>-8</w:t>
            </w:r>
          </w:p>
        </w:tc>
        <w:tc>
          <w:tcPr>
            <w:tcW w:w="1134" w:type="dxa"/>
            <w:tcBorders>
              <w:top w:val="nil"/>
              <w:left w:val="nil"/>
              <w:bottom w:val="single" w:sz="4" w:space="0" w:color="auto"/>
              <w:right w:val="nil"/>
            </w:tcBorders>
            <w:shd w:val="clear" w:color="auto" w:fill="auto"/>
            <w:noWrap/>
            <w:vAlign w:val="bottom"/>
            <w:hideMark/>
          </w:tcPr>
          <w:p w14:paraId="2A8CB9F5" w14:textId="77777777" w:rsidR="0019294E" w:rsidRPr="0075090E" w:rsidRDefault="0019294E">
            <w:pPr>
              <w:jc w:val="right"/>
              <w:rPr>
                <w:b/>
                <w:sz w:val="20"/>
                <w:szCs w:val="20"/>
              </w:rPr>
            </w:pPr>
            <w:r w:rsidRPr="0075090E">
              <w:rPr>
                <w:b/>
                <w:sz w:val="20"/>
                <w:szCs w:val="20"/>
              </w:rPr>
              <w:t>-8 358</w:t>
            </w:r>
          </w:p>
        </w:tc>
      </w:tr>
    </w:tbl>
    <w:p w14:paraId="71B2A6FE" w14:textId="6DBD64FE" w:rsidR="00AB41D3" w:rsidRDefault="00AB41D3">
      <w:r>
        <w:br w:type="page"/>
      </w:r>
    </w:p>
    <w:tbl>
      <w:tblPr>
        <w:tblW w:w="9923" w:type="dxa"/>
        <w:tblCellMar>
          <w:left w:w="70" w:type="dxa"/>
          <w:right w:w="70" w:type="dxa"/>
        </w:tblCellMar>
        <w:tblLook w:val="04A0" w:firstRow="1" w:lastRow="0" w:firstColumn="1" w:lastColumn="0" w:noHBand="0" w:noVBand="1"/>
      </w:tblPr>
      <w:tblGrid>
        <w:gridCol w:w="190"/>
        <w:gridCol w:w="2220"/>
        <w:gridCol w:w="1843"/>
        <w:gridCol w:w="1134"/>
        <w:gridCol w:w="1076"/>
        <w:gridCol w:w="200"/>
        <w:gridCol w:w="850"/>
        <w:gridCol w:w="186"/>
        <w:gridCol w:w="1076"/>
        <w:gridCol w:w="14"/>
        <w:gridCol w:w="1134"/>
      </w:tblGrid>
      <w:tr w:rsidR="006F7D30" w:rsidRPr="0075090E" w14:paraId="592EEE1A" w14:textId="77777777" w:rsidTr="00043DEB">
        <w:trPr>
          <w:trHeight w:val="255"/>
        </w:trPr>
        <w:tc>
          <w:tcPr>
            <w:tcW w:w="4253" w:type="dxa"/>
            <w:gridSpan w:val="3"/>
            <w:tcBorders>
              <w:top w:val="single" w:sz="4" w:space="0" w:color="auto"/>
              <w:left w:val="nil"/>
              <w:bottom w:val="single" w:sz="4" w:space="0" w:color="auto"/>
              <w:right w:val="nil"/>
            </w:tcBorders>
            <w:shd w:val="clear" w:color="auto" w:fill="auto"/>
            <w:noWrap/>
            <w:vAlign w:val="bottom"/>
          </w:tcPr>
          <w:p w14:paraId="03AA2F23" w14:textId="73FCC48D" w:rsidR="006F7D30" w:rsidRPr="0075090E" w:rsidRDefault="006F7D30">
            <w:pPr>
              <w:rPr>
                <w:b/>
                <w:sz w:val="20"/>
                <w:szCs w:val="20"/>
              </w:rPr>
            </w:pPr>
          </w:p>
        </w:tc>
        <w:tc>
          <w:tcPr>
            <w:tcW w:w="1134" w:type="dxa"/>
            <w:tcBorders>
              <w:top w:val="single" w:sz="4" w:space="0" w:color="auto"/>
              <w:left w:val="nil"/>
              <w:bottom w:val="single" w:sz="4" w:space="0" w:color="auto"/>
              <w:right w:val="nil"/>
            </w:tcBorders>
            <w:shd w:val="clear" w:color="auto" w:fill="auto"/>
            <w:noWrap/>
            <w:vAlign w:val="bottom"/>
          </w:tcPr>
          <w:p w14:paraId="32DEFFCC" w14:textId="77777777" w:rsidR="006F7D30" w:rsidRPr="0075090E" w:rsidRDefault="006F7D30">
            <w:pPr>
              <w:jc w:val="right"/>
              <w:rPr>
                <w:b/>
                <w:sz w:val="20"/>
                <w:szCs w:val="20"/>
              </w:rPr>
            </w:pPr>
          </w:p>
        </w:tc>
        <w:tc>
          <w:tcPr>
            <w:tcW w:w="1076" w:type="dxa"/>
            <w:tcBorders>
              <w:top w:val="single" w:sz="4" w:space="0" w:color="auto"/>
              <w:left w:val="nil"/>
              <w:bottom w:val="single" w:sz="4" w:space="0" w:color="auto"/>
              <w:right w:val="nil"/>
            </w:tcBorders>
            <w:shd w:val="clear" w:color="auto" w:fill="auto"/>
            <w:noWrap/>
            <w:vAlign w:val="bottom"/>
          </w:tcPr>
          <w:p w14:paraId="300803C9" w14:textId="77777777" w:rsidR="006F7D30" w:rsidRPr="0075090E" w:rsidRDefault="006F7D30">
            <w:pPr>
              <w:jc w:val="right"/>
              <w:rPr>
                <w:b/>
                <w:sz w:val="20"/>
                <w:szCs w:val="20"/>
              </w:rPr>
            </w:pPr>
          </w:p>
        </w:tc>
        <w:tc>
          <w:tcPr>
            <w:tcW w:w="1050" w:type="dxa"/>
            <w:gridSpan w:val="2"/>
            <w:tcBorders>
              <w:top w:val="single" w:sz="4" w:space="0" w:color="auto"/>
              <w:left w:val="nil"/>
              <w:bottom w:val="single" w:sz="4" w:space="0" w:color="auto"/>
              <w:right w:val="nil"/>
            </w:tcBorders>
            <w:shd w:val="clear" w:color="auto" w:fill="auto"/>
            <w:noWrap/>
            <w:vAlign w:val="bottom"/>
          </w:tcPr>
          <w:p w14:paraId="3E860538" w14:textId="77777777" w:rsidR="006F7D30" w:rsidRPr="0075090E" w:rsidRDefault="006F7D30">
            <w:pPr>
              <w:jc w:val="right"/>
              <w:rPr>
                <w:b/>
                <w:sz w:val="20"/>
                <w:szCs w:val="20"/>
              </w:rPr>
            </w:pPr>
          </w:p>
        </w:tc>
        <w:tc>
          <w:tcPr>
            <w:tcW w:w="1276" w:type="dxa"/>
            <w:gridSpan w:val="3"/>
            <w:tcBorders>
              <w:top w:val="single" w:sz="4" w:space="0" w:color="auto"/>
              <w:left w:val="nil"/>
              <w:bottom w:val="single" w:sz="4" w:space="0" w:color="auto"/>
              <w:right w:val="nil"/>
            </w:tcBorders>
            <w:shd w:val="clear" w:color="auto" w:fill="auto"/>
            <w:noWrap/>
            <w:vAlign w:val="bottom"/>
          </w:tcPr>
          <w:p w14:paraId="36830EF5" w14:textId="77777777" w:rsidR="006F7D30" w:rsidRPr="0075090E" w:rsidRDefault="006F7D30">
            <w:pPr>
              <w:jc w:val="right"/>
              <w:rPr>
                <w:b/>
                <w:sz w:val="20"/>
                <w:szCs w:val="20"/>
              </w:rPr>
            </w:pPr>
          </w:p>
        </w:tc>
        <w:tc>
          <w:tcPr>
            <w:tcW w:w="1134" w:type="dxa"/>
            <w:tcBorders>
              <w:top w:val="nil"/>
              <w:left w:val="nil"/>
              <w:bottom w:val="single" w:sz="4" w:space="0" w:color="auto"/>
              <w:right w:val="nil"/>
            </w:tcBorders>
            <w:shd w:val="clear" w:color="auto" w:fill="auto"/>
            <w:noWrap/>
            <w:vAlign w:val="bottom"/>
          </w:tcPr>
          <w:p w14:paraId="5CE1B022" w14:textId="77777777" w:rsidR="006F7D30" w:rsidRPr="0075090E" w:rsidRDefault="006F7D30">
            <w:pPr>
              <w:jc w:val="right"/>
              <w:rPr>
                <w:b/>
                <w:sz w:val="20"/>
                <w:szCs w:val="20"/>
              </w:rPr>
            </w:pPr>
          </w:p>
        </w:tc>
      </w:tr>
      <w:tr w:rsidR="006F7D30" w:rsidRPr="0075090E" w14:paraId="0F5F14FC" w14:textId="77777777" w:rsidTr="00FD0BB5">
        <w:trPr>
          <w:trHeight w:val="255"/>
        </w:trPr>
        <w:tc>
          <w:tcPr>
            <w:tcW w:w="4253" w:type="dxa"/>
            <w:gridSpan w:val="3"/>
            <w:tcBorders>
              <w:top w:val="single" w:sz="4" w:space="0" w:color="auto"/>
              <w:left w:val="nil"/>
              <w:bottom w:val="nil"/>
              <w:right w:val="nil"/>
            </w:tcBorders>
            <w:shd w:val="clear" w:color="auto" w:fill="FFFFCC"/>
            <w:noWrap/>
            <w:vAlign w:val="bottom"/>
            <w:hideMark/>
          </w:tcPr>
          <w:p w14:paraId="78714EE8" w14:textId="77777777" w:rsidR="006F7D30" w:rsidRPr="0075090E" w:rsidRDefault="006F7D30" w:rsidP="00FD0BB5">
            <w:pPr>
              <w:rPr>
                <w:b/>
                <w:bCs/>
                <w:sz w:val="20"/>
                <w:szCs w:val="20"/>
              </w:rPr>
            </w:pPr>
            <w:r w:rsidRPr="0075090E">
              <w:rPr>
                <w:b/>
                <w:bCs/>
                <w:sz w:val="20"/>
                <w:szCs w:val="20"/>
              </w:rPr>
              <w:t>Töötasukulud 2015</w:t>
            </w:r>
          </w:p>
        </w:tc>
        <w:tc>
          <w:tcPr>
            <w:tcW w:w="1134" w:type="dxa"/>
            <w:tcBorders>
              <w:top w:val="single" w:sz="4" w:space="0" w:color="auto"/>
              <w:left w:val="nil"/>
              <w:bottom w:val="nil"/>
              <w:right w:val="nil"/>
            </w:tcBorders>
            <w:shd w:val="clear" w:color="auto" w:fill="FFFFCC"/>
            <w:noWrap/>
            <w:vAlign w:val="center"/>
            <w:hideMark/>
          </w:tcPr>
          <w:p w14:paraId="2DED16F7" w14:textId="77777777" w:rsidR="006F7D30" w:rsidRPr="0075090E" w:rsidRDefault="006F7D30" w:rsidP="00FD0BB5">
            <w:pPr>
              <w:jc w:val="center"/>
              <w:rPr>
                <w:b/>
                <w:sz w:val="20"/>
                <w:szCs w:val="20"/>
              </w:rPr>
            </w:pPr>
            <w:r w:rsidRPr="0075090E">
              <w:rPr>
                <w:b/>
                <w:sz w:val="20"/>
                <w:szCs w:val="20"/>
              </w:rPr>
              <w:t>Astme- ja</w:t>
            </w:r>
          </w:p>
        </w:tc>
        <w:tc>
          <w:tcPr>
            <w:tcW w:w="1076" w:type="dxa"/>
            <w:tcBorders>
              <w:top w:val="single" w:sz="4" w:space="0" w:color="auto"/>
              <w:left w:val="nil"/>
              <w:bottom w:val="nil"/>
              <w:right w:val="nil"/>
            </w:tcBorders>
            <w:shd w:val="clear" w:color="auto" w:fill="FFFFCC"/>
            <w:noWrap/>
            <w:vAlign w:val="center"/>
            <w:hideMark/>
          </w:tcPr>
          <w:p w14:paraId="7B96BECB" w14:textId="77777777" w:rsidR="006F7D30" w:rsidRPr="0075090E" w:rsidRDefault="006F7D30" w:rsidP="00FD0BB5">
            <w:pPr>
              <w:jc w:val="center"/>
              <w:rPr>
                <w:b/>
                <w:sz w:val="20"/>
                <w:szCs w:val="20"/>
              </w:rPr>
            </w:pPr>
            <w:r w:rsidRPr="0075090E">
              <w:rPr>
                <w:b/>
                <w:sz w:val="20"/>
                <w:szCs w:val="20"/>
              </w:rPr>
              <w:t>Ergutused</w:t>
            </w:r>
          </w:p>
        </w:tc>
        <w:tc>
          <w:tcPr>
            <w:tcW w:w="1050" w:type="dxa"/>
            <w:gridSpan w:val="2"/>
            <w:tcBorders>
              <w:top w:val="single" w:sz="4" w:space="0" w:color="auto"/>
              <w:left w:val="nil"/>
              <w:bottom w:val="nil"/>
              <w:right w:val="nil"/>
            </w:tcBorders>
            <w:shd w:val="clear" w:color="auto" w:fill="FFFFCC"/>
            <w:noWrap/>
            <w:vAlign w:val="center"/>
            <w:hideMark/>
          </w:tcPr>
          <w:p w14:paraId="6122735F" w14:textId="77777777" w:rsidR="006F7D30" w:rsidRPr="0075090E" w:rsidRDefault="006F7D30" w:rsidP="00FD0BB5">
            <w:pPr>
              <w:jc w:val="center"/>
              <w:rPr>
                <w:b/>
                <w:sz w:val="20"/>
                <w:szCs w:val="20"/>
              </w:rPr>
            </w:pPr>
            <w:r w:rsidRPr="0075090E">
              <w:rPr>
                <w:b/>
                <w:sz w:val="20"/>
                <w:szCs w:val="20"/>
              </w:rPr>
              <w:t>Toetused</w:t>
            </w:r>
          </w:p>
        </w:tc>
        <w:tc>
          <w:tcPr>
            <w:tcW w:w="1276" w:type="dxa"/>
            <w:gridSpan w:val="3"/>
            <w:tcBorders>
              <w:top w:val="single" w:sz="4" w:space="0" w:color="auto"/>
              <w:left w:val="nil"/>
              <w:bottom w:val="nil"/>
              <w:right w:val="nil"/>
            </w:tcBorders>
            <w:shd w:val="clear" w:color="auto" w:fill="FFFFCC"/>
            <w:noWrap/>
            <w:vAlign w:val="center"/>
            <w:hideMark/>
          </w:tcPr>
          <w:p w14:paraId="01B0E6A5" w14:textId="77777777" w:rsidR="006F7D30" w:rsidRPr="0075090E" w:rsidRDefault="006F7D30" w:rsidP="00FD0BB5">
            <w:pPr>
              <w:jc w:val="center"/>
              <w:rPr>
                <w:b/>
                <w:sz w:val="20"/>
                <w:szCs w:val="20"/>
              </w:rPr>
            </w:pPr>
            <w:r w:rsidRPr="0075090E">
              <w:rPr>
                <w:b/>
                <w:sz w:val="20"/>
                <w:szCs w:val="20"/>
              </w:rPr>
              <w:t>Töötasu</w:t>
            </w:r>
          </w:p>
        </w:tc>
        <w:tc>
          <w:tcPr>
            <w:tcW w:w="1134" w:type="dxa"/>
            <w:tcBorders>
              <w:top w:val="single" w:sz="4" w:space="0" w:color="auto"/>
              <w:left w:val="nil"/>
              <w:bottom w:val="nil"/>
              <w:right w:val="nil"/>
            </w:tcBorders>
            <w:shd w:val="clear" w:color="auto" w:fill="FFFFCC"/>
            <w:noWrap/>
            <w:vAlign w:val="center"/>
            <w:hideMark/>
          </w:tcPr>
          <w:p w14:paraId="7A8D0754" w14:textId="77777777" w:rsidR="006F7D30" w:rsidRPr="0075090E" w:rsidRDefault="006F7D30" w:rsidP="00FD0BB5">
            <w:pPr>
              <w:jc w:val="center"/>
              <w:rPr>
                <w:b/>
                <w:sz w:val="20"/>
                <w:szCs w:val="20"/>
              </w:rPr>
            </w:pPr>
            <w:r w:rsidRPr="0075090E">
              <w:rPr>
                <w:b/>
                <w:sz w:val="20"/>
                <w:szCs w:val="20"/>
              </w:rPr>
              <w:t>Kokku</w:t>
            </w:r>
          </w:p>
        </w:tc>
      </w:tr>
      <w:tr w:rsidR="006F7D30" w:rsidRPr="0075090E" w14:paraId="0D9F5425" w14:textId="77777777" w:rsidTr="00FD0BB5">
        <w:trPr>
          <w:trHeight w:val="255"/>
        </w:trPr>
        <w:tc>
          <w:tcPr>
            <w:tcW w:w="190" w:type="dxa"/>
            <w:tcBorders>
              <w:top w:val="nil"/>
              <w:left w:val="nil"/>
              <w:bottom w:val="nil"/>
              <w:right w:val="nil"/>
            </w:tcBorders>
            <w:shd w:val="clear" w:color="auto" w:fill="FFFFCC"/>
            <w:noWrap/>
            <w:vAlign w:val="bottom"/>
            <w:hideMark/>
          </w:tcPr>
          <w:p w14:paraId="4DB4CE81" w14:textId="77777777" w:rsidR="006F7D30" w:rsidRPr="0075090E" w:rsidRDefault="006F7D30" w:rsidP="00FD0BB5">
            <w:pPr>
              <w:rPr>
                <w:sz w:val="20"/>
                <w:szCs w:val="20"/>
              </w:rPr>
            </w:pPr>
          </w:p>
        </w:tc>
        <w:tc>
          <w:tcPr>
            <w:tcW w:w="4063" w:type="dxa"/>
            <w:gridSpan w:val="2"/>
            <w:tcBorders>
              <w:top w:val="nil"/>
              <w:left w:val="nil"/>
              <w:bottom w:val="nil"/>
              <w:right w:val="nil"/>
            </w:tcBorders>
            <w:shd w:val="clear" w:color="auto" w:fill="FFFFCC"/>
            <w:noWrap/>
            <w:vAlign w:val="bottom"/>
            <w:hideMark/>
          </w:tcPr>
          <w:p w14:paraId="2C63053A" w14:textId="77777777" w:rsidR="006F7D30" w:rsidRPr="0075090E" w:rsidRDefault="006F7D30" w:rsidP="00FD0BB5">
            <w:pPr>
              <w:rPr>
                <w:sz w:val="20"/>
                <w:szCs w:val="20"/>
              </w:rPr>
            </w:pPr>
          </w:p>
        </w:tc>
        <w:tc>
          <w:tcPr>
            <w:tcW w:w="1134" w:type="dxa"/>
            <w:tcBorders>
              <w:top w:val="nil"/>
              <w:left w:val="nil"/>
              <w:bottom w:val="nil"/>
              <w:right w:val="nil"/>
            </w:tcBorders>
            <w:shd w:val="clear" w:color="auto" w:fill="FFFFCC"/>
            <w:noWrap/>
            <w:vAlign w:val="center"/>
            <w:hideMark/>
          </w:tcPr>
          <w:p w14:paraId="6DCC5E28" w14:textId="77777777" w:rsidR="006F7D30" w:rsidRPr="0075090E" w:rsidRDefault="006F7D30" w:rsidP="00FD0BB5">
            <w:pPr>
              <w:jc w:val="center"/>
              <w:rPr>
                <w:b/>
                <w:sz w:val="20"/>
                <w:szCs w:val="20"/>
              </w:rPr>
            </w:pPr>
            <w:r w:rsidRPr="0075090E">
              <w:rPr>
                <w:b/>
                <w:sz w:val="20"/>
                <w:szCs w:val="20"/>
              </w:rPr>
              <w:t>põhipalk</w:t>
            </w:r>
          </w:p>
        </w:tc>
        <w:tc>
          <w:tcPr>
            <w:tcW w:w="1076" w:type="dxa"/>
            <w:tcBorders>
              <w:top w:val="nil"/>
              <w:left w:val="nil"/>
              <w:bottom w:val="nil"/>
              <w:right w:val="nil"/>
            </w:tcBorders>
            <w:shd w:val="clear" w:color="auto" w:fill="FFFFCC"/>
            <w:noWrap/>
            <w:vAlign w:val="center"/>
            <w:hideMark/>
          </w:tcPr>
          <w:p w14:paraId="54450770" w14:textId="77777777" w:rsidR="006F7D30" w:rsidRPr="0075090E" w:rsidRDefault="006F7D30" w:rsidP="00FD0BB5">
            <w:pPr>
              <w:jc w:val="center"/>
              <w:rPr>
                <w:b/>
                <w:sz w:val="20"/>
                <w:szCs w:val="20"/>
              </w:rPr>
            </w:pPr>
          </w:p>
        </w:tc>
        <w:tc>
          <w:tcPr>
            <w:tcW w:w="1050" w:type="dxa"/>
            <w:gridSpan w:val="2"/>
            <w:tcBorders>
              <w:top w:val="nil"/>
              <w:left w:val="nil"/>
              <w:bottom w:val="nil"/>
              <w:right w:val="nil"/>
            </w:tcBorders>
            <w:shd w:val="clear" w:color="auto" w:fill="FFFFCC"/>
            <w:noWrap/>
            <w:vAlign w:val="center"/>
            <w:hideMark/>
          </w:tcPr>
          <w:p w14:paraId="773B2488" w14:textId="77777777" w:rsidR="006F7D30" w:rsidRPr="0075090E" w:rsidRDefault="006F7D30" w:rsidP="00FD0BB5">
            <w:pPr>
              <w:jc w:val="center"/>
              <w:rPr>
                <w:b/>
                <w:sz w:val="20"/>
                <w:szCs w:val="20"/>
              </w:rPr>
            </w:pPr>
            <w:r w:rsidRPr="0075090E">
              <w:rPr>
                <w:b/>
                <w:sz w:val="20"/>
                <w:szCs w:val="20"/>
              </w:rPr>
              <w:t>ja hüvitised</w:t>
            </w:r>
          </w:p>
        </w:tc>
        <w:tc>
          <w:tcPr>
            <w:tcW w:w="2410" w:type="dxa"/>
            <w:gridSpan w:val="4"/>
            <w:tcBorders>
              <w:top w:val="nil"/>
              <w:left w:val="nil"/>
              <w:bottom w:val="nil"/>
              <w:right w:val="nil"/>
            </w:tcBorders>
            <w:shd w:val="clear" w:color="auto" w:fill="FFFFCC"/>
            <w:noWrap/>
            <w:vAlign w:val="center"/>
            <w:hideMark/>
          </w:tcPr>
          <w:p w14:paraId="32F5753C" w14:textId="77777777" w:rsidR="006F7D30" w:rsidRPr="0075090E" w:rsidRDefault="006F7D30" w:rsidP="00FD0BB5">
            <w:pPr>
              <w:rPr>
                <w:b/>
                <w:sz w:val="20"/>
                <w:szCs w:val="20"/>
              </w:rPr>
            </w:pPr>
            <w:r w:rsidRPr="0075090E">
              <w:rPr>
                <w:b/>
                <w:sz w:val="20"/>
                <w:szCs w:val="20"/>
              </w:rPr>
              <w:t>võlaõigusliku</w:t>
            </w:r>
          </w:p>
        </w:tc>
      </w:tr>
      <w:tr w:rsidR="006F7D30" w:rsidRPr="0075090E" w14:paraId="7935F821" w14:textId="77777777" w:rsidTr="00FD0BB5">
        <w:trPr>
          <w:trHeight w:val="255"/>
        </w:trPr>
        <w:tc>
          <w:tcPr>
            <w:tcW w:w="190" w:type="dxa"/>
            <w:tcBorders>
              <w:top w:val="nil"/>
              <w:left w:val="nil"/>
              <w:bottom w:val="nil"/>
              <w:right w:val="nil"/>
            </w:tcBorders>
            <w:shd w:val="clear" w:color="auto" w:fill="FFFFCC"/>
            <w:noWrap/>
            <w:vAlign w:val="bottom"/>
            <w:hideMark/>
          </w:tcPr>
          <w:p w14:paraId="346BBEA6" w14:textId="77777777" w:rsidR="006F7D30" w:rsidRPr="0075090E" w:rsidRDefault="006F7D30" w:rsidP="00FD0BB5">
            <w:pPr>
              <w:rPr>
                <w:sz w:val="20"/>
                <w:szCs w:val="20"/>
              </w:rPr>
            </w:pPr>
          </w:p>
        </w:tc>
        <w:tc>
          <w:tcPr>
            <w:tcW w:w="4063" w:type="dxa"/>
            <w:gridSpan w:val="2"/>
            <w:tcBorders>
              <w:top w:val="nil"/>
              <w:left w:val="nil"/>
              <w:bottom w:val="single" w:sz="4" w:space="0" w:color="auto"/>
              <w:right w:val="nil"/>
            </w:tcBorders>
            <w:shd w:val="clear" w:color="auto" w:fill="FFFFCC"/>
            <w:noWrap/>
            <w:vAlign w:val="bottom"/>
            <w:hideMark/>
          </w:tcPr>
          <w:p w14:paraId="247DAA6B" w14:textId="77777777" w:rsidR="006F7D30" w:rsidRPr="0075090E" w:rsidRDefault="006F7D30" w:rsidP="00FD0BB5">
            <w:pPr>
              <w:rPr>
                <w:sz w:val="20"/>
                <w:szCs w:val="20"/>
              </w:rPr>
            </w:pPr>
            <w:r w:rsidRPr="0075090E">
              <w:rPr>
                <w:sz w:val="20"/>
                <w:szCs w:val="20"/>
              </w:rPr>
              <w:t> </w:t>
            </w:r>
          </w:p>
        </w:tc>
        <w:tc>
          <w:tcPr>
            <w:tcW w:w="1134" w:type="dxa"/>
            <w:tcBorders>
              <w:top w:val="nil"/>
              <w:left w:val="nil"/>
              <w:bottom w:val="single" w:sz="4" w:space="0" w:color="auto"/>
              <w:right w:val="nil"/>
            </w:tcBorders>
            <w:shd w:val="clear" w:color="auto" w:fill="FFFFCC"/>
            <w:noWrap/>
            <w:vAlign w:val="center"/>
            <w:hideMark/>
          </w:tcPr>
          <w:p w14:paraId="03FF829F" w14:textId="77777777" w:rsidR="006F7D30" w:rsidRPr="0075090E" w:rsidRDefault="006F7D30" w:rsidP="00FD0BB5">
            <w:pPr>
              <w:jc w:val="center"/>
              <w:rPr>
                <w:b/>
                <w:sz w:val="20"/>
                <w:szCs w:val="20"/>
              </w:rPr>
            </w:pPr>
          </w:p>
        </w:tc>
        <w:tc>
          <w:tcPr>
            <w:tcW w:w="1076" w:type="dxa"/>
            <w:tcBorders>
              <w:top w:val="nil"/>
              <w:left w:val="nil"/>
              <w:bottom w:val="single" w:sz="4" w:space="0" w:color="auto"/>
              <w:right w:val="nil"/>
            </w:tcBorders>
            <w:shd w:val="clear" w:color="auto" w:fill="FFFFCC"/>
            <w:noWrap/>
            <w:vAlign w:val="center"/>
            <w:hideMark/>
          </w:tcPr>
          <w:p w14:paraId="7C42C6A1" w14:textId="77777777" w:rsidR="006F7D30" w:rsidRPr="0075090E" w:rsidRDefault="006F7D30" w:rsidP="00FD0BB5">
            <w:pPr>
              <w:jc w:val="center"/>
              <w:rPr>
                <w:b/>
                <w:sz w:val="20"/>
                <w:szCs w:val="20"/>
              </w:rPr>
            </w:pPr>
          </w:p>
        </w:tc>
        <w:tc>
          <w:tcPr>
            <w:tcW w:w="1050" w:type="dxa"/>
            <w:gridSpan w:val="2"/>
            <w:tcBorders>
              <w:top w:val="nil"/>
              <w:left w:val="nil"/>
              <w:bottom w:val="single" w:sz="4" w:space="0" w:color="auto"/>
              <w:right w:val="nil"/>
            </w:tcBorders>
            <w:shd w:val="clear" w:color="auto" w:fill="FFFFCC"/>
            <w:noWrap/>
            <w:vAlign w:val="center"/>
            <w:hideMark/>
          </w:tcPr>
          <w:p w14:paraId="28CB0986" w14:textId="77777777" w:rsidR="006F7D30" w:rsidRPr="0075090E" w:rsidRDefault="006F7D30" w:rsidP="00FD0BB5">
            <w:pPr>
              <w:jc w:val="center"/>
              <w:rPr>
                <w:b/>
                <w:sz w:val="20"/>
                <w:szCs w:val="20"/>
              </w:rPr>
            </w:pPr>
          </w:p>
        </w:tc>
        <w:tc>
          <w:tcPr>
            <w:tcW w:w="2410" w:type="dxa"/>
            <w:gridSpan w:val="4"/>
            <w:tcBorders>
              <w:top w:val="nil"/>
              <w:left w:val="nil"/>
              <w:bottom w:val="single" w:sz="4" w:space="0" w:color="auto"/>
              <w:right w:val="nil"/>
            </w:tcBorders>
            <w:shd w:val="clear" w:color="auto" w:fill="FFFFCC"/>
            <w:noWrap/>
            <w:vAlign w:val="center"/>
            <w:hideMark/>
          </w:tcPr>
          <w:p w14:paraId="1039170D" w14:textId="77777777" w:rsidR="006F7D30" w:rsidRPr="0075090E" w:rsidRDefault="006F7D30" w:rsidP="00FD0BB5">
            <w:pPr>
              <w:rPr>
                <w:b/>
                <w:sz w:val="20"/>
                <w:szCs w:val="20"/>
              </w:rPr>
            </w:pPr>
            <w:r w:rsidRPr="0075090E">
              <w:rPr>
                <w:b/>
                <w:sz w:val="20"/>
                <w:szCs w:val="20"/>
              </w:rPr>
              <w:t>lepingu alusel</w:t>
            </w:r>
          </w:p>
        </w:tc>
      </w:tr>
      <w:tr w:rsidR="006F7D30" w:rsidRPr="0075090E" w14:paraId="083A8ACE" w14:textId="77777777" w:rsidTr="00FD0BB5">
        <w:trPr>
          <w:trHeight w:val="255"/>
        </w:trPr>
        <w:tc>
          <w:tcPr>
            <w:tcW w:w="4253" w:type="dxa"/>
            <w:gridSpan w:val="3"/>
            <w:tcBorders>
              <w:top w:val="nil"/>
              <w:left w:val="nil"/>
              <w:bottom w:val="nil"/>
              <w:right w:val="nil"/>
            </w:tcBorders>
            <w:shd w:val="clear" w:color="auto" w:fill="auto"/>
            <w:noWrap/>
            <w:vAlign w:val="bottom"/>
            <w:hideMark/>
          </w:tcPr>
          <w:p w14:paraId="267D02D9" w14:textId="77777777" w:rsidR="006F7D30" w:rsidRPr="0075090E" w:rsidRDefault="006F7D30" w:rsidP="00FD0BB5">
            <w:pPr>
              <w:rPr>
                <w:sz w:val="20"/>
                <w:szCs w:val="20"/>
              </w:rPr>
            </w:pPr>
            <w:r w:rsidRPr="0075090E">
              <w:rPr>
                <w:sz w:val="20"/>
                <w:szCs w:val="20"/>
              </w:rPr>
              <w:t>Valitavad ametnikud</w:t>
            </w:r>
          </w:p>
        </w:tc>
        <w:tc>
          <w:tcPr>
            <w:tcW w:w="1134" w:type="dxa"/>
            <w:tcBorders>
              <w:top w:val="nil"/>
              <w:left w:val="nil"/>
              <w:bottom w:val="nil"/>
              <w:right w:val="nil"/>
            </w:tcBorders>
            <w:shd w:val="clear" w:color="auto" w:fill="auto"/>
            <w:noWrap/>
            <w:vAlign w:val="bottom"/>
            <w:hideMark/>
          </w:tcPr>
          <w:p w14:paraId="24E31839" w14:textId="77777777" w:rsidR="006F7D30" w:rsidRPr="0075090E" w:rsidRDefault="006F7D30" w:rsidP="00FD0BB5">
            <w:pPr>
              <w:rPr>
                <w:sz w:val="20"/>
                <w:szCs w:val="20"/>
              </w:rPr>
            </w:pPr>
          </w:p>
        </w:tc>
        <w:tc>
          <w:tcPr>
            <w:tcW w:w="1076" w:type="dxa"/>
            <w:tcBorders>
              <w:top w:val="nil"/>
              <w:left w:val="nil"/>
              <w:bottom w:val="nil"/>
              <w:right w:val="nil"/>
            </w:tcBorders>
            <w:shd w:val="clear" w:color="auto" w:fill="auto"/>
            <w:noWrap/>
            <w:vAlign w:val="bottom"/>
            <w:hideMark/>
          </w:tcPr>
          <w:p w14:paraId="372510EF" w14:textId="77777777" w:rsidR="006F7D30" w:rsidRPr="0075090E" w:rsidRDefault="006F7D30" w:rsidP="00FD0BB5">
            <w:pPr>
              <w:rPr>
                <w:sz w:val="20"/>
                <w:szCs w:val="20"/>
              </w:rPr>
            </w:pPr>
          </w:p>
        </w:tc>
        <w:tc>
          <w:tcPr>
            <w:tcW w:w="1050" w:type="dxa"/>
            <w:gridSpan w:val="2"/>
            <w:tcBorders>
              <w:top w:val="nil"/>
              <w:left w:val="nil"/>
              <w:bottom w:val="nil"/>
              <w:right w:val="nil"/>
            </w:tcBorders>
            <w:shd w:val="clear" w:color="auto" w:fill="auto"/>
            <w:noWrap/>
            <w:vAlign w:val="bottom"/>
            <w:hideMark/>
          </w:tcPr>
          <w:p w14:paraId="24076C94" w14:textId="77777777" w:rsidR="006F7D30" w:rsidRPr="0075090E" w:rsidRDefault="006F7D30" w:rsidP="00FD0BB5">
            <w:pPr>
              <w:rPr>
                <w:sz w:val="20"/>
                <w:szCs w:val="20"/>
              </w:rPr>
            </w:pPr>
          </w:p>
        </w:tc>
        <w:tc>
          <w:tcPr>
            <w:tcW w:w="1276" w:type="dxa"/>
            <w:gridSpan w:val="3"/>
            <w:tcBorders>
              <w:top w:val="nil"/>
              <w:left w:val="nil"/>
              <w:bottom w:val="nil"/>
              <w:right w:val="nil"/>
            </w:tcBorders>
            <w:shd w:val="clear" w:color="auto" w:fill="auto"/>
            <w:noWrap/>
            <w:vAlign w:val="bottom"/>
            <w:hideMark/>
          </w:tcPr>
          <w:p w14:paraId="4BDD35BE" w14:textId="77777777" w:rsidR="006F7D30" w:rsidRPr="0075090E" w:rsidRDefault="006F7D30" w:rsidP="00FD0BB5">
            <w:pPr>
              <w:rPr>
                <w:sz w:val="20"/>
                <w:szCs w:val="20"/>
              </w:rPr>
            </w:pPr>
          </w:p>
        </w:tc>
        <w:tc>
          <w:tcPr>
            <w:tcW w:w="1134" w:type="dxa"/>
            <w:tcBorders>
              <w:top w:val="nil"/>
              <w:left w:val="nil"/>
              <w:bottom w:val="nil"/>
              <w:right w:val="nil"/>
            </w:tcBorders>
            <w:shd w:val="clear" w:color="auto" w:fill="auto"/>
            <w:noWrap/>
            <w:vAlign w:val="bottom"/>
            <w:hideMark/>
          </w:tcPr>
          <w:p w14:paraId="00639AE9" w14:textId="77777777" w:rsidR="006F7D30" w:rsidRPr="0075090E" w:rsidRDefault="006F7D30" w:rsidP="00FD0BB5">
            <w:pPr>
              <w:rPr>
                <w:sz w:val="20"/>
                <w:szCs w:val="20"/>
              </w:rPr>
            </w:pPr>
          </w:p>
        </w:tc>
      </w:tr>
      <w:tr w:rsidR="006F7D30" w:rsidRPr="0075090E" w14:paraId="238400D3" w14:textId="77777777" w:rsidTr="00FD0BB5">
        <w:trPr>
          <w:trHeight w:val="255"/>
        </w:trPr>
        <w:tc>
          <w:tcPr>
            <w:tcW w:w="190" w:type="dxa"/>
            <w:tcBorders>
              <w:top w:val="nil"/>
              <w:left w:val="nil"/>
              <w:bottom w:val="nil"/>
              <w:right w:val="nil"/>
            </w:tcBorders>
            <w:shd w:val="clear" w:color="auto" w:fill="auto"/>
            <w:noWrap/>
            <w:vAlign w:val="bottom"/>
            <w:hideMark/>
          </w:tcPr>
          <w:p w14:paraId="48EBB01E" w14:textId="77777777" w:rsidR="006F7D30" w:rsidRPr="0075090E" w:rsidRDefault="006F7D30" w:rsidP="00FD0BB5">
            <w:pPr>
              <w:rPr>
                <w:sz w:val="20"/>
                <w:szCs w:val="20"/>
              </w:rPr>
            </w:pPr>
          </w:p>
        </w:tc>
        <w:tc>
          <w:tcPr>
            <w:tcW w:w="4063" w:type="dxa"/>
            <w:gridSpan w:val="2"/>
            <w:tcBorders>
              <w:top w:val="nil"/>
              <w:left w:val="nil"/>
              <w:bottom w:val="nil"/>
              <w:right w:val="nil"/>
            </w:tcBorders>
            <w:shd w:val="clear" w:color="auto" w:fill="auto"/>
            <w:noWrap/>
            <w:vAlign w:val="bottom"/>
            <w:hideMark/>
          </w:tcPr>
          <w:p w14:paraId="14D0485B" w14:textId="77777777" w:rsidR="006F7D30" w:rsidRPr="0075090E" w:rsidRDefault="006F7D30" w:rsidP="00FD0BB5">
            <w:pPr>
              <w:rPr>
                <w:sz w:val="20"/>
                <w:szCs w:val="20"/>
              </w:rPr>
            </w:pPr>
            <w:r w:rsidRPr="0075090E">
              <w:rPr>
                <w:sz w:val="20"/>
                <w:szCs w:val="20"/>
              </w:rPr>
              <w:t>Valitavad ja ametisse nimetatavad ametnikud</w:t>
            </w:r>
          </w:p>
        </w:tc>
        <w:tc>
          <w:tcPr>
            <w:tcW w:w="1134" w:type="dxa"/>
            <w:tcBorders>
              <w:top w:val="nil"/>
              <w:left w:val="nil"/>
              <w:bottom w:val="nil"/>
              <w:right w:val="nil"/>
            </w:tcBorders>
            <w:shd w:val="clear" w:color="auto" w:fill="auto"/>
            <w:noWrap/>
            <w:vAlign w:val="bottom"/>
            <w:hideMark/>
          </w:tcPr>
          <w:p w14:paraId="157490F8" w14:textId="77777777" w:rsidR="006F7D30" w:rsidRPr="0075090E" w:rsidRDefault="006F7D30" w:rsidP="00FD0BB5">
            <w:pPr>
              <w:jc w:val="right"/>
              <w:rPr>
                <w:sz w:val="20"/>
                <w:szCs w:val="20"/>
              </w:rPr>
            </w:pPr>
            <w:r w:rsidRPr="0075090E">
              <w:rPr>
                <w:sz w:val="20"/>
                <w:szCs w:val="20"/>
              </w:rPr>
              <w:t>-84</w:t>
            </w:r>
          </w:p>
        </w:tc>
        <w:tc>
          <w:tcPr>
            <w:tcW w:w="1076" w:type="dxa"/>
            <w:tcBorders>
              <w:top w:val="nil"/>
              <w:left w:val="nil"/>
              <w:bottom w:val="nil"/>
              <w:right w:val="nil"/>
            </w:tcBorders>
            <w:shd w:val="clear" w:color="auto" w:fill="auto"/>
            <w:noWrap/>
            <w:vAlign w:val="bottom"/>
            <w:hideMark/>
          </w:tcPr>
          <w:p w14:paraId="33EA3FA1" w14:textId="77777777" w:rsidR="006F7D30" w:rsidRPr="0075090E" w:rsidRDefault="006F7D30" w:rsidP="00FD0BB5">
            <w:pPr>
              <w:jc w:val="right"/>
              <w:rPr>
                <w:sz w:val="20"/>
                <w:szCs w:val="20"/>
              </w:rPr>
            </w:pPr>
            <w:r w:rsidRPr="0075090E">
              <w:rPr>
                <w:sz w:val="20"/>
                <w:szCs w:val="20"/>
              </w:rPr>
              <w:t>-6</w:t>
            </w:r>
          </w:p>
        </w:tc>
        <w:tc>
          <w:tcPr>
            <w:tcW w:w="1050" w:type="dxa"/>
            <w:gridSpan w:val="2"/>
            <w:tcBorders>
              <w:top w:val="nil"/>
              <w:left w:val="nil"/>
              <w:bottom w:val="nil"/>
              <w:right w:val="nil"/>
            </w:tcBorders>
            <w:shd w:val="clear" w:color="auto" w:fill="auto"/>
            <w:noWrap/>
            <w:vAlign w:val="bottom"/>
            <w:hideMark/>
          </w:tcPr>
          <w:p w14:paraId="3C97CC8B" w14:textId="77777777" w:rsidR="006F7D30" w:rsidRPr="0075090E" w:rsidRDefault="006F7D30" w:rsidP="00FD0BB5">
            <w:pPr>
              <w:jc w:val="right"/>
              <w:rPr>
                <w:sz w:val="20"/>
                <w:szCs w:val="20"/>
              </w:rPr>
            </w:pPr>
            <w:r w:rsidRPr="0075090E">
              <w:rPr>
                <w:sz w:val="20"/>
                <w:szCs w:val="20"/>
              </w:rPr>
              <w:t>0</w:t>
            </w:r>
          </w:p>
        </w:tc>
        <w:tc>
          <w:tcPr>
            <w:tcW w:w="1276" w:type="dxa"/>
            <w:gridSpan w:val="3"/>
            <w:tcBorders>
              <w:top w:val="nil"/>
              <w:left w:val="nil"/>
              <w:bottom w:val="nil"/>
              <w:right w:val="nil"/>
            </w:tcBorders>
            <w:shd w:val="clear" w:color="auto" w:fill="auto"/>
            <w:noWrap/>
            <w:vAlign w:val="bottom"/>
            <w:hideMark/>
          </w:tcPr>
          <w:p w14:paraId="268ECE29"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4F87B051" w14:textId="77777777" w:rsidR="006F7D30" w:rsidRPr="0075090E" w:rsidRDefault="006F7D30" w:rsidP="00FD0BB5">
            <w:pPr>
              <w:jc w:val="right"/>
              <w:rPr>
                <w:b/>
                <w:sz w:val="20"/>
                <w:szCs w:val="20"/>
              </w:rPr>
            </w:pPr>
            <w:r w:rsidRPr="0075090E">
              <w:rPr>
                <w:b/>
                <w:sz w:val="20"/>
                <w:szCs w:val="20"/>
              </w:rPr>
              <w:t>-90</w:t>
            </w:r>
          </w:p>
        </w:tc>
      </w:tr>
      <w:tr w:rsidR="006F7D30" w:rsidRPr="0075090E" w14:paraId="2394652B" w14:textId="77777777" w:rsidTr="00FD0BB5">
        <w:trPr>
          <w:trHeight w:val="255"/>
        </w:trPr>
        <w:tc>
          <w:tcPr>
            <w:tcW w:w="190" w:type="dxa"/>
            <w:tcBorders>
              <w:top w:val="nil"/>
              <w:left w:val="nil"/>
              <w:bottom w:val="nil"/>
              <w:right w:val="nil"/>
            </w:tcBorders>
            <w:shd w:val="clear" w:color="auto" w:fill="auto"/>
            <w:noWrap/>
            <w:vAlign w:val="bottom"/>
            <w:hideMark/>
          </w:tcPr>
          <w:p w14:paraId="1A2059A0" w14:textId="77777777" w:rsidR="006F7D30" w:rsidRPr="0075090E" w:rsidRDefault="006F7D30" w:rsidP="00FD0BB5">
            <w:pPr>
              <w:jc w:val="right"/>
              <w:rPr>
                <w:sz w:val="20"/>
                <w:szCs w:val="20"/>
              </w:rPr>
            </w:pPr>
          </w:p>
        </w:tc>
        <w:tc>
          <w:tcPr>
            <w:tcW w:w="4063" w:type="dxa"/>
            <w:gridSpan w:val="2"/>
            <w:tcBorders>
              <w:top w:val="nil"/>
              <w:left w:val="nil"/>
              <w:bottom w:val="nil"/>
              <w:right w:val="nil"/>
            </w:tcBorders>
            <w:shd w:val="clear" w:color="auto" w:fill="auto"/>
            <w:noWrap/>
            <w:vAlign w:val="bottom"/>
            <w:hideMark/>
          </w:tcPr>
          <w:p w14:paraId="661B00BA" w14:textId="77777777" w:rsidR="006F7D30" w:rsidRPr="0075090E" w:rsidRDefault="006F7D30" w:rsidP="00FD0BB5">
            <w:pPr>
              <w:rPr>
                <w:sz w:val="20"/>
                <w:szCs w:val="20"/>
              </w:rPr>
            </w:pPr>
            <w:r w:rsidRPr="0075090E">
              <w:rPr>
                <w:sz w:val="20"/>
                <w:szCs w:val="20"/>
              </w:rPr>
              <w:t>Volikogu ja linnavalitsuse liikmed</w:t>
            </w:r>
          </w:p>
        </w:tc>
        <w:tc>
          <w:tcPr>
            <w:tcW w:w="1134" w:type="dxa"/>
            <w:tcBorders>
              <w:top w:val="nil"/>
              <w:left w:val="nil"/>
              <w:bottom w:val="nil"/>
              <w:right w:val="nil"/>
            </w:tcBorders>
            <w:shd w:val="clear" w:color="auto" w:fill="auto"/>
            <w:noWrap/>
            <w:vAlign w:val="bottom"/>
            <w:hideMark/>
          </w:tcPr>
          <w:p w14:paraId="34F7C2DA" w14:textId="77777777" w:rsidR="006F7D30" w:rsidRPr="0075090E" w:rsidRDefault="006F7D30" w:rsidP="00FD0BB5">
            <w:pPr>
              <w:jc w:val="right"/>
              <w:rPr>
                <w:sz w:val="20"/>
                <w:szCs w:val="20"/>
              </w:rPr>
            </w:pPr>
            <w:r w:rsidRPr="0075090E">
              <w:rPr>
                <w:sz w:val="20"/>
                <w:szCs w:val="20"/>
              </w:rPr>
              <w:t>0</w:t>
            </w:r>
          </w:p>
        </w:tc>
        <w:tc>
          <w:tcPr>
            <w:tcW w:w="1076" w:type="dxa"/>
            <w:tcBorders>
              <w:top w:val="nil"/>
              <w:left w:val="nil"/>
              <w:bottom w:val="nil"/>
              <w:right w:val="nil"/>
            </w:tcBorders>
            <w:shd w:val="clear" w:color="auto" w:fill="auto"/>
            <w:noWrap/>
            <w:vAlign w:val="bottom"/>
            <w:hideMark/>
          </w:tcPr>
          <w:p w14:paraId="1FFAF286" w14:textId="77777777" w:rsidR="006F7D30" w:rsidRPr="0075090E" w:rsidRDefault="006F7D30" w:rsidP="00FD0BB5">
            <w:pPr>
              <w:jc w:val="right"/>
              <w:rPr>
                <w:sz w:val="20"/>
                <w:szCs w:val="20"/>
              </w:rPr>
            </w:pPr>
            <w:r w:rsidRPr="0075090E">
              <w:rPr>
                <w:sz w:val="20"/>
                <w:szCs w:val="20"/>
              </w:rPr>
              <w:t>0</w:t>
            </w:r>
          </w:p>
        </w:tc>
        <w:tc>
          <w:tcPr>
            <w:tcW w:w="1050" w:type="dxa"/>
            <w:gridSpan w:val="2"/>
            <w:tcBorders>
              <w:top w:val="nil"/>
              <w:left w:val="nil"/>
              <w:bottom w:val="nil"/>
              <w:right w:val="nil"/>
            </w:tcBorders>
            <w:shd w:val="clear" w:color="auto" w:fill="auto"/>
            <w:noWrap/>
            <w:vAlign w:val="bottom"/>
            <w:hideMark/>
          </w:tcPr>
          <w:p w14:paraId="7936C389" w14:textId="77777777" w:rsidR="006F7D30" w:rsidRPr="0075090E" w:rsidRDefault="006F7D30" w:rsidP="00FD0BB5">
            <w:pPr>
              <w:jc w:val="right"/>
              <w:rPr>
                <w:sz w:val="20"/>
                <w:szCs w:val="20"/>
              </w:rPr>
            </w:pPr>
            <w:r w:rsidRPr="0075090E">
              <w:rPr>
                <w:sz w:val="20"/>
                <w:szCs w:val="20"/>
              </w:rPr>
              <w:t>-34</w:t>
            </w:r>
          </w:p>
        </w:tc>
        <w:tc>
          <w:tcPr>
            <w:tcW w:w="1276" w:type="dxa"/>
            <w:gridSpan w:val="3"/>
            <w:tcBorders>
              <w:top w:val="nil"/>
              <w:left w:val="nil"/>
              <w:bottom w:val="nil"/>
              <w:right w:val="nil"/>
            </w:tcBorders>
            <w:shd w:val="clear" w:color="auto" w:fill="auto"/>
            <w:noWrap/>
            <w:vAlign w:val="bottom"/>
            <w:hideMark/>
          </w:tcPr>
          <w:p w14:paraId="44F85C33"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06F5ED11" w14:textId="77777777" w:rsidR="006F7D30" w:rsidRPr="0075090E" w:rsidRDefault="006F7D30" w:rsidP="00FD0BB5">
            <w:pPr>
              <w:jc w:val="right"/>
              <w:rPr>
                <w:b/>
                <w:sz w:val="20"/>
                <w:szCs w:val="20"/>
              </w:rPr>
            </w:pPr>
            <w:r w:rsidRPr="0075090E">
              <w:rPr>
                <w:b/>
                <w:sz w:val="20"/>
                <w:szCs w:val="20"/>
              </w:rPr>
              <w:t>-34</w:t>
            </w:r>
          </w:p>
        </w:tc>
      </w:tr>
      <w:tr w:rsidR="006F7D30" w:rsidRPr="0075090E" w14:paraId="72BD9E0B" w14:textId="77777777" w:rsidTr="00FD0BB5">
        <w:trPr>
          <w:trHeight w:val="255"/>
        </w:trPr>
        <w:tc>
          <w:tcPr>
            <w:tcW w:w="4253" w:type="dxa"/>
            <w:gridSpan w:val="3"/>
            <w:tcBorders>
              <w:top w:val="nil"/>
              <w:left w:val="nil"/>
              <w:bottom w:val="nil"/>
              <w:right w:val="nil"/>
            </w:tcBorders>
            <w:shd w:val="clear" w:color="auto" w:fill="auto"/>
            <w:noWrap/>
            <w:vAlign w:val="bottom"/>
            <w:hideMark/>
          </w:tcPr>
          <w:p w14:paraId="0EF9DABF" w14:textId="77777777" w:rsidR="006F7D30" w:rsidRPr="0075090E" w:rsidRDefault="006F7D30" w:rsidP="00FD0BB5">
            <w:pPr>
              <w:rPr>
                <w:sz w:val="20"/>
                <w:szCs w:val="20"/>
              </w:rPr>
            </w:pPr>
            <w:r w:rsidRPr="0075090E">
              <w:rPr>
                <w:sz w:val="20"/>
                <w:szCs w:val="20"/>
              </w:rPr>
              <w:t>Avaliku teenistuse ametnikud</w:t>
            </w:r>
          </w:p>
        </w:tc>
        <w:tc>
          <w:tcPr>
            <w:tcW w:w="1134" w:type="dxa"/>
            <w:tcBorders>
              <w:top w:val="nil"/>
              <w:left w:val="nil"/>
              <w:bottom w:val="nil"/>
              <w:right w:val="nil"/>
            </w:tcBorders>
            <w:shd w:val="clear" w:color="auto" w:fill="auto"/>
            <w:noWrap/>
            <w:vAlign w:val="bottom"/>
            <w:hideMark/>
          </w:tcPr>
          <w:p w14:paraId="224986BD" w14:textId="77777777" w:rsidR="006F7D30" w:rsidRPr="0075090E" w:rsidRDefault="006F7D30" w:rsidP="00FD0BB5">
            <w:pPr>
              <w:rPr>
                <w:sz w:val="20"/>
                <w:szCs w:val="20"/>
              </w:rPr>
            </w:pPr>
          </w:p>
        </w:tc>
        <w:tc>
          <w:tcPr>
            <w:tcW w:w="1076" w:type="dxa"/>
            <w:tcBorders>
              <w:top w:val="nil"/>
              <w:left w:val="nil"/>
              <w:bottom w:val="nil"/>
              <w:right w:val="nil"/>
            </w:tcBorders>
            <w:shd w:val="clear" w:color="auto" w:fill="auto"/>
            <w:noWrap/>
            <w:vAlign w:val="bottom"/>
            <w:hideMark/>
          </w:tcPr>
          <w:p w14:paraId="79C2C0B8" w14:textId="77777777" w:rsidR="006F7D30" w:rsidRPr="0075090E" w:rsidRDefault="006F7D30" w:rsidP="00FD0BB5">
            <w:pPr>
              <w:rPr>
                <w:sz w:val="20"/>
                <w:szCs w:val="20"/>
              </w:rPr>
            </w:pPr>
          </w:p>
        </w:tc>
        <w:tc>
          <w:tcPr>
            <w:tcW w:w="1050" w:type="dxa"/>
            <w:gridSpan w:val="2"/>
            <w:tcBorders>
              <w:top w:val="nil"/>
              <w:left w:val="nil"/>
              <w:bottom w:val="nil"/>
              <w:right w:val="nil"/>
            </w:tcBorders>
            <w:shd w:val="clear" w:color="auto" w:fill="auto"/>
            <w:noWrap/>
            <w:vAlign w:val="bottom"/>
            <w:hideMark/>
          </w:tcPr>
          <w:p w14:paraId="3F685EA9" w14:textId="77777777" w:rsidR="006F7D30" w:rsidRPr="0075090E" w:rsidRDefault="006F7D30" w:rsidP="00FD0BB5">
            <w:pPr>
              <w:rPr>
                <w:sz w:val="20"/>
                <w:szCs w:val="20"/>
              </w:rPr>
            </w:pPr>
          </w:p>
        </w:tc>
        <w:tc>
          <w:tcPr>
            <w:tcW w:w="1276" w:type="dxa"/>
            <w:gridSpan w:val="3"/>
            <w:tcBorders>
              <w:top w:val="nil"/>
              <w:left w:val="nil"/>
              <w:bottom w:val="nil"/>
              <w:right w:val="nil"/>
            </w:tcBorders>
            <w:shd w:val="clear" w:color="auto" w:fill="auto"/>
            <w:noWrap/>
            <w:vAlign w:val="bottom"/>
            <w:hideMark/>
          </w:tcPr>
          <w:p w14:paraId="22045123" w14:textId="77777777" w:rsidR="006F7D30" w:rsidRPr="0075090E" w:rsidRDefault="006F7D30" w:rsidP="00FD0BB5">
            <w:pPr>
              <w:rPr>
                <w:sz w:val="20"/>
                <w:szCs w:val="20"/>
              </w:rPr>
            </w:pPr>
          </w:p>
        </w:tc>
        <w:tc>
          <w:tcPr>
            <w:tcW w:w="1134" w:type="dxa"/>
            <w:tcBorders>
              <w:top w:val="nil"/>
              <w:left w:val="nil"/>
              <w:bottom w:val="nil"/>
              <w:right w:val="nil"/>
            </w:tcBorders>
            <w:shd w:val="clear" w:color="auto" w:fill="auto"/>
            <w:noWrap/>
            <w:vAlign w:val="bottom"/>
            <w:hideMark/>
          </w:tcPr>
          <w:p w14:paraId="1AA97A18" w14:textId="77777777" w:rsidR="006F7D30" w:rsidRPr="0075090E" w:rsidRDefault="006F7D30" w:rsidP="00FD0BB5">
            <w:pPr>
              <w:rPr>
                <w:b/>
                <w:sz w:val="20"/>
                <w:szCs w:val="20"/>
              </w:rPr>
            </w:pPr>
          </w:p>
        </w:tc>
      </w:tr>
      <w:tr w:rsidR="006F7D30" w:rsidRPr="0075090E" w14:paraId="40724954" w14:textId="77777777" w:rsidTr="00FD0BB5">
        <w:trPr>
          <w:trHeight w:val="255"/>
        </w:trPr>
        <w:tc>
          <w:tcPr>
            <w:tcW w:w="190" w:type="dxa"/>
            <w:tcBorders>
              <w:top w:val="nil"/>
              <w:left w:val="nil"/>
              <w:bottom w:val="nil"/>
              <w:right w:val="nil"/>
            </w:tcBorders>
            <w:shd w:val="clear" w:color="auto" w:fill="auto"/>
            <w:noWrap/>
            <w:vAlign w:val="bottom"/>
            <w:hideMark/>
          </w:tcPr>
          <w:p w14:paraId="6F64F618" w14:textId="77777777" w:rsidR="006F7D30" w:rsidRPr="0075090E" w:rsidRDefault="006F7D30" w:rsidP="00FD0BB5">
            <w:pPr>
              <w:rPr>
                <w:sz w:val="20"/>
                <w:szCs w:val="20"/>
              </w:rPr>
            </w:pPr>
          </w:p>
        </w:tc>
        <w:tc>
          <w:tcPr>
            <w:tcW w:w="4063" w:type="dxa"/>
            <w:gridSpan w:val="2"/>
            <w:tcBorders>
              <w:top w:val="nil"/>
              <w:left w:val="nil"/>
              <w:bottom w:val="nil"/>
              <w:right w:val="nil"/>
            </w:tcBorders>
            <w:shd w:val="clear" w:color="auto" w:fill="auto"/>
            <w:noWrap/>
            <w:vAlign w:val="bottom"/>
            <w:hideMark/>
          </w:tcPr>
          <w:p w14:paraId="0F41D85B" w14:textId="77777777" w:rsidR="006F7D30" w:rsidRPr="0075090E" w:rsidRDefault="006F7D30" w:rsidP="00FD0BB5">
            <w:pPr>
              <w:rPr>
                <w:sz w:val="20"/>
                <w:szCs w:val="20"/>
              </w:rPr>
            </w:pPr>
            <w:r w:rsidRPr="0075090E">
              <w:rPr>
                <w:sz w:val="20"/>
                <w:szCs w:val="20"/>
              </w:rPr>
              <w:t>Juhid</w:t>
            </w:r>
          </w:p>
        </w:tc>
        <w:tc>
          <w:tcPr>
            <w:tcW w:w="1134" w:type="dxa"/>
            <w:tcBorders>
              <w:top w:val="nil"/>
              <w:left w:val="nil"/>
              <w:bottom w:val="nil"/>
              <w:right w:val="nil"/>
            </w:tcBorders>
            <w:shd w:val="clear" w:color="auto" w:fill="auto"/>
            <w:noWrap/>
            <w:vAlign w:val="bottom"/>
            <w:hideMark/>
          </w:tcPr>
          <w:p w14:paraId="6C15C23E" w14:textId="77777777" w:rsidR="006F7D30" w:rsidRPr="0075090E" w:rsidRDefault="006F7D30" w:rsidP="00FD0BB5">
            <w:pPr>
              <w:jc w:val="right"/>
              <w:rPr>
                <w:sz w:val="20"/>
                <w:szCs w:val="20"/>
              </w:rPr>
            </w:pPr>
            <w:r w:rsidRPr="0075090E">
              <w:rPr>
                <w:sz w:val="20"/>
                <w:szCs w:val="20"/>
              </w:rPr>
              <w:t>-160</w:t>
            </w:r>
          </w:p>
        </w:tc>
        <w:tc>
          <w:tcPr>
            <w:tcW w:w="1076" w:type="dxa"/>
            <w:tcBorders>
              <w:top w:val="nil"/>
              <w:left w:val="nil"/>
              <w:bottom w:val="nil"/>
              <w:right w:val="nil"/>
            </w:tcBorders>
            <w:shd w:val="clear" w:color="auto" w:fill="auto"/>
            <w:noWrap/>
            <w:vAlign w:val="bottom"/>
            <w:hideMark/>
          </w:tcPr>
          <w:p w14:paraId="19C9C4A7" w14:textId="77777777" w:rsidR="006F7D30" w:rsidRPr="0075090E" w:rsidRDefault="006F7D30" w:rsidP="00FD0BB5">
            <w:pPr>
              <w:jc w:val="right"/>
              <w:rPr>
                <w:sz w:val="20"/>
                <w:szCs w:val="20"/>
              </w:rPr>
            </w:pPr>
            <w:r w:rsidRPr="0075090E">
              <w:rPr>
                <w:sz w:val="20"/>
                <w:szCs w:val="20"/>
              </w:rPr>
              <w:t>0</w:t>
            </w:r>
          </w:p>
        </w:tc>
        <w:tc>
          <w:tcPr>
            <w:tcW w:w="1050" w:type="dxa"/>
            <w:gridSpan w:val="2"/>
            <w:tcBorders>
              <w:top w:val="nil"/>
              <w:left w:val="nil"/>
              <w:bottom w:val="nil"/>
              <w:right w:val="nil"/>
            </w:tcBorders>
            <w:shd w:val="clear" w:color="auto" w:fill="auto"/>
            <w:noWrap/>
            <w:vAlign w:val="bottom"/>
            <w:hideMark/>
          </w:tcPr>
          <w:p w14:paraId="6C8A0585" w14:textId="77777777" w:rsidR="006F7D30" w:rsidRPr="0075090E" w:rsidRDefault="006F7D30" w:rsidP="00FD0BB5">
            <w:pPr>
              <w:jc w:val="right"/>
              <w:rPr>
                <w:sz w:val="20"/>
                <w:szCs w:val="20"/>
              </w:rPr>
            </w:pPr>
            <w:r w:rsidRPr="0075090E">
              <w:rPr>
                <w:sz w:val="20"/>
                <w:szCs w:val="20"/>
              </w:rPr>
              <w:t>-1</w:t>
            </w:r>
          </w:p>
        </w:tc>
        <w:tc>
          <w:tcPr>
            <w:tcW w:w="1276" w:type="dxa"/>
            <w:gridSpan w:val="3"/>
            <w:tcBorders>
              <w:top w:val="nil"/>
              <w:left w:val="nil"/>
              <w:bottom w:val="nil"/>
              <w:right w:val="nil"/>
            </w:tcBorders>
            <w:shd w:val="clear" w:color="auto" w:fill="auto"/>
            <w:noWrap/>
            <w:vAlign w:val="bottom"/>
            <w:hideMark/>
          </w:tcPr>
          <w:p w14:paraId="0602AAC4"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2F5DE6F6" w14:textId="77777777" w:rsidR="006F7D30" w:rsidRPr="0075090E" w:rsidRDefault="006F7D30" w:rsidP="00FD0BB5">
            <w:pPr>
              <w:jc w:val="right"/>
              <w:rPr>
                <w:b/>
                <w:sz w:val="20"/>
                <w:szCs w:val="20"/>
              </w:rPr>
            </w:pPr>
            <w:r w:rsidRPr="0075090E">
              <w:rPr>
                <w:b/>
                <w:sz w:val="20"/>
                <w:szCs w:val="20"/>
              </w:rPr>
              <w:t>-161</w:t>
            </w:r>
          </w:p>
        </w:tc>
      </w:tr>
      <w:tr w:rsidR="006F7D30" w:rsidRPr="0075090E" w14:paraId="16AF61B7" w14:textId="77777777" w:rsidTr="00FD0BB5">
        <w:trPr>
          <w:trHeight w:val="255"/>
        </w:trPr>
        <w:tc>
          <w:tcPr>
            <w:tcW w:w="190" w:type="dxa"/>
            <w:tcBorders>
              <w:top w:val="nil"/>
              <w:left w:val="nil"/>
              <w:bottom w:val="nil"/>
              <w:right w:val="nil"/>
            </w:tcBorders>
            <w:shd w:val="clear" w:color="auto" w:fill="auto"/>
            <w:noWrap/>
            <w:vAlign w:val="bottom"/>
            <w:hideMark/>
          </w:tcPr>
          <w:p w14:paraId="7B73ECCF" w14:textId="77777777" w:rsidR="006F7D30" w:rsidRPr="0075090E" w:rsidRDefault="006F7D30" w:rsidP="00FD0BB5">
            <w:pPr>
              <w:jc w:val="right"/>
              <w:rPr>
                <w:sz w:val="20"/>
                <w:szCs w:val="20"/>
              </w:rPr>
            </w:pPr>
          </w:p>
        </w:tc>
        <w:tc>
          <w:tcPr>
            <w:tcW w:w="4063" w:type="dxa"/>
            <w:gridSpan w:val="2"/>
            <w:tcBorders>
              <w:top w:val="nil"/>
              <w:left w:val="nil"/>
              <w:bottom w:val="nil"/>
              <w:right w:val="nil"/>
            </w:tcBorders>
            <w:shd w:val="clear" w:color="auto" w:fill="auto"/>
            <w:noWrap/>
            <w:vAlign w:val="bottom"/>
            <w:hideMark/>
          </w:tcPr>
          <w:p w14:paraId="2950C47A" w14:textId="77777777" w:rsidR="006F7D30" w:rsidRPr="0075090E" w:rsidRDefault="006F7D30" w:rsidP="00FD0BB5">
            <w:pPr>
              <w:rPr>
                <w:sz w:val="20"/>
                <w:szCs w:val="20"/>
              </w:rPr>
            </w:pPr>
            <w:r w:rsidRPr="0075090E">
              <w:rPr>
                <w:sz w:val="20"/>
                <w:szCs w:val="20"/>
              </w:rPr>
              <w:t>Tippspetsialistid</w:t>
            </w:r>
          </w:p>
        </w:tc>
        <w:tc>
          <w:tcPr>
            <w:tcW w:w="1134" w:type="dxa"/>
            <w:tcBorders>
              <w:top w:val="nil"/>
              <w:left w:val="nil"/>
              <w:bottom w:val="nil"/>
              <w:right w:val="nil"/>
            </w:tcBorders>
            <w:shd w:val="clear" w:color="auto" w:fill="auto"/>
            <w:noWrap/>
            <w:vAlign w:val="bottom"/>
            <w:hideMark/>
          </w:tcPr>
          <w:p w14:paraId="1A8E38CA" w14:textId="77777777" w:rsidR="006F7D30" w:rsidRPr="0075090E" w:rsidRDefault="006F7D30" w:rsidP="00FD0BB5">
            <w:pPr>
              <w:jc w:val="right"/>
              <w:rPr>
                <w:sz w:val="20"/>
                <w:szCs w:val="20"/>
              </w:rPr>
            </w:pPr>
            <w:r w:rsidRPr="0075090E">
              <w:rPr>
                <w:sz w:val="20"/>
                <w:szCs w:val="20"/>
              </w:rPr>
              <w:t>-18</w:t>
            </w:r>
          </w:p>
        </w:tc>
        <w:tc>
          <w:tcPr>
            <w:tcW w:w="1076" w:type="dxa"/>
            <w:tcBorders>
              <w:top w:val="nil"/>
              <w:left w:val="nil"/>
              <w:bottom w:val="nil"/>
              <w:right w:val="nil"/>
            </w:tcBorders>
            <w:shd w:val="clear" w:color="auto" w:fill="auto"/>
            <w:noWrap/>
            <w:vAlign w:val="bottom"/>
            <w:hideMark/>
          </w:tcPr>
          <w:p w14:paraId="5D256743" w14:textId="77777777" w:rsidR="006F7D30" w:rsidRPr="0075090E" w:rsidRDefault="006F7D30" w:rsidP="00FD0BB5">
            <w:pPr>
              <w:jc w:val="right"/>
              <w:rPr>
                <w:sz w:val="20"/>
                <w:szCs w:val="20"/>
              </w:rPr>
            </w:pPr>
            <w:r w:rsidRPr="0075090E">
              <w:rPr>
                <w:sz w:val="20"/>
                <w:szCs w:val="20"/>
              </w:rPr>
              <w:t>0</w:t>
            </w:r>
          </w:p>
        </w:tc>
        <w:tc>
          <w:tcPr>
            <w:tcW w:w="1050" w:type="dxa"/>
            <w:gridSpan w:val="2"/>
            <w:tcBorders>
              <w:top w:val="nil"/>
              <w:left w:val="nil"/>
              <w:bottom w:val="nil"/>
              <w:right w:val="nil"/>
            </w:tcBorders>
            <w:shd w:val="clear" w:color="auto" w:fill="auto"/>
            <w:noWrap/>
            <w:vAlign w:val="bottom"/>
            <w:hideMark/>
          </w:tcPr>
          <w:p w14:paraId="7EF752EC" w14:textId="77777777" w:rsidR="006F7D30" w:rsidRPr="0075090E" w:rsidRDefault="006F7D30" w:rsidP="00FD0BB5">
            <w:pPr>
              <w:jc w:val="right"/>
              <w:rPr>
                <w:sz w:val="20"/>
                <w:szCs w:val="20"/>
              </w:rPr>
            </w:pPr>
            <w:r w:rsidRPr="0075090E">
              <w:rPr>
                <w:sz w:val="20"/>
                <w:szCs w:val="20"/>
              </w:rPr>
              <w:t>0</w:t>
            </w:r>
          </w:p>
        </w:tc>
        <w:tc>
          <w:tcPr>
            <w:tcW w:w="1276" w:type="dxa"/>
            <w:gridSpan w:val="3"/>
            <w:tcBorders>
              <w:top w:val="nil"/>
              <w:left w:val="nil"/>
              <w:bottom w:val="nil"/>
              <w:right w:val="nil"/>
            </w:tcBorders>
            <w:shd w:val="clear" w:color="auto" w:fill="auto"/>
            <w:noWrap/>
            <w:vAlign w:val="bottom"/>
            <w:hideMark/>
          </w:tcPr>
          <w:p w14:paraId="713522EA"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1E895C87" w14:textId="77777777" w:rsidR="006F7D30" w:rsidRPr="0075090E" w:rsidRDefault="006F7D30" w:rsidP="00FD0BB5">
            <w:pPr>
              <w:jc w:val="right"/>
              <w:rPr>
                <w:b/>
                <w:sz w:val="20"/>
                <w:szCs w:val="20"/>
              </w:rPr>
            </w:pPr>
            <w:r w:rsidRPr="0075090E">
              <w:rPr>
                <w:b/>
                <w:sz w:val="20"/>
                <w:szCs w:val="20"/>
              </w:rPr>
              <w:t>-18</w:t>
            </w:r>
          </w:p>
        </w:tc>
      </w:tr>
      <w:tr w:rsidR="006F7D30" w:rsidRPr="0075090E" w14:paraId="5CC616A9" w14:textId="77777777" w:rsidTr="00FD0BB5">
        <w:trPr>
          <w:trHeight w:val="255"/>
        </w:trPr>
        <w:tc>
          <w:tcPr>
            <w:tcW w:w="190" w:type="dxa"/>
            <w:tcBorders>
              <w:top w:val="nil"/>
              <w:left w:val="nil"/>
              <w:bottom w:val="nil"/>
              <w:right w:val="nil"/>
            </w:tcBorders>
            <w:shd w:val="clear" w:color="auto" w:fill="auto"/>
            <w:noWrap/>
            <w:vAlign w:val="bottom"/>
            <w:hideMark/>
          </w:tcPr>
          <w:p w14:paraId="61446592" w14:textId="77777777" w:rsidR="006F7D30" w:rsidRPr="0075090E" w:rsidRDefault="006F7D30" w:rsidP="00FD0BB5">
            <w:pPr>
              <w:jc w:val="right"/>
              <w:rPr>
                <w:sz w:val="20"/>
                <w:szCs w:val="20"/>
              </w:rPr>
            </w:pPr>
          </w:p>
        </w:tc>
        <w:tc>
          <w:tcPr>
            <w:tcW w:w="4063" w:type="dxa"/>
            <w:gridSpan w:val="2"/>
            <w:tcBorders>
              <w:top w:val="nil"/>
              <w:left w:val="nil"/>
              <w:bottom w:val="nil"/>
              <w:right w:val="nil"/>
            </w:tcBorders>
            <w:shd w:val="clear" w:color="auto" w:fill="auto"/>
            <w:noWrap/>
            <w:vAlign w:val="bottom"/>
            <w:hideMark/>
          </w:tcPr>
          <w:p w14:paraId="17F985CE" w14:textId="77777777" w:rsidR="006F7D30" w:rsidRPr="0075090E" w:rsidRDefault="006F7D30" w:rsidP="00FD0BB5">
            <w:pPr>
              <w:rPr>
                <w:sz w:val="20"/>
                <w:szCs w:val="20"/>
              </w:rPr>
            </w:pPr>
            <w:r w:rsidRPr="0075090E">
              <w:rPr>
                <w:sz w:val="20"/>
                <w:szCs w:val="20"/>
              </w:rPr>
              <w:t>Keskastme spetsialistid</w:t>
            </w:r>
          </w:p>
        </w:tc>
        <w:tc>
          <w:tcPr>
            <w:tcW w:w="1134" w:type="dxa"/>
            <w:tcBorders>
              <w:top w:val="nil"/>
              <w:left w:val="nil"/>
              <w:bottom w:val="nil"/>
              <w:right w:val="nil"/>
            </w:tcBorders>
            <w:shd w:val="clear" w:color="auto" w:fill="auto"/>
            <w:noWrap/>
            <w:vAlign w:val="bottom"/>
            <w:hideMark/>
          </w:tcPr>
          <w:p w14:paraId="5A8EFBA9" w14:textId="77777777" w:rsidR="006F7D30" w:rsidRPr="0075090E" w:rsidRDefault="006F7D30" w:rsidP="00FD0BB5">
            <w:pPr>
              <w:jc w:val="right"/>
              <w:rPr>
                <w:sz w:val="20"/>
                <w:szCs w:val="20"/>
              </w:rPr>
            </w:pPr>
            <w:r w:rsidRPr="0075090E">
              <w:rPr>
                <w:sz w:val="20"/>
                <w:szCs w:val="20"/>
              </w:rPr>
              <w:t>-291</w:t>
            </w:r>
          </w:p>
        </w:tc>
        <w:tc>
          <w:tcPr>
            <w:tcW w:w="1076" w:type="dxa"/>
            <w:tcBorders>
              <w:top w:val="nil"/>
              <w:left w:val="nil"/>
              <w:bottom w:val="nil"/>
              <w:right w:val="nil"/>
            </w:tcBorders>
            <w:shd w:val="clear" w:color="auto" w:fill="auto"/>
            <w:noWrap/>
            <w:vAlign w:val="bottom"/>
            <w:hideMark/>
          </w:tcPr>
          <w:p w14:paraId="3A597BB4" w14:textId="77777777" w:rsidR="006F7D30" w:rsidRPr="0075090E" w:rsidRDefault="006F7D30" w:rsidP="00FD0BB5">
            <w:pPr>
              <w:jc w:val="right"/>
              <w:rPr>
                <w:sz w:val="20"/>
                <w:szCs w:val="20"/>
              </w:rPr>
            </w:pPr>
            <w:r w:rsidRPr="0075090E">
              <w:rPr>
                <w:sz w:val="20"/>
                <w:szCs w:val="20"/>
              </w:rPr>
              <w:t>0</w:t>
            </w:r>
          </w:p>
        </w:tc>
        <w:tc>
          <w:tcPr>
            <w:tcW w:w="1050" w:type="dxa"/>
            <w:gridSpan w:val="2"/>
            <w:tcBorders>
              <w:top w:val="nil"/>
              <w:left w:val="nil"/>
              <w:bottom w:val="nil"/>
              <w:right w:val="nil"/>
            </w:tcBorders>
            <w:shd w:val="clear" w:color="auto" w:fill="auto"/>
            <w:noWrap/>
            <w:vAlign w:val="bottom"/>
            <w:hideMark/>
          </w:tcPr>
          <w:p w14:paraId="15EB8528" w14:textId="77777777" w:rsidR="006F7D30" w:rsidRPr="0075090E" w:rsidRDefault="006F7D30" w:rsidP="00FD0BB5">
            <w:pPr>
              <w:jc w:val="right"/>
              <w:rPr>
                <w:sz w:val="20"/>
                <w:szCs w:val="20"/>
              </w:rPr>
            </w:pPr>
            <w:r w:rsidRPr="0075090E">
              <w:rPr>
                <w:sz w:val="20"/>
                <w:szCs w:val="20"/>
              </w:rPr>
              <w:t>-1</w:t>
            </w:r>
          </w:p>
        </w:tc>
        <w:tc>
          <w:tcPr>
            <w:tcW w:w="1276" w:type="dxa"/>
            <w:gridSpan w:val="3"/>
            <w:tcBorders>
              <w:top w:val="nil"/>
              <w:left w:val="nil"/>
              <w:bottom w:val="nil"/>
              <w:right w:val="nil"/>
            </w:tcBorders>
            <w:shd w:val="clear" w:color="auto" w:fill="auto"/>
            <w:noWrap/>
            <w:vAlign w:val="bottom"/>
            <w:hideMark/>
          </w:tcPr>
          <w:p w14:paraId="075FFE11"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08A27DF0" w14:textId="77777777" w:rsidR="006F7D30" w:rsidRPr="0075090E" w:rsidRDefault="006F7D30" w:rsidP="00FD0BB5">
            <w:pPr>
              <w:jc w:val="right"/>
              <w:rPr>
                <w:b/>
                <w:sz w:val="20"/>
                <w:szCs w:val="20"/>
              </w:rPr>
            </w:pPr>
            <w:r w:rsidRPr="0075090E">
              <w:rPr>
                <w:b/>
                <w:sz w:val="20"/>
                <w:szCs w:val="20"/>
              </w:rPr>
              <w:t>-292</w:t>
            </w:r>
          </w:p>
        </w:tc>
      </w:tr>
      <w:tr w:rsidR="006F7D30" w:rsidRPr="0075090E" w14:paraId="21D27A41" w14:textId="77777777" w:rsidTr="00FD0BB5">
        <w:trPr>
          <w:trHeight w:val="255"/>
        </w:trPr>
        <w:tc>
          <w:tcPr>
            <w:tcW w:w="190" w:type="dxa"/>
            <w:tcBorders>
              <w:top w:val="nil"/>
              <w:left w:val="nil"/>
              <w:bottom w:val="nil"/>
              <w:right w:val="nil"/>
            </w:tcBorders>
            <w:shd w:val="clear" w:color="auto" w:fill="auto"/>
            <w:noWrap/>
            <w:vAlign w:val="bottom"/>
            <w:hideMark/>
          </w:tcPr>
          <w:p w14:paraId="36602D42" w14:textId="77777777" w:rsidR="006F7D30" w:rsidRPr="0075090E" w:rsidRDefault="006F7D30" w:rsidP="00FD0BB5">
            <w:pPr>
              <w:jc w:val="right"/>
              <w:rPr>
                <w:sz w:val="20"/>
                <w:szCs w:val="20"/>
              </w:rPr>
            </w:pPr>
          </w:p>
        </w:tc>
        <w:tc>
          <w:tcPr>
            <w:tcW w:w="4063" w:type="dxa"/>
            <w:gridSpan w:val="2"/>
            <w:tcBorders>
              <w:top w:val="nil"/>
              <w:left w:val="nil"/>
              <w:bottom w:val="nil"/>
              <w:right w:val="nil"/>
            </w:tcBorders>
            <w:shd w:val="clear" w:color="auto" w:fill="auto"/>
            <w:noWrap/>
            <w:vAlign w:val="bottom"/>
            <w:hideMark/>
          </w:tcPr>
          <w:p w14:paraId="22B50AFB" w14:textId="77777777" w:rsidR="006F7D30" w:rsidRPr="0075090E" w:rsidRDefault="006F7D30" w:rsidP="00FD0BB5">
            <w:pPr>
              <w:rPr>
                <w:sz w:val="20"/>
                <w:szCs w:val="20"/>
              </w:rPr>
            </w:pPr>
            <w:r w:rsidRPr="0075090E">
              <w:rPr>
                <w:sz w:val="20"/>
                <w:szCs w:val="20"/>
              </w:rPr>
              <w:t>Nooremspetsialistid</w:t>
            </w:r>
          </w:p>
        </w:tc>
        <w:tc>
          <w:tcPr>
            <w:tcW w:w="1134" w:type="dxa"/>
            <w:tcBorders>
              <w:top w:val="nil"/>
              <w:left w:val="nil"/>
              <w:bottom w:val="nil"/>
              <w:right w:val="nil"/>
            </w:tcBorders>
            <w:shd w:val="clear" w:color="auto" w:fill="auto"/>
            <w:noWrap/>
            <w:vAlign w:val="bottom"/>
            <w:hideMark/>
          </w:tcPr>
          <w:p w14:paraId="1672F609" w14:textId="77777777" w:rsidR="006F7D30" w:rsidRPr="0075090E" w:rsidRDefault="006F7D30" w:rsidP="00FD0BB5">
            <w:pPr>
              <w:jc w:val="right"/>
              <w:rPr>
                <w:sz w:val="20"/>
                <w:szCs w:val="20"/>
              </w:rPr>
            </w:pPr>
            <w:r w:rsidRPr="0075090E">
              <w:rPr>
                <w:sz w:val="20"/>
                <w:szCs w:val="20"/>
              </w:rPr>
              <w:t>-29</w:t>
            </w:r>
          </w:p>
        </w:tc>
        <w:tc>
          <w:tcPr>
            <w:tcW w:w="1076" w:type="dxa"/>
            <w:tcBorders>
              <w:top w:val="nil"/>
              <w:left w:val="nil"/>
              <w:bottom w:val="nil"/>
              <w:right w:val="nil"/>
            </w:tcBorders>
            <w:shd w:val="clear" w:color="auto" w:fill="auto"/>
            <w:noWrap/>
            <w:vAlign w:val="bottom"/>
            <w:hideMark/>
          </w:tcPr>
          <w:p w14:paraId="5355693F" w14:textId="77777777" w:rsidR="006F7D30" w:rsidRPr="0075090E" w:rsidRDefault="006F7D30" w:rsidP="00FD0BB5">
            <w:pPr>
              <w:jc w:val="right"/>
              <w:rPr>
                <w:sz w:val="20"/>
                <w:szCs w:val="20"/>
              </w:rPr>
            </w:pPr>
            <w:r w:rsidRPr="0075090E">
              <w:rPr>
                <w:sz w:val="20"/>
                <w:szCs w:val="20"/>
              </w:rPr>
              <w:t>0</w:t>
            </w:r>
          </w:p>
        </w:tc>
        <w:tc>
          <w:tcPr>
            <w:tcW w:w="1050" w:type="dxa"/>
            <w:gridSpan w:val="2"/>
            <w:tcBorders>
              <w:top w:val="nil"/>
              <w:left w:val="nil"/>
              <w:bottom w:val="nil"/>
              <w:right w:val="nil"/>
            </w:tcBorders>
            <w:shd w:val="clear" w:color="auto" w:fill="auto"/>
            <w:noWrap/>
            <w:vAlign w:val="bottom"/>
            <w:hideMark/>
          </w:tcPr>
          <w:p w14:paraId="0EB375A6" w14:textId="77777777" w:rsidR="006F7D30" w:rsidRPr="0075090E" w:rsidRDefault="006F7D30" w:rsidP="00FD0BB5">
            <w:pPr>
              <w:jc w:val="right"/>
              <w:rPr>
                <w:sz w:val="20"/>
                <w:szCs w:val="20"/>
              </w:rPr>
            </w:pPr>
            <w:r w:rsidRPr="0075090E">
              <w:rPr>
                <w:sz w:val="20"/>
                <w:szCs w:val="20"/>
              </w:rPr>
              <w:t>0</w:t>
            </w:r>
          </w:p>
        </w:tc>
        <w:tc>
          <w:tcPr>
            <w:tcW w:w="1276" w:type="dxa"/>
            <w:gridSpan w:val="3"/>
            <w:tcBorders>
              <w:top w:val="nil"/>
              <w:left w:val="nil"/>
              <w:bottom w:val="nil"/>
              <w:right w:val="nil"/>
            </w:tcBorders>
            <w:shd w:val="clear" w:color="auto" w:fill="auto"/>
            <w:noWrap/>
            <w:vAlign w:val="bottom"/>
            <w:hideMark/>
          </w:tcPr>
          <w:p w14:paraId="15B51A07"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single" w:sz="4" w:space="0" w:color="auto"/>
              <w:right w:val="nil"/>
            </w:tcBorders>
            <w:shd w:val="clear" w:color="auto" w:fill="auto"/>
            <w:noWrap/>
            <w:vAlign w:val="bottom"/>
            <w:hideMark/>
          </w:tcPr>
          <w:p w14:paraId="5FB44546" w14:textId="77777777" w:rsidR="006F7D30" w:rsidRPr="0075090E" w:rsidRDefault="006F7D30" w:rsidP="00FD0BB5">
            <w:pPr>
              <w:jc w:val="right"/>
              <w:rPr>
                <w:b/>
                <w:sz w:val="20"/>
                <w:szCs w:val="20"/>
              </w:rPr>
            </w:pPr>
            <w:r w:rsidRPr="0075090E">
              <w:rPr>
                <w:b/>
                <w:sz w:val="20"/>
                <w:szCs w:val="20"/>
              </w:rPr>
              <w:t>-29</w:t>
            </w:r>
          </w:p>
        </w:tc>
      </w:tr>
      <w:tr w:rsidR="006F7D30" w:rsidRPr="0075090E" w14:paraId="2D6FDF3F" w14:textId="77777777" w:rsidTr="00FD0BB5">
        <w:trPr>
          <w:trHeight w:val="255"/>
        </w:trPr>
        <w:tc>
          <w:tcPr>
            <w:tcW w:w="190" w:type="dxa"/>
            <w:tcBorders>
              <w:top w:val="nil"/>
              <w:left w:val="nil"/>
              <w:bottom w:val="nil"/>
              <w:right w:val="nil"/>
            </w:tcBorders>
            <w:shd w:val="clear" w:color="auto" w:fill="auto"/>
            <w:noWrap/>
            <w:vAlign w:val="bottom"/>
            <w:hideMark/>
          </w:tcPr>
          <w:p w14:paraId="22A8D1B4" w14:textId="77777777" w:rsidR="006F7D30" w:rsidRPr="0075090E" w:rsidRDefault="006F7D30" w:rsidP="00FD0BB5">
            <w:pPr>
              <w:jc w:val="right"/>
              <w:rPr>
                <w:b/>
                <w:sz w:val="20"/>
                <w:szCs w:val="20"/>
              </w:rPr>
            </w:pPr>
          </w:p>
        </w:tc>
        <w:tc>
          <w:tcPr>
            <w:tcW w:w="4063" w:type="dxa"/>
            <w:gridSpan w:val="2"/>
            <w:tcBorders>
              <w:top w:val="single" w:sz="4" w:space="0" w:color="auto"/>
              <w:left w:val="nil"/>
              <w:bottom w:val="single" w:sz="4" w:space="0" w:color="auto"/>
              <w:right w:val="nil"/>
            </w:tcBorders>
            <w:shd w:val="clear" w:color="auto" w:fill="auto"/>
            <w:noWrap/>
            <w:vAlign w:val="bottom"/>
            <w:hideMark/>
          </w:tcPr>
          <w:p w14:paraId="4181A1CF" w14:textId="77777777" w:rsidR="006F7D30" w:rsidRPr="0075090E" w:rsidRDefault="006F7D30" w:rsidP="00FD0BB5">
            <w:pPr>
              <w:rPr>
                <w:b/>
                <w:sz w:val="20"/>
                <w:szCs w:val="20"/>
              </w:rPr>
            </w:pPr>
            <w:r w:rsidRPr="0075090E">
              <w:rPr>
                <w:b/>
                <w:sz w:val="20"/>
                <w:szCs w:val="20"/>
              </w:rPr>
              <w:t>Kokku ametnikud</w:t>
            </w:r>
          </w:p>
        </w:tc>
        <w:tc>
          <w:tcPr>
            <w:tcW w:w="1134" w:type="dxa"/>
            <w:tcBorders>
              <w:top w:val="single" w:sz="4" w:space="0" w:color="auto"/>
              <w:left w:val="nil"/>
              <w:bottom w:val="single" w:sz="4" w:space="0" w:color="auto"/>
              <w:right w:val="nil"/>
            </w:tcBorders>
            <w:shd w:val="clear" w:color="auto" w:fill="auto"/>
            <w:noWrap/>
            <w:vAlign w:val="bottom"/>
            <w:hideMark/>
          </w:tcPr>
          <w:p w14:paraId="25295D9D" w14:textId="77777777" w:rsidR="006F7D30" w:rsidRPr="0075090E" w:rsidRDefault="006F7D30" w:rsidP="00FD0BB5">
            <w:pPr>
              <w:jc w:val="right"/>
              <w:rPr>
                <w:b/>
                <w:sz w:val="20"/>
                <w:szCs w:val="20"/>
              </w:rPr>
            </w:pPr>
            <w:r w:rsidRPr="0075090E">
              <w:rPr>
                <w:b/>
                <w:sz w:val="20"/>
                <w:szCs w:val="20"/>
              </w:rPr>
              <w:t>-582</w:t>
            </w:r>
          </w:p>
        </w:tc>
        <w:tc>
          <w:tcPr>
            <w:tcW w:w="1076" w:type="dxa"/>
            <w:tcBorders>
              <w:top w:val="single" w:sz="4" w:space="0" w:color="auto"/>
              <w:left w:val="nil"/>
              <w:bottom w:val="single" w:sz="4" w:space="0" w:color="auto"/>
              <w:right w:val="nil"/>
            </w:tcBorders>
            <w:shd w:val="clear" w:color="auto" w:fill="auto"/>
            <w:noWrap/>
            <w:vAlign w:val="bottom"/>
            <w:hideMark/>
          </w:tcPr>
          <w:p w14:paraId="3EF91A97" w14:textId="77777777" w:rsidR="006F7D30" w:rsidRPr="0075090E" w:rsidRDefault="006F7D30" w:rsidP="00FD0BB5">
            <w:pPr>
              <w:jc w:val="right"/>
              <w:rPr>
                <w:b/>
                <w:sz w:val="20"/>
                <w:szCs w:val="20"/>
              </w:rPr>
            </w:pPr>
            <w:r w:rsidRPr="0075090E">
              <w:rPr>
                <w:b/>
                <w:sz w:val="20"/>
                <w:szCs w:val="20"/>
              </w:rPr>
              <w:t>-6</w:t>
            </w:r>
          </w:p>
        </w:tc>
        <w:tc>
          <w:tcPr>
            <w:tcW w:w="1050" w:type="dxa"/>
            <w:gridSpan w:val="2"/>
            <w:tcBorders>
              <w:top w:val="single" w:sz="4" w:space="0" w:color="auto"/>
              <w:left w:val="nil"/>
              <w:bottom w:val="single" w:sz="4" w:space="0" w:color="auto"/>
              <w:right w:val="nil"/>
            </w:tcBorders>
            <w:shd w:val="clear" w:color="auto" w:fill="auto"/>
            <w:noWrap/>
            <w:vAlign w:val="bottom"/>
            <w:hideMark/>
          </w:tcPr>
          <w:p w14:paraId="757DE26D" w14:textId="77777777" w:rsidR="006F7D30" w:rsidRPr="0075090E" w:rsidRDefault="006F7D30" w:rsidP="00FD0BB5">
            <w:pPr>
              <w:jc w:val="right"/>
              <w:rPr>
                <w:b/>
                <w:sz w:val="20"/>
                <w:szCs w:val="20"/>
              </w:rPr>
            </w:pPr>
            <w:r w:rsidRPr="0075090E">
              <w:rPr>
                <w:b/>
                <w:sz w:val="20"/>
                <w:szCs w:val="20"/>
              </w:rPr>
              <w:t>-36</w:t>
            </w:r>
          </w:p>
        </w:tc>
        <w:tc>
          <w:tcPr>
            <w:tcW w:w="1276" w:type="dxa"/>
            <w:gridSpan w:val="3"/>
            <w:tcBorders>
              <w:top w:val="single" w:sz="4" w:space="0" w:color="auto"/>
              <w:left w:val="nil"/>
              <w:bottom w:val="single" w:sz="4" w:space="0" w:color="auto"/>
              <w:right w:val="nil"/>
            </w:tcBorders>
            <w:shd w:val="clear" w:color="auto" w:fill="auto"/>
            <w:noWrap/>
            <w:vAlign w:val="bottom"/>
            <w:hideMark/>
          </w:tcPr>
          <w:p w14:paraId="79646C0D" w14:textId="77777777" w:rsidR="006F7D30" w:rsidRPr="0075090E" w:rsidRDefault="006F7D30" w:rsidP="00FD0BB5">
            <w:pPr>
              <w:jc w:val="right"/>
              <w:rPr>
                <w:b/>
                <w:sz w:val="20"/>
                <w:szCs w:val="20"/>
              </w:rPr>
            </w:pPr>
            <w:r w:rsidRPr="0075090E">
              <w:rPr>
                <w:b/>
                <w:sz w:val="20"/>
                <w:szCs w:val="20"/>
              </w:rPr>
              <w:t>0</w:t>
            </w:r>
          </w:p>
        </w:tc>
        <w:tc>
          <w:tcPr>
            <w:tcW w:w="1134" w:type="dxa"/>
            <w:tcBorders>
              <w:top w:val="nil"/>
              <w:left w:val="nil"/>
              <w:bottom w:val="single" w:sz="4" w:space="0" w:color="auto"/>
              <w:right w:val="nil"/>
            </w:tcBorders>
            <w:shd w:val="clear" w:color="auto" w:fill="auto"/>
            <w:noWrap/>
            <w:vAlign w:val="bottom"/>
            <w:hideMark/>
          </w:tcPr>
          <w:p w14:paraId="1C9223B0" w14:textId="77777777" w:rsidR="006F7D30" w:rsidRPr="0075090E" w:rsidRDefault="006F7D30" w:rsidP="00FD0BB5">
            <w:pPr>
              <w:jc w:val="right"/>
              <w:rPr>
                <w:b/>
                <w:sz w:val="20"/>
                <w:szCs w:val="20"/>
              </w:rPr>
            </w:pPr>
            <w:r w:rsidRPr="0075090E">
              <w:rPr>
                <w:b/>
                <w:sz w:val="20"/>
                <w:szCs w:val="20"/>
              </w:rPr>
              <w:t>-624</w:t>
            </w:r>
          </w:p>
        </w:tc>
      </w:tr>
      <w:tr w:rsidR="006F7D30" w:rsidRPr="0075090E" w14:paraId="33DEB09E" w14:textId="77777777" w:rsidTr="00FD0BB5">
        <w:trPr>
          <w:trHeight w:val="255"/>
        </w:trPr>
        <w:tc>
          <w:tcPr>
            <w:tcW w:w="4253" w:type="dxa"/>
            <w:gridSpan w:val="3"/>
            <w:tcBorders>
              <w:top w:val="nil"/>
              <w:left w:val="nil"/>
              <w:bottom w:val="nil"/>
              <w:right w:val="nil"/>
            </w:tcBorders>
            <w:shd w:val="clear" w:color="auto" w:fill="auto"/>
            <w:noWrap/>
            <w:vAlign w:val="bottom"/>
            <w:hideMark/>
          </w:tcPr>
          <w:p w14:paraId="37D4323A" w14:textId="77777777" w:rsidR="006F7D30" w:rsidRPr="0075090E" w:rsidRDefault="006F7D30" w:rsidP="00FD0BB5">
            <w:pPr>
              <w:rPr>
                <w:sz w:val="20"/>
                <w:szCs w:val="20"/>
              </w:rPr>
            </w:pPr>
            <w:r w:rsidRPr="0075090E">
              <w:rPr>
                <w:sz w:val="20"/>
                <w:szCs w:val="20"/>
              </w:rPr>
              <w:t>Töötajad</w:t>
            </w:r>
          </w:p>
        </w:tc>
        <w:tc>
          <w:tcPr>
            <w:tcW w:w="1134" w:type="dxa"/>
            <w:tcBorders>
              <w:top w:val="nil"/>
              <w:left w:val="nil"/>
              <w:bottom w:val="nil"/>
              <w:right w:val="nil"/>
            </w:tcBorders>
            <w:shd w:val="clear" w:color="auto" w:fill="auto"/>
            <w:noWrap/>
            <w:vAlign w:val="bottom"/>
            <w:hideMark/>
          </w:tcPr>
          <w:p w14:paraId="6297B9B4" w14:textId="77777777" w:rsidR="006F7D30" w:rsidRPr="0075090E" w:rsidRDefault="006F7D30" w:rsidP="00FD0BB5">
            <w:pPr>
              <w:rPr>
                <w:sz w:val="20"/>
                <w:szCs w:val="20"/>
              </w:rPr>
            </w:pPr>
          </w:p>
        </w:tc>
        <w:tc>
          <w:tcPr>
            <w:tcW w:w="1076" w:type="dxa"/>
            <w:tcBorders>
              <w:top w:val="nil"/>
              <w:left w:val="nil"/>
              <w:bottom w:val="nil"/>
              <w:right w:val="nil"/>
            </w:tcBorders>
            <w:shd w:val="clear" w:color="auto" w:fill="auto"/>
            <w:noWrap/>
            <w:vAlign w:val="bottom"/>
            <w:hideMark/>
          </w:tcPr>
          <w:p w14:paraId="71BC1809" w14:textId="77777777" w:rsidR="006F7D30" w:rsidRPr="0075090E" w:rsidRDefault="006F7D30" w:rsidP="00FD0BB5">
            <w:pPr>
              <w:rPr>
                <w:sz w:val="20"/>
                <w:szCs w:val="20"/>
              </w:rPr>
            </w:pPr>
          </w:p>
        </w:tc>
        <w:tc>
          <w:tcPr>
            <w:tcW w:w="1050" w:type="dxa"/>
            <w:gridSpan w:val="2"/>
            <w:tcBorders>
              <w:top w:val="nil"/>
              <w:left w:val="nil"/>
              <w:bottom w:val="nil"/>
              <w:right w:val="nil"/>
            </w:tcBorders>
            <w:shd w:val="clear" w:color="auto" w:fill="auto"/>
            <w:noWrap/>
            <w:vAlign w:val="bottom"/>
            <w:hideMark/>
          </w:tcPr>
          <w:p w14:paraId="57F315D1" w14:textId="77777777" w:rsidR="006F7D30" w:rsidRPr="0075090E" w:rsidRDefault="006F7D30" w:rsidP="00FD0BB5">
            <w:pPr>
              <w:rPr>
                <w:sz w:val="20"/>
                <w:szCs w:val="20"/>
              </w:rPr>
            </w:pPr>
          </w:p>
        </w:tc>
        <w:tc>
          <w:tcPr>
            <w:tcW w:w="1276" w:type="dxa"/>
            <w:gridSpan w:val="3"/>
            <w:tcBorders>
              <w:top w:val="nil"/>
              <w:left w:val="nil"/>
              <w:bottom w:val="nil"/>
              <w:right w:val="nil"/>
            </w:tcBorders>
            <w:shd w:val="clear" w:color="auto" w:fill="auto"/>
            <w:noWrap/>
            <w:vAlign w:val="bottom"/>
            <w:hideMark/>
          </w:tcPr>
          <w:p w14:paraId="2398D934" w14:textId="77777777" w:rsidR="006F7D30" w:rsidRPr="0075090E" w:rsidRDefault="006F7D30" w:rsidP="00FD0BB5">
            <w:pPr>
              <w:rPr>
                <w:sz w:val="20"/>
                <w:szCs w:val="20"/>
              </w:rPr>
            </w:pPr>
          </w:p>
        </w:tc>
        <w:tc>
          <w:tcPr>
            <w:tcW w:w="1134" w:type="dxa"/>
            <w:tcBorders>
              <w:top w:val="nil"/>
              <w:left w:val="nil"/>
              <w:bottom w:val="nil"/>
              <w:right w:val="nil"/>
            </w:tcBorders>
            <w:shd w:val="clear" w:color="auto" w:fill="auto"/>
            <w:noWrap/>
            <w:vAlign w:val="bottom"/>
            <w:hideMark/>
          </w:tcPr>
          <w:p w14:paraId="39D17768" w14:textId="77777777" w:rsidR="006F7D30" w:rsidRPr="0075090E" w:rsidRDefault="006F7D30" w:rsidP="00FD0BB5">
            <w:pPr>
              <w:rPr>
                <w:b/>
                <w:sz w:val="20"/>
                <w:szCs w:val="20"/>
              </w:rPr>
            </w:pPr>
          </w:p>
        </w:tc>
      </w:tr>
      <w:tr w:rsidR="006F7D30" w:rsidRPr="0075090E" w14:paraId="1279C1B5" w14:textId="77777777" w:rsidTr="00FD0BB5">
        <w:trPr>
          <w:trHeight w:val="255"/>
        </w:trPr>
        <w:tc>
          <w:tcPr>
            <w:tcW w:w="190" w:type="dxa"/>
            <w:tcBorders>
              <w:top w:val="nil"/>
              <w:left w:val="nil"/>
              <w:bottom w:val="nil"/>
              <w:right w:val="nil"/>
            </w:tcBorders>
            <w:shd w:val="clear" w:color="auto" w:fill="auto"/>
            <w:noWrap/>
            <w:vAlign w:val="bottom"/>
            <w:hideMark/>
          </w:tcPr>
          <w:p w14:paraId="012A5D17" w14:textId="77777777" w:rsidR="006F7D30" w:rsidRPr="0075090E" w:rsidRDefault="006F7D30" w:rsidP="00FD0BB5">
            <w:pPr>
              <w:rPr>
                <w:sz w:val="20"/>
                <w:szCs w:val="20"/>
              </w:rPr>
            </w:pPr>
          </w:p>
        </w:tc>
        <w:tc>
          <w:tcPr>
            <w:tcW w:w="4063" w:type="dxa"/>
            <w:gridSpan w:val="2"/>
            <w:tcBorders>
              <w:top w:val="nil"/>
              <w:left w:val="nil"/>
              <w:bottom w:val="nil"/>
              <w:right w:val="nil"/>
            </w:tcBorders>
            <w:shd w:val="clear" w:color="auto" w:fill="auto"/>
            <w:noWrap/>
            <w:vAlign w:val="bottom"/>
            <w:hideMark/>
          </w:tcPr>
          <w:p w14:paraId="5141FDF7" w14:textId="77777777" w:rsidR="006F7D30" w:rsidRPr="0075090E" w:rsidRDefault="006F7D30" w:rsidP="00FD0BB5">
            <w:pPr>
              <w:rPr>
                <w:sz w:val="20"/>
                <w:szCs w:val="20"/>
              </w:rPr>
            </w:pPr>
            <w:r w:rsidRPr="0075090E">
              <w:rPr>
                <w:sz w:val="20"/>
                <w:szCs w:val="20"/>
              </w:rPr>
              <w:t>Nõukogude ja juhatuste liikmed Veevärk</w:t>
            </w:r>
          </w:p>
        </w:tc>
        <w:tc>
          <w:tcPr>
            <w:tcW w:w="1134" w:type="dxa"/>
            <w:tcBorders>
              <w:top w:val="nil"/>
              <w:left w:val="nil"/>
              <w:bottom w:val="nil"/>
              <w:right w:val="nil"/>
            </w:tcBorders>
            <w:shd w:val="clear" w:color="auto" w:fill="auto"/>
            <w:noWrap/>
            <w:vAlign w:val="bottom"/>
            <w:hideMark/>
          </w:tcPr>
          <w:p w14:paraId="6BB8D8ED" w14:textId="77777777" w:rsidR="006F7D30" w:rsidRPr="0075090E" w:rsidRDefault="006F7D30" w:rsidP="00FD0BB5">
            <w:pPr>
              <w:jc w:val="right"/>
              <w:rPr>
                <w:sz w:val="20"/>
                <w:szCs w:val="20"/>
              </w:rPr>
            </w:pPr>
            <w:r w:rsidRPr="0075090E">
              <w:rPr>
                <w:sz w:val="20"/>
                <w:szCs w:val="20"/>
              </w:rPr>
              <w:t>-54</w:t>
            </w:r>
          </w:p>
        </w:tc>
        <w:tc>
          <w:tcPr>
            <w:tcW w:w="1076" w:type="dxa"/>
            <w:tcBorders>
              <w:top w:val="nil"/>
              <w:left w:val="nil"/>
              <w:bottom w:val="nil"/>
              <w:right w:val="nil"/>
            </w:tcBorders>
            <w:shd w:val="clear" w:color="auto" w:fill="auto"/>
            <w:noWrap/>
            <w:vAlign w:val="bottom"/>
            <w:hideMark/>
          </w:tcPr>
          <w:p w14:paraId="2D66EC7E" w14:textId="77777777" w:rsidR="006F7D30" w:rsidRPr="0075090E" w:rsidRDefault="006F7D30" w:rsidP="00FD0BB5">
            <w:pPr>
              <w:jc w:val="right"/>
              <w:rPr>
                <w:sz w:val="20"/>
                <w:szCs w:val="20"/>
              </w:rPr>
            </w:pPr>
            <w:r w:rsidRPr="0075090E">
              <w:rPr>
                <w:sz w:val="20"/>
                <w:szCs w:val="20"/>
              </w:rPr>
              <w:t>0</w:t>
            </w:r>
          </w:p>
        </w:tc>
        <w:tc>
          <w:tcPr>
            <w:tcW w:w="1050" w:type="dxa"/>
            <w:gridSpan w:val="2"/>
            <w:tcBorders>
              <w:top w:val="nil"/>
              <w:left w:val="nil"/>
              <w:bottom w:val="nil"/>
              <w:right w:val="nil"/>
            </w:tcBorders>
            <w:shd w:val="clear" w:color="auto" w:fill="auto"/>
            <w:noWrap/>
            <w:vAlign w:val="bottom"/>
            <w:hideMark/>
          </w:tcPr>
          <w:p w14:paraId="608B62EE" w14:textId="77777777" w:rsidR="006F7D30" w:rsidRPr="0075090E" w:rsidRDefault="006F7D30" w:rsidP="00FD0BB5">
            <w:pPr>
              <w:jc w:val="right"/>
              <w:rPr>
                <w:sz w:val="20"/>
                <w:szCs w:val="20"/>
              </w:rPr>
            </w:pPr>
            <w:r w:rsidRPr="0075090E">
              <w:rPr>
                <w:sz w:val="20"/>
                <w:szCs w:val="20"/>
              </w:rPr>
              <w:t>0</w:t>
            </w:r>
          </w:p>
        </w:tc>
        <w:tc>
          <w:tcPr>
            <w:tcW w:w="1276" w:type="dxa"/>
            <w:gridSpan w:val="3"/>
            <w:tcBorders>
              <w:top w:val="nil"/>
              <w:left w:val="nil"/>
              <w:bottom w:val="nil"/>
              <w:right w:val="nil"/>
            </w:tcBorders>
            <w:shd w:val="clear" w:color="auto" w:fill="auto"/>
            <w:noWrap/>
            <w:vAlign w:val="bottom"/>
            <w:hideMark/>
          </w:tcPr>
          <w:p w14:paraId="5E5F3766"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05DD3653" w14:textId="77777777" w:rsidR="006F7D30" w:rsidRPr="0075090E" w:rsidRDefault="006F7D30" w:rsidP="00FD0BB5">
            <w:pPr>
              <w:jc w:val="right"/>
              <w:rPr>
                <w:b/>
                <w:sz w:val="20"/>
                <w:szCs w:val="20"/>
              </w:rPr>
            </w:pPr>
            <w:r w:rsidRPr="0075090E">
              <w:rPr>
                <w:b/>
                <w:sz w:val="20"/>
                <w:szCs w:val="20"/>
              </w:rPr>
              <w:t>-54</w:t>
            </w:r>
          </w:p>
        </w:tc>
      </w:tr>
      <w:tr w:rsidR="006F7D30" w:rsidRPr="0075090E" w14:paraId="3053487A" w14:textId="77777777" w:rsidTr="00FD0BB5">
        <w:trPr>
          <w:trHeight w:val="255"/>
        </w:trPr>
        <w:tc>
          <w:tcPr>
            <w:tcW w:w="190" w:type="dxa"/>
            <w:tcBorders>
              <w:top w:val="nil"/>
              <w:left w:val="nil"/>
              <w:bottom w:val="nil"/>
              <w:right w:val="nil"/>
            </w:tcBorders>
            <w:shd w:val="clear" w:color="auto" w:fill="auto"/>
            <w:noWrap/>
            <w:vAlign w:val="bottom"/>
            <w:hideMark/>
          </w:tcPr>
          <w:p w14:paraId="6408EF07" w14:textId="77777777" w:rsidR="006F7D30" w:rsidRPr="0075090E" w:rsidRDefault="006F7D30" w:rsidP="00FD0BB5">
            <w:pPr>
              <w:jc w:val="right"/>
              <w:rPr>
                <w:sz w:val="20"/>
                <w:szCs w:val="20"/>
              </w:rPr>
            </w:pPr>
          </w:p>
        </w:tc>
        <w:tc>
          <w:tcPr>
            <w:tcW w:w="4063" w:type="dxa"/>
            <w:gridSpan w:val="2"/>
            <w:tcBorders>
              <w:top w:val="nil"/>
              <w:left w:val="nil"/>
              <w:bottom w:val="nil"/>
              <w:right w:val="nil"/>
            </w:tcBorders>
            <w:shd w:val="clear" w:color="auto" w:fill="auto"/>
            <w:noWrap/>
            <w:vAlign w:val="bottom"/>
            <w:hideMark/>
          </w:tcPr>
          <w:p w14:paraId="45C6DB2D" w14:textId="77777777" w:rsidR="006F7D30" w:rsidRPr="0075090E" w:rsidRDefault="006F7D30" w:rsidP="00FD0BB5">
            <w:pPr>
              <w:rPr>
                <w:sz w:val="20"/>
                <w:szCs w:val="20"/>
              </w:rPr>
            </w:pPr>
            <w:r w:rsidRPr="0075090E">
              <w:rPr>
                <w:sz w:val="20"/>
                <w:szCs w:val="20"/>
              </w:rPr>
              <w:t>Juhid</w:t>
            </w:r>
          </w:p>
        </w:tc>
        <w:tc>
          <w:tcPr>
            <w:tcW w:w="1134" w:type="dxa"/>
            <w:tcBorders>
              <w:top w:val="nil"/>
              <w:left w:val="nil"/>
              <w:bottom w:val="nil"/>
              <w:right w:val="nil"/>
            </w:tcBorders>
            <w:shd w:val="clear" w:color="auto" w:fill="auto"/>
            <w:noWrap/>
            <w:vAlign w:val="bottom"/>
            <w:hideMark/>
          </w:tcPr>
          <w:p w14:paraId="78D31BF2" w14:textId="77777777" w:rsidR="006F7D30" w:rsidRPr="0075090E" w:rsidRDefault="006F7D30" w:rsidP="00FD0BB5">
            <w:pPr>
              <w:jc w:val="right"/>
              <w:rPr>
                <w:sz w:val="20"/>
                <w:szCs w:val="20"/>
              </w:rPr>
            </w:pPr>
            <w:r w:rsidRPr="0075090E">
              <w:rPr>
                <w:sz w:val="20"/>
                <w:szCs w:val="20"/>
              </w:rPr>
              <w:t>-643</w:t>
            </w:r>
          </w:p>
        </w:tc>
        <w:tc>
          <w:tcPr>
            <w:tcW w:w="1076" w:type="dxa"/>
            <w:tcBorders>
              <w:top w:val="nil"/>
              <w:left w:val="nil"/>
              <w:bottom w:val="nil"/>
              <w:right w:val="nil"/>
            </w:tcBorders>
            <w:shd w:val="clear" w:color="auto" w:fill="auto"/>
            <w:noWrap/>
            <w:vAlign w:val="bottom"/>
            <w:hideMark/>
          </w:tcPr>
          <w:p w14:paraId="55E40182" w14:textId="77777777" w:rsidR="006F7D30" w:rsidRPr="0075090E" w:rsidRDefault="006F7D30" w:rsidP="00FD0BB5">
            <w:pPr>
              <w:jc w:val="right"/>
              <w:rPr>
                <w:sz w:val="20"/>
                <w:szCs w:val="20"/>
              </w:rPr>
            </w:pPr>
            <w:r w:rsidRPr="0075090E">
              <w:rPr>
                <w:sz w:val="20"/>
                <w:szCs w:val="20"/>
              </w:rPr>
              <w:t>-19</w:t>
            </w:r>
          </w:p>
        </w:tc>
        <w:tc>
          <w:tcPr>
            <w:tcW w:w="1050" w:type="dxa"/>
            <w:gridSpan w:val="2"/>
            <w:tcBorders>
              <w:top w:val="nil"/>
              <w:left w:val="nil"/>
              <w:bottom w:val="nil"/>
              <w:right w:val="nil"/>
            </w:tcBorders>
            <w:shd w:val="clear" w:color="auto" w:fill="auto"/>
            <w:noWrap/>
            <w:vAlign w:val="bottom"/>
            <w:hideMark/>
          </w:tcPr>
          <w:p w14:paraId="271AB5F7" w14:textId="77777777" w:rsidR="006F7D30" w:rsidRPr="0075090E" w:rsidRDefault="006F7D30" w:rsidP="00FD0BB5">
            <w:pPr>
              <w:jc w:val="right"/>
              <w:rPr>
                <w:sz w:val="20"/>
                <w:szCs w:val="20"/>
              </w:rPr>
            </w:pPr>
            <w:r w:rsidRPr="0075090E">
              <w:rPr>
                <w:sz w:val="20"/>
                <w:szCs w:val="20"/>
              </w:rPr>
              <w:t>-3</w:t>
            </w:r>
          </w:p>
        </w:tc>
        <w:tc>
          <w:tcPr>
            <w:tcW w:w="1276" w:type="dxa"/>
            <w:gridSpan w:val="3"/>
            <w:tcBorders>
              <w:top w:val="nil"/>
              <w:left w:val="nil"/>
              <w:bottom w:val="nil"/>
              <w:right w:val="nil"/>
            </w:tcBorders>
            <w:shd w:val="clear" w:color="auto" w:fill="auto"/>
            <w:noWrap/>
            <w:vAlign w:val="bottom"/>
            <w:hideMark/>
          </w:tcPr>
          <w:p w14:paraId="46C3811F"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553D6B89" w14:textId="77777777" w:rsidR="006F7D30" w:rsidRPr="0075090E" w:rsidRDefault="006F7D30" w:rsidP="00FD0BB5">
            <w:pPr>
              <w:jc w:val="right"/>
              <w:rPr>
                <w:b/>
                <w:sz w:val="20"/>
                <w:szCs w:val="20"/>
              </w:rPr>
            </w:pPr>
            <w:r w:rsidRPr="0075090E">
              <w:rPr>
                <w:b/>
                <w:sz w:val="20"/>
                <w:szCs w:val="20"/>
              </w:rPr>
              <w:t>-665</w:t>
            </w:r>
          </w:p>
        </w:tc>
      </w:tr>
      <w:tr w:rsidR="006F7D30" w:rsidRPr="0075090E" w14:paraId="6946070B" w14:textId="77777777" w:rsidTr="00FD0BB5">
        <w:trPr>
          <w:trHeight w:val="255"/>
        </w:trPr>
        <w:tc>
          <w:tcPr>
            <w:tcW w:w="190" w:type="dxa"/>
            <w:tcBorders>
              <w:top w:val="nil"/>
              <w:left w:val="nil"/>
              <w:bottom w:val="nil"/>
              <w:right w:val="nil"/>
            </w:tcBorders>
            <w:shd w:val="clear" w:color="auto" w:fill="auto"/>
            <w:noWrap/>
            <w:vAlign w:val="bottom"/>
            <w:hideMark/>
          </w:tcPr>
          <w:p w14:paraId="061044C5" w14:textId="77777777" w:rsidR="006F7D30" w:rsidRPr="0075090E" w:rsidRDefault="006F7D30" w:rsidP="00FD0BB5">
            <w:pPr>
              <w:jc w:val="right"/>
              <w:rPr>
                <w:sz w:val="20"/>
                <w:szCs w:val="20"/>
              </w:rPr>
            </w:pPr>
          </w:p>
        </w:tc>
        <w:tc>
          <w:tcPr>
            <w:tcW w:w="4063" w:type="dxa"/>
            <w:gridSpan w:val="2"/>
            <w:tcBorders>
              <w:top w:val="nil"/>
              <w:left w:val="nil"/>
              <w:bottom w:val="nil"/>
              <w:right w:val="nil"/>
            </w:tcBorders>
            <w:shd w:val="clear" w:color="auto" w:fill="auto"/>
            <w:noWrap/>
            <w:vAlign w:val="bottom"/>
            <w:hideMark/>
          </w:tcPr>
          <w:p w14:paraId="392AE1E1" w14:textId="77777777" w:rsidR="006F7D30" w:rsidRPr="0075090E" w:rsidRDefault="006F7D30" w:rsidP="00FD0BB5">
            <w:pPr>
              <w:rPr>
                <w:sz w:val="20"/>
                <w:szCs w:val="20"/>
              </w:rPr>
            </w:pPr>
            <w:r w:rsidRPr="0075090E">
              <w:rPr>
                <w:sz w:val="20"/>
                <w:szCs w:val="20"/>
              </w:rPr>
              <w:t>Tippspetsialistid</w:t>
            </w:r>
          </w:p>
        </w:tc>
        <w:tc>
          <w:tcPr>
            <w:tcW w:w="1134" w:type="dxa"/>
            <w:tcBorders>
              <w:top w:val="nil"/>
              <w:left w:val="nil"/>
              <w:bottom w:val="nil"/>
              <w:right w:val="nil"/>
            </w:tcBorders>
            <w:shd w:val="clear" w:color="auto" w:fill="auto"/>
            <w:noWrap/>
            <w:vAlign w:val="bottom"/>
            <w:hideMark/>
          </w:tcPr>
          <w:p w14:paraId="3D2843F0" w14:textId="77777777" w:rsidR="006F7D30" w:rsidRPr="0075090E" w:rsidRDefault="006F7D30" w:rsidP="00FD0BB5">
            <w:pPr>
              <w:jc w:val="right"/>
              <w:rPr>
                <w:sz w:val="20"/>
                <w:szCs w:val="20"/>
              </w:rPr>
            </w:pPr>
            <w:r w:rsidRPr="0075090E">
              <w:rPr>
                <w:sz w:val="20"/>
                <w:szCs w:val="20"/>
              </w:rPr>
              <w:t>-1 264</w:t>
            </w:r>
          </w:p>
        </w:tc>
        <w:tc>
          <w:tcPr>
            <w:tcW w:w="1076" w:type="dxa"/>
            <w:tcBorders>
              <w:top w:val="nil"/>
              <w:left w:val="nil"/>
              <w:bottom w:val="nil"/>
              <w:right w:val="nil"/>
            </w:tcBorders>
            <w:shd w:val="clear" w:color="auto" w:fill="auto"/>
            <w:noWrap/>
            <w:vAlign w:val="bottom"/>
            <w:hideMark/>
          </w:tcPr>
          <w:p w14:paraId="4CC327CD" w14:textId="77777777" w:rsidR="006F7D30" w:rsidRPr="0075090E" w:rsidRDefault="006F7D30" w:rsidP="00FD0BB5">
            <w:pPr>
              <w:jc w:val="right"/>
              <w:rPr>
                <w:sz w:val="20"/>
                <w:szCs w:val="20"/>
              </w:rPr>
            </w:pPr>
            <w:r w:rsidRPr="0075090E">
              <w:rPr>
                <w:sz w:val="20"/>
                <w:szCs w:val="20"/>
              </w:rPr>
              <w:t>-28</w:t>
            </w:r>
          </w:p>
        </w:tc>
        <w:tc>
          <w:tcPr>
            <w:tcW w:w="1050" w:type="dxa"/>
            <w:gridSpan w:val="2"/>
            <w:tcBorders>
              <w:top w:val="nil"/>
              <w:left w:val="nil"/>
              <w:bottom w:val="nil"/>
              <w:right w:val="nil"/>
            </w:tcBorders>
            <w:shd w:val="clear" w:color="auto" w:fill="auto"/>
            <w:noWrap/>
            <w:vAlign w:val="bottom"/>
            <w:hideMark/>
          </w:tcPr>
          <w:p w14:paraId="75DAC69A" w14:textId="77777777" w:rsidR="006F7D30" w:rsidRPr="0075090E" w:rsidRDefault="006F7D30" w:rsidP="00FD0BB5">
            <w:pPr>
              <w:jc w:val="right"/>
              <w:rPr>
                <w:sz w:val="20"/>
                <w:szCs w:val="20"/>
              </w:rPr>
            </w:pPr>
            <w:r w:rsidRPr="0075090E">
              <w:rPr>
                <w:sz w:val="20"/>
                <w:szCs w:val="20"/>
              </w:rPr>
              <w:t>-5</w:t>
            </w:r>
          </w:p>
        </w:tc>
        <w:tc>
          <w:tcPr>
            <w:tcW w:w="1276" w:type="dxa"/>
            <w:gridSpan w:val="3"/>
            <w:tcBorders>
              <w:top w:val="nil"/>
              <w:left w:val="nil"/>
              <w:bottom w:val="nil"/>
              <w:right w:val="nil"/>
            </w:tcBorders>
            <w:shd w:val="clear" w:color="auto" w:fill="auto"/>
            <w:noWrap/>
            <w:vAlign w:val="bottom"/>
            <w:hideMark/>
          </w:tcPr>
          <w:p w14:paraId="6501E7B2"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15228B48" w14:textId="77777777" w:rsidR="006F7D30" w:rsidRPr="0075090E" w:rsidRDefault="006F7D30" w:rsidP="00FD0BB5">
            <w:pPr>
              <w:jc w:val="right"/>
              <w:rPr>
                <w:b/>
                <w:sz w:val="20"/>
                <w:szCs w:val="20"/>
              </w:rPr>
            </w:pPr>
            <w:r w:rsidRPr="0075090E">
              <w:rPr>
                <w:b/>
                <w:sz w:val="20"/>
                <w:szCs w:val="20"/>
              </w:rPr>
              <w:t>-1 297</w:t>
            </w:r>
          </w:p>
        </w:tc>
      </w:tr>
      <w:tr w:rsidR="006F7D30" w:rsidRPr="0075090E" w14:paraId="5CFA1C47" w14:textId="77777777" w:rsidTr="00FD0BB5">
        <w:trPr>
          <w:trHeight w:val="255"/>
        </w:trPr>
        <w:tc>
          <w:tcPr>
            <w:tcW w:w="190" w:type="dxa"/>
            <w:tcBorders>
              <w:top w:val="nil"/>
              <w:left w:val="nil"/>
              <w:bottom w:val="nil"/>
              <w:right w:val="nil"/>
            </w:tcBorders>
            <w:shd w:val="clear" w:color="auto" w:fill="auto"/>
            <w:noWrap/>
            <w:vAlign w:val="bottom"/>
            <w:hideMark/>
          </w:tcPr>
          <w:p w14:paraId="3E89328C" w14:textId="77777777" w:rsidR="006F7D30" w:rsidRPr="0075090E" w:rsidRDefault="006F7D30" w:rsidP="00FD0BB5">
            <w:pPr>
              <w:jc w:val="right"/>
              <w:rPr>
                <w:sz w:val="20"/>
                <w:szCs w:val="20"/>
              </w:rPr>
            </w:pPr>
          </w:p>
        </w:tc>
        <w:tc>
          <w:tcPr>
            <w:tcW w:w="4063" w:type="dxa"/>
            <w:gridSpan w:val="2"/>
            <w:tcBorders>
              <w:top w:val="nil"/>
              <w:left w:val="nil"/>
              <w:bottom w:val="nil"/>
              <w:right w:val="nil"/>
            </w:tcBorders>
            <w:shd w:val="clear" w:color="auto" w:fill="auto"/>
            <w:noWrap/>
            <w:vAlign w:val="bottom"/>
            <w:hideMark/>
          </w:tcPr>
          <w:p w14:paraId="306500DF" w14:textId="77777777" w:rsidR="006F7D30" w:rsidRPr="0075090E" w:rsidRDefault="006F7D30" w:rsidP="00FD0BB5">
            <w:pPr>
              <w:rPr>
                <w:sz w:val="20"/>
                <w:szCs w:val="20"/>
              </w:rPr>
            </w:pPr>
            <w:r w:rsidRPr="0075090E">
              <w:rPr>
                <w:sz w:val="20"/>
                <w:szCs w:val="20"/>
              </w:rPr>
              <w:t>Keskastme spetsialistid</w:t>
            </w:r>
          </w:p>
        </w:tc>
        <w:tc>
          <w:tcPr>
            <w:tcW w:w="1134" w:type="dxa"/>
            <w:tcBorders>
              <w:top w:val="nil"/>
              <w:left w:val="nil"/>
              <w:bottom w:val="nil"/>
              <w:right w:val="nil"/>
            </w:tcBorders>
            <w:shd w:val="clear" w:color="auto" w:fill="auto"/>
            <w:noWrap/>
            <w:vAlign w:val="bottom"/>
            <w:hideMark/>
          </w:tcPr>
          <w:p w14:paraId="2DDF46F3" w14:textId="77777777" w:rsidR="006F7D30" w:rsidRPr="0075090E" w:rsidRDefault="006F7D30" w:rsidP="00FD0BB5">
            <w:pPr>
              <w:jc w:val="right"/>
              <w:rPr>
                <w:sz w:val="20"/>
                <w:szCs w:val="20"/>
              </w:rPr>
            </w:pPr>
            <w:r w:rsidRPr="0075090E">
              <w:rPr>
                <w:sz w:val="20"/>
                <w:szCs w:val="20"/>
              </w:rPr>
              <w:t>-833</w:t>
            </w:r>
          </w:p>
        </w:tc>
        <w:tc>
          <w:tcPr>
            <w:tcW w:w="1076" w:type="dxa"/>
            <w:tcBorders>
              <w:top w:val="nil"/>
              <w:left w:val="nil"/>
              <w:bottom w:val="nil"/>
              <w:right w:val="nil"/>
            </w:tcBorders>
            <w:shd w:val="clear" w:color="auto" w:fill="auto"/>
            <w:noWrap/>
            <w:vAlign w:val="bottom"/>
            <w:hideMark/>
          </w:tcPr>
          <w:p w14:paraId="69B1AD3E" w14:textId="77777777" w:rsidR="006F7D30" w:rsidRPr="0075090E" w:rsidRDefault="006F7D30" w:rsidP="00FD0BB5">
            <w:pPr>
              <w:jc w:val="right"/>
              <w:rPr>
                <w:sz w:val="20"/>
                <w:szCs w:val="20"/>
              </w:rPr>
            </w:pPr>
            <w:r w:rsidRPr="0075090E">
              <w:rPr>
                <w:sz w:val="20"/>
                <w:szCs w:val="20"/>
              </w:rPr>
              <w:t>-25</w:t>
            </w:r>
          </w:p>
        </w:tc>
        <w:tc>
          <w:tcPr>
            <w:tcW w:w="1050" w:type="dxa"/>
            <w:gridSpan w:val="2"/>
            <w:tcBorders>
              <w:top w:val="nil"/>
              <w:left w:val="nil"/>
              <w:bottom w:val="nil"/>
              <w:right w:val="nil"/>
            </w:tcBorders>
            <w:shd w:val="clear" w:color="auto" w:fill="auto"/>
            <w:noWrap/>
            <w:vAlign w:val="bottom"/>
            <w:hideMark/>
          </w:tcPr>
          <w:p w14:paraId="605022FA" w14:textId="77777777" w:rsidR="006F7D30" w:rsidRPr="0075090E" w:rsidRDefault="006F7D30" w:rsidP="00FD0BB5">
            <w:pPr>
              <w:jc w:val="right"/>
              <w:rPr>
                <w:sz w:val="20"/>
                <w:szCs w:val="20"/>
              </w:rPr>
            </w:pPr>
            <w:r w:rsidRPr="0075090E">
              <w:rPr>
                <w:sz w:val="20"/>
                <w:szCs w:val="20"/>
              </w:rPr>
              <w:t>-6</w:t>
            </w:r>
          </w:p>
        </w:tc>
        <w:tc>
          <w:tcPr>
            <w:tcW w:w="1276" w:type="dxa"/>
            <w:gridSpan w:val="3"/>
            <w:tcBorders>
              <w:top w:val="nil"/>
              <w:left w:val="nil"/>
              <w:bottom w:val="nil"/>
              <w:right w:val="nil"/>
            </w:tcBorders>
            <w:shd w:val="clear" w:color="auto" w:fill="auto"/>
            <w:noWrap/>
            <w:vAlign w:val="bottom"/>
            <w:hideMark/>
          </w:tcPr>
          <w:p w14:paraId="7D5AA988"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1A26C902" w14:textId="77777777" w:rsidR="006F7D30" w:rsidRPr="0075090E" w:rsidRDefault="006F7D30" w:rsidP="00FD0BB5">
            <w:pPr>
              <w:jc w:val="right"/>
              <w:rPr>
                <w:b/>
                <w:sz w:val="20"/>
                <w:szCs w:val="20"/>
              </w:rPr>
            </w:pPr>
            <w:r w:rsidRPr="0075090E">
              <w:rPr>
                <w:b/>
                <w:sz w:val="20"/>
                <w:szCs w:val="20"/>
              </w:rPr>
              <w:t>-864</w:t>
            </w:r>
          </w:p>
        </w:tc>
      </w:tr>
      <w:tr w:rsidR="006F7D30" w:rsidRPr="0075090E" w14:paraId="40078182" w14:textId="77777777" w:rsidTr="00FD0BB5">
        <w:trPr>
          <w:trHeight w:val="255"/>
        </w:trPr>
        <w:tc>
          <w:tcPr>
            <w:tcW w:w="190" w:type="dxa"/>
            <w:tcBorders>
              <w:top w:val="nil"/>
              <w:left w:val="nil"/>
              <w:bottom w:val="nil"/>
              <w:right w:val="nil"/>
            </w:tcBorders>
            <w:shd w:val="clear" w:color="auto" w:fill="auto"/>
            <w:noWrap/>
            <w:vAlign w:val="bottom"/>
            <w:hideMark/>
          </w:tcPr>
          <w:p w14:paraId="021BC5BC" w14:textId="77777777" w:rsidR="006F7D30" w:rsidRPr="0075090E" w:rsidRDefault="006F7D30" w:rsidP="00FD0BB5">
            <w:pPr>
              <w:jc w:val="right"/>
              <w:rPr>
                <w:sz w:val="20"/>
                <w:szCs w:val="20"/>
              </w:rPr>
            </w:pPr>
          </w:p>
        </w:tc>
        <w:tc>
          <w:tcPr>
            <w:tcW w:w="4063" w:type="dxa"/>
            <w:gridSpan w:val="2"/>
            <w:tcBorders>
              <w:top w:val="nil"/>
              <w:left w:val="nil"/>
              <w:bottom w:val="nil"/>
              <w:right w:val="nil"/>
            </w:tcBorders>
            <w:shd w:val="clear" w:color="auto" w:fill="auto"/>
            <w:noWrap/>
            <w:vAlign w:val="bottom"/>
            <w:hideMark/>
          </w:tcPr>
          <w:p w14:paraId="7E7D6D06" w14:textId="77777777" w:rsidR="006F7D30" w:rsidRPr="0075090E" w:rsidRDefault="006F7D30" w:rsidP="00FD0BB5">
            <w:pPr>
              <w:rPr>
                <w:sz w:val="20"/>
                <w:szCs w:val="20"/>
              </w:rPr>
            </w:pPr>
            <w:r w:rsidRPr="0075090E">
              <w:rPr>
                <w:sz w:val="20"/>
                <w:szCs w:val="20"/>
              </w:rPr>
              <w:t>Õpetajad</w:t>
            </w:r>
          </w:p>
        </w:tc>
        <w:tc>
          <w:tcPr>
            <w:tcW w:w="1134" w:type="dxa"/>
            <w:tcBorders>
              <w:top w:val="nil"/>
              <w:left w:val="nil"/>
              <w:bottom w:val="nil"/>
              <w:right w:val="nil"/>
            </w:tcBorders>
            <w:shd w:val="clear" w:color="auto" w:fill="auto"/>
            <w:noWrap/>
            <w:vAlign w:val="bottom"/>
            <w:hideMark/>
          </w:tcPr>
          <w:p w14:paraId="2CCC7412" w14:textId="77777777" w:rsidR="006F7D30" w:rsidRPr="0075090E" w:rsidRDefault="006F7D30" w:rsidP="00FD0BB5">
            <w:pPr>
              <w:jc w:val="right"/>
              <w:rPr>
                <w:sz w:val="20"/>
                <w:szCs w:val="20"/>
              </w:rPr>
            </w:pPr>
            <w:r w:rsidRPr="0075090E">
              <w:rPr>
                <w:sz w:val="20"/>
                <w:szCs w:val="20"/>
              </w:rPr>
              <w:t>-2 773</w:t>
            </w:r>
          </w:p>
        </w:tc>
        <w:tc>
          <w:tcPr>
            <w:tcW w:w="1076" w:type="dxa"/>
            <w:tcBorders>
              <w:top w:val="nil"/>
              <w:left w:val="nil"/>
              <w:bottom w:val="nil"/>
              <w:right w:val="nil"/>
            </w:tcBorders>
            <w:shd w:val="clear" w:color="auto" w:fill="auto"/>
            <w:noWrap/>
            <w:vAlign w:val="bottom"/>
            <w:hideMark/>
          </w:tcPr>
          <w:p w14:paraId="3A8DAEE1" w14:textId="77777777" w:rsidR="006F7D30" w:rsidRPr="0075090E" w:rsidRDefault="006F7D30" w:rsidP="00FD0BB5">
            <w:pPr>
              <w:jc w:val="right"/>
              <w:rPr>
                <w:sz w:val="20"/>
                <w:szCs w:val="20"/>
              </w:rPr>
            </w:pPr>
            <w:r w:rsidRPr="0075090E">
              <w:rPr>
                <w:sz w:val="20"/>
                <w:szCs w:val="20"/>
              </w:rPr>
              <w:t>-33</w:t>
            </w:r>
          </w:p>
        </w:tc>
        <w:tc>
          <w:tcPr>
            <w:tcW w:w="1050" w:type="dxa"/>
            <w:gridSpan w:val="2"/>
            <w:tcBorders>
              <w:top w:val="nil"/>
              <w:left w:val="nil"/>
              <w:bottom w:val="nil"/>
              <w:right w:val="nil"/>
            </w:tcBorders>
            <w:shd w:val="clear" w:color="auto" w:fill="auto"/>
            <w:noWrap/>
            <w:vAlign w:val="bottom"/>
            <w:hideMark/>
          </w:tcPr>
          <w:p w14:paraId="687ACD7F" w14:textId="77777777" w:rsidR="006F7D30" w:rsidRPr="0075090E" w:rsidRDefault="006F7D30" w:rsidP="00FD0BB5">
            <w:pPr>
              <w:jc w:val="right"/>
              <w:rPr>
                <w:sz w:val="20"/>
                <w:szCs w:val="20"/>
              </w:rPr>
            </w:pPr>
            <w:r w:rsidRPr="0075090E">
              <w:rPr>
                <w:sz w:val="20"/>
                <w:szCs w:val="20"/>
              </w:rPr>
              <w:t>-9</w:t>
            </w:r>
          </w:p>
        </w:tc>
        <w:tc>
          <w:tcPr>
            <w:tcW w:w="1276" w:type="dxa"/>
            <w:gridSpan w:val="3"/>
            <w:tcBorders>
              <w:top w:val="nil"/>
              <w:left w:val="nil"/>
              <w:bottom w:val="nil"/>
              <w:right w:val="nil"/>
            </w:tcBorders>
            <w:shd w:val="clear" w:color="auto" w:fill="auto"/>
            <w:noWrap/>
            <w:vAlign w:val="bottom"/>
            <w:hideMark/>
          </w:tcPr>
          <w:p w14:paraId="4A2A6038" w14:textId="77777777" w:rsidR="006F7D30" w:rsidRPr="0075090E" w:rsidRDefault="006F7D30" w:rsidP="00FD0BB5">
            <w:pPr>
              <w:jc w:val="right"/>
              <w:rPr>
                <w:sz w:val="20"/>
                <w:szCs w:val="20"/>
              </w:rPr>
            </w:pPr>
            <w:r w:rsidRPr="0075090E">
              <w:rPr>
                <w:sz w:val="20"/>
                <w:szCs w:val="20"/>
              </w:rPr>
              <w:t>-3</w:t>
            </w:r>
          </w:p>
        </w:tc>
        <w:tc>
          <w:tcPr>
            <w:tcW w:w="1134" w:type="dxa"/>
            <w:tcBorders>
              <w:top w:val="nil"/>
              <w:left w:val="nil"/>
              <w:bottom w:val="nil"/>
              <w:right w:val="nil"/>
            </w:tcBorders>
            <w:shd w:val="clear" w:color="auto" w:fill="auto"/>
            <w:noWrap/>
            <w:vAlign w:val="bottom"/>
            <w:hideMark/>
          </w:tcPr>
          <w:p w14:paraId="56BA3170" w14:textId="77777777" w:rsidR="006F7D30" w:rsidRPr="0075090E" w:rsidRDefault="006F7D30" w:rsidP="00FD0BB5">
            <w:pPr>
              <w:jc w:val="right"/>
              <w:rPr>
                <w:b/>
                <w:sz w:val="20"/>
                <w:szCs w:val="20"/>
              </w:rPr>
            </w:pPr>
            <w:r w:rsidRPr="0075090E">
              <w:rPr>
                <w:b/>
                <w:sz w:val="20"/>
                <w:szCs w:val="20"/>
              </w:rPr>
              <w:t>-2 818</w:t>
            </w:r>
          </w:p>
        </w:tc>
      </w:tr>
      <w:tr w:rsidR="006F7D30" w:rsidRPr="0075090E" w14:paraId="2587CC7A" w14:textId="77777777" w:rsidTr="00FD0BB5">
        <w:trPr>
          <w:trHeight w:val="255"/>
        </w:trPr>
        <w:tc>
          <w:tcPr>
            <w:tcW w:w="190" w:type="dxa"/>
            <w:tcBorders>
              <w:top w:val="nil"/>
              <w:left w:val="nil"/>
              <w:bottom w:val="nil"/>
              <w:right w:val="nil"/>
            </w:tcBorders>
            <w:shd w:val="clear" w:color="auto" w:fill="auto"/>
            <w:noWrap/>
            <w:vAlign w:val="bottom"/>
            <w:hideMark/>
          </w:tcPr>
          <w:p w14:paraId="7B0040AC" w14:textId="77777777" w:rsidR="006F7D30" w:rsidRPr="0075090E" w:rsidRDefault="006F7D30" w:rsidP="00FD0BB5">
            <w:pPr>
              <w:jc w:val="right"/>
              <w:rPr>
                <w:sz w:val="20"/>
                <w:szCs w:val="20"/>
              </w:rPr>
            </w:pPr>
          </w:p>
        </w:tc>
        <w:tc>
          <w:tcPr>
            <w:tcW w:w="4063" w:type="dxa"/>
            <w:gridSpan w:val="2"/>
            <w:tcBorders>
              <w:top w:val="nil"/>
              <w:left w:val="nil"/>
              <w:bottom w:val="nil"/>
              <w:right w:val="nil"/>
            </w:tcBorders>
            <w:shd w:val="clear" w:color="auto" w:fill="auto"/>
            <w:noWrap/>
            <w:vAlign w:val="bottom"/>
            <w:hideMark/>
          </w:tcPr>
          <w:p w14:paraId="53BE0EA1" w14:textId="77777777" w:rsidR="006F7D30" w:rsidRPr="0075090E" w:rsidRDefault="006F7D30" w:rsidP="00FD0BB5">
            <w:pPr>
              <w:rPr>
                <w:sz w:val="20"/>
                <w:szCs w:val="20"/>
              </w:rPr>
            </w:pPr>
            <w:r w:rsidRPr="0075090E">
              <w:rPr>
                <w:sz w:val="20"/>
                <w:szCs w:val="20"/>
              </w:rPr>
              <w:t>Nooremspetsialistid ja assistendid</w:t>
            </w:r>
          </w:p>
        </w:tc>
        <w:tc>
          <w:tcPr>
            <w:tcW w:w="1134" w:type="dxa"/>
            <w:tcBorders>
              <w:top w:val="nil"/>
              <w:left w:val="nil"/>
              <w:bottom w:val="nil"/>
              <w:right w:val="nil"/>
            </w:tcBorders>
            <w:shd w:val="clear" w:color="auto" w:fill="auto"/>
            <w:noWrap/>
            <w:vAlign w:val="bottom"/>
            <w:hideMark/>
          </w:tcPr>
          <w:p w14:paraId="3D4411FA" w14:textId="77777777" w:rsidR="006F7D30" w:rsidRPr="0075090E" w:rsidRDefault="006F7D30" w:rsidP="00FD0BB5">
            <w:pPr>
              <w:jc w:val="right"/>
              <w:rPr>
                <w:sz w:val="20"/>
                <w:szCs w:val="20"/>
              </w:rPr>
            </w:pPr>
            <w:r w:rsidRPr="0075090E">
              <w:rPr>
                <w:sz w:val="20"/>
                <w:szCs w:val="20"/>
              </w:rPr>
              <w:t>-125</w:t>
            </w:r>
          </w:p>
        </w:tc>
        <w:tc>
          <w:tcPr>
            <w:tcW w:w="1076" w:type="dxa"/>
            <w:tcBorders>
              <w:top w:val="nil"/>
              <w:left w:val="nil"/>
              <w:bottom w:val="nil"/>
              <w:right w:val="nil"/>
            </w:tcBorders>
            <w:shd w:val="clear" w:color="auto" w:fill="auto"/>
            <w:noWrap/>
            <w:vAlign w:val="bottom"/>
            <w:hideMark/>
          </w:tcPr>
          <w:p w14:paraId="77727557" w14:textId="77777777" w:rsidR="006F7D30" w:rsidRPr="0075090E" w:rsidRDefault="006F7D30" w:rsidP="00FD0BB5">
            <w:pPr>
              <w:jc w:val="right"/>
              <w:rPr>
                <w:sz w:val="20"/>
                <w:szCs w:val="20"/>
              </w:rPr>
            </w:pPr>
            <w:r w:rsidRPr="0075090E">
              <w:rPr>
                <w:sz w:val="20"/>
                <w:szCs w:val="20"/>
              </w:rPr>
              <w:t>0</w:t>
            </w:r>
          </w:p>
        </w:tc>
        <w:tc>
          <w:tcPr>
            <w:tcW w:w="1050" w:type="dxa"/>
            <w:gridSpan w:val="2"/>
            <w:tcBorders>
              <w:top w:val="nil"/>
              <w:left w:val="nil"/>
              <w:bottom w:val="nil"/>
              <w:right w:val="nil"/>
            </w:tcBorders>
            <w:shd w:val="clear" w:color="auto" w:fill="auto"/>
            <w:noWrap/>
            <w:vAlign w:val="bottom"/>
            <w:hideMark/>
          </w:tcPr>
          <w:p w14:paraId="7D0C7C6B" w14:textId="77777777" w:rsidR="006F7D30" w:rsidRPr="0075090E" w:rsidRDefault="006F7D30" w:rsidP="00FD0BB5">
            <w:pPr>
              <w:jc w:val="right"/>
              <w:rPr>
                <w:sz w:val="20"/>
                <w:szCs w:val="20"/>
              </w:rPr>
            </w:pPr>
            <w:r w:rsidRPr="0075090E">
              <w:rPr>
                <w:sz w:val="20"/>
                <w:szCs w:val="20"/>
              </w:rPr>
              <w:t>0</w:t>
            </w:r>
          </w:p>
        </w:tc>
        <w:tc>
          <w:tcPr>
            <w:tcW w:w="1276" w:type="dxa"/>
            <w:gridSpan w:val="3"/>
            <w:tcBorders>
              <w:top w:val="nil"/>
              <w:left w:val="nil"/>
              <w:bottom w:val="nil"/>
              <w:right w:val="nil"/>
            </w:tcBorders>
            <w:shd w:val="clear" w:color="auto" w:fill="auto"/>
            <w:noWrap/>
            <w:vAlign w:val="bottom"/>
            <w:hideMark/>
          </w:tcPr>
          <w:p w14:paraId="630E11C6"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2DCCD157" w14:textId="77777777" w:rsidR="006F7D30" w:rsidRPr="0075090E" w:rsidRDefault="006F7D30" w:rsidP="00FD0BB5">
            <w:pPr>
              <w:jc w:val="right"/>
              <w:rPr>
                <w:b/>
                <w:sz w:val="20"/>
                <w:szCs w:val="20"/>
              </w:rPr>
            </w:pPr>
            <w:r w:rsidRPr="0075090E">
              <w:rPr>
                <w:b/>
                <w:sz w:val="20"/>
                <w:szCs w:val="20"/>
              </w:rPr>
              <w:t>-125</w:t>
            </w:r>
          </w:p>
        </w:tc>
      </w:tr>
      <w:tr w:rsidR="006F7D30" w:rsidRPr="0075090E" w14:paraId="6319DC28" w14:textId="77777777" w:rsidTr="00FD0BB5">
        <w:trPr>
          <w:trHeight w:val="255"/>
        </w:trPr>
        <w:tc>
          <w:tcPr>
            <w:tcW w:w="190" w:type="dxa"/>
            <w:tcBorders>
              <w:top w:val="nil"/>
              <w:left w:val="nil"/>
              <w:bottom w:val="nil"/>
              <w:right w:val="nil"/>
            </w:tcBorders>
            <w:shd w:val="clear" w:color="auto" w:fill="auto"/>
            <w:noWrap/>
            <w:vAlign w:val="bottom"/>
            <w:hideMark/>
          </w:tcPr>
          <w:p w14:paraId="65BC1DF0" w14:textId="77777777" w:rsidR="006F7D30" w:rsidRPr="0075090E" w:rsidRDefault="006F7D30" w:rsidP="00FD0BB5">
            <w:pPr>
              <w:jc w:val="right"/>
              <w:rPr>
                <w:sz w:val="20"/>
                <w:szCs w:val="20"/>
              </w:rPr>
            </w:pPr>
          </w:p>
        </w:tc>
        <w:tc>
          <w:tcPr>
            <w:tcW w:w="4063" w:type="dxa"/>
            <w:gridSpan w:val="2"/>
            <w:tcBorders>
              <w:top w:val="nil"/>
              <w:left w:val="nil"/>
              <w:bottom w:val="nil"/>
              <w:right w:val="nil"/>
            </w:tcBorders>
            <w:shd w:val="clear" w:color="auto" w:fill="auto"/>
            <w:noWrap/>
            <w:vAlign w:val="bottom"/>
            <w:hideMark/>
          </w:tcPr>
          <w:p w14:paraId="7CD5742C" w14:textId="77777777" w:rsidR="006F7D30" w:rsidRPr="0075090E" w:rsidRDefault="006F7D30" w:rsidP="00FD0BB5">
            <w:pPr>
              <w:rPr>
                <w:sz w:val="20"/>
                <w:szCs w:val="20"/>
              </w:rPr>
            </w:pPr>
            <w:r w:rsidRPr="0075090E">
              <w:rPr>
                <w:sz w:val="20"/>
                <w:szCs w:val="20"/>
              </w:rPr>
              <w:t>Töölised</w:t>
            </w:r>
          </w:p>
        </w:tc>
        <w:tc>
          <w:tcPr>
            <w:tcW w:w="1134" w:type="dxa"/>
            <w:tcBorders>
              <w:top w:val="nil"/>
              <w:left w:val="nil"/>
              <w:bottom w:val="nil"/>
              <w:right w:val="nil"/>
            </w:tcBorders>
            <w:shd w:val="clear" w:color="auto" w:fill="auto"/>
            <w:noWrap/>
            <w:vAlign w:val="bottom"/>
            <w:hideMark/>
          </w:tcPr>
          <w:p w14:paraId="23D6C315" w14:textId="77777777" w:rsidR="006F7D30" w:rsidRPr="0075090E" w:rsidRDefault="006F7D30" w:rsidP="00FD0BB5">
            <w:pPr>
              <w:jc w:val="right"/>
              <w:rPr>
                <w:sz w:val="20"/>
                <w:szCs w:val="20"/>
              </w:rPr>
            </w:pPr>
            <w:r w:rsidRPr="0075090E">
              <w:rPr>
                <w:sz w:val="20"/>
                <w:szCs w:val="20"/>
              </w:rPr>
              <w:t>-1 043</w:t>
            </w:r>
          </w:p>
        </w:tc>
        <w:tc>
          <w:tcPr>
            <w:tcW w:w="1076" w:type="dxa"/>
            <w:tcBorders>
              <w:top w:val="nil"/>
              <w:left w:val="nil"/>
              <w:bottom w:val="nil"/>
              <w:right w:val="nil"/>
            </w:tcBorders>
            <w:shd w:val="clear" w:color="auto" w:fill="auto"/>
            <w:noWrap/>
            <w:vAlign w:val="bottom"/>
            <w:hideMark/>
          </w:tcPr>
          <w:p w14:paraId="0106C34A" w14:textId="77777777" w:rsidR="006F7D30" w:rsidRPr="0075090E" w:rsidRDefault="006F7D30" w:rsidP="00FD0BB5">
            <w:pPr>
              <w:jc w:val="right"/>
              <w:rPr>
                <w:sz w:val="20"/>
                <w:szCs w:val="20"/>
              </w:rPr>
            </w:pPr>
            <w:r w:rsidRPr="0075090E">
              <w:rPr>
                <w:sz w:val="20"/>
                <w:szCs w:val="20"/>
              </w:rPr>
              <w:t>-19</w:t>
            </w:r>
          </w:p>
        </w:tc>
        <w:tc>
          <w:tcPr>
            <w:tcW w:w="1050" w:type="dxa"/>
            <w:gridSpan w:val="2"/>
            <w:tcBorders>
              <w:top w:val="nil"/>
              <w:left w:val="nil"/>
              <w:bottom w:val="nil"/>
              <w:right w:val="nil"/>
            </w:tcBorders>
            <w:shd w:val="clear" w:color="auto" w:fill="auto"/>
            <w:noWrap/>
            <w:vAlign w:val="bottom"/>
            <w:hideMark/>
          </w:tcPr>
          <w:p w14:paraId="7B7EAC5F" w14:textId="77777777" w:rsidR="006F7D30" w:rsidRPr="0075090E" w:rsidRDefault="006F7D30" w:rsidP="00FD0BB5">
            <w:pPr>
              <w:jc w:val="right"/>
              <w:rPr>
                <w:sz w:val="20"/>
                <w:szCs w:val="20"/>
              </w:rPr>
            </w:pPr>
            <w:r w:rsidRPr="0075090E">
              <w:rPr>
                <w:sz w:val="20"/>
                <w:szCs w:val="20"/>
              </w:rPr>
              <w:t>-7</w:t>
            </w:r>
          </w:p>
        </w:tc>
        <w:tc>
          <w:tcPr>
            <w:tcW w:w="1276" w:type="dxa"/>
            <w:gridSpan w:val="3"/>
            <w:tcBorders>
              <w:top w:val="nil"/>
              <w:left w:val="nil"/>
              <w:bottom w:val="nil"/>
              <w:right w:val="nil"/>
            </w:tcBorders>
            <w:shd w:val="clear" w:color="auto" w:fill="auto"/>
            <w:noWrap/>
            <w:vAlign w:val="bottom"/>
            <w:hideMark/>
          </w:tcPr>
          <w:p w14:paraId="45A7A515"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nil"/>
              <w:right w:val="nil"/>
            </w:tcBorders>
            <w:shd w:val="clear" w:color="auto" w:fill="auto"/>
            <w:noWrap/>
            <w:vAlign w:val="bottom"/>
            <w:hideMark/>
          </w:tcPr>
          <w:p w14:paraId="4B7503A6" w14:textId="77777777" w:rsidR="006F7D30" w:rsidRPr="0075090E" w:rsidRDefault="006F7D30" w:rsidP="00FD0BB5">
            <w:pPr>
              <w:jc w:val="right"/>
              <w:rPr>
                <w:b/>
                <w:sz w:val="20"/>
                <w:szCs w:val="20"/>
              </w:rPr>
            </w:pPr>
            <w:r w:rsidRPr="0075090E">
              <w:rPr>
                <w:b/>
                <w:sz w:val="20"/>
                <w:szCs w:val="20"/>
              </w:rPr>
              <w:t>-1 069</w:t>
            </w:r>
          </w:p>
        </w:tc>
      </w:tr>
      <w:tr w:rsidR="006F7D30" w:rsidRPr="0075090E" w14:paraId="3E8C1961" w14:textId="77777777" w:rsidTr="00FD0BB5">
        <w:trPr>
          <w:trHeight w:val="255"/>
        </w:trPr>
        <w:tc>
          <w:tcPr>
            <w:tcW w:w="190" w:type="dxa"/>
            <w:tcBorders>
              <w:top w:val="nil"/>
              <w:left w:val="nil"/>
              <w:bottom w:val="nil"/>
              <w:right w:val="nil"/>
            </w:tcBorders>
            <w:shd w:val="clear" w:color="auto" w:fill="auto"/>
            <w:noWrap/>
            <w:vAlign w:val="bottom"/>
            <w:hideMark/>
          </w:tcPr>
          <w:p w14:paraId="721FD71A" w14:textId="77777777" w:rsidR="006F7D30" w:rsidRPr="0075090E" w:rsidRDefault="006F7D30" w:rsidP="00FD0BB5">
            <w:pPr>
              <w:jc w:val="right"/>
              <w:rPr>
                <w:sz w:val="20"/>
                <w:szCs w:val="20"/>
              </w:rPr>
            </w:pPr>
          </w:p>
        </w:tc>
        <w:tc>
          <w:tcPr>
            <w:tcW w:w="4063" w:type="dxa"/>
            <w:gridSpan w:val="2"/>
            <w:tcBorders>
              <w:top w:val="nil"/>
              <w:left w:val="nil"/>
              <w:bottom w:val="nil"/>
              <w:right w:val="nil"/>
            </w:tcBorders>
            <w:shd w:val="clear" w:color="auto" w:fill="auto"/>
            <w:noWrap/>
            <w:vAlign w:val="bottom"/>
            <w:hideMark/>
          </w:tcPr>
          <w:p w14:paraId="4A8BE1DA" w14:textId="77777777" w:rsidR="006F7D30" w:rsidRPr="0075090E" w:rsidRDefault="006F7D30" w:rsidP="00FD0BB5">
            <w:pPr>
              <w:rPr>
                <w:sz w:val="20"/>
                <w:szCs w:val="20"/>
              </w:rPr>
            </w:pPr>
            <w:r w:rsidRPr="0075090E">
              <w:rPr>
                <w:sz w:val="20"/>
                <w:szCs w:val="20"/>
              </w:rPr>
              <w:t>Tugispetsialistid</w:t>
            </w:r>
          </w:p>
        </w:tc>
        <w:tc>
          <w:tcPr>
            <w:tcW w:w="1134" w:type="dxa"/>
            <w:tcBorders>
              <w:top w:val="nil"/>
              <w:left w:val="nil"/>
              <w:bottom w:val="nil"/>
              <w:right w:val="nil"/>
            </w:tcBorders>
            <w:shd w:val="clear" w:color="auto" w:fill="auto"/>
            <w:noWrap/>
            <w:vAlign w:val="bottom"/>
            <w:hideMark/>
          </w:tcPr>
          <w:p w14:paraId="73644720" w14:textId="77777777" w:rsidR="006F7D30" w:rsidRPr="0075090E" w:rsidRDefault="006F7D30" w:rsidP="00FD0BB5">
            <w:pPr>
              <w:jc w:val="right"/>
              <w:rPr>
                <w:sz w:val="20"/>
                <w:szCs w:val="20"/>
              </w:rPr>
            </w:pPr>
            <w:r w:rsidRPr="0075090E">
              <w:rPr>
                <w:sz w:val="20"/>
                <w:szCs w:val="20"/>
              </w:rPr>
              <w:t>-150</w:t>
            </w:r>
          </w:p>
        </w:tc>
        <w:tc>
          <w:tcPr>
            <w:tcW w:w="1076" w:type="dxa"/>
            <w:tcBorders>
              <w:top w:val="nil"/>
              <w:left w:val="nil"/>
              <w:bottom w:val="nil"/>
              <w:right w:val="nil"/>
            </w:tcBorders>
            <w:shd w:val="clear" w:color="auto" w:fill="auto"/>
            <w:noWrap/>
            <w:vAlign w:val="bottom"/>
            <w:hideMark/>
          </w:tcPr>
          <w:p w14:paraId="69099C25" w14:textId="77777777" w:rsidR="006F7D30" w:rsidRPr="0075090E" w:rsidRDefault="006F7D30" w:rsidP="00FD0BB5">
            <w:pPr>
              <w:jc w:val="right"/>
              <w:rPr>
                <w:sz w:val="20"/>
                <w:szCs w:val="20"/>
              </w:rPr>
            </w:pPr>
            <w:r w:rsidRPr="0075090E">
              <w:rPr>
                <w:sz w:val="20"/>
                <w:szCs w:val="20"/>
              </w:rPr>
              <w:t>-2</w:t>
            </w:r>
          </w:p>
        </w:tc>
        <w:tc>
          <w:tcPr>
            <w:tcW w:w="1050" w:type="dxa"/>
            <w:gridSpan w:val="2"/>
            <w:tcBorders>
              <w:top w:val="nil"/>
              <w:left w:val="nil"/>
              <w:bottom w:val="nil"/>
              <w:right w:val="nil"/>
            </w:tcBorders>
            <w:shd w:val="clear" w:color="auto" w:fill="auto"/>
            <w:noWrap/>
            <w:vAlign w:val="bottom"/>
            <w:hideMark/>
          </w:tcPr>
          <w:p w14:paraId="30B82BA8" w14:textId="77777777" w:rsidR="006F7D30" w:rsidRPr="0075090E" w:rsidRDefault="006F7D30" w:rsidP="00FD0BB5">
            <w:pPr>
              <w:jc w:val="right"/>
              <w:rPr>
                <w:sz w:val="20"/>
                <w:szCs w:val="20"/>
              </w:rPr>
            </w:pPr>
            <w:r w:rsidRPr="0075090E">
              <w:rPr>
                <w:sz w:val="20"/>
                <w:szCs w:val="20"/>
              </w:rPr>
              <w:t>-1</w:t>
            </w:r>
          </w:p>
        </w:tc>
        <w:tc>
          <w:tcPr>
            <w:tcW w:w="1276" w:type="dxa"/>
            <w:gridSpan w:val="3"/>
            <w:tcBorders>
              <w:top w:val="nil"/>
              <w:left w:val="nil"/>
              <w:bottom w:val="nil"/>
              <w:right w:val="nil"/>
            </w:tcBorders>
            <w:shd w:val="clear" w:color="auto" w:fill="auto"/>
            <w:noWrap/>
            <w:vAlign w:val="bottom"/>
            <w:hideMark/>
          </w:tcPr>
          <w:p w14:paraId="246F9B4F" w14:textId="77777777" w:rsidR="006F7D30" w:rsidRPr="0075090E" w:rsidRDefault="006F7D30" w:rsidP="00FD0BB5">
            <w:pPr>
              <w:jc w:val="right"/>
              <w:rPr>
                <w:sz w:val="20"/>
                <w:szCs w:val="20"/>
              </w:rPr>
            </w:pPr>
            <w:r w:rsidRPr="0075090E">
              <w:rPr>
                <w:sz w:val="20"/>
                <w:szCs w:val="20"/>
              </w:rPr>
              <w:t>0</w:t>
            </w:r>
          </w:p>
        </w:tc>
        <w:tc>
          <w:tcPr>
            <w:tcW w:w="1134" w:type="dxa"/>
            <w:tcBorders>
              <w:top w:val="nil"/>
              <w:left w:val="nil"/>
              <w:bottom w:val="single" w:sz="4" w:space="0" w:color="auto"/>
              <w:right w:val="nil"/>
            </w:tcBorders>
            <w:shd w:val="clear" w:color="auto" w:fill="auto"/>
            <w:noWrap/>
            <w:vAlign w:val="bottom"/>
            <w:hideMark/>
          </w:tcPr>
          <w:p w14:paraId="68A5DFEB" w14:textId="77777777" w:rsidR="006F7D30" w:rsidRPr="0075090E" w:rsidRDefault="006F7D30" w:rsidP="00FD0BB5">
            <w:pPr>
              <w:jc w:val="right"/>
              <w:rPr>
                <w:b/>
                <w:sz w:val="20"/>
                <w:szCs w:val="20"/>
              </w:rPr>
            </w:pPr>
            <w:r w:rsidRPr="0075090E">
              <w:rPr>
                <w:b/>
                <w:sz w:val="20"/>
                <w:szCs w:val="20"/>
              </w:rPr>
              <w:t>-153</w:t>
            </w:r>
          </w:p>
        </w:tc>
      </w:tr>
      <w:tr w:rsidR="006F7D30" w:rsidRPr="0075090E" w14:paraId="1700FA70" w14:textId="77777777" w:rsidTr="00FD0BB5">
        <w:trPr>
          <w:trHeight w:val="255"/>
        </w:trPr>
        <w:tc>
          <w:tcPr>
            <w:tcW w:w="190" w:type="dxa"/>
            <w:tcBorders>
              <w:top w:val="nil"/>
              <w:left w:val="nil"/>
              <w:bottom w:val="nil"/>
              <w:right w:val="nil"/>
            </w:tcBorders>
            <w:shd w:val="clear" w:color="auto" w:fill="auto"/>
            <w:noWrap/>
            <w:vAlign w:val="bottom"/>
            <w:hideMark/>
          </w:tcPr>
          <w:p w14:paraId="1FB6845E" w14:textId="77777777" w:rsidR="006F7D30" w:rsidRPr="0075090E" w:rsidRDefault="006F7D30" w:rsidP="00FD0BB5">
            <w:pPr>
              <w:jc w:val="right"/>
              <w:rPr>
                <w:b/>
                <w:sz w:val="20"/>
                <w:szCs w:val="20"/>
              </w:rPr>
            </w:pPr>
          </w:p>
        </w:tc>
        <w:tc>
          <w:tcPr>
            <w:tcW w:w="4063" w:type="dxa"/>
            <w:gridSpan w:val="2"/>
            <w:tcBorders>
              <w:top w:val="single" w:sz="4" w:space="0" w:color="auto"/>
              <w:left w:val="nil"/>
              <w:bottom w:val="single" w:sz="4" w:space="0" w:color="auto"/>
              <w:right w:val="nil"/>
            </w:tcBorders>
            <w:shd w:val="clear" w:color="auto" w:fill="auto"/>
            <w:noWrap/>
            <w:vAlign w:val="bottom"/>
            <w:hideMark/>
          </w:tcPr>
          <w:p w14:paraId="3800D3BB" w14:textId="77777777" w:rsidR="006F7D30" w:rsidRPr="0075090E" w:rsidRDefault="006F7D30" w:rsidP="00FD0BB5">
            <w:pPr>
              <w:rPr>
                <w:b/>
                <w:sz w:val="20"/>
                <w:szCs w:val="20"/>
              </w:rPr>
            </w:pPr>
            <w:r w:rsidRPr="0075090E">
              <w:rPr>
                <w:b/>
                <w:sz w:val="20"/>
                <w:szCs w:val="20"/>
              </w:rPr>
              <w:t>Kokku töötajad</w:t>
            </w:r>
          </w:p>
        </w:tc>
        <w:tc>
          <w:tcPr>
            <w:tcW w:w="1134" w:type="dxa"/>
            <w:tcBorders>
              <w:top w:val="single" w:sz="4" w:space="0" w:color="auto"/>
              <w:left w:val="nil"/>
              <w:bottom w:val="single" w:sz="4" w:space="0" w:color="auto"/>
              <w:right w:val="nil"/>
            </w:tcBorders>
            <w:shd w:val="clear" w:color="auto" w:fill="auto"/>
            <w:noWrap/>
            <w:vAlign w:val="bottom"/>
            <w:hideMark/>
          </w:tcPr>
          <w:p w14:paraId="12C76EA6" w14:textId="77777777" w:rsidR="006F7D30" w:rsidRPr="0075090E" w:rsidRDefault="006F7D30" w:rsidP="00FD0BB5">
            <w:pPr>
              <w:jc w:val="right"/>
              <w:rPr>
                <w:b/>
                <w:sz w:val="20"/>
                <w:szCs w:val="20"/>
              </w:rPr>
            </w:pPr>
            <w:r w:rsidRPr="0075090E">
              <w:rPr>
                <w:b/>
                <w:sz w:val="20"/>
                <w:szCs w:val="20"/>
              </w:rPr>
              <w:t>-6 885</w:t>
            </w:r>
          </w:p>
        </w:tc>
        <w:tc>
          <w:tcPr>
            <w:tcW w:w="1076" w:type="dxa"/>
            <w:tcBorders>
              <w:top w:val="single" w:sz="4" w:space="0" w:color="auto"/>
              <w:left w:val="nil"/>
              <w:bottom w:val="single" w:sz="4" w:space="0" w:color="auto"/>
              <w:right w:val="nil"/>
            </w:tcBorders>
            <w:shd w:val="clear" w:color="auto" w:fill="auto"/>
            <w:noWrap/>
            <w:vAlign w:val="bottom"/>
            <w:hideMark/>
          </w:tcPr>
          <w:p w14:paraId="07EC9540" w14:textId="77777777" w:rsidR="006F7D30" w:rsidRPr="0075090E" w:rsidRDefault="006F7D30" w:rsidP="00FD0BB5">
            <w:pPr>
              <w:jc w:val="right"/>
              <w:rPr>
                <w:b/>
                <w:sz w:val="20"/>
                <w:szCs w:val="20"/>
              </w:rPr>
            </w:pPr>
            <w:r w:rsidRPr="0075090E">
              <w:rPr>
                <w:b/>
                <w:sz w:val="20"/>
                <w:szCs w:val="20"/>
              </w:rPr>
              <w:t>-126</w:t>
            </w:r>
          </w:p>
        </w:tc>
        <w:tc>
          <w:tcPr>
            <w:tcW w:w="1050" w:type="dxa"/>
            <w:gridSpan w:val="2"/>
            <w:tcBorders>
              <w:top w:val="single" w:sz="4" w:space="0" w:color="auto"/>
              <w:left w:val="nil"/>
              <w:bottom w:val="single" w:sz="4" w:space="0" w:color="auto"/>
              <w:right w:val="nil"/>
            </w:tcBorders>
            <w:shd w:val="clear" w:color="auto" w:fill="auto"/>
            <w:noWrap/>
            <w:vAlign w:val="bottom"/>
            <w:hideMark/>
          </w:tcPr>
          <w:p w14:paraId="1A265B8B" w14:textId="77777777" w:rsidR="006F7D30" w:rsidRPr="0075090E" w:rsidRDefault="006F7D30" w:rsidP="00FD0BB5">
            <w:pPr>
              <w:jc w:val="right"/>
              <w:rPr>
                <w:b/>
                <w:sz w:val="20"/>
                <w:szCs w:val="20"/>
              </w:rPr>
            </w:pPr>
            <w:r w:rsidRPr="0075090E">
              <w:rPr>
                <w:b/>
                <w:sz w:val="20"/>
                <w:szCs w:val="20"/>
              </w:rPr>
              <w:t>-31</w:t>
            </w:r>
          </w:p>
        </w:tc>
        <w:tc>
          <w:tcPr>
            <w:tcW w:w="1276" w:type="dxa"/>
            <w:gridSpan w:val="3"/>
            <w:tcBorders>
              <w:top w:val="single" w:sz="4" w:space="0" w:color="auto"/>
              <w:left w:val="nil"/>
              <w:bottom w:val="single" w:sz="4" w:space="0" w:color="auto"/>
              <w:right w:val="nil"/>
            </w:tcBorders>
            <w:shd w:val="clear" w:color="auto" w:fill="auto"/>
            <w:noWrap/>
            <w:vAlign w:val="bottom"/>
            <w:hideMark/>
          </w:tcPr>
          <w:p w14:paraId="4C92AC2D" w14:textId="77777777" w:rsidR="006F7D30" w:rsidRPr="0075090E" w:rsidRDefault="006F7D30" w:rsidP="00FD0BB5">
            <w:pPr>
              <w:jc w:val="right"/>
              <w:rPr>
                <w:b/>
                <w:sz w:val="20"/>
                <w:szCs w:val="20"/>
              </w:rPr>
            </w:pPr>
            <w:r w:rsidRPr="0075090E">
              <w:rPr>
                <w:b/>
                <w:sz w:val="20"/>
                <w:szCs w:val="20"/>
              </w:rPr>
              <w:t>-3</w:t>
            </w:r>
          </w:p>
        </w:tc>
        <w:tc>
          <w:tcPr>
            <w:tcW w:w="1134" w:type="dxa"/>
            <w:tcBorders>
              <w:top w:val="nil"/>
              <w:left w:val="nil"/>
              <w:bottom w:val="single" w:sz="4" w:space="0" w:color="auto"/>
              <w:right w:val="nil"/>
            </w:tcBorders>
            <w:shd w:val="clear" w:color="auto" w:fill="auto"/>
            <w:noWrap/>
            <w:vAlign w:val="bottom"/>
            <w:hideMark/>
          </w:tcPr>
          <w:p w14:paraId="31E41B88" w14:textId="77777777" w:rsidR="006F7D30" w:rsidRPr="0075090E" w:rsidRDefault="006F7D30" w:rsidP="00FD0BB5">
            <w:pPr>
              <w:jc w:val="right"/>
              <w:rPr>
                <w:b/>
                <w:sz w:val="20"/>
                <w:szCs w:val="20"/>
              </w:rPr>
            </w:pPr>
            <w:r w:rsidRPr="0075090E">
              <w:rPr>
                <w:b/>
                <w:sz w:val="20"/>
                <w:szCs w:val="20"/>
              </w:rPr>
              <w:t>-7 045</w:t>
            </w:r>
          </w:p>
        </w:tc>
      </w:tr>
      <w:tr w:rsidR="006F7D30" w:rsidRPr="0075090E" w14:paraId="67C3EECC" w14:textId="77777777" w:rsidTr="00FD0BB5">
        <w:trPr>
          <w:trHeight w:val="255"/>
        </w:trPr>
        <w:tc>
          <w:tcPr>
            <w:tcW w:w="4253" w:type="dxa"/>
            <w:gridSpan w:val="3"/>
            <w:tcBorders>
              <w:top w:val="nil"/>
              <w:left w:val="nil"/>
              <w:bottom w:val="nil"/>
              <w:right w:val="nil"/>
            </w:tcBorders>
            <w:shd w:val="clear" w:color="auto" w:fill="auto"/>
            <w:noWrap/>
            <w:vAlign w:val="bottom"/>
            <w:hideMark/>
          </w:tcPr>
          <w:p w14:paraId="1B945FD9" w14:textId="77777777" w:rsidR="006F7D30" w:rsidRPr="0075090E" w:rsidRDefault="006F7D30" w:rsidP="00FD0BB5">
            <w:pPr>
              <w:rPr>
                <w:b/>
                <w:sz w:val="20"/>
                <w:szCs w:val="20"/>
              </w:rPr>
            </w:pPr>
            <w:r w:rsidRPr="0075090E">
              <w:rPr>
                <w:b/>
                <w:sz w:val="20"/>
                <w:szCs w:val="20"/>
              </w:rPr>
              <w:t>Koosseisuvälised töötajad</w:t>
            </w:r>
          </w:p>
        </w:tc>
        <w:tc>
          <w:tcPr>
            <w:tcW w:w="1134" w:type="dxa"/>
            <w:tcBorders>
              <w:top w:val="nil"/>
              <w:left w:val="nil"/>
              <w:bottom w:val="nil"/>
              <w:right w:val="nil"/>
            </w:tcBorders>
            <w:shd w:val="clear" w:color="auto" w:fill="auto"/>
            <w:noWrap/>
            <w:vAlign w:val="bottom"/>
            <w:hideMark/>
          </w:tcPr>
          <w:p w14:paraId="262DD469" w14:textId="77777777" w:rsidR="006F7D30" w:rsidRPr="0075090E" w:rsidRDefault="006F7D30" w:rsidP="00FD0BB5">
            <w:pPr>
              <w:jc w:val="right"/>
              <w:rPr>
                <w:b/>
                <w:sz w:val="20"/>
                <w:szCs w:val="20"/>
              </w:rPr>
            </w:pPr>
            <w:r w:rsidRPr="0075090E">
              <w:rPr>
                <w:b/>
                <w:sz w:val="20"/>
                <w:szCs w:val="20"/>
              </w:rPr>
              <w:t>-155</w:t>
            </w:r>
          </w:p>
        </w:tc>
        <w:tc>
          <w:tcPr>
            <w:tcW w:w="1076" w:type="dxa"/>
            <w:tcBorders>
              <w:top w:val="nil"/>
              <w:left w:val="nil"/>
              <w:bottom w:val="nil"/>
              <w:right w:val="nil"/>
            </w:tcBorders>
            <w:shd w:val="clear" w:color="auto" w:fill="auto"/>
            <w:noWrap/>
            <w:vAlign w:val="bottom"/>
            <w:hideMark/>
          </w:tcPr>
          <w:p w14:paraId="473A8C0C" w14:textId="77777777" w:rsidR="006F7D30" w:rsidRPr="0075090E" w:rsidRDefault="006F7D30" w:rsidP="00FD0BB5">
            <w:pPr>
              <w:jc w:val="right"/>
              <w:rPr>
                <w:b/>
                <w:sz w:val="20"/>
                <w:szCs w:val="20"/>
              </w:rPr>
            </w:pPr>
          </w:p>
        </w:tc>
        <w:tc>
          <w:tcPr>
            <w:tcW w:w="1050" w:type="dxa"/>
            <w:gridSpan w:val="2"/>
            <w:tcBorders>
              <w:top w:val="nil"/>
              <w:left w:val="nil"/>
              <w:bottom w:val="nil"/>
              <w:right w:val="nil"/>
            </w:tcBorders>
            <w:shd w:val="clear" w:color="auto" w:fill="auto"/>
            <w:noWrap/>
            <w:vAlign w:val="bottom"/>
            <w:hideMark/>
          </w:tcPr>
          <w:p w14:paraId="2C1B8246" w14:textId="77777777" w:rsidR="006F7D30" w:rsidRPr="0075090E" w:rsidRDefault="006F7D30" w:rsidP="00FD0BB5">
            <w:pPr>
              <w:rPr>
                <w:b/>
                <w:sz w:val="20"/>
                <w:szCs w:val="20"/>
              </w:rPr>
            </w:pPr>
          </w:p>
        </w:tc>
        <w:tc>
          <w:tcPr>
            <w:tcW w:w="1276" w:type="dxa"/>
            <w:gridSpan w:val="3"/>
            <w:tcBorders>
              <w:top w:val="nil"/>
              <w:left w:val="nil"/>
              <w:bottom w:val="nil"/>
              <w:right w:val="nil"/>
            </w:tcBorders>
            <w:shd w:val="clear" w:color="auto" w:fill="auto"/>
            <w:noWrap/>
            <w:vAlign w:val="bottom"/>
            <w:hideMark/>
          </w:tcPr>
          <w:p w14:paraId="36619012" w14:textId="77777777" w:rsidR="006F7D30" w:rsidRPr="0075090E" w:rsidRDefault="006F7D30" w:rsidP="00FD0BB5">
            <w:pPr>
              <w:rPr>
                <w:b/>
                <w:sz w:val="20"/>
                <w:szCs w:val="20"/>
              </w:rPr>
            </w:pPr>
          </w:p>
        </w:tc>
        <w:tc>
          <w:tcPr>
            <w:tcW w:w="1134" w:type="dxa"/>
            <w:tcBorders>
              <w:top w:val="nil"/>
              <w:left w:val="nil"/>
              <w:bottom w:val="single" w:sz="4" w:space="0" w:color="auto"/>
              <w:right w:val="nil"/>
            </w:tcBorders>
            <w:shd w:val="clear" w:color="auto" w:fill="auto"/>
            <w:noWrap/>
            <w:vAlign w:val="bottom"/>
            <w:hideMark/>
          </w:tcPr>
          <w:p w14:paraId="57E0D7CE" w14:textId="77777777" w:rsidR="006F7D30" w:rsidRPr="0075090E" w:rsidRDefault="006F7D30" w:rsidP="00FD0BB5">
            <w:pPr>
              <w:jc w:val="right"/>
              <w:rPr>
                <w:b/>
                <w:sz w:val="20"/>
                <w:szCs w:val="20"/>
              </w:rPr>
            </w:pPr>
            <w:r w:rsidRPr="0075090E">
              <w:rPr>
                <w:b/>
                <w:sz w:val="20"/>
                <w:szCs w:val="20"/>
              </w:rPr>
              <w:t>-155</w:t>
            </w:r>
          </w:p>
        </w:tc>
      </w:tr>
      <w:tr w:rsidR="006F7D30" w:rsidRPr="0075090E" w14:paraId="7AFD73C2" w14:textId="77777777" w:rsidTr="00FD0BB5">
        <w:trPr>
          <w:trHeight w:val="255"/>
        </w:trPr>
        <w:tc>
          <w:tcPr>
            <w:tcW w:w="4253" w:type="dxa"/>
            <w:gridSpan w:val="3"/>
            <w:tcBorders>
              <w:top w:val="single" w:sz="4" w:space="0" w:color="auto"/>
              <w:left w:val="nil"/>
              <w:bottom w:val="single" w:sz="4" w:space="0" w:color="auto"/>
              <w:right w:val="nil"/>
            </w:tcBorders>
            <w:shd w:val="clear" w:color="auto" w:fill="auto"/>
            <w:noWrap/>
            <w:vAlign w:val="bottom"/>
            <w:hideMark/>
          </w:tcPr>
          <w:p w14:paraId="62ACF6B4" w14:textId="77777777" w:rsidR="006F7D30" w:rsidRPr="0075090E" w:rsidRDefault="006F7D30" w:rsidP="00FD0BB5">
            <w:pPr>
              <w:rPr>
                <w:b/>
                <w:sz w:val="20"/>
                <w:szCs w:val="20"/>
              </w:rPr>
            </w:pPr>
            <w:r w:rsidRPr="0075090E">
              <w:rPr>
                <w:b/>
                <w:sz w:val="20"/>
                <w:szCs w:val="20"/>
              </w:rPr>
              <w:t>Kokku töötasukulud</w:t>
            </w:r>
          </w:p>
        </w:tc>
        <w:tc>
          <w:tcPr>
            <w:tcW w:w="1134" w:type="dxa"/>
            <w:tcBorders>
              <w:top w:val="single" w:sz="4" w:space="0" w:color="auto"/>
              <w:left w:val="nil"/>
              <w:bottom w:val="single" w:sz="4" w:space="0" w:color="auto"/>
              <w:right w:val="nil"/>
            </w:tcBorders>
            <w:shd w:val="clear" w:color="auto" w:fill="auto"/>
            <w:noWrap/>
            <w:vAlign w:val="bottom"/>
            <w:hideMark/>
          </w:tcPr>
          <w:p w14:paraId="20813521" w14:textId="77777777" w:rsidR="006F7D30" w:rsidRPr="0075090E" w:rsidRDefault="006F7D30" w:rsidP="00FD0BB5">
            <w:pPr>
              <w:jc w:val="right"/>
              <w:rPr>
                <w:b/>
                <w:sz w:val="20"/>
                <w:szCs w:val="20"/>
              </w:rPr>
            </w:pPr>
            <w:r w:rsidRPr="0075090E">
              <w:rPr>
                <w:b/>
                <w:sz w:val="20"/>
                <w:szCs w:val="20"/>
              </w:rPr>
              <w:t>-7 622</w:t>
            </w:r>
          </w:p>
        </w:tc>
        <w:tc>
          <w:tcPr>
            <w:tcW w:w="1076" w:type="dxa"/>
            <w:tcBorders>
              <w:top w:val="single" w:sz="4" w:space="0" w:color="auto"/>
              <w:left w:val="nil"/>
              <w:bottom w:val="single" w:sz="4" w:space="0" w:color="auto"/>
              <w:right w:val="nil"/>
            </w:tcBorders>
            <w:shd w:val="clear" w:color="auto" w:fill="auto"/>
            <w:noWrap/>
            <w:vAlign w:val="bottom"/>
            <w:hideMark/>
          </w:tcPr>
          <w:p w14:paraId="17DFEF62" w14:textId="77777777" w:rsidR="006F7D30" w:rsidRPr="0075090E" w:rsidRDefault="006F7D30" w:rsidP="00FD0BB5">
            <w:pPr>
              <w:jc w:val="right"/>
              <w:rPr>
                <w:b/>
                <w:sz w:val="20"/>
                <w:szCs w:val="20"/>
              </w:rPr>
            </w:pPr>
            <w:r w:rsidRPr="0075090E">
              <w:rPr>
                <w:b/>
                <w:sz w:val="20"/>
                <w:szCs w:val="20"/>
              </w:rPr>
              <w:t>-132</w:t>
            </w:r>
          </w:p>
        </w:tc>
        <w:tc>
          <w:tcPr>
            <w:tcW w:w="1050" w:type="dxa"/>
            <w:gridSpan w:val="2"/>
            <w:tcBorders>
              <w:top w:val="single" w:sz="4" w:space="0" w:color="auto"/>
              <w:left w:val="nil"/>
              <w:bottom w:val="single" w:sz="4" w:space="0" w:color="auto"/>
              <w:right w:val="nil"/>
            </w:tcBorders>
            <w:shd w:val="clear" w:color="auto" w:fill="auto"/>
            <w:noWrap/>
            <w:vAlign w:val="bottom"/>
            <w:hideMark/>
          </w:tcPr>
          <w:p w14:paraId="04EF4584" w14:textId="77777777" w:rsidR="006F7D30" w:rsidRPr="0075090E" w:rsidRDefault="006F7D30" w:rsidP="00FD0BB5">
            <w:pPr>
              <w:jc w:val="right"/>
              <w:rPr>
                <w:b/>
                <w:sz w:val="20"/>
                <w:szCs w:val="20"/>
              </w:rPr>
            </w:pPr>
            <w:r w:rsidRPr="0075090E">
              <w:rPr>
                <w:b/>
                <w:sz w:val="20"/>
                <w:szCs w:val="20"/>
              </w:rPr>
              <w:t>-67</w:t>
            </w:r>
          </w:p>
        </w:tc>
        <w:tc>
          <w:tcPr>
            <w:tcW w:w="1276" w:type="dxa"/>
            <w:gridSpan w:val="3"/>
            <w:tcBorders>
              <w:top w:val="single" w:sz="4" w:space="0" w:color="auto"/>
              <w:left w:val="nil"/>
              <w:bottom w:val="single" w:sz="4" w:space="0" w:color="auto"/>
              <w:right w:val="nil"/>
            </w:tcBorders>
            <w:shd w:val="clear" w:color="auto" w:fill="auto"/>
            <w:noWrap/>
            <w:vAlign w:val="bottom"/>
            <w:hideMark/>
          </w:tcPr>
          <w:p w14:paraId="6A4A944B" w14:textId="77777777" w:rsidR="006F7D30" w:rsidRPr="0075090E" w:rsidRDefault="006F7D30" w:rsidP="00FD0BB5">
            <w:pPr>
              <w:jc w:val="right"/>
              <w:rPr>
                <w:b/>
                <w:sz w:val="20"/>
                <w:szCs w:val="20"/>
              </w:rPr>
            </w:pPr>
            <w:r w:rsidRPr="0075090E">
              <w:rPr>
                <w:b/>
                <w:sz w:val="20"/>
                <w:szCs w:val="20"/>
              </w:rPr>
              <w:t>-3</w:t>
            </w:r>
          </w:p>
        </w:tc>
        <w:tc>
          <w:tcPr>
            <w:tcW w:w="1134" w:type="dxa"/>
            <w:tcBorders>
              <w:top w:val="nil"/>
              <w:left w:val="nil"/>
              <w:bottom w:val="single" w:sz="4" w:space="0" w:color="auto"/>
              <w:right w:val="nil"/>
            </w:tcBorders>
            <w:shd w:val="clear" w:color="auto" w:fill="auto"/>
            <w:noWrap/>
            <w:vAlign w:val="bottom"/>
            <w:hideMark/>
          </w:tcPr>
          <w:p w14:paraId="4A27FC0E" w14:textId="77777777" w:rsidR="006F7D30" w:rsidRPr="0075090E" w:rsidRDefault="006F7D30" w:rsidP="00FD0BB5">
            <w:pPr>
              <w:jc w:val="right"/>
              <w:rPr>
                <w:b/>
                <w:sz w:val="20"/>
                <w:szCs w:val="20"/>
              </w:rPr>
            </w:pPr>
            <w:r w:rsidRPr="0075090E">
              <w:rPr>
                <w:b/>
                <w:sz w:val="20"/>
                <w:szCs w:val="20"/>
              </w:rPr>
              <w:t>-7 824</w:t>
            </w:r>
          </w:p>
        </w:tc>
      </w:tr>
      <w:tr w:rsidR="006F7D30" w:rsidRPr="0075090E" w14:paraId="4AF78FC1" w14:textId="77777777" w:rsidTr="00FD0BB5">
        <w:trPr>
          <w:trHeight w:val="255"/>
        </w:trPr>
        <w:tc>
          <w:tcPr>
            <w:tcW w:w="190" w:type="dxa"/>
            <w:tcBorders>
              <w:top w:val="nil"/>
              <w:left w:val="nil"/>
              <w:bottom w:val="single" w:sz="4" w:space="0" w:color="auto"/>
              <w:right w:val="nil"/>
            </w:tcBorders>
            <w:shd w:val="clear" w:color="auto" w:fill="auto"/>
            <w:noWrap/>
            <w:vAlign w:val="bottom"/>
            <w:hideMark/>
          </w:tcPr>
          <w:p w14:paraId="684ECF09" w14:textId="77777777" w:rsidR="006F7D30" w:rsidRPr="0075090E" w:rsidRDefault="006F7D30" w:rsidP="00FD0BB5">
            <w:pPr>
              <w:jc w:val="right"/>
              <w:rPr>
                <w:sz w:val="20"/>
                <w:szCs w:val="20"/>
              </w:rPr>
            </w:pPr>
          </w:p>
        </w:tc>
        <w:tc>
          <w:tcPr>
            <w:tcW w:w="4063" w:type="dxa"/>
            <w:gridSpan w:val="2"/>
            <w:tcBorders>
              <w:top w:val="nil"/>
              <w:left w:val="nil"/>
              <w:bottom w:val="single" w:sz="4" w:space="0" w:color="auto"/>
              <w:right w:val="nil"/>
            </w:tcBorders>
            <w:shd w:val="clear" w:color="auto" w:fill="auto"/>
            <w:noWrap/>
            <w:vAlign w:val="bottom"/>
            <w:hideMark/>
          </w:tcPr>
          <w:p w14:paraId="32698C53" w14:textId="77777777" w:rsidR="006F7D30" w:rsidRPr="0075090E" w:rsidRDefault="006F7D30" w:rsidP="00FD0BB5">
            <w:pPr>
              <w:rPr>
                <w:sz w:val="20"/>
                <w:szCs w:val="20"/>
              </w:rPr>
            </w:pPr>
          </w:p>
        </w:tc>
        <w:tc>
          <w:tcPr>
            <w:tcW w:w="1134" w:type="dxa"/>
            <w:tcBorders>
              <w:top w:val="nil"/>
              <w:left w:val="nil"/>
              <w:bottom w:val="single" w:sz="4" w:space="0" w:color="auto"/>
              <w:right w:val="nil"/>
            </w:tcBorders>
            <w:shd w:val="clear" w:color="auto" w:fill="auto"/>
            <w:noWrap/>
            <w:vAlign w:val="bottom"/>
            <w:hideMark/>
          </w:tcPr>
          <w:p w14:paraId="16390FE4" w14:textId="77777777" w:rsidR="006F7D30" w:rsidRPr="0075090E" w:rsidRDefault="006F7D30" w:rsidP="00FD0BB5">
            <w:pPr>
              <w:rPr>
                <w:sz w:val="20"/>
                <w:szCs w:val="20"/>
              </w:rPr>
            </w:pPr>
          </w:p>
        </w:tc>
        <w:tc>
          <w:tcPr>
            <w:tcW w:w="1076" w:type="dxa"/>
            <w:tcBorders>
              <w:top w:val="nil"/>
              <w:left w:val="nil"/>
              <w:bottom w:val="single" w:sz="4" w:space="0" w:color="auto"/>
              <w:right w:val="nil"/>
            </w:tcBorders>
            <w:shd w:val="clear" w:color="auto" w:fill="auto"/>
            <w:noWrap/>
            <w:vAlign w:val="bottom"/>
            <w:hideMark/>
          </w:tcPr>
          <w:p w14:paraId="26235919" w14:textId="77777777" w:rsidR="006F7D30" w:rsidRPr="0075090E" w:rsidRDefault="006F7D30" w:rsidP="00FD0BB5">
            <w:pPr>
              <w:rPr>
                <w:sz w:val="20"/>
                <w:szCs w:val="20"/>
              </w:rPr>
            </w:pPr>
          </w:p>
        </w:tc>
        <w:tc>
          <w:tcPr>
            <w:tcW w:w="1050" w:type="dxa"/>
            <w:gridSpan w:val="2"/>
            <w:tcBorders>
              <w:top w:val="nil"/>
              <w:left w:val="nil"/>
              <w:bottom w:val="single" w:sz="4" w:space="0" w:color="auto"/>
              <w:right w:val="nil"/>
            </w:tcBorders>
            <w:shd w:val="clear" w:color="auto" w:fill="auto"/>
            <w:noWrap/>
            <w:vAlign w:val="bottom"/>
            <w:hideMark/>
          </w:tcPr>
          <w:p w14:paraId="351DE18F" w14:textId="77777777" w:rsidR="006F7D30" w:rsidRPr="0075090E" w:rsidRDefault="006F7D30" w:rsidP="00FD0BB5">
            <w:pPr>
              <w:rPr>
                <w:sz w:val="20"/>
                <w:szCs w:val="20"/>
              </w:rPr>
            </w:pPr>
          </w:p>
        </w:tc>
        <w:tc>
          <w:tcPr>
            <w:tcW w:w="1276" w:type="dxa"/>
            <w:gridSpan w:val="3"/>
            <w:tcBorders>
              <w:top w:val="nil"/>
              <w:left w:val="nil"/>
              <w:bottom w:val="single" w:sz="4" w:space="0" w:color="auto"/>
              <w:right w:val="nil"/>
            </w:tcBorders>
            <w:shd w:val="clear" w:color="auto" w:fill="auto"/>
            <w:noWrap/>
            <w:vAlign w:val="bottom"/>
            <w:hideMark/>
          </w:tcPr>
          <w:p w14:paraId="5662FDBE" w14:textId="77777777" w:rsidR="006F7D30" w:rsidRPr="0075090E" w:rsidRDefault="006F7D30" w:rsidP="00FD0BB5">
            <w:pPr>
              <w:rPr>
                <w:sz w:val="20"/>
                <w:szCs w:val="20"/>
              </w:rPr>
            </w:pPr>
          </w:p>
        </w:tc>
        <w:tc>
          <w:tcPr>
            <w:tcW w:w="1134" w:type="dxa"/>
            <w:tcBorders>
              <w:top w:val="nil"/>
              <w:left w:val="nil"/>
              <w:bottom w:val="single" w:sz="4" w:space="0" w:color="auto"/>
              <w:right w:val="nil"/>
            </w:tcBorders>
            <w:shd w:val="clear" w:color="auto" w:fill="auto"/>
            <w:noWrap/>
            <w:vAlign w:val="bottom"/>
            <w:hideMark/>
          </w:tcPr>
          <w:p w14:paraId="2EAD5736" w14:textId="77777777" w:rsidR="006F7D30" w:rsidRPr="0075090E" w:rsidRDefault="006F7D30" w:rsidP="00FD0BB5">
            <w:pPr>
              <w:rPr>
                <w:sz w:val="20"/>
                <w:szCs w:val="20"/>
              </w:rPr>
            </w:pPr>
          </w:p>
        </w:tc>
      </w:tr>
      <w:tr w:rsidR="00043DEB" w:rsidRPr="0075090E" w14:paraId="48B3C60A" w14:textId="77777777" w:rsidTr="00E36048">
        <w:trPr>
          <w:gridAfter w:val="2"/>
          <w:wAfter w:w="1148" w:type="dxa"/>
          <w:trHeight w:val="227"/>
        </w:trPr>
        <w:tc>
          <w:tcPr>
            <w:tcW w:w="2410" w:type="dxa"/>
            <w:gridSpan w:val="2"/>
            <w:tcBorders>
              <w:top w:val="single" w:sz="4" w:space="0" w:color="auto"/>
              <w:left w:val="nil"/>
              <w:bottom w:val="single" w:sz="4" w:space="0" w:color="auto"/>
              <w:right w:val="nil"/>
            </w:tcBorders>
            <w:shd w:val="clear" w:color="auto" w:fill="FFFFCC"/>
            <w:noWrap/>
            <w:vAlign w:val="bottom"/>
            <w:hideMark/>
          </w:tcPr>
          <w:p w14:paraId="291FBDFB" w14:textId="77777777" w:rsidR="00043DEB" w:rsidRPr="0075090E" w:rsidRDefault="00043DEB">
            <w:pPr>
              <w:rPr>
                <w:b/>
                <w:sz w:val="20"/>
                <w:szCs w:val="20"/>
              </w:rPr>
            </w:pPr>
            <w:r w:rsidRPr="0075090E">
              <w:rPr>
                <w:b/>
                <w:sz w:val="20"/>
                <w:szCs w:val="20"/>
              </w:rPr>
              <w:t>Erisoodustused</w:t>
            </w:r>
          </w:p>
        </w:tc>
        <w:tc>
          <w:tcPr>
            <w:tcW w:w="4253" w:type="dxa"/>
            <w:gridSpan w:val="4"/>
            <w:tcBorders>
              <w:top w:val="single" w:sz="4" w:space="0" w:color="auto"/>
              <w:left w:val="nil"/>
              <w:bottom w:val="single" w:sz="4" w:space="0" w:color="auto"/>
              <w:right w:val="nil"/>
            </w:tcBorders>
            <w:shd w:val="clear" w:color="auto" w:fill="FFFFCC"/>
            <w:noWrap/>
            <w:vAlign w:val="bottom"/>
            <w:hideMark/>
          </w:tcPr>
          <w:p w14:paraId="41C81DED" w14:textId="77777777" w:rsidR="00043DEB" w:rsidRPr="0075090E" w:rsidRDefault="00043DEB">
            <w:pPr>
              <w:rPr>
                <w:sz w:val="20"/>
                <w:szCs w:val="20"/>
              </w:rPr>
            </w:pPr>
            <w:r w:rsidRPr="0075090E">
              <w:rPr>
                <w:sz w:val="20"/>
                <w:szCs w:val="20"/>
              </w:rPr>
              <w:t> </w:t>
            </w:r>
          </w:p>
        </w:tc>
        <w:tc>
          <w:tcPr>
            <w:tcW w:w="1036" w:type="dxa"/>
            <w:gridSpan w:val="2"/>
            <w:tcBorders>
              <w:top w:val="single" w:sz="4" w:space="0" w:color="auto"/>
              <w:left w:val="nil"/>
              <w:bottom w:val="single" w:sz="4" w:space="0" w:color="auto"/>
              <w:right w:val="nil"/>
            </w:tcBorders>
            <w:shd w:val="clear" w:color="auto" w:fill="FFFFCC"/>
            <w:noWrap/>
            <w:vAlign w:val="bottom"/>
            <w:hideMark/>
          </w:tcPr>
          <w:p w14:paraId="3530DB79" w14:textId="77777777" w:rsidR="00043DEB" w:rsidRPr="0075090E" w:rsidRDefault="00043DEB">
            <w:pPr>
              <w:jc w:val="right"/>
              <w:rPr>
                <w:b/>
                <w:bCs/>
                <w:sz w:val="20"/>
                <w:szCs w:val="20"/>
              </w:rPr>
            </w:pPr>
            <w:r w:rsidRPr="0075090E">
              <w:rPr>
                <w:b/>
                <w:bCs/>
                <w:sz w:val="20"/>
                <w:szCs w:val="20"/>
              </w:rPr>
              <w:t>2016</w:t>
            </w:r>
          </w:p>
        </w:tc>
        <w:tc>
          <w:tcPr>
            <w:tcW w:w="1076" w:type="dxa"/>
            <w:tcBorders>
              <w:top w:val="single" w:sz="4" w:space="0" w:color="auto"/>
              <w:left w:val="nil"/>
              <w:bottom w:val="single" w:sz="4" w:space="0" w:color="auto"/>
              <w:right w:val="nil"/>
            </w:tcBorders>
            <w:shd w:val="clear" w:color="auto" w:fill="FFFFCC"/>
            <w:noWrap/>
            <w:vAlign w:val="bottom"/>
            <w:hideMark/>
          </w:tcPr>
          <w:p w14:paraId="2E608AA6" w14:textId="77777777" w:rsidR="00043DEB" w:rsidRPr="0075090E" w:rsidRDefault="00043DEB">
            <w:pPr>
              <w:jc w:val="right"/>
              <w:rPr>
                <w:b/>
                <w:bCs/>
                <w:sz w:val="20"/>
                <w:szCs w:val="20"/>
              </w:rPr>
            </w:pPr>
            <w:r w:rsidRPr="0075090E">
              <w:rPr>
                <w:b/>
                <w:bCs/>
                <w:sz w:val="20"/>
                <w:szCs w:val="20"/>
              </w:rPr>
              <w:t>2015</w:t>
            </w:r>
          </w:p>
        </w:tc>
      </w:tr>
      <w:tr w:rsidR="00043DEB" w:rsidRPr="0075090E" w14:paraId="59D8D5DB" w14:textId="77777777" w:rsidTr="00E36048">
        <w:trPr>
          <w:gridAfter w:val="2"/>
          <w:wAfter w:w="1148" w:type="dxa"/>
          <w:trHeight w:val="227"/>
        </w:trPr>
        <w:tc>
          <w:tcPr>
            <w:tcW w:w="2410" w:type="dxa"/>
            <w:gridSpan w:val="2"/>
            <w:tcBorders>
              <w:top w:val="single" w:sz="4" w:space="0" w:color="auto"/>
              <w:left w:val="nil"/>
              <w:bottom w:val="nil"/>
              <w:right w:val="nil"/>
            </w:tcBorders>
            <w:shd w:val="clear" w:color="auto" w:fill="auto"/>
            <w:noWrap/>
            <w:vAlign w:val="bottom"/>
            <w:hideMark/>
          </w:tcPr>
          <w:p w14:paraId="33C14F44" w14:textId="77777777" w:rsidR="00043DEB" w:rsidRPr="0075090E" w:rsidRDefault="00043DEB">
            <w:pPr>
              <w:jc w:val="right"/>
              <w:rPr>
                <w:b/>
                <w:bCs/>
                <w:sz w:val="20"/>
                <w:szCs w:val="20"/>
              </w:rPr>
            </w:pPr>
          </w:p>
        </w:tc>
        <w:tc>
          <w:tcPr>
            <w:tcW w:w="4253" w:type="dxa"/>
            <w:gridSpan w:val="4"/>
            <w:tcBorders>
              <w:top w:val="single" w:sz="4" w:space="0" w:color="auto"/>
              <w:left w:val="nil"/>
              <w:bottom w:val="nil"/>
              <w:right w:val="nil"/>
            </w:tcBorders>
            <w:shd w:val="clear" w:color="auto" w:fill="auto"/>
            <w:noWrap/>
            <w:vAlign w:val="bottom"/>
            <w:hideMark/>
          </w:tcPr>
          <w:p w14:paraId="1A0AB12E" w14:textId="77777777" w:rsidR="00043DEB" w:rsidRPr="0075090E" w:rsidRDefault="00043DEB">
            <w:pPr>
              <w:rPr>
                <w:sz w:val="20"/>
                <w:szCs w:val="20"/>
              </w:rPr>
            </w:pPr>
            <w:r w:rsidRPr="0075090E">
              <w:rPr>
                <w:sz w:val="20"/>
                <w:szCs w:val="20"/>
              </w:rPr>
              <w:t>Muud erisoodustused</w:t>
            </w:r>
          </w:p>
        </w:tc>
        <w:tc>
          <w:tcPr>
            <w:tcW w:w="1036" w:type="dxa"/>
            <w:gridSpan w:val="2"/>
            <w:tcBorders>
              <w:top w:val="single" w:sz="4" w:space="0" w:color="auto"/>
              <w:left w:val="nil"/>
              <w:bottom w:val="nil"/>
              <w:right w:val="nil"/>
            </w:tcBorders>
            <w:shd w:val="clear" w:color="auto" w:fill="auto"/>
            <w:noWrap/>
            <w:vAlign w:val="bottom"/>
            <w:hideMark/>
          </w:tcPr>
          <w:p w14:paraId="273C0482" w14:textId="77777777" w:rsidR="00043DEB" w:rsidRPr="0075090E" w:rsidRDefault="00043DEB">
            <w:pPr>
              <w:jc w:val="right"/>
              <w:rPr>
                <w:sz w:val="20"/>
                <w:szCs w:val="20"/>
              </w:rPr>
            </w:pPr>
            <w:r w:rsidRPr="0075090E">
              <w:rPr>
                <w:sz w:val="20"/>
                <w:szCs w:val="20"/>
              </w:rPr>
              <w:t>-7</w:t>
            </w:r>
          </w:p>
        </w:tc>
        <w:tc>
          <w:tcPr>
            <w:tcW w:w="1076" w:type="dxa"/>
            <w:tcBorders>
              <w:top w:val="single" w:sz="4" w:space="0" w:color="auto"/>
              <w:left w:val="nil"/>
              <w:bottom w:val="nil"/>
              <w:right w:val="nil"/>
            </w:tcBorders>
            <w:shd w:val="clear" w:color="auto" w:fill="auto"/>
            <w:noWrap/>
            <w:vAlign w:val="bottom"/>
            <w:hideMark/>
          </w:tcPr>
          <w:p w14:paraId="4485BE0D" w14:textId="77777777" w:rsidR="00043DEB" w:rsidRPr="0075090E" w:rsidRDefault="00043DEB">
            <w:pPr>
              <w:jc w:val="right"/>
              <w:rPr>
                <w:sz w:val="20"/>
                <w:szCs w:val="20"/>
              </w:rPr>
            </w:pPr>
            <w:r w:rsidRPr="0075090E">
              <w:rPr>
                <w:sz w:val="20"/>
                <w:szCs w:val="20"/>
              </w:rPr>
              <w:t>-7</w:t>
            </w:r>
          </w:p>
        </w:tc>
      </w:tr>
      <w:tr w:rsidR="00043DEB" w:rsidRPr="0075090E" w14:paraId="53728E17" w14:textId="77777777" w:rsidTr="00E36048">
        <w:trPr>
          <w:gridAfter w:val="2"/>
          <w:wAfter w:w="1148" w:type="dxa"/>
          <w:trHeight w:val="227"/>
        </w:trPr>
        <w:tc>
          <w:tcPr>
            <w:tcW w:w="2410" w:type="dxa"/>
            <w:gridSpan w:val="2"/>
            <w:tcBorders>
              <w:top w:val="nil"/>
              <w:left w:val="nil"/>
              <w:bottom w:val="nil"/>
              <w:right w:val="nil"/>
            </w:tcBorders>
            <w:shd w:val="clear" w:color="auto" w:fill="auto"/>
            <w:noWrap/>
            <w:vAlign w:val="bottom"/>
            <w:hideMark/>
          </w:tcPr>
          <w:p w14:paraId="6E912A4B" w14:textId="77777777" w:rsidR="00043DEB" w:rsidRPr="0075090E" w:rsidRDefault="00043DEB">
            <w:pPr>
              <w:jc w:val="right"/>
              <w:rPr>
                <w:sz w:val="20"/>
                <w:szCs w:val="20"/>
              </w:rPr>
            </w:pPr>
          </w:p>
        </w:tc>
        <w:tc>
          <w:tcPr>
            <w:tcW w:w="4253" w:type="dxa"/>
            <w:gridSpan w:val="4"/>
            <w:tcBorders>
              <w:top w:val="nil"/>
              <w:left w:val="nil"/>
              <w:bottom w:val="nil"/>
              <w:right w:val="nil"/>
            </w:tcBorders>
            <w:shd w:val="clear" w:color="auto" w:fill="auto"/>
            <w:noWrap/>
            <w:vAlign w:val="bottom"/>
            <w:hideMark/>
          </w:tcPr>
          <w:p w14:paraId="52106320" w14:textId="77777777" w:rsidR="00043DEB" w:rsidRPr="0075090E" w:rsidRDefault="00043DEB">
            <w:pPr>
              <w:rPr>
                <w:sz w:val="20"/>
                <w:szCs w:val="20"/>
              </w:rPr>
            </w:pPr>
            <w:r w:rsidRPr="0075090E">
              <w:rPr>
                <w:sz w:val="20"/>
                <w:szCs w:val="20"/>
              </w:rPr>
              <w:t>Õppelaenude kustutamine</w:t>
            </w:r>
          </w:p>
        </w:tc>
        <w:tc>
          <w:tcPr>
            <w:tcW w:w="1036" w:type="dxa"/>
            <w:gridSpan w:val="2"/>
            <w:tcBorders>
              <w:top w:val="nil"/>
              <w:left w:val="nil"/>
              <w:bottom w:val="nil"/>
              <w:right w:val="nil"/>
            </w:tcBorders>
            <w:shd w:val="clear" w:color="auto" w:fill="auto"/>
            <w:noWrap/>
            <w:vAlign w:val="bottom"/>
            <w:hideMark/>
          </w:tcPr>
          <w:p w14:paraId="59B7A168" w14:textId="77777777" w:rsidR="00043DEB" w:rsidRPr="0075090E" w:rsidRDefault="00043DEB">
            <w:pPr>
              <w:jc w:val="right"/>
              <w:rPr>
                <w:sz w:val="20"/>
                <w:szCs w:val="20"/>
              </w:rPr>
            </w:pPr>
            <w:r w:rsidRPr="0075090E">
              <w:rPr>
                <w:sz w:val="20"/>
                <w:szCs w:val="20"/>
              </w:rPr>
              <w:t>-5</w:t>
            </w:r>
          </w:p>
        </w:tc>
        <w:tc>
          <w:tcPr>
            <w:tcW w:w="1076" w:type="dxa"/>
            <w:tcBorders>
              <w:top w:val="nil"/>
              <w:left w:val="nil"/>
              <w:bottom w:val="nil"/>
              <w:right w:val="nil"/>
            </w:tcBorders>
            <w:shd w:val="clear" w:color="auto" w:fill="auto"/>
            <w:noWrap/>
            <w:vAlign w:val="bottom"/>
            <w:hideMark/>
          </w:tcPr>
          <w:p w14:paraId="74B80A5D" w14:textId="77777777" w:rsidR="00043DEB" w:rsidRPr="0075090E" w:rsidRDefault="00043DEB">
            <w:pPr>
              <w:jc w:val="right"/>
              <w:rPr>
                <w:sz w:val="20"/>
                <w:szCs w:val="20"/>
              </w:rPr>
            </w:pPr>
            <w:r w:rsidRPr="0075090E">
              <w:rPr>
                <w:sz w:val="20"/>
                <w:szCs w:val="20"/>
              </w:rPr>
              <w:t>-9</w:t>
            </w:r>
          </w:p>
        </w:tc>
      </w:tr>
      <w:tr w:rsidR="00043DEB" w:rsidRPr="0075090E" w14:paraId="6700FC64" w14:textId="77777777" w:rsidTr="00E36048">
        <w:trPr>
          <w:gridAfter w:val="2"/>
          <w:wAfter w:w="1148" w:type="dxa"/>
          <w:trHeight w:val="227"/>
        </w:trPr>
        <w:tc>
          <w:tcPr>
            <w:tcW w:w="2410" w:type="dxa"/>
            <w:gridSpan w:val="2"/>
            <w:tcBorders>
              <w:top w:val="nil"/>
              <w:left w:val="nil"/>
              <w:bottom w:val="nil"/>
              <w:right w:val="nil"/>
            </w:tcBorders>
            <w:shd w:val="clear" w:color="auto" w:fill="auto"/>
            <w:noWrap/>
            <w:vAlign w:val="bottom"/>
            <w:hideMark/>
          </w:tcPr>
          <w:p w14:paraId="6CC1EF61" w14:textId="77777777" w:rsidR="00043DEB" w:rsidRPr="0075090E" w:rsidRDefault="00043DEB">
            <w:pPr>
              <w:jc w:val="right"/>
              <w:rPr>
                <w:sz w:val="20"/>
                <w:szCs w:val="20"/>
              </w:rPr>
            </w:pPr>
          </w:p>
        </w:tc>
        <w:tc>
          <w:tcPr>
            <w:tcW w:w="4253" w:type="dxa"/>
            <w:gridSpan w:val="4"/>
            <w:tcBorders>
              <w:top w:val="nil"/>
              <w:left w:val="nil"/>
              <w:bottom w:val="nil"/>
              <w:right w:val="nil"/>
            </w:tcBorders>
            <w:shd w:val="clear" w:color="auto" w:fill="auto"/>
            <w:noWrap/>
            <w:vAlign w:val="bottom"/>
            <w:hideMark/>
          </w:tcPr>
          <w:p w14:paraId="67095313" w14:textId="77777777" w:rsidR="00043DEB" w:rsidRPr="0075090E" w:rsidRDefault="00043DEB">
            <w:pPr>
              <w:rPr>
                <w:sz w:val="20"/>
                <w:szCs w:val="20"/>
              </w:rPr>
            </w:pPr>
            <w:r w:rsidRPr="0075090E">
              <w:rPr>
                <w:sz w:val="20"/>
                <w:szCs w:val="20"/>
              </w:rPr>
              <w:t>Toitlustamine ja vastuvõtud</w:t>
            </w:r>
          </w:p>
        </w:tc>
        <w:tc>
          <w:tcPr>
            <w:tcW w:w="1036" w:type="dxa"/>
            <w:gridSpan w:val="2"/>
            <w:tcBorders>
              <w:top w:val="nil"/>
              <w:left w:val="nil"/>
              <w:bottom w:val="nil"/>
              <w:right w:val="nil"/>
            </w:tcBorders>
            <w:shd w:val="clear" w:color="auto" w:fill="auto"/>
            <w:noWrap/>
            <w:vAlign w:val="bottom"/>
            <w:hideMark/>
          </w:tcPr>
          <w:p w14:paraId="6BC4DD09" w14:textId="77777777" w:rsidR="00043DEB" w:rsidRPr="0075090E" w:rsidRDefault="00043DEB">
            <w:pPr>
              <w:jc w:val="right"/>
              <w:rPr>
                <w:sz w:val="20"/>
                <w:szCs w:val="20"/>
              </w:rPr>
            </w:pPr>
            <w:r w:rsidRPr="0075090E">
              <w:rPr>
                <w:sz w:val="20"/>
                <w:szCs w:val="20"/>
              </w:rPr>
              <w:t>-5</w:t>
            </w:r>
          </w:p>
        </w:tc>
        <w:tc>
          <w:tcPr>
            <w:tcW w:w="1076" w:type="dxa"/>
            <w:tcBorders>
              <w:top w:val="nil"/>
              <w:left w:val="nil"/>
              <w:bottom w:val="nil"/>
              <w:right w:val="nil"/>
            </w:tcBorders>
            <w:shd w:val="clear" w:color="auto" w:fill="auto"/>
            <w:noWrap/>
            <w:vAlign w:val="bottom"/>
            <w:hideMark/>
          </w:tcPr>
          <w:p w14:paraId="7A609A00" w14:textId="77777777" w:rsidR="00043DEB" w:rsidRPr="0075090E" w:rsidRDefault="00043DEB">
            <w:pPr>
              <w:jc w:val="right"/>
              <w:rPr>
                <w:sz w:val="20"/>
                <w:szCs w:val="20"/>
              </w:rPr>
            </w:pPr>
            <w:r w:rsidRPr="0075090E">
              <w:rPr>
                <w:sz w:val="20"/>
                <w:szCs w:val="20"/>
              </w:rPr>
              <w:t>-6</w:t>
            </w:r>
          </w:p>
        </w:tc>
      </w:tr>
      <w:tr w:rsidR="00043DEB" w:rsidRPr="0075090E" w14:paraId="3B66C1CA" w14:textId="77777777" w:rsidTr="00E36048">
        <w:trPr>
          <w:gridAfter w:val="2"/>
          <w:wAfter w:w="1148" w:type="dxa"/>
          <w:trHeight w:val="227"/>
        </w:trPr>
        <w:tc>
          <w:tcPr>
            <w:tcW w:w="2410" w:type="dxa"/>
            <w:gridSpan w:val="2"/>
            <w:tcBorders>
              <w:top w:val="nil"/>
              <w:left w:val="nil"/>
              <w:bottom w:val="nil"/>
              <w:right w:val="nil"/>
            </w:tcBorders>
            <w:shd w:val="clear" w:color="auto" w:fill="auto"/>
            <w:noWrap/>
            <w:vAlign w:val="bottom"/>
            <w:hideMark/>
          </w:tcPr>
          <w:p w14:paraId="2BDF750D" w14:textId="77777777" w:rsidR="00043DEB" w:rsidRPr="0075090E" w:rsidRDefault="00043DEB">
            <w:pPr>
              <w:jc w:val="right"/>
              <w:rPr>
                <w:sz w:val="20"/>
                <w:szCs w:val="20"/>
              </w:rPr>
            </w:pPr>
          </w:p>
        </w:tc>
        <w:tc>
          <w:tcPr>
            <w:tcW w:w="4253" w:type="dxa"/>
            <w:gridSpan w:val="4"/>
            <w:tcBorders>
              <w:top w:val="nil"/>
              <w:left w:val="nil"/>
              <w:bottom w:val="nil"/>
              <w:right w:val="nil"/>
            </w:tcBorders>
            <w:shd w:val="clear" w:color="auto" w:fill="auto"/>
            <w:noWrap/>
            <w:vAlign w:val="bottom"/>
            <w:hideMark/>
          </w:tcPr>
          <w:p w14:paraId="369A3CB4" w14:textId="77777777" w:rsidR="00043DEB" w:rsidRPr="0075090E" w:rsidRDefault="00043DEB">
            <w:pPr>
              <w:rPr>
                <w:sz w:val="20"/>
                <w:szCs w:val="20"/>
              </w:rPr>
            </w:pPr>
            <w:r w:rsidRPr="0075090E">
              <w:rPr>
                <w:sz w:val="20"/>
                <w:szCs w:val="20"/>
              </w:rPr>
              <w:t>Kindlustusmaksete tasumine</w:t>
            </w:r>
          </w:p>
        </w:tc>
        <w:tc>
          <w:tcPr>
            <w:tcW w:w="1036" w:type="dxa"/>
            <w:gridSpan w:val="2"/>
            <w:tcBorders>
              <w:top w:val="nil"/>
              <w:left w:val="nil"/>
              <w:bottom w:val="nil"/>
              <w:right w:val="nil"/>
            </w:tcBorders>
            <w:shd w:val="clear" w:color="auto" w:fill="auto"/>
            <w:noWrap/>
            <w:vAlign w:val="bottom"/>
            <w:hideMark/>
          </w:tcPr>
          <w:p w14:paraId="56179C15" w14:textId="77777777" w:rsidR="00043DEB" w:rsidRPr="0075090E" w:rsidRDefault="00043DEB">
            <w:pPr>
              <w:jc w:val="right"/>
              <w:rPr>
                <w:sz w:val="20"/>
                <w:szCs w:val="20"/>
              </w:rPr>
            </w:pPr>
            <w:r w:rsidRPr="0075090E">
              <w:rPr>
                <w:sz w:val="20"/>
                <w:szCs w:val="20"/>
              </w:rPr>
              <w:t>-1</w:t>
            </w:r>
          </w:p>
        </w:tc>
        <w:tc>
          <w:tcPr>
            <w:tcW w:w="1076" w:type="dxa"/>
            <w:tcBorders>
              <w:top w:val="nil"/>
              <w:left w:val="nil"/>
              <w:bottom w:val="nil"/>
              <w:right w:val="nil"/>
            </w:tcBorders>
            <w:shd w:val="clear" w:color="auto" w:fill="auto"/>
            <w:noWrap/>
            <w:vAlign w:val="bottom"/>
            <w:hideMark/>
          </w:tcPr>
          <w:p w14:paraId="62CBB189" w14:textId="77777777" w:rsidR="00043DEB" w:rsidRPr="0075090E" w:rsidRDefault="00043DEB">
            <w:pPr>
              <w:jc w:val="right"/>
              <w:rPr>
                <w:sz w:val="20"/>
                <w:szCs w:val="20"/>
              </w:rPr>
            </w:pPr>
            <w:r w:rsidRPr="0075090E">
              <w:rPr>
                <w:sz w:val="20"/>
                <w:szCs w:val="20"/>
              </w:rPr>
              <w:t>-1</w:t>
            </w:r>
          </w:p>
        </w:tc>
      </w:tr>
      <w:tr w:rsidR="00043DEB" w:rsidRPr="0075090E" w14:paraId="62377D5D" w14:textId="77777777" w:rsidTr="00E36048">
        <w:trPr>
          <w:gridAfter w:val="2"/>
          <w:wAfter w:w="1148" w:type="dxa"/>
          <w:trHeight w:val="227"/>
        </w:trPr>
        <w:tc>
          <w:tcPr>
            <w:tcW w:w="2410" w:type="dxa"/>
            <w:gridSpan w:val="2"/>
            <w:tcBorders>
              <w:top w:val="nil"/>
              <w:left w:val="nil"/>
              <w:bottom w:val="nil"/>
              <w:right w:val="nil"/>
            </w:tcBorders>
            <w:shd w:val="clear" w:color="auto" w:fill="auto"/>
            <w:noWrap/>
            <w:vAlign w:val="bottom"/>
            <w:hideMark/>
          </w:tcPr>
          <w:p w14:paraId="7025473C" w14:textId="77777777" w:rsidR="00043DEB" w:rsidRPr="0075090E" w:rsidRDefault="00043DEB">
            <w:pPr>
              <w:jc w:val="right"/>
              <w:rPr>
                <w:b/>
                <w:sz w:val="20"/>
                <w:szCs w:val="20"/>
              </w:rPr>
            </w:pPr>
          </w:p>
        </w:tc>
        <w:tc>
          <w:tcPr>
            <w:tcW w:w="4253" w:type="dxa"/>
            <w:gridSpan w:val="4"/>
            <w:tcBorders>
              <w:top w:val="single" w:sz="4" w:space="0" w:color="auto"/>
              <w:left w:val="nil"/>
              <w:bottom w:val="single" w:sz="4" w:space="0" w:color="auto"/>
              <w:right w:val="nil"/>
            </w:tcBorders>
            <w:shd w:val="clear" w:color="auto" w:fill="auto"/>
            <w:noWrap/>
            <w:vAlign w:val="bottom"/>
            <w:hideMark/>
          </w:tcPr>
          <w:p w14:paraId="612AB55E" w14:textId="77777777" w:rsidR="00043DEB" w:rsidRPr="0075090E" w:rsidRDefault="00043DEB">
            <w:pPr>
              <w:rPr>
                <w:b/>
                <w:sz w:val="20"/>
                <w:szCs w:val="20"/>
              </w:rPr>
            </w:pPr>
            <w:r w:rsidRPr="0075090E">
              <w:rPr>
                <w:b/>
                <w:sz w:val="20"/>
                <w:szCs w:val="20"/>
              </w:rPr>
              <w:t>Kokku erisoodustused</w:t>
            </w:r>
          </w:p>
        </w:tc>
        <w:tc>
          <w:tcPr>
            <w:tcW w:w="1036" w:type="dxa"/>
            <w:gridSpan w:val="2"/>
            <w:tcBorders>
              <w:top w:val="single" w:sz="4" w:space="0" w:color="auto"/>
              <w:left w:val="nil"/>
              <w:bottom w:val="single" w:sz="4" w:space="0" w:color="auto"/>
              <w:right w:val="nil"/>
            </w:tcBorders>
            <w:shd w:val="clear" w:color="auto" w:fill="auto"/>
            <w:noWrap/>
            <w:vAlign w:val="bottom"/>
            <w:hideMark/>
          </w:tcPr>
          <w:p w14:paraId="3E7CB8A1" w14:textId="77777777" w:rsidR="00043DEB" w:rsidRPr="0075090E" w:rsidRDefault="00043DEB">
            <w:pPr>
              <w:jc w:val="right"/>
              <w:rPr>
                <w:b/>
                <w:sz w:val="20"/>
                <w:szCs w:val="20"/>
              </w:rPr>
            </w:pPr>
            <w:r w:rsidRPr="0075090E">
              <w:rPr>
                <w:b/>
                <w:sz w:val="20"/>
                <w:szCs w:val="20"/>
              </w:rPr>
              <w:t>-18</w:t>
            </w:r>
          </w:p>
        </w:tc>
        <w:tc>
          <w:tcPr>
            <w:tcW w:w="1076" w:type="dxa"/>
            <w:tcBorders>
              <w:top w:val="single" w:sz="4" w:space="0" w:color="auto"/>
              <w:left w:val="nil"/>
              <w:bottom w:val="single" w:sz="4" w:space="0" w:color="auto"/>
              <w:right w:val="nil"/>
            </w:tcBorders>
            <w:shd w:val="clear" w:color="auto" w:fill="auto"/>
            <w:noWrap/>
            <w:vAlign w:val="bottom"/>
            <w:hideMark/>
          </w:tcPr>
          <w:p w14:paraId="51C3DE64" w14:textId="77777777" w:rsidR="00043DEB" w:rsidRPr="0075090E" w:rsidRDefault="00043DEB">
            <w:pPr>
              <w:jc w:val="right"/>
              <w:rPr>
                <w:b/>
                <w:sz w:val="20"/>
                <w:szCs w:val="20"/>
              </w:rPr>
            </w:pPr>
            <w:r w:rsidRPr="0075090E">
              <w:rPr>
                <w:b/>
                <w:sz w:val="20"/>
                <w:szCs w:val="20"/>
              </w:rPr>
              <w:t>-23</w:t>
            </w:r>
          </w:p>
        </w:tc>
      </w:tr>
      <w:tr w:rsidR="00043DEB" w:rsidRPr="0075090E" w14:paraId="6087AB51" w14:textId="77777777" w:rsidTr="00E36048">
        <w:trPr>
          <w:gridAfter w:val="2"/>
          <w:wAfter w:w="1148" w:type="dxa"/>
          <w:trHeight w:val="227"/>
        </w:trPr>
        <w:tc>
          <w:tcPr>
            <w:tcW w:w="2410" w:type="dxa"/>
            <w:gridSpan w:val="2"/>
            <w:tcBorders>
              <w:top w:val="nil"/>
              <w:left w:val="nil"/>
              <w:bottom w:val="single" w:sz="4" w:space="0" w:color="auto"/>
              <w:right w:val="nil"/>
            </w:tcBorders>
            <w:shd w:val="clear" w:color="auto" w:fill="auto"/>
            <w:noWrap/>
            <w:vAlign w:val="bottom"/>
            <w:hideMark/>
          </w:tcPr>
          <w:p w14:paraId="05D14D3A" w14:textId="77777777" w:rsidR="00043DEB" w:rsidRPr="0075090E" w:rsidRDefault="00043DEB">
            <w:pPr>
              <w:jc w:val="right"/>
              <w:rPr>
                <w:sz w:val="20"/>
                <w:szCs w:val="20"/>
              </w:rPr>
            </w:pPr>
          </w:p>
        </w:tc>
        <w:tc>
          <w:tcPr>
            <w:tcW w:w="4253" w:type="dxa"/>
            <w:gridSpan w:val="4"/>
            <w:tcBorders>
              <w:top w:val="nil"/>
              <w:left w:val="nil"/>
              <w:bottom w:val="single" w:sz="4" w:space="0" w:color="auto"/>
              <w:right w:val="nil"/>
            </w:tcBorders>
            <w:shd w:val="clear" w:color="auto" w:fill="auto"/>
            <w:noWrap/>
            <w:vAlign w:val="bottom"/>
            <w:hideMark/>
          </w:tcPr>
          <w:p w14:paraId="498C67E3" w14:textId="77777777" w:rsidR="00043DEB" w:rsidRPr="0075090E" w:rsidRDefault="00043DEB">
            <w:pPr>
              <w:rPr>
                <w:sz w:val="20"/>
                <w:szCs w:val="20"/>
              </w:rPr>
            </w:pPr>
          </w:p>
        </w:tc>
        <w:tc>
          <w:tcPr>
            <w:tcW w:w="1036" w:type="dxa"/>
            <w:gridSpan w:val="2"/>
            <w:tcBorders>
              <w:top w:val="nil"/>
              <w:left w:val="nil"/>
              <w:bottom w:val="single" w:sz="4" w:space="0" w:color="auto"/>
              <w:right w:val="nil"/>
            </w:tcBorders>
            <w:shd w:val="clear" w:color="auto" w:fill="auto"/>
            <w:noWrap/>
            <w:vAlign w:val="bottom"/>
            <w:hideMark/>
          </w:tcPr>
          <w:p w14:paraId="2A7A43B0" w14:textId="77777777" w:rsidR="00043DEB" w:rsidRPr="0075090E" w:rsidRDefault="00043DEB">
            <w:pPr>
              <w:rPr>
                <w:sz w:val="20"/>
                <w:szCs w:val="20"/>
              </w:rPr>
            </w:pPr>
          </w:p>
        </w:tc>
        <w:tc>
          <w:tcPr>
            <w:tcW w:w="1076" w:type="dxa"/>
            <w:tcBorders>
              <w:top w:val="nil"/>
              <w:left w:val="nil"/>
              <w:bottom w:val="single" w:sz="4" w:space="0" w:color="auto"/>
              <w:right w:val="nil"/>
            </w:tcBorders>
            <w:shd w:val="clear" w:color="auto" w:fill="auto"/>
            <w:noWrap/>
            <w:vAlign w:val="bottom"/>
            <w:hideMark/>
          </w:tcPr>
          <w:p w14:paraId="2F8370B5" w14:textId="77777777" w:rsidR="00043DEB" w:rsidRPr="0075090E" w:rsidRDefault="00043DEB">
            <w:pPr>
              <w:rPr>
                <w:sz w:val="20"/>
                <w:szCs w:val="20"/>
              </w:rPr>
            </w:pPr>
          </w:p>
        </w:tc>
      </w:tr>
      <w:tr w:rsidR="00043DEB" w:rsidRPr="0075090E" w14:paraId="5BC54547" w14:textId="77777777" w:rsidTr="00E36048">
        <w:trPr>
          <w:gridAfter w:val="2"/>
          <w:wAfter w:w="1148" w:type="dxa"/>
          <w:trHeight w:val="227"/>
        </w:trPr>
        <w:tc>
          <w:tcPr>
            <w:tcW w:w="6663" w:type="dxa"/>
            <w:gridSpan w:val="6"/>
            <w:tcBorders>
              <w:top w:val="single" w:sz="4" w:space="0" w:color="auto"/>
              <w:left w:val="nil"/>
              <w:bottom w:val="single" w:sz="4" w:space="0" w:color="auto"/>
              <w:right w:val="nil"/>
            </w:tcBorders>
            <w:shd w:val="clear" w:color="auto" w:fill="FFFFCC"/>
            <w:noWrap/>
            <w:vAlign w:val="bottom"/>
            <w:hideMark/>
          </w:tcPr>
          <w:p w14:paraId="4FC41AEA" w14:textId="77777777" w:rsidR="00043DEB" w:rsidRPr="0075090E" w:rsidRDefault="00043DEB">
            <w:pPr>
              <w:rPr>
                <w:b/>
                <w:sz w:val="20"/>
                <w:szCs w:val="20"/>
              </w:rPr>
            </w:pPr>
            <w:r w:rsidRPr="0075090E">
              <w:rPr>
                <w:b/>
                <w:sz w:val="20"/>
                <w:szCs w:val="20"/>
              </w:rPr>
              <w:t>Maksud ja sotsiaalkindlustusmaksed</w:t>
            </w:r>
          </w:p>
        </w:tc>
        <w:tc>
          <w:tcPr>
            <w:tcW w:w="1036" w:type="dxa"/>
            <w:gridSpan w:val="2"/>
            <w:tcBorders>
              <w:top w:val="single" w:sz="4" w:space="0" w:color="auto"/>
              <w:left w:val="nil"/>
              <w:bottom w:val="single" w:sz="4" w:space="0" w:color="auto"/>
              <w:right w:val="nil"/>
            </w:tcBorders>
            <w:shd w:val="clear" w:color="auto" w:fill="FFFFCC"/>
            <w:noWrap/>
            <w:vAlign w:val="bottom"/>
            <w:hideMark/>
          </w:tcPr>
          <w:p w14:paraId="314970B4" w14:textId="77777777" w:rsidR="00043DEB" w:rsidRPr="0075090E" w:rsidRDefault="00043DEB">
            <w:pPr>
              <w:jc w:val="right"/>
              <w:rPr>
                <w:b/>
                <w:bCs/>
                <w:sz w:val="20"/>
                <w:szCs w:val="20"/>
              </w:rPr>
            </w:pPr>
            <w:r w:rsidRPr="0075090E">
              <w:rPr>
                <w:b/>
                <w:bCs/>
                <w:sz w:val="20"/>
                <w:szCs w:val="20"/>
              </w:rPr>
              <w:t>2016</w:t>
            </w:r>
          </w:p>
        </w:tc>
        <w:tc>
          <w:tcPr>
            <w:tcW w:w="1076" w:type="dxa"/>
            <w:tcBorders>
              <w:top w:val="single" w:sz="4" w:space="0" w:color="auto"/>
              <w:left w:val="nil"/>
              <w:bottom w:val="single" w:sz="4" w:space="0" w:color="auto"/>
              <w:right w:val="nil"/>
            </w:tcBorders>
            <w:shd w:val="clear" w:color="auto" w:fill="FFFFCC"/>
            <w:noWrap/>
            <w:vAlign w:val="bottom"/>
            <w:hideMark/>
          </w:tcPr>
          <w:p w14:paraId="6975803B" w14:textId="77777777" w:rsidR="00043DEB" w:rsidRPr="0075090E" w:rsidRDefault="00043DEB">
            <w:pPr>
              <w:jc w:val="right"/>
              <w:rPr>
                <w:b/>
                <w:bCs/>
                <w:sz w:val="20"/>
                <w:szCs w:val="20"/>
              </w:rPr>
            </w:pPr>
            <w:r w:rsidRPr="0075090E">
              <w:rPr>
                <w:b/>
                <w:bCs/>
                <w:sz w:val="20"/>
                <w:szCs w:val="20"/>
              </w:rPr>
              <w:t>2015</w:t>
            </w:r>
          </w:p>
        </w:tc>
      </w:tr>
      <w:tr w:rsidR="00043DEB" w:rsidRPr="0075090E" w14:paraId="6955C2D4" w14:textId="77777777" w:rsidTr="00E36048">
        <w:trPr>
          <w:gridAfter w:val="2"/>
          <w:wAfter w:w="1148" w:type="dxa"/>
          <w:trHeight w:val="227"/>
        </w:trPr>
        <w:tc>
          <w:tcPr>
            <w:tcW w:w="2410" w:type="dxa"/>
            <w:gridSpan w:val="2"/>
            <w:tcBorders>
              <w:top w:val="single" w:sz="4" w:space="0" w:color="auto"/>
              <w:left w:val="nil"/>
              <w:bottom w:val="nil"/>
              <w:right w:val="nil"/>
            </w:tcBorders>
            <w:shd w:val="clear" w:color="auto" w:fill="auto"/>
            <w:noWrap/>
            <w:vAlign w:val="bottom"/>
            <w:hideMark/>
          </w:tcPr>
          <w:p w14:paraId="39FF9992" w14:textId="77777777" w:rsidR="00043DEB" w:rsidRPr="0075090E" w:rsidRDefault="00043DEB">
            <w:pPr>
              <w:jc w:val="right"/>
              <w:rPr>
                <w:b/>
                <w:bCs/>
                <w:sz w:val="20"/>
                <w:szCs w:val="20"/>
              </w:rPr>
            </w:pPr>
          </w:p>
        </w:tc>
        <w:tc>
          <w:tcPr>
            <w:tcW w:w="4253" w:type="dxa"/>
            <w:gridSpan w:val="4"/>
            <w:tcBorders>
              <w:top w:val="single" w:sz="4" w:space="0" w:color="auto"/>
              <w:left w:val="nil"/>
              <w:bottom w:val="nil"/>
              <w:right w:val="nil"/>
            </w:tcBorders>
            <w:shd w:val="clear" w:color="auto" w:fill="auto"/>
            <w:noWrap/>
            <w:vAlign w:val="bottom"/>
            <w:hideMark/>
          </w:tcPr>
          <w:p w14:paraId="1DB35BA5" w14:textId="77777777" w:rsidR="00043DEB" w:rsidRPr="0075090E" w:rsidRDefault="00043DEB">
            <w:pPr>
              <w:rPr>
                <w:sz w:val="20"/>
                <w:szCs w:val="20"/>
              </w:rPr>
            </w:pPr>
            <w:r w:rsidRPr="0075090E">
              <w:rPr>
                <w:sz w:val="20"/>
                <w:szCs w:val="20"/>
              </w:rPr>
              <w:t>Sotsiaalmaks töötasudelt</w:t>
            </w:r>
          </w:p>
        </w:tc>
        <w:tc>
          <w:tcPr>
            <w:tcW w:w="1036" w:type="dxa"/>
            <w:gridSpan w:val="2"/>
            <w:tcBorders>
              <w:top w:val="single" w:sz="4" w:space="0" w:color="auto"/>
              <w:left w:val="nil"/>
              <w:bottom w:val="nil"/>
              <w:right w:val="nil"/>
            </w:tcBorders>
            <w:shd w:val="clear" w:color="auto" w:fill="auto"/>
            <w:noWrap/>
            <w:vAlign w:val="bottom"/>
            <w:hideMark/>
          </w:tcPr>
          <w:p w14:paraId="04CF881C" w14:textId="77777777" w:rsidR="00043DEB" w:rsidRPr="0075090E" w:rsidRDefault="00043DEB">
            <w:pPr>
              <w:jc w:val="right"/>
              <w:rPr>
                <w:sz w:val="20"/>
                <w:szCs w:val="20"/>
              </w:rPr>
            </w:pPr>
            <w:r w:rsidRPr="0075090E">
              <w:rPr>
                <w:sz w:val="20"/>
                <w:szCs w:val="20"/>
              </w:rPr>
              <w:t>-2 755</w:t>
            </w:r>
          </w:p>
        </w:tc>
        <w:tc>
          <w:tcPr>
            <w:tcW w:w="1076" w:type="dxa"/>
            <w:tcBorders>
              <w:top w:val="single" w:sz="4" w:space="0" w:color="auto"/>
              <w:left w:val="nil"/>
              <w:bottom w:val="nil"/>
              <w:right w:val="nil"/>
            </w:tcBorders>
            <w:shd w:val="clear" w:color="auto" w:fill="auto"/>
            <w:noWrap/>
            <w:vAlign w:val="bottom"/>
            <w:hideMark/>
          </w:tcPr>
          <w:p w14:paraId="28A5525F" w14:textId="77777777" w:rsidR="00043DEB" w:rsidRPr="0075090E" w:rsidRDefault="00043DEB">
            <w:pPr>
              <w:jc w:val="right"/>
              <w:rPr>
                <w:sz w:val="20"/>
                <w:szCs w:val="20"/>
              </w:rPr>
            </w:pPr>
            <w:r w:rsidRPr="0075090E">
              <w:rPr>
                <w:sz w:val="20"/>
                <w:szCs w:val="20"/>
              </w:rPr>
              <w:t>-2 576</w:t>
            </w:r>
          </w:p>
        </w:tc>
      </w:tr>
      <w:tr w:rsidR="00043DEB" w:rsidRPr="0075090E" w14:paraId="5C67C730" w14:textId="77777777" w:rsidTr="00E36048">
        <w:trPr>
          <w:gridAfter w:val="2"/>
          <w:wAfter w:w="1148" w:type="dxa"/>
          <w:trHeight w:val="227"/>
        </w:trPr>
        <w:tc>
          <w:tcPr>
            <w:tcW w:w="2410" w:type="dxa"/>
            <w:gridSpan w:val="2"/>
            <w:tcBorders>
              <w:top w:val="nil"/>
              <w:left w:val="nil"/>
              <w:bottom w:val="nil"/>
              <w:right w:val="nil"/>
            </w:tcBorders>
            <w:shd w:val="clear" w:color="auto" w:fill="auto"/>
            <w:noWrap/>
            <w:vAlign w:val="bottom"/>
            <w:hideMark/>
          </w:tcPr>
          <w:p w14:paraId="1A202153" w14:textId="77777777" w:rsidR="00043DEB" w:rsidRPr="0075090E" w:rsidRDefault="00043DEB">
            <w:pPr>
              <w:jc w:val="right"/>
              <w:rPr>
                <w:sz w:val="20"/>
                <w:szCs w:val="20"/>
              </w:rPr>
            </w:pPr>
          </w:p>
        </w:tc>
        <w:tc>
          <w:tcPr>
            <w:tcW w:w="4253" w:type="dxa"/>
            <w:gridSpan w:val="4"/>
            <w:tcBorders>
              <w:top w:val="nil"/>
              <w:left w:val="nil"/>
              <w:bottom w:val="nil"/>
              <w:right w:val="nil"/>
            </w:tcBorders>
            <w:shd w:val="clear" w:color="auto" w:fill="auto"/>
            <w:noWrap/>
            <w:vAlign w:val="bottom"/>
            <w:hideMark/>
          </w:tcPr>
          <w:p w14:paraId="5DAB2C9D" w14:textId="77777777" w:rsidR="00043DEB" w:rsidRPr="0075090E" w:rsidRDefault="00043DEB">
            <w:pPr>
              <w:rPr>
                <w:sz w:val="20"/>
                <w:szCs w:val="20"/>
              </w:rPr>
            </w:pPr>
            <w:r w:rsidRPr="0075090E">
              <w:rPr>
                <w:sz w:val="20"/>
                <w:szCs w:val="20"/>
              </w:rPr>
              <w:t xml:space="preserve">Töötuskindlustusmaksed </w:t>
            </w:r>
          </w:p>
        </w:tc>
        <w:tc>
          <w:tcPr>
            <w:tcW w:w="1036" w:type="dxa"/>
            <w:gridSpan w:val="2"/>
            <w:tcBorders>
              <w:top w:val="nil"/>
              <w:left w:val="nil"/>
              <w:bottom w:val="nil"/>
              <w:right w:val="nil"/>
            </w:tcBorders>
            <w:shd w:val="clear" w:color="auto" w:fill="auto"/>
            <w:noWrap/>
            <w:vAlign w:val="bottom"/>
            <w:hideMark/>
          </w:tcPr>
          <w:p w14:paraId="0ADB7D79" w14:textId="77777777" w:rsidR="00043DEB" w:rsidRPr="0075090E" w:rsidRDefault="00043DEB">
            <w:pPr>
              <w:jc w:val="right"/>
              <w:rPr>
                <w:sz w:val="20"/>
                <w:szCs w:val="20"/>
              </w:rPr>
            </w:pPr>
            <w:r w:rsidRPr="0075090E">
              <w:rPr>
                <w:sz w:val="20"/>
                <w:szCs w:val="20"/>
              </w:rPr>
              <w:t>-66</w:t>
            </w:r>
          </w:p>
        </w:tc>
        <w:tc>
          <w:tcPr>
            <w:tcW w:w="1076" w:type="dxa"/>
            <w:tcBorders>
              <w:top w:val="nil"/>
              <w:left w:val="nil"/>
              <w:bottom w:val="nil"/>
              <w:right w:val="nil"/>
            </w:tcBorders>
            <w:shd w:val="clear" w:color="auto" w:fill="auto"/>
            <w:noWrap/>
            <w:vAlign w:val="bottom"/>
            <w:hideMark/>
          </w:tcPr>
          <w:p w14:paraId="216936CB" w14:textId="77777777" w:rsidR="00043DEB" w:rsidRPr="0075090E" w:rsidRDefault="00043DEB">
            <w:pPr>
              <w:jc w:val="right"/>
              <w:rPr>
                <w:sz w:val="20"/>
                <w:szCs w:val="20"/>
              </w:rPr>
            </w:pPr>
            <w:r w:rsidRPr="0075090E">
              <w:rPr>
                <w:sz w:val="20"/>
                <w:szCs w:val="20"/>
              </w:rPr>
              <w:t>-62</w:t>
            </w:r>
          </w:p>
        </w:tc>
      </w:tr>
      <w:tr w:rsidR="00043DEB" w:rsidRPr="0075090E" w14:paraId="4B3AC155" w14:textId="77777777" w:rsidTr="00E36048">
        <w:trPr>
          <w:gridAfter w:val="2"/>
          <w:wAfter w:w="1148" w:type="dxa"/>
          <w:trHeight w:val="227"/>
        </w:trPr>
        <w:tc>
          <w:tcPr>
            <w:tcW w:w="2410" w:type="dxa"/>
            <w:gridSpan w:val="2"/>
            <w:tcBorders>
              <w:top w:val="nil"/>
              <w:left w:val="nil"/>
              <w:bottom w:val="nil"/>
              <w:right w:val="nil"/>
            </w:tcBorders>
            <w:shd w:val="clear" w:color="auto" w:fill="auto"/>
            <w:noWrap/>
            <w:vAlign w:val="bottom"/>
            <w:hideMark/>
          </w:tcPr>
          <w:p w14:paraId="1451542E" w14:textId="77777777" w:rsidR="00043DEB" w:rsidRPr="0075090E" w:rsidRDefault="00043DEB">
            <w:pPr>
              <w:jc w:val="right"/>
              <w:rPr>
                <w:sz w:val="20"/>
                <w:szCs w:val="20"/>
              </w:rPr>
            </w:pPr>
          </w:p>
        </w:tc>
        <w:tc>
          <w:tcPr>
            <w:tcW w:w="4253" w:type="dxa"/>
            <w:gridSpan w:val="4"/>
            <w:tcBorders>
              <w:top w:val="nil"/>
              <w:left w:val="nil"/>
              <w:bottom w:val="nil"/>
              <w:right w:val="nil"/>
            </w:tcBorders>
            <w:shd w:val="clear" w:color="auto" w:fill="auto"/>
            <w:noWrap/>
            <w:vAlign w:val="bottom"/>
            <w:hideMark/>
          </w:tcPr>
          <w:p w14:paraId="0F173717" w14:textId="77777777" w:rsidR="00043DEB" w:rsidRPr="0075090E" w:rsidRDefault="00043DEB">
            <w:pPr>
              <w:rPr>
                <w:sz w:val="20"/>
                <w:szCs w:val="20"/>
              </w:rPr>
            </w:pPr>
            <w:r w:rsidRPr="0075090E">
              <w:rPr>
                <w:sz w:val="20"/>
                <w:szCs w:val="20"/>
              </w:rPr>
              <w:t>Sotsiaalmaks erisoodustustelt</w:t>
            </w:r>
          </w:p>
        </w:tc>
        <w:tc>
          <w:tcPr>
            <w:tcW w:w="1036" w:type="dxa"/>
            <w:gridSpan w:val="2"/>
            <w:tcBorders>
              <w:top w:val="nil"/>
              <w:left w:val="nil"/>
              <w:bottom w:val="nil"/>
              <w:right w:val="nil"/>
            </w:tcBorders>
            <w:shd w:val="clear" w:color="auto" w:fill="auto"/>
            <w:noWrap/>
            <w:vAlign w:val="bottom"/>
            <w:hideMark/>
          </w:tcPr>
          <w:p w14:paraId="08A920AF" w14:textId="77777777" w:rsidR="00043DEB" w:rsidRPr="0075090E" w:rsidRDefault="00043DEB">
            <w:pPr>
              <w:jc w:val="right"/>
              <w:rPr>
                <w:sz w:val="20"/>
                <w:szCs w:val="20"/>
              </w:rPr>
            </w:pPr>
            <w:r w:rsidRPr="0075090E">
              <w:rPr>
                <w:sz w:val="20"/>
                <w:szCs w:val="20"/>
              </w:rPr>
              <w:t>-10</w:t>
            </w:r>
          </w:p>
        </w:tc>
        <w:tc>
          <w:tcPr>
            <w:tcW w:w="1076" w:type="dxa"/>
            <w:tcBorders>
              <w:top w:val="nil"/>
              <w:left w:val="nil"/>
              <w:bottom w:val="nil"/>
              <w:right w:val="nil"/>
            </w:tcBorders>
            <w:shd w:val="clear" w:color="auto" w:fill="auto"/>
            <w:noWrap/>
            <w:vAlign w:val="bottom"/>
            <w:hideMark/>
          </w:tcPr>
          <w:p w14:paraId="5B579D4F" w14:textId="77777777" w:rsidR="00043DEB" w:rsidRPr="0075090E" w:rsidRDefault="00043DEB">
            <w:pPr>
              <w:jc w:val="right"/>
              <w:rPr>
                <w:sz w:val="20"/>
                <w:szCs w:val="20"/>
              </w:rPr>
            </w:pPr>
            <w:r w:rsidRPr="0075090E">
              <w:rPr>
                <w:sz w:val="20"/>
                <w:szCs w:val="20"/>
              </w:rPr>
              <w:t>-12</w:t>
            </w:r>
          </w:p>
        </w:tc>
      </w:tr>
      <w:tr w:rsidR="00043DEB" w:rsidRPr="0075090E" w14:paraId="3252401C" w14:textId="77777777" w:rsidTr="00E36048">
        <w:trPr>
          <w:gridAfter w:val="2"/>
          <w:wAfter w:w="1148" w:type="dxa"/>
          <w:trHeight w:val="227"/>
        </w:trPr>
        <w:tc>
          <w:tcPr>
            <w:tcW w:w="2410" w:type="dxa"/>
            <w:gridSpan w:val="2"/>
            <w:tcBorders>
              <w:top w:val="nil"/>
              <w:left w:val="nil"/>
              <w:bottom w:val="nil"/>
              <w:right w:val="nil"/>
            </w:tcBorders>
            <w:shd w:val="clear" w:color="auto" w:fill="auto"/>
            <w:noWrap/>
            <w:vAlign w:val="bottom"/>
            <w:hideMark/>
          </w:tcPr>
          <w:p w14:paraId="2817A75B" w14:textId="77777777" w:rsidR="00043DEB" w:rsidRPr="0075090E" w:rsidRDefault="00043DEB">
            <w:pPr>
              <w:jc w:val="right"/>
              <w:rPr>
                <w:sz w:val="20"/>
                <w:szCs w:val="20"/>
              </w:rPr>
            </w:pPr>
          </w:p>
        </w:tc>
        <w:tc>
          <w:tcPr>
            <w:tcW w:w="4253" w:type="dxa"/>
            <w:gridSpan w:val="4"/>
            <w:tcBorders>
              <w:top w:val="nil"/>
              <w:left w:val="nil"/>
              <w:bottom w:val="nil"/>
              <w:right w:val="nil"/>
            </w:tcBorders>
            <w:shd w:val="clear" w:color="auto" w:fill="auto"/>
            <w:noWrap/>
            <w:vAlign w:val="bottom"/>
            <w:hideMark/>
          </w:tcPr>
          <w:p w14:paraId="2E7C20DB" w14:textId="77777777" w:rsidR="00043DEB" w:rsidRPr="0075090E" w:rsidRDefault="00043DEB">
            <w:pPr>
              <w:rPr>
                <w:sz w:val="20"/>
                <w:szCs w:val="20"/>
              </w:rPr>
            </w:pPr>
            <w:r w:rsidRPr="0075090E">
              <w:rPr>
                <w:sz w:val="20"/>
                <w:szCs w:val="20"/>
              </w:rPr>
              <w:t>Tulumaks erisoodustustelt</w:t>
            </w:r>
          </w:p>
        </w:tc>
        <w:tc>
          <w:tcPr>
            <w:tcW w:w="1036" w:type="dxa"/>
            <w:gridSpan w:val="2"/>
            <w:tcBorders>
              <w:top w:val="nil"/>
              <w:left w:val="nil"/>
              <w:bottom w:val="nil"/>
              <w:right w:val="nil"/>
            </w:tcBorders>
            <w:shd w:val="clear" w:color="auto" w:fill="auto"/>
            <w:noWrap/>
            <w:vAlign w:val="bottom"/>
            <w:hideMark/>
          </w:tcPr>
          <w:p w14:paraId="6B054061" w14:textId="77777777" w:rsidR="00043DEB" w:rsidRPr="0075090E" w:rsidRDefault="00043DEB">
            <w:pPr>
              <w:jc w:val="right"/>
              <w:rPr>
                <w:sz w:val="20"/>
                <w:szCs w:val="20"/>
              </w:rPr>
            </w:pPr>
            <w:r w:rsidRPr="0075090E">
              <w:rPr>
                <w:sz w:val="20"/>
                <w:szCs w:val="20"/>
              </w:rPr>
              <w:t>-6</w:t>
            </w:r>
          </w:p>
        </w:tc>
        <w:tc>
          <w:tcPr>
            <w:tcW w:w="1076" w:type="dxa"/>
            <w:tcBorders>
              <w:top w:val="nil"/>
              <w:left w:val="nil"/>
              <w:bottom w:val="nil"/>
              <w:right w:val="nil"/>
            </w:tcBorders>
            <w:shd w:val="clear" w:color="auto" w:fill="auto"/>
            <w:noWrap/>
            <w:vAlign w:val="bottom"/>
            <w:hideMark/>
          </w:tcPr>
          <w:p w14:paraId="4383CCBD" w14:textId="77777777" w:rsidR="00043DEB" w:rsidRPr="0075090E" w:rsidRDefault="00043DEB">
            <w:pPr>
              <w:jc w:val="right"/>
              <w:rPr>
                <w:sz w:val="20"/>
                <w:szCs w:val="20"/>
              </w:rPr>
            </w:pPr>
            <w:r w:rsidRPr="0075090E">
              <w:rPr>
                <w:sz w:val="20"/>
                <w:szCs w:val="20"/>
              </w:rPr>
              <w:t>-7</w:t>
            </w:r>
          </w:p>
        </w:tc>
      </w:tr>
      <w:tr w:rsidR="00043DEB" w:rsidRPr="0075090E" w14:paraId="7B09CDFB" w14:textId="77777777" w:rsidTr="00E36048">
        <w:trPr>
          <w:gridAfter w:val="2"/>
          <w:wAfter w:w="1148" w:type="dxa"/>
          <w:trHeight w:val="227"/>
        </w:trPr>
        <w:tc>
          <w:tcPr>
            <w:tcW w:w="2410" w:type="dxa"/>
            <w:gridSpan w:val="2"/>
            <w:tcBorders>
              <w:top w:val="nil"/>
              <w:left w:val="nil"/>
              <w:bottom w:val="nil"/>
              <w:right w:val="nil"/>
            </w:tcBorders>
            <w:shd w:val="clear" w:color="auto" w:fill="auto"/>
            <w:noWrap/>
            <w:vAlign w:val="bottom"/>
            <w:hideMark/>
          </w:tcPr>
          <w:p w14:paraId="187236A9" w14:textId="77777777" w:rsidR="00043DEB" w:rsidRPr="0075090E" w:rsidRDefault="00043DEB">
            <w:pPr>
              <w:jc w:val="right"/>
              <w:rPr>
                <w:sz w:val="20"/>
                <w:szCs w:val="20"/>
              </w:rPr>
            </w:pPr>
          </w:p>
        </w:tc>
        <w:tc>
          <w:tcPr>
            <w:tcW w:w="4253" w:type="dxa"/>
            <w:gridSpan w:val="4"/>
            <w:tcBorders>
              <w:top w:val="single" w:sz="4" w:space="0" w:color="auto"/>
              <w:left w:val="nil"/>
              <w:bottom w:val="single" w:sz="4" w:space="0" w:color="auto"/>
              <w:right w:val="nil"/>
            </w:tcBorders>
            <w:shd w:val="clear" w:color="auto" w:fill="auto"/>
            <w:noWrap/>
            <w:vAlign w:val="bottom"/>
            <w:hideMark/>
          </w:tcPr>
          <w:p w14:paraId="70A7A59E" w14:textId="77777777" w:rsidR="00043DEB" w:rsidRPr="0075090E" w:rsidRDefault="00043DEB">
            <w:pPr>
              <w:rPr>
                <w:b/>
                <w:sz w:val="20"/>
                <w:szCs w:val="20"/>
              </w:rPr>
            </w:pPr>
            <w:r w:rsidRPr="0075090E">
              <w:rPr>
                <w:b/>
                <w:sz w:val="20"/>
                <w:szCs w:val="20"/>
              </w:rPr>
              <w:t>Kokku maksud ja sotsiaalkindlustusmaksed</w:t>
            </w:r>
          </w:p>
        </w:tc>
        <w:tc>
          <w:tcPr>
            <w:tcW w:w="1036" w:type="dxa"/>
            <w:gridSpan w:val="2"/>
            <w:tcBorders>
              <w:top w:val="single" w:sz="4" w:space="0" w:color="auto"/>
              <w:left w:val="nil"/>
              <w:bottom w:val="single" w:sz="4" w:space="0" w:color="auto"/>
              <w:right w:val="nil"/>
            </w:tcBorders>
            <w:shd w:val="clear" w:color="auto" w:fill="auto"/>
            <w:noWrap/>
            <w:vAlign w:val="bottom"/>
            <w:hideMark/>
          </w:tcPr>
          <w:p w14:paraId="6A898F63" w14:textId="77777777" w:rsidR="00043DEB" w:rsidRPr="0075090E" w:rsidRDefault="00043DEB">
            <w:pPr>
              <w:jc w:val="right"/>
              <w:rPr>
                <w:b/>
                <w:sz w:val="20"/>
                <w:szCs w:val="20"/>
              </w:rPr>
            </w:pPr>
            <w:r w:rsidRPr="0075090E">
              <w:rPr>
                <w:b/>
                <w:sz w:val="20"/>
                <w:szCs w:val="20"/>
              </w:rPr>
              <w:t>-2 837</w:t>
            </w:r>
          </w:p>
        </w:tc>
        <w:tc>
          <w:tcPr>
            <w:tcW w:w="1076" w:type="dxa"/>
            <w:tcBorders>
              <w:top w:val="single" w:sz="4" w:space="0" w:color="auto"/>
              <w:left w:val="nil"/>
              <w:bottom w:val="single" w:sz="4" w:space="0" w:color="auto"/>
              <w:right w:val="nil"/>
            </w:tcBorders>
            <w:shd w:val="clear" w:color="auto" w:fill="auto"/>
            <w:noWrap/>
            <w:vAlign w:val="bottom"/>
            <w:hideMark/>
          </w:tcPr>
          <w:p w14:paraId="3A4EC5DF" w14:textId="77777777" w:rsidR="00043DEB" w:rsidRPr="0075090E" w:rsidRDefault="00043DEB">
            <w:pPr>
              <w:jc w:val="right"/>
              <w:rPr>
                <w:b/>
                <w:sz w:val="20"/>
                <w:szCs w:val="20"/>
              </w:rPr>
            </w:pPr>
            <w:r w:rsidRPr="0075090E">
              <w:rPr>
                <w:b/>
                <w:sz w:val="20"/>
                <w:szCs w:val="20"/>
              </w:rPr>
              <w:t>-2 657</w:t>
            </w:r>
          </w:p>
        </w:tc>
      </w:tr>
      <w:tr w:rsidR="00043DEB" w:rsidRPr="0075090E" w14:paraId="0CD4B371" w14:textId="77777777" w:rsidTr="00E36048">
        <w:trPr>
          <w:gridAfter w:val="2"/>
          <w:wAfter w:w="1148" w:type="dxa"/>
          <w:trHeight w:val="227"/>
        </w:trPr>
        <w:tc>
          <w:tcPr>
            <w:tcW w:w="7699" w:type="dxa"/>
            <w:gridSpan w:val="8"/>
            <w:tcBorders>
              <w:top w:val="nil"/>
              <w:left w:val="nil"/>
              <w:bottom w:val="nil"/>
              <w:right w:val="nil"/>
            </w:tcBorders>
            <w:shd w:val="clear" w:color="auto" w:fill="auto"/>
            <w:noWrap/>
            <w:vAlign w:val="bottom"/>
            <w:hideMark/>
          </w:tcPr>
          <w:p w14:paraId="42300B72" w14:textId="77777777" w:rsidR="00043DEB" w:rsidRPr="0075090E" w:rsidRDefault="00043DEB">
            <w:pPr>
              <w:rPr>
                <w:sz w:val="20"/>
                <w:szCs w:val="20"/>
              </w:rPr>
            </w:pPr>
            <w:r w:rsidRPr="0075090E">
              <w:rPr>
                <w:sz w:val="20"/>
                <w:szCs w:val="20"/>
              </w:rPr>
              <w:t>Tööjõukulude jaotus tegevusalade järgi on esitatud lisas 19.</w:t>
            </w:r>
          </w:p>
        </w:tc>
        <w:tc>
          <w:tcPr>
            <w:tcW w:w="1076" w:type="dxa"/>
            <w:tcBorders>
              <w:top w:val="nil"/>
              <w:left w:val="nil"/>
              <w:bottom w:val="nil"/>
              <w:right w:val="nil"/>
            </w:tcBorders>
            <w:shd w:val="clear" w:color="auto" w:fill="auto"/>
            <w:noWrap/>
            <w:vAlign w:val="bottom"/>
            <w:hideMark/>
          </w:tcPr>
          <w:p w14:paraId="4833F898" w14:textId="77777777" w:rsidR="00043DEB" w:rsidRPr="0075090E" w:rsidRDefault="00043DEB">
            <w:pPr>
              <w:rPr>
                <w:sz w:val="20"/>
                <w:szCs w:val="20"/>
              </w:rPr>
            </w:pPr>
          </w:p>
        </w:tc>
      </w:tr>
      <w:tr w:rsidR="00043DEB" w:rsidRPr="0075090E" w14:paraId="576EB1E8" w14:textId="77777777" w:rsidTr="00E36048">
        <w:trPr>
          <w:gridAfter w:val="2"/>
          <w:wAfter w:w="1148" w:type="dxa"/>
          <w:trHeight w:val="227"/>
        </w:trPr>
        <w:tc>
          <w:tcPr>
            <w:tcW w:w="2410" w:type="dxa"/>
            <w:gridSpan w:val="2"/>
            <w:tcBorders>
              <w:top w:val="nil"/>
              <w:left w:val="nil"/>
              <w:bottom w:val="single" w:sz="4" w:space="0" w:color="auto"/>
              <w:right w:val="nil"/>
            </w:tcBorders>
            <w:shd w:val="clear" w:color="auto" w:fill="auto"/>
            <w:noWrap/>
            <w:vAlign w:val="bottom"/>
            <w:hideMark/>
          </w:tcPr>
          <w:p w14:paraId="56F4AFD2" w14:textId="77777777" w:rsidR="00043DEB" w:rsidRPr="0075090E" w:rsidRDefault="00043DEB">
            <w:pPr>
              <w:rPr>
                <w:sz w:val="20"/>
                <w:szCs w:val="20"/>
              </w:rPr>
            </w:pPr>
          </w:p>
        </w:tc>
        <w:tc>
          <w:tcPr>
            <w:tcW w:w="4253" w:type="dxa"/>
            <w:gridSpan w:val="4"/>
            <w:tcBorders>
              <w:top w:val="nil"/>
              <w:left w:val="nil"/>
              <w:bottom w:val="single" w:sz="4" w:space="0" w:color="auto"/>
              <w:right w:val="nil"/>
            </w:tcBorders>
            <w:shd w:val="clear" w:color="auto" w:fill="auto"/>
            <w:noWrap/>
            <w:vAlign w:val="bottom"/>
            <w:hideMark/>
          </w:tcPr>
          <w:p w14:paraId="0409E6DB" w14:textId="77777777" w:rsidR="00043DEB" w:rsidRPr="0075090E" w:rsidRDefault="00043DEB">
            <w:pPr>
              <w:rPr>
                <w:sz w:val="20"/>
                <w:szCs w:val="20"/>
              </w:rPr>
            </w:pPr>
          </w:p>
        </w:tc>
        <w:tc>
          <w:tcPr>
            <w:tcW w:w="1036" w:type="dxa"/>
            <w:gridSpan w:val="2"/>
            <w:tcBorders>
              <w:top w:val="nil"/>
              <w:left w:val="nil"/>
              <w:bottom w:val="single" w:sz="4" w:space="0" w:color="auto"/>
              <w:right w:val="nil"/>
            </w:tcBorders>
            <w:shd w:val="clear" w:color="auto" w:fill="auto"/>
            <w:noWrap/>
            <w:vAlign w:val="bottom"/>
            <w:hideMark/>
          </w:tcPr>
          <w:p w14:paraId="0AEA11B0" w14:textId="77777777" w:rsidR="00043DEB" w:rsidRPr="0075090E" w:rsidRDefault="00043DEB">
            <w:pPr>
              <w:rPr>
                <w:sz w:val="20"/>
                <w:szCs w:val="20"/>
              </w:rPr>
            </w:pPr>
          </w:p>
        </w:tc>
        <w:tc>
          <w:tcPr>
            <w:tcW w:w="1076" w:type="dxa"/>
            <w:tcBorders>
              <w:top w:val="nil"/>
              <w:left w:val="nil"/>
              <w:bottom w:val="single" w:sz="4" w:space="0" w:color="auto"/>
              <w:right w:val="nil"/>
            </w:tcBorders>
            <w:shd w:val="clear" w:color="auto" w:fill="auto"/>
            <w:noWrap/>
            <w:vAlign w:val="bottom"/>
            <w:hideMark/>
          </w:tcPr>
          <w:p w14:paraId="50B55445" w14:textId="77777777" w:rsidR="00043DEB" w:rsidRPr="0075090E" w:rsidRDefault="00043DEB">
            <w:pPr>
              <w:rPr>
                <w:sz w:val="20"/>
                <w:szCs w:val="20"/>
              </w:rPr>
            </w:pPr>
          </w:p>
        </w:tc>
      </w:tr>
      <w:tr w:rsidR="00043DEB" w:rsidRPr="0075090E" w14:paraId="545DB158" w14:textId="77777777" w:rsidTr="00E36048">
        <w:trPr>
          <w:gridAfter w:val="2"/>
          <w:wAfter w:w="1148" w:type="dxa"/>
          <w:trHeight w:val="227"/>
        </w:trPr>
        <w:tc>
          <w:tcPr>
            <w:tcW w:w="6663" w:type="dxa"/>
            <w:gridSpan w:val="6"/>
            <w:tcBorders>
              <w:top w:val="single" w:sz="4" w:space="0" w:color="auto"/>
              <w:left w:val="nil"/>
              <w:bottom w:val="single" w:sz="4" w:space="0" w:color="auto"/>
              <w:right w:val="nil"/>
            </w:tcBorders>
            <w:shd w:val="clear" w:color="auto" w:fill="FFFFCC"/>
            <w:noWrap/>
            <w:vAlign w:val="bottom"/>
            <w:hideMark/>
          </w:tcPr>
          <w:p w14:paraId="4CABFF20" w14:textId="77777777" w:rsidR="00043DEB" w:rsidRPr="0075090E" w:rsidRDefault="00043DEB">
            <w:pPr>
              <w:rPr>
                <w:b/>
                <w:sz w:val="20"/>
                <w:szCs w:val="20"/>
              </w:rPr>
            </w:pPr>
            <w:r w:rsidRPr="0075090E">
              <w:rPr>
                <w:b/>
                <w:sz w:val="20"/>
                <w:szCs w:val="20"/>
              </w:rPr>
              <w:t>Tööjõukulude kapitaliseerimine</w:t>
            </w:r>
          </w:p>
        </w:tc>
        <w:tc>
          <w:tcPr>
            <w:tcW w:w="1036" w:type="dxa"/>
            <w:gridSpan w:val="2"/>
            <w:tcBorders>
              <w:top w:val="single" w:sz="4" w:space="0" w:color="auto"/>
              <w:left w:val="nil"/>
              <w:bottom w:val="single" w:sz="4" w:space="0" w:color="auto"/>
              <w:right w:val="nil"/>
            </w:tcBorders>
            <w:shd w:val="clear" w:color="auto" w:fill="FFFFCC"/>
            <w:noWrap/>
            <w:vAlign w:val="bottom"/>
            <w:hideMark/>
          </w:tcPr>
          <w:p w14:paraId="7D675366" w14:textId="77777777" w:rsidR="00043DEB" w:rsidRPr="0075090E" w:rsidRDefault="00043DEB">
            <w:pPr>
              <w:jc w:val="right"/>
              <w:rPr>
                <w:b/>
                <w:bCs/>
                <w:sz w:val="20"/>
                <w:szCs w:val="20"/>
              </w:rPr>
            </w:pPr>
            <w:r w:rsidRPr="0075090E">
              <w:rPr>
                <w:b/>
                <w:bCs/>
                <w:sz w:val="20"/>
                <w:szCs w:val="20"/>
              </w:rPr>
              <w:t>2016</w:t>
            </w:r>
          </w:p>
        </w:tc>
        <w:tc>
          <w:tcPr>
            <w:tcW w:w="1076" w:type="dxa"/>
            <w:tcBorders>
              <w:top w:val="single" w:sz="4" w:space="0" w:color="auto"/>
              <w:left w:val="nil"/>
              <w:bottom w:val="single" w:sz="4" w:space="0" w:color="auto"/>
              <w:right w:val="nil"/>
            </w:tcBorders>
            <w:shd w:val="clear" w:color="auto" w:fill="FFFFCC"/>
            <w:noWrap/>
            <w:vAlign w:val="bottom"/>
            <w:hideMark/>
          </w:tcPr>
          <w:p w14:paraId="7FF77C04" w14:textId="77777777" w:rsidR="00043DEB" w:rsidRPr="0075090E" w:rsidRDefault="00043DEB">
            <w:pPr>
              <w:jc w:val="right"/>
              <w:rPr>
                <w:b/>
                <w:bCs/>
                <w:sz w:val="20"/>
                <w:szCs w:val="20"/>
              </w:rPr>
            </w:pPr>
            <w:r w:rsidRPr="0075090E">
              <w:rPr>
                <w:b/>
                <w:bCs/>
                <w:sz w:val="20"/>
                <w:szCs w:val="20"/>
              </w:rPr>
              <w:t>2015</w:t>
            </w:r>
          </w:p>
        </w:tc>
      </w:tr>
      <w:tr w:rsidR="00043DEB" w:rsidRPr="0075090E" w14:paraId="22D74E50" w14:textId="77777777" w:rsidTr="00E36048">
        <w:trPr>
          <w:gridAfter w:val="2"/>
          <w:wAfter w:w="1148" w:type="dxa"/>
          <w:trHeight w:val="227"/>
        </w:trPr>
        <w:tc>
          <w:tcPr>
            <w:tcW w:w="2410" w:type="dxa"/>
            <w:gridSpan w:val="2"/>
            <w:tcBorders>
              <w:top w:val="single" w:sz="4" w:space="0" w:color="auto"/>
              <w:left w:val="nil"/>
              <w:bottom w:val="nil"/>
              <w:right w:val="nil"/>
            </w:tcBorders>
            <w:shd w:val="clear" w:color="auto" w:fill="auto"/>
            <w:noWrap/>
            <w:vAlign w:val="bottom"/>
            <w:hideMark/>
          </w:tcPr>
          <w:p w14:paraId="29695B9B" w14:textId="77777777" w:rsidR="00043DEB" w:rsidRPr="0075090E" w:rsidRDefault="00043DEB">
            <w:pPr>
              <w:jc w:val="right"/>
              <w:rPr>
                <w:b/>
                <w:bCs/>
                <w:sz w:val="20"/>
                <w:szCs w:val="20"/>
              </w:rPr>
            </w:pPr>
          </w:p>
        </w:tc>
        <w:tc>
          <w:tcPr>
            <w:tcW w:w="4253" w:type="dxa"/>
            <w:gridSpan w:val="4"/>
            <w:tcBorders>
              <w:top w:val="single" w:sz="4" w:space="0" w:color="auto"/>
              <w:left w:val="nil"/>
              <w:bottom w:val="nil"/>
              <w:right w:val="nil"/>
            </w:tcBorders>
            <w:shd w:val="clear" w:color="auto" w:fill="auto"/>
            <w:noWrap/>
            <w:vAlign w:val="bottom"/>
            <w:hideMark/>
          </w:tcPr>
          <w:p w14:paraId="49EC0C98" w14:textId="77777777" w:rsidR="00043DEB" w:rsidRPr="0075090E" w:rsidRDefault="00043DEB">
            <w:pPr>
              <w:rPr>
                <w:sz w:val="20"/>
                <w:szCs w:val="20"/>
              </w:rPr>
            </w:pPr>
            <w:r w:rsidRPr="0075090E">
              <w:rPr>
                <w:sz w:val="20"/>
                <w:szCs w:val="20"/>
              </w:rPr>
              <w:t>Töötasu kapitaliseerimine</w:t>
            </w:r>
          </w:p>
        </w:tc>
        <w:tc>
          <w:tcPr>
            <w:tcW w:w="1036" w:type="dxa"/>
            <w:gridSpan w:val="2"/>
            <w:tcBorders>
              <w:top w:val="single" w:sz="4" w:space="0" w:color="auto"/>
              <w:left w:val="nil"/>
              <w:bottom w:val="nil"/>
              <w:right w:val="nil"/>
            </w:tcBorders>
            <w:shd w:val="clear" w:color="auto" w:fill="auto"/>
            <w:noWrap/>
            <w:vAlign w:val="bottom"/>
            <w:hideMark/>
          </w:tcPr>
          <w:p w14:paraId="7FAC0166" w14:textId="77777777" w:rsidR="00043DEB" w:rsidRPr="0075090E" w:rsidRDefault="00043DEB">
            <w:pPr>
              <w:jc w:val="right"/>
              <w:rPr>
                <w:sz w:val="20"/>
                <w:szCs w:val="20"/>
              </w:rPr>
            </w:pPr>
            <w:r w:rsidRPr="0075090E">
              <w:rPr>
                <w:sz w:val="20"/>
                <w:szCs w:val="20"/>
              </w:rPr>
              <w:t>7</w:t>
            </w:r>
          </w:p>
        </w:tc>
        <w:tc>
          <w:tcPr>
            <w:tcW w:w="1076" w:type="dxa"/>
            <w:tcBorders>
              <w:top w:val="single" w:sz="4" w:space="0" w:color="auto"/>
              <w:left w:val="nil"/>
              <w:bottom w:val="nil"/>
              <w:right w:val="nil"/>
            </w:tcBorders>
            <w:shd w:val="clear" w:color="auto" w:fill="auto"/>
            <w:noWrap/>
            <w:vAlign w:val="bottom"/>
            <w:hideMark/>
          </w:tcPr>
          <w:p w14:paraId="04BEB2A0" w14:textId="77777777" w:rsidR="00043DEB" w:rsidRPr="0075090E" w:rsidRDefault="00043DEB">
            <w:pPr>
              <w:jc w:val="right"/>
              <w:rPr>
                <w:sz w:val="20"/>
                <w:szCs w:val="20"/>
              </w:rPr>
            </w:pPr>
            <w:r w:rsidRPr="0075090E">
              <w:rPr>
                <w:sz w:val="20"/>
                <w:szCs w:val="20"/>
              </w:rPr>
              <w:t>26</w:t>
            </w:r>
          </w:p>
        </w:tc>
      </w:tr>
      <w:tr w:rsidR="00043DEB" w:rsidRPr="0075090E" w14:paraId="5630BE2D" w14:textId="77777777" w:rsidTr="00E36048">
        <w:trPr>
          <w:gridAfter w:val="2"/>
          <w:wAfter w:w="1148" w:type="dxa"/>
          <w:trHeight w:val="227"/>
        </w:trPr>
        <w:tc>
          <w:tcPr>
            <w:tcW w:w="2410" w:type="dxa"/>
            <w:gridSpan w:val="2"/>
            <w:tcBorders>
              <w:top w:val="nil"/>
              <w:left w:val="nil"/>
              <w:bottom w:val="nil"/>
              <w:right w:val="nil"/>
            </w:tcBorders>
            <w:shd w:val="clear" w:color="auto" w:fill="auto"/>
            <w:noWrap/>
            <w:vAlign w:val="bottom"/>
            <w:hideMark/>
          </w:tcPr>
          <w:p w14:paraId="38E410A8" w14:textId="77777777" w:rsidR="00043DEB" w:rsidRPr="0075090E" w:rsidRDefault="00043DEB">
            <w:pPr>
              <w:jc w:val="right"/>
              <w:rPr>
                <w:sz w:val="20"/>
                <w:szCs w:val="20"/>
              </w:rPr>
            </w:pPr>
          </w:p>
        </w:tc>
        <w:tc>
          <w:tcPr>
            <w:tcW w:w="4253" w:type="dxa"/>
            <w:gridSpan w:val="4"/>
            <w:tcBorders>
              <w:top w:val="nil"/>
              <w:left w:val="nil"/>
              <w:bottom w:val="nil"/>
              <w:right w:val="nil"/>
            </w:tcBorders>
            <w:shd w:val="clear" w:color="auto" w:fill="auto"/>
            <w:noWrap/>
            <w:vAlign w:val="bottom"/>
            <w:hideMark/>
          </w:tcPr>
          <w:p w14:paraId="205FBC59" w14:textId="77777777" w:rsidR="00043DEB" w:rsidRPr="0075090E" w:rsidRDefault="00043DEB">
            <w:pPr>
              <w:rPr>
                <w:sz w:val="20"/>
                <w:szCs w:val="20"/>
              </w:rPr>
            </w:pPr>
            <w:r w:rsidRPr="0075090E">
              <w:rPr>
                <w:sz w:val="20"/>
                <w:szCs w:val="20"/>
              </w:rPr>
              <w:t>Sotsiaalmaksu kapitaliseerimine</w:t>
            </w:r>
          </w:p>
        </w:tc>
        <w:tc>
          <w:tcPr>
            <w:tcW w:w="1036" w:type="dxa"/>
            <w:gridSpan w:val="2"/>
            <w:tcBorders>
              <w:top w:val="nil"/>
              <w:left w:val="nil"/>
              <w:bottom w:val="nil"/>
              <w:right w:val="nil"/>
            </w:tcBorders>
            <w:shd w:val="clear" w:color="auto" w:fill="auto"/>
            <w:noWrap/>
            <w:vAlign w:val="bottom"/>
            <w:hideMark/>
          </w:tcPr>
          <w:p w14:paraId="13C96878" w14:textId="77777777" w:rsidR="00043DEB" w:rsidRPr="0075090E" w:rsidRDefault="00043DEB">
            <w:pPr>
              <w:jc w:val="right"/>
              <w:rPr>
                <w:sz w:val="20"/>
                <w:szCs w:val="20"/>
              </w:rPr>
            </w:pPr>
            <w:r w:rsidRPr="0075090E">
              <w:rPr>
                <w:sz w:val="20"/>
                <w:szCs w:val="20"/>
              </w:rPr>
              <w:t>2</w:t>
            </w:r>
          </w:p>
        </w:tc>
        <w:tc>
          <w:tcPr>
            <w:tcW w:w="1076" w:type="dxa"/>
            <w:tcBorders>
              <w:top w:val="nil"/>
              <w:left w:val="nil"/>
              <w:bottom w:val="nil"/>
              <w:right w:val="nil"/>
            </w:tcBorders>
            <w:shd w:val="clear" w:color="auto" w:fill="auto"/>
            <w:noWrap/>
            <w:vAlign w:val="bottom"/>
            <w:hideMark/>
          </w:tcPr>
          <w:p w14:paraId="30B977AC" w14:textId="77777777" w:rsidR="00043DEB" w:rsidRPr="0075090E" w:rsidRDefault="00043DEB">
            <w:pPr>
              <w:jc w:val="right"/>
              <w:rPr>
                <w:sz w:val="20"/>
                <w:szCs w:val="20"/>
              </w:rPr>
            </w:pPr>
            <w:r w:rsidRPr="0075090E">
              <w:rPr>
                <w:sz w:val="20"/>
                <w:szCs w:val="20"/>
              </w:rPr>
              <w:t>9</w:t>
            </w:r>
          </w:p>
        </w:tc>
      </w:tr>
      <w:tr w:rsidR="00043DEB" w:rsidRPr="0075090E" w14:paraId="2BAE4A3E" w14:textId="77777777" w:rsidTr="00E36048">
        <w:trPr>
          <w:gridAfter w:val="2"/>
          <w:wAfter w:w="1148" w:type="dxa"/>
          <w:trHeight w:val="227"/>
        </w:trPr>
        <w:tc>
          <w:tcPr>
            <w:tcW w:w="2410" w:type="dxa"/>
            <w:gridSpan w:val="2"/>
            <w:tcBorders>
              <w:top w:val="nil"/>
              <w:left w:val="nil"/>
              <w:bottom w:val="nil"/>
              <w:right w:val="nil"/>
            </w:tcBorders>
            <w:shd w:val="clear" w:color="auto" w:fill="auto"/>
            <w:noWrap/>
            <w:vAlign w:val="bottom"/>
            <w:hideMark/>
          </w:tcPr>
          <w:p w14:paraId="26FCA322" w14:textId="77777777" w:rsidR="00043DEB" w:rsidRPr="0075090E" w:rsidRDefault="00043DEB">
            <w:pPr>
              <w:jc w:val="right"/>
              <w:rPr>
                <w:sz w:val="20"/>
                <w:szCs w:val="20"/>
              </w:rPr>
            </w:pPr>
          </w:p>
        </w:tc>
        <w:tc>
          <w:tcPr>
            <w:tcW w:w="4253" w:type="dxa"/>
            <w:gridSpan w:val="4"/>
            <w:tcBorders>
              <w:top w:val="single" w:sz="4" w:space="0" w:color="auto"/>
              <w:left w:val="nil"/>
              <w:bottom w:val="single" w:sz="4" w:space="0" w:color="auto"/>
              <w:right w:val="nil"/>
            </w:tcBorders>
            <w:shd w:val="clear" w:color="auto" w:fill="auto"/>
            <w:noWrap/>
            <w:vAlign w:val="bottom"/>
            <w:hideMark/>
          </w:tcPr>
          <w:p w14:paraId="450B2093" w14:textId="77777777" w:rsidR="00043DEB" w:rsidRPr="0075090E" w:rsidRDefault="00043DEB">
            <w:pPr>
              <w:rPr>
                <w:b/>
                <w:sz w:val="20"/>
                <w:szCs w:val="20"/>
              </w:rPr>
            </w:pPr>
            <w:r w:rsidRPr="0075090E">
              <w:rPr>
                <w:b/>
                <w:sz w:val="20"/>
                <w:szCs w:val="20"/>
              </w:rPr>
              <w:t>Kokku tööjõu kapitaliseerimine</w:t>
            </w:r>
          </w:p>
        </w:tc>
        <w:tc>
          <w:tcPr>
            <w:tcW w:w="1036" w:type="dxa"/>
            <w:gridSpan w:val="2"/>
            <w:tcBorders>
              <w:top w:val="single" w:sz="4" w:space="0" w:color="auto"/>
              <w:left w:val="nil"/>
              <w:bottom w:val="single" w:sz="4" w:space="0" w:color="auto"/>
              <w:right w:val="nil"/>
            </w:tcBorders>
            <w:shd w:val="clear" w:color="auto" w:fill="auto"/>
            <w:noWrap/>
            <w:vAlign w:val="bottom"/>
            <w:hideMark/>
          </w:tcPr>
          <w:p w14:paraId="56ED7D58" w14:textId="77777777" w:rsidR="00043DEB" w:rsidRPr="0075090E" w:rsidRDefault="00043DEB">
            <w:pPr>
              <w:jc w:val="right"/>
              <w:rPr>
                <w:b/>
                <w:sz w:val="20"/>
                <w:szCs w:val="20"/>
              </w:rPr>
            </w:pPr>
            <w:r w:rsidRPr="0075090E">
              <w:rPr>
                <w:b/>
                <w:sz w:val="20"/>
                <w:szCs w:val="20"/>
              </w:rPr>
              <w:t>9</w:t>
            </w:r>
          </w:p>
        </w:tc>
        <w:tc>
          <w:tcPr>
            <w:tcW w:w="1076" w:type="dxa"/>
            <w:tcBorders>
              <w:top w:val="single" w:sz="4" w:space="0" w:color="auto"/>
              <w:left w:val="nil"/>
              <w:bottom w:val="single" w:sz="4" w:space="0" w:color="auto"/>
              <w:right w:val="nil"/>
            </w:tcBorders>
            <w:shd w:val="clear" w:color="auto" w:fill="auto"/>
            <w:noWrap/>
            <w:vAlign w:val="bottom"/>
            <w:hideMark/>
          </w:tcPr>
          <w:p w14:paraId="6FEE7FEB" w14:textId="77777777" w:rsidR="00043DEB" w:rsidRPr="0075090E" w:rsidRDefault="00043DEB">
            <w:pPr>
              <w:jc w:val="right"/>
              <w:rPr>
                <w:b/>
                <w:sz w:val="20"/>
                <w:szCs w:val="20"/>
              </w:rPr>
            </w:pPr>
            <w:r w:rsidRPr="0075090E">
              <w:rPr>
                <w:b/>
                <w:sz w:val="20"/>
                <w:szCs w:val="20"/>
              </w:rPr>
              <w:t>35</w:t>
            </w:r>
          </w:p>
        </w:tc>
      </w:tr>
    </w:tbl>
    <w:p w14:paraId="143F5C0C" w14:textId="77777777" w:rsidR="006F7D30" w:rsidRDefault="006F7D30">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7009" w:type="dxa"/>
        <w:tblCellMar>
          <w:left w:w="70" w:type="dxa"/>
          <w:right w:w="70" w:type="dxa"/>
        </w:tblCellMar>
        <w:tblLook w:val="04A0" w:firstRow="1" w:lastRow="0" w:firstColumn="1" w:lastColumn="0" w:noHBand="0" w:noVBand="1"/>
      </w:tblPr>
      <w:tblGrid>
        <w:gridCol w:w="1582"/>
        <w:gridCol w:w="4347"/>
        <w:gridCol w:w="1080"/>
      </w:tblGrid>
      <w:tr w:rsidR="00043DEB" w:rsidRPr="0075090E" w14:paraId="4D20FE6C" w14:textId="77777777" w:rsidTr="006F7D30">
        <w:trPr>
          <w:trHeight w:val="227"/>
        </w:trPr>
        <w:tc>
          <w:tcPr>
            <w:tcW w:w="1582" w:type="dxa"/>
            <w:tcBorders>
              <w:top w:val="nil"/>
              <w:left w:val="nil"/>
              <w:bottom w:val="nil"/>
              <w:right w:val="nil"/>
            </w:tcBorders>
            <w:shd w:val="clear" w:color="auto" w:fill="auto"/>
            <w:noWrap/>
            <w:vAlign w:val="bottom"/>
            <w:hideMark/>
          </w:tcPr>
          <w:p w14:paraId="273D88F8" w14:textId="77777777" w:rsidR="00043DEB" w:rsidRDefault="00043DEB" w:rsidP="006F7D30">
            <w:pPr>
              <w:rPr>
                <w:sz w:val="20"/>
                <w:szCs w:val="20"/>
              </w:rPr>
            </w:pPr>
          </w:p>
          <w:p w14:paraId="208D6F6B" w14:textId="77777777" w:rsidR="00AB41D3" w:rsidRPr="0075090E" w:rsidRDefault="00AB41D3" w:rsidP="006F7D30">
            <w:pPr>
              <w:rPr>
                <w:sz w:val="20"/>
                <w:szCs w:val="20"/>
              </w:rPr>
            </w:pPr>
          </w:p>
        </w:tc>
        <w:tc>
          <w:tcPr>
            <w:tcW w:w="4347" w:type="dxa"/>
            <w:tcBorders>
              <w:top w:val="nil"/>
              <w:left w:val="nil"/>
              <w:bottom w:val="nil"/>
              <w:right w:val="nil"/>
            </w:tcBorders>
            <w:shd w:val="clear" w:color="auto" w:fill="auto"/>
            <w:noWrap/>
            <w:vAlign w:val="bottom"/>
            <w:hideMark/>
          </w:tcPr>
          <w:p w14:paraId="6CF831E3" w14:textId="77777777" w:rsidR="00043DEB" w:rsidRPr="0075090E" w:rsidRDefault="00043DEB">
            <w:pPr>
              <w:rPr>
                <w:sz w:val="20"/>
                <w:szCs w:val="20"/>
              </w:rPr>
            </w:pPr>
          </w:p>
        </w:tc>
        <w:tc>
          <w:tcPr>
            <w:tcW w:w="1080" w:type="dxa"/>
            <w:tcBorders>
              <w:top w:val="nil"/>
              <w:left w:val="nil"/>
              <w:bottom w:val="nil"/>
              <w:right w:val="nil"/>
            </w:tcBorders>
            <w:shd w:val="clear" w:color="auto" w:fill="auto"/>
            <w:noWrap/>
            <w:vAlign w:val="bottom"/>
            <w:hideMark/>
          </w:tcPr>
          <w:p w14:paraId="089EBF63" w14:textId="77777777" w:rsidR="00043DEB" w:rsidRPr="0075090E" w:rsidRDefault="00043DEB">
            <w:pPr>
              <w:rPr>
                <w:sz w:val="20"/>
                <w:szCs w:val="20"/>
              </w:rPr>
            </w:pPr>
          </w:p>
        </w:tc>
      </w:tr>
      <w:tr w:rsidR="00043DEB" w:rsidRPr="0075090E" w14:paraId="55385278" w14:textId="77777777" w:rsidTr="006F7D30">
        <w:trPr>
          <w:trHeight w:val="227"/>
        </w:trPr>
        <w:tc>
          <w:tcPr>
            <w:tcW w:w="5929" w:type="dxa"/>
            <w:gridSpan w:val="2"/>
            <w:tcBorders>
              <w:top w:val="nil"/>
              <w:left w:val="nil"/>
              <w:bottom w:val="single" w:sz="4" w:space="0" w:color="auto"/>
              <w:right w:val="nil"/>
            </w:tcBorders>
            <w:shd w:val="clear" w:color="auto" w:fill="auto"/>
            <w:noWrap/>
            <w:vAlign w:val="bottom"/>
            <w:hideMark/>
          </w:tcPr>
          <w:p w14:paraId="05CD5DB0" w14:textId="77777777" w:rsidR="00043DEB" w:rsidRPr="0075090E" w:rsidRDefault="00043DEB">
            <w:pPr>
              <w:rPr>
                <w:b/>
                <w:bCs/>
                <w:sz w:val="20"/>
                <w:szCs w:val="20"/>
              </w:rPr>
            </w:pPr>
            <w:r w:rsidRPr="0075090E">
              <w:rPr>
                <w:b/>
                <w:bCs/>
                <w:sz w:val="20"/>
                <w:szCs w:val="20"/>
              </w:rPr>
              <w:t>Keskmine töötajate arv aastal 2016:</w:t>
            </w:r>
          </w:p>
        </w:tc>
        <w:tc>
          <w:tcPr>
            <w:tcW w:w="1080" w:type="dxa"/>
            <w:tcBorders>
              <w:top w:val="nil"/>
              <w:left w:val="nil"/>
              <w:bottom w:val="single" w:sz="4" w:space="0" w:color="auto"/>
              <w:right w:val="nil"/>
            </w:tcBorders>
            <w:shd w:val="clear" w:color="auto" w:fill="auto"/>
            <w:noWrap/>
            <w:vAlign w:val="bottom"/>
            <w:hideMark/>
          </w:tcPr>
          <w:p w14:paraId="328FE45B" w14:textId="77777777" w:rsidR="00043DEB" w:rsidRPr="0075090E" w:rsidRDefault="00043DEB">
            <w:pPr>
              <w:rPr>
                <w:b/>
                <w:bCs/>
                <w:sz w:val="20"/>
                <w:szCs w:val="20"/>
              </w:rPr>
            </w:pPr>
          </w:p>
        </w:tc>
      </w:tr>
      <w:tr w:rsidR="00043DEB" w:rsidRPr="0075090E" w14:paraId="06D24EF7" w14:textId="77777777" w:rsidTr="006F7D30">
        <w:trPr>
          <w:trHeight w:val="227"/>
        </w:trPr>
        <w:tc>
          <w:tcPr>
            <w:tcW w:w="1582" w:type="dxa"/>
            <w:tcBorders>
              <w:top w:val="single" w:sz="4" w:space="0" w:color="auto"/>
              <w:left w:val="nil"/>
              <w:bottom w:val="single" w:sz="4" w:space="0" w:color="auto"/>
              <w:right w:val="nil"/>
            </w:tcBorders>
            <w:shd w:val="clear" w:color="auto" w:fill="FFFFCC"/>
            <w:noWrap/>
            <w:vAlign w:val="bottom"/>
            <w:hideMark/>
          </w:tcPr>
          <w:p w14:paraId="6CC0B682" w14:textId="77777777" w:rsidR="00043DEB" w:rsidRPr="0075090E" w:rsidRDefault="00043DEB">
            <w:pPr>
              <w:rPr>
                <w:b/>
                <w:sz w:val="20"/>
                <w:szCs w:val="20"/>
              </w:rPr>
            </w:pPr>
            <w:r w:rsidRPr="0075090E">
              <w:rPr>
                <w:b/>
                <w:sz w:val="20"/>
                <w:szCs w:val="20"/>
              </w:rPr>
              <w:t>Ametnikud</w:t>
            </w:r>
          </w:p>
        </w:tc>
        <w:tc>
          <w:tcPr>
            <w:tcW w:w="4347" w:type="dxa"/>
            <w:tcBorders>
              <w:top w:val="single" w:sz="4" w:space="0" w:color="auto"/>
              <w:left w:val="nil"/>
              <w:bottom w:val="single" w:sz="4" w:space="0" w:color="auto"/>
              <w:right w:val="nil"/>
            </w:tcBorders>
            <w:shd w:val="clear" w:color="auto" w:fill="FFFFCC"/>
            <w:noWrap/>
            <w:vAlign w:val="bottom"/>
            <w:hideMark/>
          </w:tcPr>
          <w:p w14:paraId="38268F2A" w14:textId="77777777" w:rsidR="00043DEB" w:rsidRPr="0075090E" w:rsidRDefault="00043DEB">
            <w:pPr>
              <w:rPr>
                <w:b/>
                <w:sz w:val="20"/>
                <w:szCs w:val="20"/>
              </w:rPr>
            </w:pPr>
            <w:r w:rsidRPr="0075090E">
              <w:rPr>
                <w:b/>
                <w:sz w:val="20"/>
                <w:szCs w:val="20"/>
              </w:rPr>
              <w:t> </w:t>
            </w:r>
          </w:p>
        </w:tc>
        <w:tc>
          <w:tcPr>
            <w:tcW w:w="1080" w:type="dxa"/>
            <w:tcBorders>
              <w:top w:val="single" w:sz="4" w:space="0" w:color="auto"/>
              <w:left w:val="nil"/>
              <w:bottom w:val="single" w:sz="4" w:space="0" w:color="auto"/>
              <w:right w:val="nil"/>
            </w:tcBorders>
            <w:shd w:val="clear" w:color="auto" w:fill="FFFFCC"/>
            <w:noWrap/>
            <w:vAlign w:val="bottom"/>
            <w:hideMark/>
          </w:tcPr>
          <w:p w14:paraId="3A4F1480" w14:textId="77777777" w:rsidR="00043DEB" w:rsidRPr="0075090E" w:rsidRDefault="00043DEB">
            <w:pPr>
              <w:jc w:val="right"/>
              <w:rPr>
                <w:b/>
                <w:bCs/>
                <w:sz w:val="20"/>
                <w:szCs w:val="20"/>
              </w:rPr>
            </w:pPr>
            <w:r w:rsidRPr="0075090E">
              <w:rPr>
                <w:b/>
                <w:bCs/>
                <w:sz w:val="20"/>
                <w:szCs w:val="20"/>
              </w:rPr>
              <w:t>2016</w:t>
            </w:r>
          </w:p>
        </w:tc>
      </w:tr>
      <w:tr w:rsidR="00043DEB" w:rsidRPr="0075090E" w14:paraId="151914A5" w14:textId="77777777" w:rsidTr="006F7D30">
        <w:trPr>
          <w:trHeight w:val="227"/>
        </w:trPr>
        <w:tc>
          <w:tcPr>
            <w:tcW w:w="1582" w:type="dxa"/>
            <w:tcBorders>
              <w:top w:val="single" w:sz="4" w:space="0" w:color="auto"/>
              <w:left w:val="nil"/>
              <w:bottom w:val="nil"/>
              <w:right w:val="nil"/>
            </w:tcBorders>
            <w:shd w:val="clear" w:color="auto" w:fill="auto"/>
            <w:noWrap/>
            <w:vAlign w:val="bottom"/>
            <w:hideMark/>
          </w:tcPr>
          <w:p w14:paraId="4D2C12C0" w14:textId="77777777" w:rsidR="00043DEB" w:rsidRPr="0075090E" w:rsidRDefault="00043DEB">
            <w:pPr>
              <w:jc w:val="right"/>
              <w:rPr>
                <w:b/>
                <w:bCs/>
                <w:sz w:val="20"/>
                <w:szCs w:val="20"/>
              </w:rPr>
            </w:pPr>
          </w:p>
        </w:tc>
        <w:tc>
          <w:tcPr>
            <w:tcW w:w="4347" w:type="dxa"/>
            <w:tcBorders>
              <w:top w:val="single" w:sz="4" w:space="0" w:color="auto"/>
              <w:left w:val="nil"/>
              <w:bottom w:val="nil"/>
              <w:right w:val="nil"/>
            </w:tcBorders>
            <w:shd w:val="clear" w:color="auto" w:fill="auto"/>
            <w:noWrap/>
            <w:vAlign w:val="bottom"/>
            <w:hideMark/>
          </w:tcPr>
          <w:p w14:paraId="2ED8325B" w14:textId="77777777" w:rsidR="00043DEB" w:rsidRPr="0075090E" w:rsidRDefault="00043DEB">
            <w:pPr>
              <w:rPr>
                <w:sz w:val="20"/>
                <w:szCs w:val="20"/>
              </w:rPr>
            </w:pPr>
            <w:r w:rsidRPr="0075090E">
              <w:rPr>
                <w:sz w:val="20"/>
                <w:szCs w:val="20"/>
              </w:rPr>
              <w:t>Valitavad ja ametisse nimetatavad ametnikud</w:t>
            </w:r>
          </w:p>
        </w:tc>
        <w:tc>
          <w:tcPr>
            <w:tcW w:w="1080" w:type="dxa"/>
            <w:tcBorders>
              <w:top w:val="single" w:sz="4" w:space="0" w:color="auto"/>
              <w:left w:val="nil"/>
              <w:bottom w:val="nil"/>
              <w:right w:val="nil"/>
            </w:tcBorders>
            <w:shd w:val="clear" w:color="auto" w:fill="auto"/>
            <w:noWrap/>
            <w:vAlign w:val="bottom"/>
            <w:hideMark/>
          </w:tcPr>
          <w:p w14:paraId="3710A866" w14:textId="77777777" w:rsidR="00043DEB" w:rsidRPr="0075090E" w:rsidRDefault="00043DEB">
            <w:pPr>
              <w:jc w:val="right"/>
              <w:rPr>
                <w:sz w:val="20"/>
                <w:szCs w:val="20"/>
              </w:rPr>
            </w:pPr>
            <w:r w:rsidRPr="0075090E">
              <w:rPr>
                <w:sz w:val="20"/>
                <w:szCs w:val="20"/>
              </w:rPr>
              <w:t>3,00</w:t>
            </w:r>
          </w:p>
        </w:tc>
      </w:tr>
      <w:tr w:rsidR="00043DEB" w:rsidRPr="0075090E" w14:paraId="10A89A11" w14:textId="77777777" w:rsidTr="006F7D30">
        <w:trPr>
          <w:trHeight w:val="227"/>
        </w:trPr>
        <w:tc>
          <w:tcPr>
            <w:tcW w:w="1582" w:type="dxa"/>
            <w:tcBorders>
              <w:top w:val="nil"/>
              <w:left w:val="nil"/>
              <w:bottom w:val="nil"/>
              <w:right w:val="nil"/>
            </w:tcBorders>
            <w:shd w:val="clear" w:color="auto" w:fill="auto"/>
            <w:noWrap/>
            <w:vAlign w:val="bottom"/>
            <w:hideMark/>
          </w:tcPr>
          <w:p w14:paraId="7E39AB45" w14:textId="77777777" w:rsidR="00043DEB" w:rsidRPr="0075090E" w:rsidRDefault="00043DEB">
            <w:pPr>
              <w:jc w:val="right"/>
              <w:rPr>
                <w:sz w:val="20"/>
                <w:szCs w:val="20"/>
              </w:rPr>
            </w:pPr>
          </w:p>
        </w:tc>
        <w:tc>
          <w:tcPr>
            <w:tcW w:w="4347" w:type="dxa"/>
            <w:tcBorders>
              <w:top w:val="nil"/>
              <w:left w:val="nil"/>
              <w:bottom w:val="nil"/>
              <w:right w:val="nil"/>
            </w:tcBorders>
            <w:shd w:val="clear" w:color="auto" w:fill="auto"/>
            <w:noWrap/>
            <w:vAlign w:val="bottom"/>
            <w:hideMark/>
          </w:tcPr>
          <w:p w14:paraId="056C7227" w14:textId="77777777" w:rsidR="00043DEB" w:rsidRPr="0075090E" w:rsidRDefault="00043DEB">
            <w:pPr>
              <w:rPr>
                <w:sz w:val="20"/>
                <w:szCs w:val="20"/>
              </w:rPr>
            </w:pPr>
            <w:r w:rsidRPr="0075090E">
              <w:rPr>
                <w:sz w:val="20"/>
                <w:szCs w:val="20"/>
              </w:rPr>
              <w:t>Juhid</w:t>
            </w:r>
          </w:p>
        </w:tc>
        <w:tc>
          <w:tcPr>
            <w:tcW w:w="1080" w:type="dxa"/>
            <w:tcBorders>
              <w:top w:val="nil"/>
              <w:left w:val="nil"/>
              <w:bottom w:val="nil"/>
              <w:right w:val="nil"/>
            </w:tcBorders>
            <w:shd w:val="clear" w:color="auto" w:fill="auto"/>
            <w:noWrap/>
            <w:vAlign w:val="bottom"/>
            <w:hideMark/>
          </w:tcPr>
          <w:p w14:paraId="2C63EDDA" w14:textId="77777777" w:rsidR="00043DEB" w:rsidRPr="0075090E" w:rsidRDefault="00043DEB">
            <w:pPr>
              <w:jc w:val="right"/>
              <w:rPr>
                <w:sz w:val="20"/>
                <w:szCs w:val="20"/>
              </w:rPr>
            </w:pPr>
            <w:r w:rsidRPr="0075090E">
              <w:rPr>
                <w:sz w:val="20"/>
                <w:szCs w:val="20"/>
              </w:rPr>
              <w:t>8,00</w:t>
            </w:r>
          </w:p>
        </w:tc>
      </w:tr>
      <w:tr w:rsidR="00043DEB" w:rsidRPr="0075090E" w14:paraId="4FE65C7D" w14:textId="77777777" w:rsidTr="006F7D30">
        <w:trPr>
          <w:trHeight w:val="227"/>
        </w:trPr>
        <w:tc>
          <w:tcPr>
            <w:tcW w:w="1582" w:type="dxa"/>
            <w:tcBorders>
              <w:top w:val="nil"/>
              <w:left w:val="nil"/>
              <w:bottom w:val="nil"/>
              <w:right w:val="nil"/>
            </w:tcBorders>
            <w:shd w:val="clear" w:color="auto" w:fill="auto"/>
            <w:noWrap/>
            <w:vAlign w:val="bottom"/>
            <w:hideMark/>
          </w:tcPr>
          <w:p w14:paraId="2F2B37CC" w14:textId="77777777" w:rsidR="00043DEB" w:rsidRPr="0075090E" w:rsidRDefault="00043DEB">
            <w:pPr>
              <w:jc w:val="right"/>
              <w:rPr>
                <w:sz w:val="20"/>
                <w:szCs w:val="20"/>
              </w:rPr>
            </w:pPr>
          </w:p>
        </w:tc>
        <w:tc>
          <w:tcPr>
            <w:tcW w:w="4347" w:type="dxa"/>
            <w:tcBorders>
              <w:top w:val="nil"/>
              <w:left w:val="nil"/>
              <w:bottom w:val="nil"/>
              <w:right w:val="nil"/>
            </w:tcBorders>
            <w:shd w:val="clear" w:color="auto" w:fill="auto"/>
            <w:noWrap/>
            <w:vAlign w:val="bottom"/>
            <w:hideMark/>
          </w:tcPr>
          <w:p w14:paraId="28085ABD" w14:textId="77777777" w:rsidR="00043DEB" w:rsidRPr="0075090E" w:rsidRDefault="00043DEB">
            <w:pPr>
              <w:rPr>
                <w:sz w:val="20"/>
                <w:szCs w:val="20"/>
              </w:rPr>
            </w:pPr>
            <w:r w:rsidRPr="0075090E">
              <w:rPr>
                <w:sz w:val="20"/>
                <w:szCs w:val="20"/>
              </w:rPr>
              <w:t>Tippspetsialistid</w:t>
            </w:r>
          </w:p>
        </w:tc>
        <w:tc>
          <w:tcPr>
            <w:tcW w:w="1080" w:type="dxa"/>
            <w:tcBorders>
              <w:top w:val="nil"/>
              <w:left w:val="nil"/>
              <w:bottom w:val="nil"/>
              <w:right w:val="nil"/>
            </w:tcBorders>
            <w:shd w:val="clear" w:color="auto" w:fill="auto"/>
            <w:noWrap/>
            <w:vAlign w:val="bottom"/>
            <w:hideMark/>
          </w:tcPr>
          <w:p w14:paraId="638DBF07" w14:textId="77777777" w:rsidR="00043DEB" w:rsidRPr="0075090E" w:rsidRDefault="00043DEB">
            <w:pPr>
              <w:jc w:val="right"/>
              <w:rPr>
                <w:sz w:val="20"/>
                <w:szCs w:val="20"/>
              </w:rPr>
            </w:pPr>
            <w:r w:rsidRPr="0075090E">
              <w:rPr>
                <w:sz w:val="20"/>
                <w:szCs w:val="20"/>
              </w:rPr>
              <w:t>1,00</w:t>
            </w:r>
          </w:p>
        </w:tc>
      </w:tr>
      <w:tr w:rsidR="00043DEB" w:rsidRPr="0075090E" w14:paraId="2A532CCD" w14:textId="77777777" w:rsidTr="006F7D30">
        <w:trPr>
          <w:trHeight w:val="227"/>
        </w:trPr>
        <w:tc>
          <w:tcPr>
            <w:tcW w:w="1582" w:type="dxa"/>
            <w:tcBorders>
              <w:top w:val="nil"/>
              <w:left w:val="nil"/>
              <w:bottom w:val="nil"/>
              <w:right w:val="nil"/>
            </w:tcBorders>
            <w:shd w:val="clear" w:color="auto" w:fill="auto"/>
            <w:noWrap/>
            <w:vAlign w:val="bottom"/>
            <w:hideMark/>
          </w:tcPr>
          <w:p w14:paraId="5377054B" w14:textId="77777777" w:rsidR="00043DEB" w:rsidRPr="0075090E" w:rsidRDefault="00043DEB">
            <w:pPr>
              <w:jc w:val="right"/>
              <w:rPr>
                <w:sz w:val="20"/>
                <w:szCs w:val="20"/>
              </w:rPr>
            </w:pPr>
          </w:p>
        </w:tc>
        <w:tc>
          <w:tcPr>
            <w:tcW w:w="4347" w:type="dxa"/>
            <w:tcBorders>
              <w:top w:val="nil"/>
              <w:left w:val="nil"/>
              <w:bottom w:val="nil"/>
              <w:right w:val="nil"/>
            </w:tcBorders>
            <w:shd w:val="clear" w:color="auto" w:fill="auto"/>
            <w:noWrap/>
            <w:vAlign w:val="bottom"/>
            <w:hideMark/>
          </w:tcPr>
          <w:p w14:paraId="1812FEF1" w14:textId="77777777" w:rsidR="00043DEB" w:rsidRPr="0075090E" w:rsidRDefault="00043DEB">
            <w:pPr>
              <w:rPr>
                <w:sz w:val="20"/>
                <w:szCs w:val="20"/>
              </w:rPr>
            </w:pPr>
            <w:r w:rsidRPr="0075090E">
              <w:rPr>
                <w:sz w:val="20"/>
                <w:szCs w:val="20"/>
              </w:rPr>
              <w:t>Keskastme spetsialistid</w:t>
            </w:r>
          </w:p>
        </w:tc>
        <w:tc>
          <w:tcPr>
            <w:tcW w:w="1080" w:type="dxa"/>
            <w:tcBorders>
              <w:top w:val="nil"/>
              <w:left w:val="nil"/>
              <w:bottom w:val="nil"/>
              <w:right w:val="nil"/>
            </w:tcBorders>
            <w:shd w:val="clear" w:color="auto" w:fill="auto"/>
            <w:noWrap/>
            <w:vAlign w:val="bottom"/>
            <w:hideMark/>
          </w:tcPr>
          <w:p w14:paraId="2BCB1E39" w14:textId="77777777" w:rsidR="00043DEB" w:rsidRPr="0075090E" w:rsidRDefault="00043DEB">
            <w:pPr>
              <w:jc w:val="right"/>
              <w:rPr>
                <w:sz w:val="20"/>
                <w:szCs w:val="20"/>
              </w:rPr>
            </w:pPr>
            <w:r w:rsidRPr="0075090E">
              <w:rPr>
                <w:sz w:val="20"/>
                <w:szCs w:val="20"/>
              </w:rPr>
              <w:t>19,17</w:t>
            </w:r>
          </w:p>
        </w:tc>
      </w:tr>
      <w:tr w:rsidR="00043DEB" w:rsidRPr="0075090E" w14:paraId="21648181" w14:textId="77777777" w:rsidTr="006F7D30">
        <w:trPr>
          <w:trHeight w:val="227"/>
        </w:trPr>
        <w:tc>
          <w:tcPr>
            <w:tcW w:w="1582" w:type="dxa"/>
            <w:tcBorders>
              <w:top w:val="nil"/>
              <w:left w:val="nil"/>
              <w:bottom w:val="nil"/>
              <w:right w:val="nil"/>
            </w:tcBorders>
            <w:shd w:val="clear" w:color="auto" w:fill="auto"/>
            <w:noWrap/>
            <w:vAlign w:val="bottom"/>
            <w:hideMark/>
          </w:tcPr>
          <w:p w14:paraId="53EA81DF" w14:textId="77777777" w:rsidR="00043DEB" w:rsidRPr="0075090E" w:rsidRDefault="00043DEB">
            <w:pPr>
              <w:jc w:val="right"/>
              <w:rPr>
                <w:sz w:val="20"/>
                <w:szCs w:val="20"/>
              </w:rPr>
            </w:pPr>
          </w:p>
        </w:tc>
        <w:tc>
          <w:tcPr>
            <w:tcW w:w="4347" w:type="dxa"/>
            <w:tcBorders>
              <w:top w:val="nil"/>
              <w:left w:val="nil"/>
              <w:bottom w:val="nil"/>
              <w:right w:val="nil"/>
            </w:tcBorders>
            <w:shd w:val="clear" w:color="auto" w:fill="auto"/>
            <w:noWrap/>
            <w:vAlign w:val="bottom"/>
            <w:hideMark/>
          </w:tcPr>
          <w:p w14:paraId="66853A33" w14:textId="77777777" w:rsidR="00043DEB" w:rsidRPr="0075090E" w:rsidRDefault="00043DEB">
            <w:pPr>
              <w:rPr>
                <w:sz w:val="20"/>
                <w:szCs w:val="20"/>
              </w:rPr>
            </w:pPr>
            <w:r w:rsidRPr="0075090E">
              <w:rPr>
                <w:sz w:val="20"/>
                <w:szCs w:val="20"/>
              </w:rPr>
              <w:t>Nooremspetsialistid</w:t>
            </w:r>
          </w:p>
        </w:tc>
        <w:tc>
          <w:tcPr>
            <w:tcW w:w="1080" w:type="dxa"/>
            <w:tcBorders>
              <w:top w:val="nil"/>
              <w:left w:val="nil"/>
              <w:bottom w:val="nil"/>
              <w:right w:val="nil"/>
            </w:tcBorders>
            <w:shd w:val="clear" w:color="auto" w:fill="auto"/>
            <w:noWrap/>
            <w:vAlign w:val="bottom"/>
            <w:hideMark/>
          </w:tcPr>
          <w:p w14:paraId="2016AFD7" w14:textId="77777777" w:rsidR="00043DEB" w:rsidRPr="0075090E" w:rsidRDefault="00043DEB">
            <w:pPr>
              <w:jc w:val="right"/>
              <w:rPr>
                <w:sz w:val="20"/>
                <w:szCs w:val="20"/>
              </w:rPr>
            </w:pPr>
            <w:r w:rsidRPr="0075090E">
              <w:rPr>
                <w:sz w:val="20"/>
                <w:szCs w:val="20"/>
              </w:rPr>
              <w:t>2,17</w:t>
            </w:r>
          </w:p>
        </w:tc>
      </w:tr>
      <w:tr w:rsidR="00043DEB" w:rsidRPr="0075090E" w14:paraId="69EE68BB" w14:textId="77777777" w:rsidTr="006F7D30">
        <w:trPr>
          <w:trHeight w:val="227"/>
        </w:trPr>
        <w:tc>
          <w:tcPr>
            <w:tcW w:w="1582" w:type="dxa"/>
            <w:tcBorders>
              <w:top w:val="nil"/>
              <w:left w:val="nil"/>
              <w:bottom w:val="single" w:sz="4" w:space="0" w:color="auto"/>
              <w:right w:val="nil"/>
            </w:tcBorders>
            <w:shd w:val="clear" w:color="auto" w:fill="auto"/>
            <w:noWrap/>
            <w:vAlign w:val="bottom"/>
            <w:hideMark/>
          </w:tcPr>
          <w:p w14:paraId="27C906C2" w14:textId="77777777" w:rsidR="00043DEB" w:rsidRPr="0075090E" w:rsidRDefault="00043DEB">
            <w:pPr>
              <w:jc w:val="right"/>
              <w:rPr>
                <w:b/>
                <w:sz w:val="20"/>
                <w:szCs w:val="20"/>
              </w:rPr>
            </w:pPr>
          </w:p>
        </w:tc>
        <w:tc>
          <w:tcPr>
            <w:tcW w:w="4347" w:type="dxa"/>
            <w:tcBorders>
              <w:top w:val="single" w:sz="4" w:space="0" w:color="auto"/>
              <w:left w:val="nil"/>
              <w:bottom w:val="single" w:sz="4" w:space="0" w:color="auto"/>
              <w:right w:val="nil"/>
            </w:tcBorders>
            <w:shd w:val="clear" w:color="auto" w:fill="auto"/>
            <w:noWrap/>
            <w:vAlign w:val="bottom"/>
            <w:hideMark/>
          </w:tcPr>
          <w:p w14:paraId="66151299" w14:textId="77777777" w:rsidR="00043DEB" w:rsidRPr="0075090E" w:rsidRDefault="00043DEB">
            <w:pPr>
              <w:rPr>
                <w:b/>
                <w:sz w:val="20"/>
                <w:szCs w:val="20"/>
              </w:rPr>
            </w:pPr>
            <w:r w:rsidRPr="0075090E">
              <w:rPr>
                <w:b/>
                <w:sz w:val="20"/>
                <w:szCs w:val="20"/>
              </w:rPr>
              <w:t>Kokku ametnikud</w:t>
            </w:r>
          </w:p>
        </w:tc>
        <w:tc>
          <w:tcPr>
            <w:tcW w:w="1080" w:type="dxa"/>
            <w:tcBorders>
              <w:top w:val="single" w:sz="4" w:space="0" w:color="auto"/>
              <w:left w:val="nil"/>
              <w:bottom w:val="single" w:sz="4" w:space="0" w:color="auto"/>
              <w:right w:val="nil"/>
            </w:tcBorders>
            <w:shd w:val="clear" w:color="auto" w:fill="auto"/>
            <w:noWrap/>
            <w:vAlign w:val="bottom"/>
            <w:hideMark/>
          </w:tcPr>
          <w:p w14:paraId="5177546B" w14:textId="77777777" w:rsidR="00043DEB" w:rsidRPr="0075090E" w:rsidRDefault="00043DEB">
            <w:pPr>
              <w:jc w:val="right"/>
              <w:rPr>
                <w:b/>
                <w:sz w:val="20"/>
                <w:szCs w:val="20"/>
              </w:rPr>
            </w:pPr>
            <w:r w:rsidRPr="0075090E">
              <w:rPr>
                <w:b/>
                <w:sz w:val="20"/>
                <w:szCs w:val="20"/>
              </w:rPr>
              <w:t>33,34</w:t>
            </w:r>
          </w:p>
        </w:tc>
      </w:tr>
      <w:tr w:rsidR="00043DEB" w:rsidRPr="0075090E" w14:paraId="7C001A3E" w14:textId="77777777" w:rsidTr="006F7D30">
        <w:trPr>
          <w:trHeight w:val="227"/>
        </w:trPr>
        <w:tc>
          <w:tcPr>
            <w:tcW w:w="1582" w:type="dxa"/>
            <w:tcBorders>
              <w:top w:val="single" w:sz="4" w:space="0" w:color="auto"/>
              <w:left w:val="nil"/>
              <w:bottom w:val="single" w:sz="4" w:space="0" w:color="auto"/>
              <w:right w:val="nil"/>
            </w:tcBorders>
            <w:shd w:val="clear" w:color="auto" w:fill="FFFFCC"/>
            <w:noWrap/>
            <w:vAlign w:val="bottom"/>
            <w:hideMark/>
          </w:tcPr>
          <w:p w14:paraId="7A34C24B" w14:textId="77777777" w:rsidR="00043DEB" w:rsidRPr="0075090E" w:rsidRDefault="00043DEB">
            <w:pPr>
              <w:rPr>
                <w:b/>
                <w:sz w:val="20"/>
                <w:szCs w:val="20"/>
              </w:rPr>
            </w:pPr>
            <w:r w:rsidRPr="0075090E">
              <w:rPr>
                <w:b/>
                <w:sz w:val="20"/>
                <w:szCs w:val="20"/>
              </w:rPr>
              <w:t>Töötajad</w:t>
            </w:r>
          </w:p>
        </w:tc>
        <w:tc>
          <w:tcPr>
            <w:tcW w:w="4347" w:type="dxa"/>
            <w:tcBorders>
              <w:top w:val="single" w:sz="4" w:space="0" w:color="auto"/>
              <w:left w:val="nil"/>
              <w:bottom w:val="single" w:sz="4" w:space="0" w:color="auto"/>
              <w:right w:val="nil"/>
            </w:tcBorders>
            <w:shd w:val="clear" w:color="auto" w:fill="FFFFCC"/>
            <w:noWrap/>
            <w:vAlign w:val="bottom"/>
            <w:hideMark/>
          </w:tcPr>
          <w:p w14:paraId="550EBAD2" w14:textId="77777777" w:rsidR="00043DEB" w:rsidRPr="0075090E" w:rsidRDefault="00043DEB">
            <w:pPr>
              <w:rPr>
                <w:b/>
                <w:sz w:val="20"/>
                <w:szCs w:val="20"/>
              </w:rPr>
            </w:pPr>
            <w:r w:rsidRPr="0075090E">
              <w:rPr>
                <w:b/>
                <w:sz w:val="20"/>
                <w:szCs w:val="20"/>
              </w:rPr>
              <w:t> </w:t>
            </w:r>
          </w:p>
        </w:tc>
        <w:tc>
          <w:tcPr>
            <w:tcW w:w="1080" w:type="dxa"/>
            <w:tcBorders>
              <w:top w:val="single" w:sz="4" w:space="0" w:color="auto"/>
              <w:left w:val="nil"/>
              <w:bottom w:val="single" w:sz="4" w:space="0" w:color="auto"/>
              <w:right w:val="nil"/>
            </w:tcBorders>
            <w:shd w:val="clear" w:color="auto" w:fill="FFFFCC"/>
            <w:noWrap/>
            <w:vAlign w:val="bottom"/>
            <w:hideMark/>
          </w:tcPr>
          <w:p w14:paraId="3121E2A1" w14:textId="77777777" w:rsidR="00043DEB" w:rsidRPr="0075090E" w:rsidRDefault="00043DEB" w:rsidP="00043DEB">
            <w:pPr>
              <w:jc w:val="right"/>
              <w:rPr>
                <w:b/>
                <w:bCs/>
                <w:sz w:val="20"/>
                <w:szCs w:val="20"/>
              </w:rPr>
            </w:pPr>
            <w:r w:rsidRPr="0075090E">
              <w:rPr>
                <w:b/>
                <w:bCs/>
                <w:sz w:val="20"/>
                <w:szCs w:val="20"/>
              </w:rPr>
              <w:t> 2016</w:t>
            </w:r>
          </w:p>
        </w:tc>
      </w:tr>
      <w:tr w:rsidR="00043DEB" w:rsidRPr="0075090E" w14:paraId="72FB9351" w14:textId="77777777" w:rsidTr="006F7D30">
        <w:trPr>
          <w:trHeight w:val="227"/>
        </w:trPr>
        <w:tc>
          <w:tcPr>
            <w:tcW w:w="1582" w:type="dxa"/>
            <w:tcBorders>
              <w:top w:val="single" w:sz="4" w:space="0" w:color="auto"/>
              <w:left w:val="nil"/>
              <w:bottom w:val="nil"/>
              <w:right w:val="nil"/>
            </w:tcBorders>
            <w:shd w:val="clear" w:color="auto" w:fill="auto"/>
            <w:noWrap/>
            <w:vAlign w:val="bottom"/>
            <w:hideMark/>
          </w:tcPr>
          <w:p w14:paraId="2AFBC1F9" w14:textId="77777777" w:rsidR="00043DEB" w:rsidRPr="0075090E" w:rsidRDefault="00043DEB">
            <w:pPr>
              <w:rPr>
                <w:b/>
                <w:bCs/>
                <w:sz w:val="20"/>
                <w:szCs w:val="20"/>
              </w:rPr>
            </w:pPr>
          </w:p>
        </w:tc>
        <w:tc>
          <w:tcPr>
            <w:tcW w:w="4347" w:type="dxa"/>
            <w:tcBorders>
              <w:top w:val="single" w:sz="4" w:space="0" w:color="auto"/>
              <w:left w:val="nil"/>
              <w:bottom w:val="nil"/>
              <w:right w:val="nil"/>
            </w:tcBorders>
            <w:shd w:val="clear" w:color="auto" w:fill="auto"/>
            <w:noWrap/>
            <w:vAlign w:val="bottom"/>
            <w:hideMark/>
          </w:tcPr>
          <w:p w14:paraId="174D3444" w14:textId="77777777" w:rsidR="00043DEB" w:rsidRPr="0075090E" w:rsidRDefault="00043DEB">
            <w:pPr>
              <w:rPr>
                <w:sz w:val="20"/>
                <w:szCs w:val="20"/>
              </w:rPr>
            </w:pPr>
            <w:r w:rsidRPr="0075090E">
              <w:rPr>
                <w:sz w:val="20"/>
                <w:szCs w:val="20"/>
              </w:rPr>
              <w:t>Juhid</w:t>
            </w:r>
          </w:p>
        </w:tc>
        <w:tc>
          <w:tcPr>
            <w:tcW w:w="1080" w:type="dxa"/>
            <w:tcBorders>
              <w:top w:val="single" w:sz="4" w:space="0" w:color="auto"/>
              <w:left w:val="nil"/>
              <w:bottom w:val="nil"/>
              <w:right w:val="nil"/>
            </w:tcBorders>
            <w:shd w:val="clear" w:color="auto" w:fill="auto"/>
            <w:noWrap/>
            <w:vAlign w:val="bottom"/>
            <w:hideMark/>
          </w:tcPr>
          <w:p w14:paraId="07DAE122" w14:textId="77777777" w:rsidR="00043DEB" w:rsidRPr="0075090E" w:rsidRDefault="00043DEB">
            <w:pPr>
              <w:jc w:val="right"/>
              <w:rPr>
                <w:sz w:val="20"/>
                <w:szCs w:val="20"/>
              </w:rPr>
            </w:pPr>
            <w:r w:rsidRPr="0075090E">
              <w:rPr>
                <w:sz w:val="20"/>
                <w:szCs w:val="20"/>
              </w:rPr>
              <w:t>44,15</w:t>
            </w:r>
          </w:p>
        </w:tc>
      </w:tr>
      <w:tr w:rsidR="00043DEB" w:rsidRPr="0075090E" w14:paraId="14BEEB38" w14:textId="77777777" w:rsidTr="006F7D30">
        <w:trPr>
          <w:trHeight w:val="227"/>
        </w:trPr>
        <w:tc>
          <w:tcPr>
            <w:tcW w:w="1582" w:type="dxa"/>
            <w:tcBorders>
              <w:top w:val="nil"/>
              <w:left w:val="nil"/>
              <w:bottom w:val="nil"/>
              <w:right w:val="nil"/>
            </w:tcBorders>
            <w:shd w:val="clear" w:color="auto" w:fill="auto"/>
            <w:noWrap/>
            <w:vAlign w:val="bottom"/>
            <w:hideMark/>
          </w:tcPr>
          <w:p w14:paraId="384F6C95" w14:textId="77777777" w:rsidR="00043DEB" w:rsidRPr="0075090E" w:rsidRDefault="00043DEB">
            <w:pPr>
              <w:jc w:val="right"/>
              <w:rPr>
                <w:sz w:val="20"/>
                <w:szCs w:val="20"/>
              </w:rPr>
            </w:pPr>
          </w:p>
        </w:tc>
        <w:tc>
          <w:tcPr>
            <w:tcW w:w="4347" w:type="dxa"/>
            <w:tcBorders>
              <w:top w:val="nil"/>
              <w:left w:val="nil"/>
              <w:bottom w:val="nil"/>
              <w:right w:val="nil"/>
            </w:tcBorders>
            <w:shd w:val="clear" w:color="auto" w:fill="auto"/>
            <w:noWrap/>
            <w:vAlign w:val="bottom"/>
            <w:hideMark/>
          </w:tcPr>
          <w:p w14:paraId="5A05682B" w14:textId="77777777" w:rsidR="00043DEB" w:rsidRPr="0075090E" w:rsidRDefault="00043DEB">
            <w:pPr>
              <w:rPr>
                <w:sz w:val="20"/>
                <w:szCs w:val="20"/>
              </w:rPr>
            </w:pPr>
            <w:r w:rsidRPr="0075090E">
              <w:rPr>
                <w:sz w:val="20"/>
                <w:szCs w:val="20"/>
              </w:rPr>
              <w:t>Tippspetsialistid</w:t>
            </w:r>
          </w:p>
        </w:tc>
        <w:tc>
          <w:tcPr>
            <w:tcW w:w="1080" w:type="dxa"/>
            <w:tcBorders>
              <w:top w:val="nil"/>
              <w:left w:val="nil"/>
              <w:bottom w:val="nil"/>
              <w:right w:val="nil"/>
            </w:tcBorders>
            <w:shd w:val="clear" w:color="auto" w:fill="auto"/>
            <w:noWrap/>
            <w:vAlign w:val="bottom"/>
            <w:hideMark/>
          </w:tcPr>
          <w:p w14:paraId="1C7A23DF" w14:textId="77777777" w:rsidR="00043DEB" w:rsidRPr="0075090E" w:rsidRDefault="00043DEB">
            <w:pPr>
              <w:jc w:val="right"/>
              <w:rPr>
                <w:sz w:val="20"/>
                <w:szCs w:val="20"/>
              </w:rPr>
            </w:pPr>
            <w:r w:rsidRPr="0075090E">
              <w:rPr>
                <w:sz w:val="20"/>
                <w:szCs w:val="20"/>
              </w:rPr>
              <w:t>123,47</w:t>
            </w:r>
          </w:p>
        </w:tc>
      </w:tr>
      <w:tr w:rsidR="00043DEB" w:rsidRPr="0075090E" w14:paraId="005CBDA2" w14:textId="77777777" w:rsidTr="006F7D30">
        <w:trPr>
          <w:trHeight w:val="227"/>
        </w:trPr>
        <w:tc>
          <w:tcPr>
            <w:tcW w:w="1582" w:type="dxa"/>
            <w:tcBorders>
              <w:top w:val="nil"/>
              <w:left w:val="nil"/>
              <w:bottom w:val="nil"/>
              <w:right w:val="nil"/>
            </w:tcBorders>
            <w:shd w:val="clear" w:color="auto" w:fill="auto"/>
            <w:noWrap/>
            <w:vAlign w:val="bottom"/>
            <w:hideMark/>
          </w:tcPr>
          <w:p w14:paraId="7B528893" w14:textId="77777777" w:rsidR="00043DEB" w:rsidRPr="0075090E" w:rsidRDefault="00043DEB">
            <w:pPr>
              <w:jc w:val="right"/>
              <w:rPr>
                <w:sz w:val="20"/>
                <w:szCs w:val="20"/>
              </w:rPr>
            </w:pPr>
          </w:p>
        </w:tc>
        <w:tc>
          <w:tcPr>
            <w:tcW w:w="4347" w:type="dxa"/>
            <w:tcBorders>
              <w:top w:val="nil"/>
              <w:left w:val="nil"/>
              <w:bottom w:val="nil"/>
              <w:right w:val="nil"/>
            </w:tcBorders>
            <w:shd w:val="clear" w:color="auto" w:fill="auto"/>
            <w:noWrap/>
            <w:vAlign w:val="bottom"/>
            <w:hideMark/>
          </w:tcPr>
          <w:p w14:paraId="284E6950" w14:textId="77777777" w:rsidR="00043DEB" w:rsidRPr="0075090E" w:rsidRDefault="00043DEB">
            <w:pPr>
              <w:rPr>
                <w:sz w:val="20"/>
                <w:szCs w:val="20"/>
              </w:rPr>
            </w:pPr>
            <w:r w:rsidRPr="0075090E">
              <w:rPr>
                <w:sz w:val="20"/>
                <w:szCs w:val="20"/>
              </w:rPr>
              <w:t>Keskastme spetsialistid</w:t>
            </w:r>
          </w:p>
        </w:tc>
        <w:tc>
          <w:tcPr>
            <w:tcW w:w="1080" w:type="dxa"/>
            <w:tcBorders>
              <w:top w:val="nil"/>
              <w:left w:val="nil"/>
              <w:bottom w:val="nil"/>
              <w:right w:val="nil"/>
            </w:tcBorders>
            <w:shd w:val="clear" w:color="auto" w:fill="auto"/>
            <w:noWrap/>
            <w:vAlign w:val="bottom"/>
            <w:hideMark/>
          </w:tcPr>
          <w:p w14:paraId="632AE9EB" w14:textId="77777777" w:rsidR="00043DEB" w:rsidRPr="0075090E" w:rsidRDefault="00043DEB">
            <w:pPr>
              <w:jc w:val="right"/>
              <w:rPr>
                <w:sz w:val="20"/>
                <w:szCs w:val="20"/>
              </w:rPr>
            </w:pPr>
            <w:r w:rsidRPr="0075090E">
              <w:rPr>
                <w:sz w:val="20"/>
                <w:szCs w:val="20"/>
              </w:rPr>
              <w:t>117,15</w:t>
            </w:r>
          </w:p>
        </w:tc>
      </w:tr>
      <w:tr w:rsidR="00043DEB" w:rsidRPr="0075090E" w14:paraId="3D6F7D01" w14:textId="77777777" w:rsidTr="006F7D30">
        <w:trPr>
          <w:trHeight w:val="227"/>
        </w:trPr>
        <w:tc>
          <w:tcPr>
            <w:tcW w:w="1582" w:type="dxa"/>
            <w:tcBorders>
              <w:top w:val="nil"/>
              <w:left w:val="nil"/>
              <w:bottom w:val="nil"/>
              <w:right w:val="nil"/>
            </w:tcBorders>
            <w:shd w:val="clear" w:color="auto" w:fill="auto"/>
            <w:noWrap/>
            <w:vAlign w:val="bottom"/>
            <w:hideMark/>
          </w:tcPr>
          <w:p w14:paraId="00E39A7D" w14:textId="77777777" w:rsidR="00043DEB" w:rsidRPr="0075090E" w:rsidRDefault="00043DEB">
            <w:pPr>
              <w:jc w:val="right"/>
              <w:rPr>
                <w:sz w:val="20"/>
                <w:szCs w:val="20"/>
              </w:rPr>
            </w:pPr>
          </w:p>
        </w:tc>
        <w:tc>
          <w:tcPr>
            <w:tcW w:w="4347" w:type="dxa"/>
            <w:tcBorders>
              <w:top w:val="nil"/>
              <w:left w:val="nil"/>
              <w:bottom w:val="nil"/>
              <w:right w:val="nil"/>
            </w:tcBorders>
            <w:shd w:val="clear" w:color="auto" w:fill="auto"/>
            <w:noWrap/>
            <w:vAlign w:val="bottom"/>
            <w:hideMark/>
          </w:tcPr>
          <w:p w14:paraId="36AA6E73" w14:textId="77777777" w:rsidR="00043DEB" w:rsidRPr="0075090E" w:rsidRDefault="00043DEB">
            <w:pPr>
              <w:rPr>
                <w:sz w:val="20"/>
                <w:szCs w:val="20"/>
              </w:rPr>
            </w:pPr>
            <w:r w:rsidRPr="0075090E">
              <w:rPr>
                <w:sz w:val="20"/>
                <w:szCs w:val="20"/>
              </w:rPr>
              <w:t>Õpetajad</w:t>
            </w:r>
          </w:p>
        </w:tc>
        <w:tc>
          <w:tcPr>
            <w:tcW w:w="1080" w:type="dxa"/>
            <w:tcBorders>
              <w:top w:val="nil"/>
              <w:left w:val="nil"/>
              <w:bottom w:val="nil"/>
              <w:right w:val="nil"/>
            </w:tcBorders>
            <w:shd w:val="clear" w:color="auto" w:fill="auto"/>
            <w:noWrap/>
            <w:vAlign w:val="bottom"/>
            <w:hideMark/>
          </w:tcPr>
          <w:p w14:paraId="435C0D1A" w14:textId="77777777" w:rsidR="00043DEB" w:rsidRPr="0075090E" w:rsidRDefault="00043DEB">
            <w:pPr>
              <w:jc w:val="right"/>
              <w:rPr>
                <w:sz w:val="20"/>
                <w:szCs w:val="20"/>
              </w:rPr>
            </w:pPr>
            <w:r w:rsidRPr="0075090E">
              <w:rPr>
                <w:sz w:val="20"/>
                <w:szCs w:val="20"/>
              </w:rPr>
              <w:t>248,22</w:t>
            </w:r>
          </w:p>
        </w:tc>
      </w:tr>
      <w:tr w:rsidR="00043DEB" w:rsidRPr="0075090E" w14:paraId="48EFE18B" w14:textId="77777777" w:rsidTr="006F7D30">
        <w:trPr>
          <w:trHeight w:val="227"/>
        </w:trPr>
        <w:tc>
          <w:tcPr>
            <w:tcW w:w="1582" w:type="dxa"/>
            <w:tcBorders>
              <w:top w:val="nil"/>
              <w:left w:val="nil"/>
              <w:bottom w:val="nil"/>
              <w:right w:val="nil"/>
            </w:tcBorders>
            <w:shd w:val="clear" w:color="auto" w:fill="auto"/>
            <w:noWrap/>
            <w:vAlign w:val="bottom"/>
            <w:hideMark/>
          </w:tcPr>
          <w:p w14:paraId="791B720A" w14:textId="77777777" w:rsidR="00043DEB" w:rsidRPr="0075090E" w:rsidRDefault="00043DEB">
            <w:pPr>
              <w:jc w:val="right"/>
              <w:rPr>
                <w:sz w:val="20"/>
                <w:szCs w:val="20"/>
              </w:rPr>
            </w:pPr>
          </w:p>
        </w:tc>
        <w:tc>
          <w:tcPr>
            <w:tcW w:w="4347" w:type="dxa"/>
            <w:tcBorders>
              <w:top w:val="nil"/>
              <w:left w:val="nil"/>
              <w:bottom w:val="nil"/>
              <w:right w:val="nil"/>
            </w:tcBorders>
            <w:shd w:val="clear" w:color="auto" w:fill="auto"/>
            <w:noWrap/>
            <w:vAlign w:val="bottom"/>
            <w:hideMark/>
          </w:tcPr>
          <w:p w14:paraId="2CF2F24E" w14:textId="77777777" w:rsidR="00043DEB" w:rsidRPr="0075090E" w:rsidRDefault="00043DEB">
            <w:pPr>
              <w:rPr>
                <w:sz w:val="20"/>
                <w:szCs w:val="20"/>
              </w:rPr>
            </w:pPr>
            <w:r w:rsidRPr="0075090E">
              <w:rPr>
                <w:sz w:val="20"/>
                <w:szCs w:val="20"/>
              </w:rPr>
              <w:t>Nooremspetsialistid ja assistendid</w:t>
            </w:r>
          </w:p>
        </w:tc>
        <w:tc>
          <w:tcPr>
            <w:tcW w:w="1080" w:type="dxa"/>
            <w:tcBorders>
              <w:top w:val="nil"/>
              <w:left w:val="nil"/>
              <w:bottom w:val="nil"/>
              <w:right w:val="nil"/>
            </w:tcBorders>
            <w:shd w:val="clear" w:color="auto" w:fill="auto"/>
            <w:noWrap/>
            <w:vAlign w:val="bottom"/>
            <w:hideMark/>
          </w:tcPr>
          <w:p w14:paraId="7F4659CC" w14:textId="77777777" w:rsidR="00043DEB" w:rsidRPr="0075090E" w:rsidRDefault="00043DEB">
            <w:pPr>
              <w:jc w:val="right"/>
              <w:rPr>
                <w:sz w:val="20"/>
                <w:szCs w:val="20"/>
              </w:rPr>
            </w:pPr>
            <w:r w:rsidRPr="0075090E">
              <w:rPr>
                <w:sz w:val="20"/>
                <w:szCs w:val="20"/>
              </w:rPr>
              <w:t>13,33</w:t>
            </w:r>
          </w:p>
        </w:tc>
      </w:tr>
      <w:tr w:rsidR="00043DEB" w:rsidRPr="0075090E" w14:paraId="4C793001" w14:textId="77777777" w:rsidTr="006F7D30">
        <w:trPr>
          <w:trHeight w:val="227"/>
        </w:trPr>
        <w:tc>
          <w:tcPr>
            <w:tcW w:w="1582" w:type="dxa"/>
            <w:tcBorders>
              <w:top w:val="nil"/>
              <w:left w:val="nil"/>
              <w:bottom w:val="nil"/>
              <w:right w:val="nil"/>
            </w:tcBorders>
            <w:shd w:val="clear" w:color="auto" w:fill="auto"/>
            <w:noWrap/>
            <w:vAlign w:val="bottom"/>
            <w:hideMark/>
          </w:tcPr>
          <w:p w14:paraId="35AC63D8" w14:textId="77777777" w:rsidR="00043DEB" w:rsidRPr="0075090E" w:rsidRDefault="00043DEB">
            <w:pPr>
              <w:jc w:val="right"/>
              <w:rPr>
                <w:sz w:val="20"/>
                <w:szCs w:val="20"/>
              </w:rPr>
            </w:pPr>
          </w:p>
        </w:tc>
        <w:tc>
          <w:tcPr>
            <w:tcW w:w="4347" w:type="dxa"/>
            <w:tcBorders>
              <w:top w:val="nil"/>
              <w:left w:val="nil"/>
              <w:bottom w:val="nil"/>
              <w:right w:val="nil"/>
            </w:tcBorders>
            <w:shd w:val="clear" w:color="auto" w:fill="auto"/>
            <w:noWrap/>
            <w:vAlign w:val="bottom"/>
            <w:hideMark/>
          </w:tcPr>
          <w:p w14:paraId="317F20D9" w14:textId="77777777" w:rsidR="00043DEB" w:rsidRPr="0075090E" w:rsidRDefault="00043DEB">
            <w:pPr>
              <w:rPr>
                <w:sz w:val="20"/>
                <w:szCs w:val="20"/>
              </w:rPr>
            </w:pPr>
            <w:r w:rsidRPr="0075090E">
              <w:rPr>
                <w:sz w:val="20"/>
                <w:szCs w:val="20"/>
              </w:rPr>
              <w:t>Tugispetsialistid</w:t>
            </w:r>
          </w:p>
        </w:tc>
        <w:tc>
          <w:tcPr>
            <w:tcW w:w="1080" w:type="dxa"/>
            <w:tcBorders>
              <w:top w:val="nil"/>
              <w:left w:val="nil"/>
              <w:bottom w:val="nil"/>
              <w:right w:val="nil"/>
            </w:tcBorders>
            <w:shd w:val="clear" w:color="auto" w:fill="auto"/>
            <w:noWrap/>
            <w:vAlign w:val="bottom"/>
            <w:hideMark/>
          </w:tcPr>
          <w:p w14:paraId="751BF454" w14:textId="77777777" w:rsidR="00043DEB" w:rsidRPr="0075090E" w:rsidRDefault="00043DEB">
            <w:pPr>
              <w:jc w:val="right"/>
              <w:rPr>
                <w:sz w:val="20"/>
                <w:szCs w:val="20"/>
              </w:rPr>
            </w:pPr>
            <w:r w:rsidRPr="0075090E">
              <w:rPr>
                <w:sz w:val="20"/>
                <w:szCs w:val="20"/>
              </w:rPr>
              <w:t>16,86</w:t>
            </w:r>
          </w:p>
        </w:tc>
      </w:tr>
      <w:tr w:rsidR="00043DEB" w:rsidRPr="0075090E" w14:paraId="1514F927" w14:textId="77777777" w:rsidTr="006F7D30">
        <w:trPr>
          <w:trHeight w:val="227"/>
        </w:trPr>
        <w:tc>
          <w:tcPr>
            <w:tcW w:w="1582" w:type="dxa"/>
            <w:tcBorders>
              <w:top w:val="nil"/>
              <w:left w:val="nil"/>
              <w:bottom w:val="nil"/>
              <w:right w:val="nil"/>
            </w:tcBorders>
            <w:shd w:val="clear" w:color="auto" w:fill="auto"/>
            <w:noWrap/>
            <w:vAlign w:val="bottom"/>
            <w:hideMark/>
          </w:tcPr>
          <w:p w14:paraId="60336902" w14:textId="77777777" w:rsidR="00043DEB" w:rsidRPr="0075090E" w:rsidRDefault="00043DEB">
            <w:pPr>
              <w:jc w:val="right"/>
              <w:rPr>
                <w:sz w:val="20"/>
                <w:szCs w:val="20"/>
              </w:rPr>
            </w:pPr>
          </w:p>
        </w:tc>
        <w:tc>
          <w:tcPr>
            <w:tcW w:w="4347" w:type="dxa"/>
            <w:tcBorders>
              <w:top w:val="nil"/>
              <w:left w:val="nil"/>
              <w:bottom w:val="nil"/>
              <w:right w:val="nil"/>
            </w:tcBorders>
            <w:shd w:val="clear" w:color="auto" w:fill="auto"/>
            <w:noWrap/>
            <w:vAlign w:val="bottom"/>
            <w:hideMark/>
          </w:tcPr>
          <w:p w14:paraId="2F5058FB" w14:textId="77777777" w:rsidR="00043DEB" w:rsidRPr="0075090E" w:rsidRDefault="00043DEB">
            <w:pPr>
              <w:rPr>
                <w:sz w:val="20"/>
                <w:szCs w:val="20"/>
              </w:rPr>
            </w:pPr>
            <w:r w:rsidRPr="0075090E">
              <w:rPr>
                <w:sz w:val="20"/>
                <w:szCs w:val="20"/>
              </w:rPr>
              <w:t>Töölised ja abiteenistujad</w:t>
            </w:r>
          </w:p>
        </w:tc>
        <w:tc>
          <w:tcPr>
            <w:tcW w:w="1080" w:type="dxa"/>
            <w:tcBorders>
              <w:top w:val="nil"/>
              <w:left w:val="nil"/>
              <w:bottom w:val="nil"/>
              <w:right w:val="nil"/>
            </w:tcBorders>
            <w:shd w:val="clear" w:color="auto" w:fill="auto"/>
            <w:noWrap/>
            <w:vAlign w:val="bottom"/>
            <w:hideMark/>
          </w:tcPr>
          <w:p w14:paraId="38725433" w14:textId="77777777" w:rsidR="00043DEB" w:rsidRPr="0075090E" w:rsidRDefault="00043DEB">
            <w:pPr>
              <w:jc w:val="right"/>
              <w:rPr>
                <w:sz w:val="20"/>
                <w:szCs w:val="20"/>
              </w:rPr>
            </w:pPr>
            <w:r w:rsidRPr="0075090E">
              <w:rPr>
                <w:sz w:val="20"/>
                <w:szCs w:val="20"/>
              </w:rPr>
              <w:t>156,42</w:t>
            </w:r>
          </w:p>
        </w:tc>
      </w:tr>
      <w:tr w:rsidR="00043DEB" w:rsidRPr="0075090E" w14:paraId="65E7950D" w14:textId="77777777" w:rsidTr="006F7D30">
        <w:trPr>
          <w:trHeight w:val="227"/>
        </w:trPr>
        <w:tc>
          <w:tcPr>
            <w:tcW w:w="1582" w:type="dxa"/>
            <w:tcBorders>
              <w:top w:val="nil"/>
              <w:left w:val="nil"/>
              <w:bottom w:val="nil"/>
              <w:right w:val="nil"/>
            </w:tcBorders>
            <w:shd w:val="clear" w:color="auto" w:fill="auto"/>
            <w:noWrap/>
            <w:vAlign w:val="bottom"/>
            <w:hideMark/>
          </w:tcPr>
          <w:p w14:paraId="60A711BA" w14:textId="77777777" w:rsidR="00043DEB" w:rsidRPr="0075090E" w:rsidRDefault="00043DEB">
            <w:pPr>
              <w:jc w:val="right"/>
              <w:rPr>
                <w:b/>
                <w:sz w:val="20"/>
                <w:szCs w:val="20"/>
              </w:rPr>
            </w:pPr>
          </w:p>
        </w:tc>
        <w:tc>
          <w:tcPr>
            <w:tcW w:w="4347" w:type="dxa"/>
            <w:tcBorders>
              <w:top w:val="single" w:sz="4" w:space="0" w:color="auto"/>
              <w:left w:val="nil"/>
              <w:bottom w:val="single" w:sz="4" w:space="0" w:color="auto"/>
              <w:right w:val="nil"/>
            </w:tcBorders>
            <w:shd w:val="clear" w:color="auto" w:fill="auto"/>
            <w:noWrap/>
            <w:vAlign w:val="bottom"/>
            <w:hideMark/>
          </w:tcPr>
          <w:p w14:paraId="045FEE22" w14:textId="77777777" w:rsidR="00043DEB" w:rsidRPr="0075090E" w:rsidRDefault="00043DEB">
            <w:pPr>
              <w:rPr>
                <w:b/>
                <w:sz w:val="20"/>
                <w:szCs w:val="20"/>
              </w:rPr>
            </w:pPr>
            <w:r w:rsidRPr="0075090E">
              <w:rPr>
                <w:b/>
                <w:sz w:val="20"/>
                <w:szCs w:val="20"/>
              </w:rPr>
              <w:t>Kokku töötajad</w:t>
            </w:r>
          </w:p>
        </w:tc>
        <w:tc>
          <w:tcPr>
            <w:tcW w:w="1080" w:type="dxa"/>
            <w:tcBorders>
              <w:top w:val="single" w:sz="4" w:space="0" w:color="auto"/>
              <w:left w:val="nil"/>
              <w:bottom w:val="single" w:sz="4" w:space="0" w:color="auto"/>
              <w:right w:val="nil"/>
            </w:tcBorders>
            <w:shd w:val="clear" w:color="auto" w:fill="auto"/>
            <w:noWrap/>
            <w:vAlign w:val="bottom"/>
            <w:hideMark/>
          </w:tcPr>
          <w:p w14:paraId="6F3F2E7E" w14:textId="77777777" w:rsidR="00043DEB" w:rsidRPr="0075090E" w:rsidRDefault="00043DEB">
            <w:pPr>
              <w:jc w:val="right"/>
              <w:rPr>
                <w:b/>
                <w:sz w:val="20"/>
                <w:szCs w:val="20"/>
              </w:rPr>
            </w:pPr>
            <w:r w:rsidRPr="0075090E">
              <w:rPr>
                <w:b/>
                <w:sz w:val="20"/>
                <w:szCs w:val="20"/>
              </w:rPr>
              <w:t>719,60</w:t>
            </w:r>
          </w:p>
        </w:tc>
      </w:tr>
    </w:tbl>
    <w:p w14:paraId="4CAA506D" w14:textId="77777777" w:rsidR="0019294E" w:rsidRPr="0075090E" w:rsidRDefault="0019294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3EC30747" w14:textId="77777777" w:rsidR="006F7D30" w:rsidRPr="0075090E" w:rsidRDefault="006F7D30" w:rsidP="006F7D30">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6423" w:type="dxa"/>
        <w:tblCellMar>
          <w:left w:w="70" w:type="dxa"/>
          <w:right w:w="70" w:type="dxa"/>
        </w:tblCellMar>
        <w:tblLook w:val="04A0" w:firstRow="1" w:lastRow="0" w:firstColumn="1" w:lastColumn="0" w:noHBand="0" w:noVBand="1"/>
      </w:tblPr>
      <w:tblGrid>
        <w:gridCol w:w="1107"/>
        <w:gridCol w:w="4347"/>
        <w:gridCol w:w="1036"/>
      </w:tblGrid>
      <w:tr w:rsidR="006F7D30" w:rsidRPr="0075090E" w14:paraId="143B3774" w14:textId="77777777" w:rsidTr="00FD0BB5">
        <w:trPr>
          <w:trHeight w:val="227"/>
        </w:trPr>
        <w:tc>
          <w:tcPr>
            <w:tcW w:w="5387" w:type="dxa"/>
            <w:gridSpan w:val="2"/>
            <w:tcBorders>
              <w:top w:val="nil"/>
              <w:left w:val="nil"/>
              <w:bottom w:val="single" w:sz="4" w:space="0" w:color="auto"/>
              <w:right w:val="nil"/>
            </w:tcBorders>
            <w:shd w:val="clear" w:color="auto" w:fill="auto"/>
            <w:noWrap/>
            <w:vAlign w:val="bottom"/>
            <w:hideMark/>
          </w:tcPr>
          <w:p w14:paraId="5AFAF320" w14:textId="77777777" w:rsidR="006F7D30" w:rsidRPr="0075090E" w:rsidRDefault="006F7D30" w:rsidP="00FD0BB5">
            <w:pPr>
              <w:rPr>
                <w:b/>
                <w:bCs/>
                <w:sz w:val="20"/>
                <w:szCs w:val="20"/>
              </w:rPr>
            </w:pPr>
            <w:r w:rsidRPr="0075090E">
              <w:rPr>
                <w:b/>
                <w:bCs/>
                <w:sz w:val="20"/>
                <w:szCs w:val="20"/>
              </w:rPr>
              <w:t>Keskmine töötajate arv aastal 2015:</w:t>
            </w:r>
          </w:p>
        </w:tc>
        <w:tc>
          <w:tcPr>
            <w:tcW w:w="1036" w:type="dxa"/>
            <w:tcBorders>
              <w:top w:val="nil"/>
              <w:left w:val="nil"/>
              <w:bottom w:val="single" w:sz="4" w:space="0" w:color="auto"/>
              <w:right w:val="nil"/>
            </w:tcBorders>
            <w:shd w:val="clear" w:color="auto" w:fill="auto"/>
            <w:noWrap/>
            <w:vAlign w:val="bottom"/>
            <w:hideMark/>
          </w:tcPr>
          <w:p w14:paraId="684E05A3" w14:textId="77777777" w:rsidR="006F7D30" w:rsidRPr="0075090E" w:rsidRDefault="006F7D30" w:rsidP="00FD0BB5">
            <w:pPr>
              <w:rPr>
                <w:b/>
                <w:bCs/>
                <w:sz w:val="20"/>
                <w:szCs w:val="20"/>
              </w:rPr>
            </w:pPr>
          </w:p>
        </w:tc>
      </w:tr>
      <w:tr w:rsidR="006F7D30" w:rsidRPr="0075090E" w14:paraId="1D4113BD" w14:textId="77777777" w:rsidTr="00FD0BB5">
        <w:trPr>
          <w:trHeight w:val="227"/>
        </w:trPr>
        <w:tc>
          <w:tcPr>
            <w:tcW w:w="1040" w:type="dxa"/>
            <w:tcBorders>
              <w:top w:val="single" w:sz="4" w:space="0" w:color="auto"/>
              <w:left w:val="nil"/>
              <w:bottom w:val="single" w:sz="4" w:space="0" w:color="auto"/>
              <w:right w:val="nil"/>
            </w:tcBorders>
            <w:shd w:val="clear" w:color="auto" w:fill="FFFFCC"/>
            <w:noWrap/>
            <w:vAlign w:val="bottom"/>
            <w:hideMark/>
          </w:tcPr>
          <w:p w14:paraId="3ECB0C92" w14:textId="77777777" w:rsidR="006F7D30" w:rsidRPr="0075090E" w:rsidRDefault="006F7D30" w:rsidP="00FD0BB5">
            <w:pPr>
              <w:rPr>
                <w:b/>
                <w:sz w:val="20"/>
                <w:szCs w:val="20"/>
              </w:rPr>
            </w:pPr>
            <w:r w:rsidRPr="0075090E">
              <w:rPr>
                <w:b/>
                <w:sz w:val="20"/>
                <w:szCs w:val="20"/>
              </w:rPr>
              <w:t>Ametnikud</w:t>
            </w:r>
          </w:p>
        </w:tc>
        <w:tc>
          <w:tcPr>
            <w:tcW w:w="4347" w:type="dxa"/>
            <w:tcBorders>
              <w:top w:val="single" w:sz="4" w:space="0" w:color="auto"/>
              <w:left w:val="nil"/>
              <w:bottom w:val="single" w:sz="4" w:space="0" w:color="auto"/>
              <w:right w:val="nil"/>
            </w:tcBorders>
            <w:shd w:val="clear" w:color="auto" w:fill="FFFFCC"/>
            <w:noWrap/>
            <w:vAlign w:val="bottom"/>
            <w:hideMark/>
          </w:tcPr>
          <w:p w14:paraId="0EAE160F" w14:textId="77777777" w:rsidR="006F7D30" w:rsidRPr="0075090E" w:rsidRDefault="006F7D30" w:rsidP="00FD0BB5">
            <w:pPr>
              <w:rPr>
                <w:b/>
                <w:sz w:val="20"/>
                <w:szCs w:val="20"/>
              </w:rPr>
            </w:pPr>
            <w:r w:rsidRPr="0075090E">
              <w:rPr>
                <w:b/>
                <w:sz w:val="20"/>
                <w:szCs w:val="20"/>
              </w:rPr>
              <w:t> </w:t>
            </w:r>
          </w:p>
        </w:tc>
        <w:tc>
          <w:tcPr>
            <w:tcW w:w="1036" w:type="dxa"/>
            <w:tcBorders>
              <w:top w:val="single" w:sz="4" w:space="0" w:color="auto"/>
              <w:left w:val="nil"/>
              <w:bottom w:val="single" w:sz="4" w:space="0" w:color="auto"/>
              <w:right w:val="nil"/>
            </w:tcBorders>
            <w:shd w:val="clear" w:color="auto" w:fill="FFFFCC"/>
            <w:noWrap/>
            <w:vAlign w:val="bottom"/>
            <w:hideMark/>
          </w:tcPr>
          <w:p w14:paraId="4790E8D5" w14:textId="77777777" w:rsidR="006F7D30" w:rsidRPr="0075090E" w:rsidRDefault="006F7D30" w:rsidP="00FD0BB5">
            <w:pPr>
              <w:jc w:val="right"/>
              <w:rPr>
                <w:b/>
                <w:bCs/>
                <w:sz w:val="20"/>
                <w:szCs w:val="20"/>
              </w:rPr>
            </w:pPr>
            <w:r w:rsidRPr="0075090E">
              <w:rPr>
                <w:b/>
                <w:bCs/>
                <w:sz w:val="20"/>
                <w:szCs w:val="20"/>
              </w:rPr>
              <w:t>2015</w:t>
            </w:r>
          </w:p>
        </w:tc>
      </w:tr>
      <w:tr w:rsidR="006F7D30" w:rsidRPr="0075090E" w14:paraId="726AD284" w14:textId="77777777" w:rsidTr="00FD0BB5">
        <w:trPr>
          <w:trHeight w:val="227"/>
        </w:trPr>
        <w:tc>
          <w:tcPr>
            <w:tcW w:w="1040" w:type="dxa"/>
            <w:tcBorders>
              <w:top w:val="single" w:sz="4" w:space="0" w:color="auto"/>
              <w:left w:val="nil"/>
              <w:bottom w:val="nil"/>
              <w:right w:val="nil"/>
            </w:tcBorders>
            <w:shd w:val="clear" w:color="auto" w:fill="auto"/>
            <w:noWrap/>
            <w:vAlign w:val="bottom"/>
            <w:hideMark/>
          </w:tcPr>
          <w:p w14:paraId="649F03C3" w14:textId="77777777" w:rsidR="006F7D30" w:rsidRPr="0075090E" w:rsidRDefault="006F7D30" w:rsidP="00FD0BB5">
            <w:pPr>
              <w:jc w:val="right"/>
              <w:rPr>
                <w:b/>
                <w:bCs/>
                <w:sz w:val="20"/>
                <w:szCs w:val="20"/>
              </w:rPr>
            </w:pPr>
          </w:p>
        </w:tc>
        <w:tc>
          <w:tcPr>
            <w:tcW w:w="4347" w:type="dxa"/>
            <w:tcBorders>
              <w:top w:val="nil"/>
              <w:left w:val="nil"/>
              <w:bottom w:val="nil"/>
              <w:right w:val="nil"/>
            </w:tcBorders>
            <w:shd w:val="clear" w:color="auto" w:fill="auto"/>
            <w:noWrap/>
            <w:vAlign w:val="bottom"/>
            <w:hideMark/>
          </w:tcPr>
          <w:p w14:paraId="43604255" w14:textId="77777777" w:rsidR="006F7D30" w:rsidRPr="0075090E" w:rsidRDefault="006F7D30" w:rsidP="00FD0BB5">
            <w:pPr>
              <w:rPr>
                <w:sz w:val="20"/>
                <w:szCs w:val="20"/>
              </w:rPr>
            </w:pPr>
            <w:r w:rsidRPr="0075090E">
              <w:rPr>
                <w:sz w:val="20"/>
                <w:szCs w:val="20"/>
              </w:rPr>
              <w:t>Valitavad ja ametisse nimetatavad ametnikud</w:t>
            </w:r>
          </w:p>
        </w:tc>
        <w:tc>
          <w:tcPr>
            <w:tcW w:w="1036" w:type="dxa"/>
            <w:tcBorders>
              <w:top w:val="nil"/>
              <w:left w:val="nil"/>
              <w:bottom w:val="nil"/>
              <w:right w:val="nil"/>
            </w:tcBorders>
            <w:shd w:val="clear" w:color="auto" w:fill="auto"/>
            <w:noWrap/>
            <w:vAlign w:val="bottom"/>
            <w:hideMark/>
          </w:tcPr>
          <w:p w14:paraId="5EDD7F55" w14:textId="77777777" w:rsidR="006F7D30" w:rsidRPr="0075090E" w:rsidRDefault="006F7D30" w:rsidP="00FD0BB5">
            <w:pPr>
              <w:jc w:val="right"/>
              <w:rPr>
                <w:sz w:val="20"/>
                <w:szCs w:val="20"/>
              </w:rPr>
            </w:pPr>
            <w:r w:rsidRPr="0075090E">
              <w:rPr>
                <w:sz w:val="20"/>
                <w:szCs w:val="20"/>
              </w:rPr>
              <w:t>3,00</w:t>
            </w:r>
          </w:p>
        </w:tc>
      </w:tr>
      <w:tr w:rsidR="006F7D30" w:rsidRPr="0075090E" w14:paraId="4D6BD6F2" w14:textId="77777777" w:rsidTr="00FD0BB5">
        <w:trPr>
          <w:trHeight w:val="227"/>
        </w:trPr>
        <w:tc>
          <w:tcPr>
            <w:tcW w:w="1040" w:type="dxa"/>
            <w:tcBorders>
              <w:top w:val="nil"/>
              <w:left w:val="nil"/>
              <w:bottom w:val="nil"/>
              <w:right w:val="nil"/>
            </w:tcBorders>
            <w:shd w:val="clear" w:color="auto" w:fill="auto"/>
            <w:noWrap/>
            <w:vAlign w:val="bottom"/>
            <w:hideMark/>
          </w:tcPr>
          <w:p w14:paraId="071B0EB6" w14:textId="77777777" w:rsidR="006F7D30" w:rsidRPr="0075090E" w:rsidRDefault="006F7D30" w:rsidP="00FD0BB5">
            <w:pPr>
              <w:jc w:val="right"/>
              <w:rPr>
                <w:sz w:val="20"/>
                <w:szCs w:val="20"/>
              </w:rPr>
            </w:pPr>
          </w:p>
        </w:tc>
        <w:tc>
          <w:tcPr>
            <w:tcW w:w="4347" w:type="dxa"/>
            <w:tcBorders>
              <w:top w:val="nil"/>
              <w:left w:val="nil"/>
              <w:bottom w:val="nil"/>
              <w:right w:val="nil"/>
            </w:tcBorders>
            <w:shd w:val="clear" w:color="auto" w:fill="auto"/>
            <w:noWrap/>
            <w:vAlign w:val="bottom"/>
            <w:hideMark/>
          </w:tcPr>
          <w:p w14:paraId="3410203A" w14:textId="77777777" w:rsidR="006F7D30" w:rsidRPr="0075090E" w:rsidRDefault="006F7D30" w:rsidP="00FD0BB5">
            <w:pPr>
              <w:rPr>
                <w:sz w:val="20"/>
                <w:szCs w:val="20"/>
              </w:rPr>
            </w:pPr>
            <w:r w:rsidRPr="0075090E">
              <w:rPr>
                <w:sz w:val="20"/>
                <w:szCs w:val="20"/>
              </w:rPr>
              <w:t>Juhid</w:t>
            </w:r>
          </w:p>
        </w:tc>
        <w:tc>
          <w:tcPr>
            <w:tcW w:w="1036" w:type="dxa"/>
            <w:tcBorders>
              <w:top w:val="nil"/>
              <w:left w:val="nil"/>
              <w:bottom w:val="nil"/>
              <w:right w:val="nil"/>
            </w:tcBorders>
            <w:shd w:val="clear" w:color="auto" w:fill="auto"/>
            <w:noWrap/>
            <w:vAlign w:val="bottom"/>
            <w:hideMark/>
          </w:tcPr>
          <w:p w14:paraId="69B12F2E" w14:textId="77777777" w:rsidR="006F7D30" w:rsidRPr="0075090E" w:rsidRDefault="006F7D30" w:rsidP="00FD0BB5">
            <w:pPr>
              <w:jc w:val="right"/>
              <w:rPr>
                <w:sz w:val="20"/>
                <w:szCs w:val="20"/>
              </w:rPr>
            </w:pPr>
            <w:r w:rsidRPr="0075090E">
              <w:rPr>
                <w:sz w:val="20"/>
                <w:szCs w:val="20"/>
              </w:rPr>
              <w:t>8,00</w:t>
            </w:r>
          </w:p>
        </w:tc>
      </w:tr>
      <w:tr w:rsidR="006F7D30" w:rsidRPr="0075090E" w14:paraId="4406B061" w14:textId="77777777" w:rsidTr="00FD0BB5">
        <w:trPr>
          <w:trHeight w:val="227"/>
        </w:trPr>
        <w:tc>
          <w:tcPr>
            <w:tcW w:w="1040" w:type="dxa"/>
            <w:tcBorders>
              <w:top w:val="nil"/>
              <w:left w:val="nil"/>
              <w:bottom w:val="nil"/>
              <w:right w:val="nil"/>
            </w:tcBorders>
            <w:shd w:val="clear" w:color="auto" w:fill="auto"/>
            <w:noWrap/>
            <w:vAlign w:val="bottom"/>
            <w:hideMark/>
          </w:tcPr>
          <w:p w14:paraId="3D21D695" w14:textId="77777777" w:rsidR="006F7D30" w:rsidRPr="0075090E" w:rsidRDefault="006F7D30" w:rsidP="00FD0BB5">
            <w:pPr>
              <w:jc w:val="right"/>
              <w:rPr>
                <w:sz w:val="20"/>
                <w:szCs w:val="20"/>
              </w:rPr>
            </w:pPr>
          </w:p>
        </w:tc>
        <w:tc>
          <w:tcPr>
            <w:tcW w:w="4347" w:type="dxa"/>
            <w:tcBorders>
              <w:top w:val="nil"/>
              <w:left w:val="nil"/>
              <w:bottom w:val="nil"/>
              <w:right w:val="nil"/>
            </w:tcBorders>
            <w:shd w:val="clear" w:color="auto" w:fill="auto"/>
            <w:noWrap/>
            <w:vAlign w:val="bottom"/>
            <w:hideMark/>
          </w:tcPr>
          <w:p w14:paraId="5631F5B5" w14:textId="77777777" w:rsidR="006F7D30" w:rsidRPr="0075090E" w:rsidRDefault="006F7D30" w:rsidP="00FD0BB5">
            <w:pPr>
              <w:rPr>
                <w:sz w:val="20"/>
                <w:szCs w:val="20"/>
              </w:rPr>
            </w:pPr>
            <w:r w:rsidRPr="0075090E">
              <w:rPr>
                <w:sz w:val="20"/>
                <w:szCs w:val="20"/>
              </w:rPr>
              <w:t>Tippspetsialistid</w:t>
            </w:r>
          </w:p>
        </w:tc>
        <w:tc>
          <w:tcPr>
            <w:tcW w:w="1036" w:type="dxa"/>
            <w:tcBorders>
              <w:top w:val="nil"/>
              <w:left w:val="nil"/>
              <w:bottom w:val="nil"/>
              <w:right w:val="nil"/>
            </w:tcBorders>
            <w:shd w:val="clear" w:color="auto" w:fill="auto"/>
            <w:noWrap/>
            <w:vAlign w:val="bottom"/>
            <w:hideMark/>
          </w:tcPr>
          <w:p w14:paraId="55AC09F4" w14:textId="77777777" w:rsidR="006F7D30" w:rsidRPr="0075090E" w:rsidRDefault="006F7D30" w:rsidP="00FD0BB5">
            <w:pPr>
              <w:jc w:val="right"/>
              <w:rPr>
                <w:sz w:val="20"/>
                <w:szCs w:val="20"/>
              </w:rPr>
            </w:pPr>
            <w:r w:rsidRPr="0075090E">
              <w:rPr>
                <w:sz w:val="20"/>
                <w:szCs w:val="20"/>
              </w:rPr>
              <w:t>1,00</w:t>
            </w:r>
          </w:p>
        </w:tc>
      </w:tr>
      <w:tr w:rsidR="006F7D30" w:rsidRPr="0075090E" w14:paraId="5ECE278B" w14:textId="77777777" w:rsidTr="00FD0BB5">
        <w:trPr>
          <w:trHeight w:val="227"/>
        </w:trPr>
        <w:tc>
          <w:tcPr>
            <w:tcW w:w="1040" w:type="dxa"/>
            <w:tcBorders>
              <w:top w:val="nil"/>
              <w:left w:val="nil"/>
              <w:bottom w:val="nil"/>
              <w:right w:val="nil"/>
            </w:tcBorders>
            <w:shd w:val="clear" w:color="auto" w:fill="auto"/>
            <w:noWrap/>
            <w:vAlign w:val="bottom"/>
            <w:hideMark/>
          </w:tcPr>
          <w:p w14:paraId="4FA951CE" w14:textId="77777777" w:rsidR="006F7D30" w:rsidRPr="0075090E" w:rsidRDefault="006F7D30" w:rsidP="00FD0BB5">
            <w:pPr>
              <w:jc w:val="right"/>
              <w:rPr>
                <w:sz w:val="20"/>
                <w:szCs w:val="20"/>
              </w:rPr>
            </w:pPr>
          </w:p>
        </w:tc>
        <w:tc>
          <w:tcPr>
            <w:tcW w:w="4347" w:type="dxa"/>
            <w:tcBorders>
              <w:top w:val="nil"/>
              <w:left w:val="nil"/>
              <w:bottom w:val="nil"/>
              <w:right w:val="nil"/>
            </w:tcBorders>
            <w:shd w:val="clear" w:color="auto" w:fill="auto"/>
            <w:noWrap/>
            <w:vAlign w:val="bottom"/>
            <w:hideMark/>
          </w:tcPr>
          <w:p w14:paraId="2DB41A23" w14:textId="77777777" w:rsidR="006F7D30" w:rsidRPr="0075090E" w:rsidRDefault="006F7D30" w:rsidP="00FD0BB5">
            <w:pPr>
              <w:rPr>
                <w:sz w:val="20"/>
                <w:szCs w:val="20"/>
              </w:rPr>
            </w:pPr>
            <w:r w:rsidRPr="0075090E">
              <w:rPr>
                <w:sz w:val="20"/>
                <w:szCs w:val="20"/>
              </w:rPr>
              <w:t>Keskastme spetsialistid</w:t>
            </w:r>
          </w:p>
        </w:tc>
        <w:tc>
          <w:tcPr>
            <w:tcW w:w="1036" w:type="dxa"/>
            <w:tcBorders>
              <w:top w:val="nil"/>
              <w:left w:val="nil"/>
              <w:bottom w:val="nil"/>
              <w:right w:val="nil"/>
            </w:tcBorders>
            <w:shd w:val="clear" w:color="auto" w:fill="auto"/>
            <w:noWrap/>
            <w:vAlign w:val="bottom"/>
            <w:hideMark/>
          </w:tcPr>
          <w:p w14:paraId="715B836F" w14:textId="77777777" w:rsidR="006F7D30" w:rsidRPr="0075090E" w:rsidRDefault="006F7D30" w:rsidP="00FD0BB5">
            <w:pPr>
              <w:jc w:val="right"/>
              <w:rPr>
                <w:sz w:val="20"/>
                <w:szCs w:val="20"/>
              </w:rPr>
            </w:pPr>
            <w:r w:rsidRPr="0075090E">
              <w:rPr>
                <w:sz w:val="20"/>
                <w:szCs w:val="20"/>
              </w:rPr>
              <w:t>22,49</w:t>
            </w:r>
          </w:p>
        </w:tc>
      </w:tr>
      <w:tr w:rsidR="006F7D30" w:rsidRPr="0075090E" w14:paraId="68B8FE8E" w14:textId="77777777" w:rsidTr="00FD0BB5">
        <w:trPr>
          <w:trHeight w:val="227"/>
        </w:trPr>
        <w:tc>
          <w:tcPr>
            <w:tcW w:w="1040" w:type="dxa"/>
            <w:tcBorders>
              <w:top w:val="nil"/>
              <w:left w:val="nil"/>
              <w:bottom w:val="nil"/>
              <w:right w:val="nil"/>
            </w:tcBorders>
            <w:shd w:val="clear" w:color="auto" w:fill="auto"/>
            <w:noWrap/>
            <w:vAlign w:val="bottom"/>
            <w:hideMark/>
          </w:tcPr>
          <w:p w14:paraId="25CFE0D4" w14:textId="77777777" w:rsidR="006F7D30" w:rsidRPr="0075090E" w:rsidRDefault="006F7D30" w:rsidP="00FD0BB5">
            <w:pPr>
              <w:jc w:val="right"/>
              <w:rPr>
                <w:sz w:val="20"/>
                <w:szCs w:val="20"/>
              </w:rPr>
            </w:pPr>
          </w:p>
        </w:tc>
        <w:tc>
          <w:tcPr>
            <w:tcW w:w="4347" w:type="dxa"/>
            <w:tcBorders>
              <w:top w:val="nil"/>
              <w:left w:val="nil"/>
              <w:bottom w:val="nil"/>
              <w:right w:val="nil"/>
            </w:tcBorders>
            <w:shd w:val="clear" w:color="auto" w:fill="auto"/>
            <w:noWrap/>
            <w:vAlign w:val="bottom"/>
            <w:hideMark/>
          </w:tcPr>
          <w:p w14:paraId="32F0FCFC" w14:textId="77777777" w:rsidR="006F7D30" w:rsidRPr="0075090E" w:rsidRDefault="006F7D30" w:rsidP="00FD0BB5">
            <w:pPr>
              <w:rPr>
                <w:sz w:val="20"/>
                <w:szCs w:val="20"/>
              </w:rPr>
            </w:pPr>
            <w:r w:rsidRPr="0075090E">
              <w:rPr>
                <w:sz w:val="20"/>
                <w:szCs w:val="20"/>
              </w:rPr>
              <w:t>Nooremspetsialistid</w:t>
            </w:r>
          </w:p>
        </w:tc>
        <w:tc>
          <w:tcPr>
            <w:tcW w:w="1036" w:type="dxa"/>
            <w:tcBorders>
              <w:top w:val="nil"/>
              <w:left w:val="nil"/>
              <w:bottom w:val="nil"/>
              <w:right w:val="nil"/>
            </w:tcBorders>
            <w:shd w:val="clear" w:color="auto" w:fill="auto"/>
            <w:noWrap/>
            <w:vAlign w:val="bottom"/>
            <w:hideMark/>
          </w:tcPr>
          <w:p w14:paraId="62260C76" w14:textId="77777777" w:rsidR="006F7D30" w:rsidRPr="0075090E" w:rsidRDefault="006F7D30" w:rsidP="00FD0BB5">
            <w:pPr>
              <w:jc w:val="right"/>
              <w:rPr>
                <w:sz w:val="20"/>
                <w:szCs w:val="20"/>
              </w:rPr>
            </w:pPr>
            <w:r w:rsidRPr="0075090E">
              <w:rPr>
                <w:sz w:val="20"/>
                <w:szCs w:val="20"/>
              </w:rPr>
              <w:t>3,02</w:t>
            </w:r>
          </w:p>
        </w:tc>
      </w:tr>
      <w:tr w:rsidR="006F7D30" w:rsidRPr="0075090E" w14:paraId="5B2E17C5" w14:textId="77777777" w:rsidTr="00FD0BB5">
        <w:trPr>
          <w:trHeight w:val="227"/>
        </w:trPr>
        <w:tc>
          <w:tcPr>
            <w:tcW w:w="1040" w:type="dxa"/>
            <w:tcBorders>
              <w:top w:val="nil"/>
              <w:left w:val="nil"/>
              <w:bottom w:val="single" w:sz="4" w:space="0" w:color="auto"/>
              <w:right w:val="nil"/>
            </w:tcBorders>
            <w:shd w:val="clear" w:color="auto" w:fill="auto"/>
            <w:noWrap/>
            <w:vAlign w:val="bottom"/>
            <w:hideMark/>
          </w:tcPr>
          <w:p w14:paraId="1C0A78D0" w14:textId="77777777" w:rsidR="006F7D30" w:rsidRPr="0075090E" w:rsidRDefault="006F7D30" w:rsidP="00FD0BB5">
            <w:pPr>
              <w:jc w:val="right"/>
              <w:rPr>
                <w:b/>
                <w:sz w:val="20"/>
                <w:szCs w:val="20"/>
              </w:rPr>
            </w:pPr>
          </w:p>
        </w:tc>
        <w:tc>
          <w:tcPr>
            <w:tcW w:w="4347" w:type="dxa"/>
            <w:tcBorders>
              <w:top w:val="single" w:sz="4" w:space="0" w:color="auto"/>
              <w:left w:val="nil"/>
              <w:bottom w:val="single" w:sz="4" w:space="0" w:color="auto"/>
              <w:right w:val="nil"/>
            </w:tcBorders>
            <w:shd w:val="clear" w:color="auto" w:fill="auto"/>
            <w:noWrap/>
            <w:vAlign w:val="bottom"/>
            <w:hideMark/>
          </w:tcPr>
          <w:p w14:paraId="58C97444" w14:textId="77777777" w:rsidR="006F7D30" w:rsidRPr="0075090E" w:rsidRDefault="006F7D30" w:rsidP="00FD0BB5">
            <w:pPr>
              <w:rPr>
                <w:b/>
                <w:sz w:val="20"/>
                <w:szCs w:val="20"/>
              </w:rPr>
            </w:pPr>
            <w:r w:rsidRPr="0075090E">
              <w:rPr>
                <w:b/>
                <w:sz w:val="20"/>
                <w:szCs w:val="20"/>
              </w:rPr>
              <w:t>Kokku ametnikud</w:t>
            </w:r>
          </w:p>
        </w:tc>
        <w:tc>
          <w:tcPr>
            <w:tcW w:w="1036" w:type="dxa"/>
            <w:tcBorders>
              <w:top w:val="single" w:sz="4" w:space="0" w:color="auto"/>
              <w:left w:val="nil"/>
              <w:bottom w:val="single" w:sz="4" w:space="0" w:color="auto"/>
              <w:right w:val="nil"/>
            </w:tcBorders>
            <w:shd w:val="clear" w:color="auto" w:fill="auto"/>
            <w:noWrap/>
            <w:vAlign w:val="bottom"/>
            <w:hideMark/>
          </w:tcPr>
          <w:p w14:paraId="437E3117" w14:textId="77777777" w:rsidR="006F7D30" w:rsidRPr="0075090E" w:rsidRDefault="006F7D30" w:rsidP="00FD0BB5">
            <w:pPr>
              <w:jc w:val="right"/>
              <w:rPr>
                <w:b/>
                <w:sz w:val="20"/>
                <w:szCs w:val="20"/>
              </w:rPr>
            </w:pPr>
            <w:r w:rsidRPr="0075090E">
              <w:rPr>
                <w:b/>
                <w:sz w:val="20"/>
                <w:szCs w:val="20"/>
              </w:rPr>
              <w:t>37,51</w:t>
            </w:r>
          </w:p>
        </w:tc>
      </w:tr>
      <w:tr w:rsidR="006F7D30" w:rsidRPr="0075090E" w14:paraId="0E6A0283" w14:textId="77777777" w:rsidTr="00FD0BB5">
        <w:trPr>
          <w:trHeight w:val="227"/>
        </w:trPr>
        <w:tc>
          <w:tcPr>
            <w:tcW w:w="1040" w:type="dxa"/>
            <w:tcBorders>
              <w:top w:val="single" w:sz="4" w:space="0" w:color="auto"/>
              <w:left w:val="nil"/>
              <w:bottom w:val="single" w:sz="4" w:space="0" w:color="auto"/>
              <w:right w:val="nil"/>
            </w:tcBorders>
            <w:shd w:val="clear" w:color="auto" w:fill="FFFFCC"/>
            <w:noWrap/>
            <w:vAlign w:val="bottom"/>
            <w:hideMark/>
          </w:tcPr>
          <w:p w14:paraId="1252C74C" w14:textId="77777777" w:rsidR="006F7D30" w:rsidRPr="0075090E" w:rsidRDefault="006F7D30" w:rsidP="00FD0BB5">
            <w:pPr>
              <w:rPr>
                <w:b/>
                <w:sz w:val="20"/>
                <w:szCs w:val="20"/>
              </w:rPr>
            </w:pPr>
            <w:r w:rsidRPr="0075090E">
              <w:rPr>
                <w:b/>
                <w:sz w:val="20"/>
                <w:szCs w:val="20"/>
              </w:rPr>
              <w:t>Töötajad</w:t>
            </w:r>
          </w:p>
        </w:tc>
        <w:tc>
          <w:tcPr>
            <w:tcW w:w="4347" w:type="dxa"/>
            <w:tcBorders>
              <w:top w:val="single" w:sz="4" w:space="0" w:color="auto"/>
              <w:left w:val="nil"/>
              <w:bottom w:val="single" w:sz="4" w:space="0" w:color="auto"/>
              <w:right w:val="nil"/>
            </w:tcBorders>
            <w:shd w:val="clear" w:color="auto" w:fill="FFFFCC"/>
            <w:noWrap/>
            <w:vAlign w:val="bottom"/>
            <w:hideMark/>
          </w:tcPr>
          <w:p w14:paraId="0CB46336" w14:textId="77777777" w:rsidR="006F7D30" w:rsidRPr="0075090E" w:rsidRDefault="006F7D30" w:rsidP="00FD0BB5">
            <w:pPr>
              <w:rPr>
                <w:b/>
                <w:sz w:val="20"/>
                <w:szCs w:val="20"/>
              </w:rPr>
            </w:pPr>
            <w:r w:rsidRPr="0075090E">
              <w:rPr>
                <w:b/>
                <w:sz w:val="20"/>
                <w:szCs w:val="20"/>
              </w:rPr>
              <w:t> </w:t>
            </w:r>
          </w:p>
        </w:tc>
        <w:tc>
          <w:tcPr>
            <w:tcW w:w="1036" w:type="dxa"/>
            <w:tcBorders>
              <w:top w:val="single" w:sz="4" w:space="0" w:color="auto"/>
              <w:left w:val="nil"/>
              <w:bottom w:val="single" w:sz="4" w:space="0" w:color="auto"/>
              <w:right w:val="nil"/>
            </w:tcBorders>
            <w:shd w:val="clear" w:color="auto" w:fill="FFFFCC"/>
            <w:noWrap/>
            <w:vAlign w:val="bottom"/>
            <w:hideMark/>
          </w:tcPr>
          <w:p w14:paraId="7F4ED5B8" w14:textId="77777777" w:rsidR="006F7D30" w:rsidRPr="0075090E" w:rsidRDefault="006F7D30" w:rsidP="00FD0BB5">
            <w:pPr>
              <w:jc w:val="right"/>
              <w:rPr>
                <w:b/>
                <w:bCs/>
                <w:sz w:val="20"/>
                <w:szCs w:val="20"/>
              </w:rPr>
            </w:pPr>
            <w:r w:rsidRPr="0075090E">
              <w:rPr>
                <w:b/>
                <w:bCs/>
                <w:sz w:val="20"/>
                <w:szCs w:val="20"/>
              </w:rPr>
              <w:t> 201</w:t>
            </w:r>
            <w:r>
              <w:rPr>
                <w:b/>
                <w:bCs/>
                <w:sz w:val="20"/>
                <w:szCs w:val="20"/>
              </w:rPr>
              <w:t>5</w:t>
            </w:r>
          </w:p>
        </w:tc>
      </w:tr>
      <w:tr w:rsidR="006F7D30" w:rsidRPr="0075090E" w14:paraId="2CC7BEB6" w14:textId="77777777" w:rsidTr="00FD0BB5">
        <w:trPr>
          <w:trHeight w:val="227"/>
        </w:trPr>
        <w:tc>
          <w:tcPr>
            <w:tcW w:w="1040" w:type="dxa"/>
            <w:tcBorders>
              <w:top w:val="single" w:sz="4" w:space="0" w:color="auto"/>
              <w:left w:val="nil"/>
              <w:bottom w:val="nil"/>
              <w:right w:val="nil"/>
            </w:tcBorders>
            <w:shd w:val="clear" w:color="auto" w:fill="auto"/>
            <w:noWrap/>
            <w:vAlign w:val="bottom"/>
            <w:hideMark/>
          </w:tcPr>
          <w:p w14:paraId="13EF0913" w14:textId="77777777" w:rsidR="006F7D30" w:rsidRPr="0075090E" w:rsidRDefault="006F7D30" w:rsidP="00FD0BB5">
            <w:pPr>
              <w:rPr>
                <w:b/>
                <w:bCs/>
                <w:sz w:val="20"/>
                <w:szCs w:val="20"/>
              </w:rPr>
            </w:pPr>
          </w:p>
        </w:tc>
        <w:tc>
          <w:tcPr>
            <w:tcW w:w="4347" w:type="dxa"/>
            <w:tcBorders>
              <w:top w:val="single" w:sz="4" w:space="0" w:color="auto"/>
              <w:left w:val="nil"/>
              <w:bottom w:val="nil"/>
              <w:right w:val="nil"/>
            </w:tcBorders>
            <w:shd w:val="clear" w:color="auto" w:fill="auto"/>
            <w:noWrap/>
            <w:vAlign w:val="bottom"/>
            <w:hideMark/>
          </w:tcPr>
          <w:p w14:paraId="543BDB31" w14:textId="77777777" w:rsidR="006F7D30" w:rsidRPr="0075090E" w:rsidRDefault="006F7D30" w:rsidP="00FD0BB5">
            <w:pPr>
              <w:rPr>
                <w:sz w:val="20"/>
                <w:szCs w:val="20"/>
              </w:rPr>
            </w:pPr>
            <w:r w:rsidRPr="0075090E">
              <w:rPr>
                <w:sz w:val="20"/>
                <w:szCs w:val="20"/>
              </w:rPr>
              <w:t>Juhid</w:t>
            </w:r>
          </w:p>
        </w:tc>
        <w:tc>
          <w:tcPr>
            <w:tcW w:w="1036" w:type="dxa"/>
            <w:tcBorders>
              <w:top w:val="single" w:sz="4" w:space="0" w:color="auto"/>
              <w:left w:val="nil"/>
              <w:bottom w:val="nil"/>
              <w:right w:val="nil"/>
            </w:tcBorders>
            <w:shd w:val="clear" w:color="auto" w:fill="auto"/>
            <w:noWrap/>
            <w:vAlign w:val="bottom"/>
            <w:hideMark/>
          </w:tcPr>
          <w:p w14:paraId="1754D6F9" w14:textId="77777777" w:rsidR="006F7D30" w:rsidRPr="0075090E" w:rsidRDefault="006F7D30" w:rsidP="00FD0BB5">
            <w:pPr>
              <w:jc w:val="right"/>
              <w:rPr>
                <w:sz w:val="20"/>
                <w:szCs w:val="20"/>
              </w:rPr>
            </w:pPr>
            <w:r w:rsidRPr="0075090E">
              <w:rPr>
                <w:sz w:val="20"/>
                <w:szCs w:val="20"/>
              </w:rPr>
              <w:t>47,52</w:t>
            </w:r>
          </w:p>
        </w:tc>
      </w:tr>
      <w:tr w:rsidR="006F7D30" w:rsidRPr="0075090E" w14:paraId="0ECC9EF5" w14:textId="77777777" w:rsidTr="00FD0BB5">
        <w:trPr>
          <w:trHeight w:val="227"/>
        </w:trPr>
        <w:tc>
          <w:tcPr>
            <w:tcW w:w="1040" w:type="dxa"/>
            <w:tcBorders>
              <w:top w:val="nil"/>
              <w:left w:val="nil"/>
              <w:bottom w:val="nil"/>
              <w:right w:val="nil"/>
            </w:tcBorders>
            <w:shd w:val="clear" w:color="auto" w:fill="auto"/>
            <w:noWrap/>
            <w:vAlign w:val="bottom"/>
            <w:hideMark/>
          </w:tcPr>
          <w:p w14:paraId="05EC2510" w14:textId="77777777" w:rsidR="006F7D30" w:rsidRPr="0075090E" w:rsidRDefault="006F7D30" w:rsidP="00FD0BB5">
            <w:pPr>
              <w:jc w:val="right"/>
              <w:rPr>
                <w:sz w:val="20"/>
                <w:szCs w:val="20"/>
              </w:rPr>
            </w:pPr>
          </w:p>
        </w:tc>
        <w:tc>
          <w:tcPr>
            <w:tcW w:w="4347" w:type="dxa"/>
            <w:tcBorders>
              <w:top w:val="nil"/>
              <w:left w:val="nil"/>
              <w:bottom w:val="nil"/>
              <w:right w:val="nil"/>
            </w:tcBorders>
            <w:shd w:val="clear" w:color="auto" w:fill="auto"/>
            <w:noWrap/>
            <w:vAlign w:val="bottom"/>
            <w:hideMark/>
          </w:tcPr>
          <w:p w14:paraId="4F567B3A" w14:textId="77777777" w:rsidR="006F7D30" w:rsidRPr="0075090E" w:rsidRDefault="006F7D30" w:rsidP="00FD0BB5">
            <w:pPr>
              <w:rPr>
                <w:sz w:val="20"/>
                <w:szCs w:val="20"/>
              </w:rPr>
            </w:pPr>
            <w:r w:rsidRPr="0075090E">
              <w:rPr>
                <w:sz w:val="20"/>
                <w:szCs w:val="20"/>
              </w:rPr>
              <w:t>Tippspetsialistid</w:t>
            </w:r>
          </w:p>
        </w:tc>
        <w:tc>
          <w:tcPr>
            <w:tcW w:w="1036" w:type="dxa"/>
            <w:tcBorders>
              <w:top w:val="nil"/>
              <w:left w:val="nil"/>
              <w:bottom w:val="nil"/>
              <w:right w:val="nil"/>
            </w:tcBorders>
            <w:shd w:val="clear" w:color="auto" w:fill="auto"/>
            <w:noWrap/>
            <w:vAlign w:val="bottom"/>
            <w:hideMark/>
          </w:tcPr>
          <w:p w14:paraId="43C2448D" w14:textId="77777777" w:rsidR="006F7D30" w:rsidRPr="0075090E" w:rsidRDefault="006F7D30" w:rsidP="00FD0BB5">
            <w:pPr>
              <w:jc w:val="right"/>
              <w:rPr>
                <w:sz w:val="20"/>
                <w:szCs w:val="20"/>
              </w:rPr>
            </w:pPr>
            <w:r w:rsidRPr="0075090E">
              <w:rPr>
                <w:sz w:val="20"/>
                <w:szCs w:val="20"/>
              </w:rPr>
              <w:t>118,51</w:t>
            </w:r>
          </w:p>
        </w:tc>
      </w:tr>
      <w:tr w:rsidR="006F7D30" w:rsidRPr="0075090E" w14:paraId="68C9CA6D" w14:textId="77777777" w:rsidTr="00FD0BB5">
        <w:trPr>
          <w:trHeight w:val="227"/>
        </w:trPr>
        <w:tc>
          <w:tcPr>
            <w:tcW w:w="1040" w:type="dxa"/>
            <w:tcBorders>
              <w:top w:val="nil"/>
              <w:left w:val="nil"/>
              <w:bottom w:val="nil"/>
              <w:right w:val="nil"/>
            </w:tcBorders>
            <w:shd w:val="clear" w:color="auto" w:fill="auto"/>
            <w:noWrap/>
            <w:vAlign w:val="bottom"/>
            <w:hideMark/>
          </w:tcPr>
          <w:p w14:paraId="5AFAC64A" w14:textId="77777777" w:rsidR="006F7D30" w:rsidRPr="0075090E" w:rsidRDefault="006F7D30" w:rsidP="00FD0BB5">
            <w:pPr>
              <w:jc w:val="right"/>
              <w:rPr>
                <w:sz w:val="20"/>
                <w:szCs w:val="20"/>
              </w:rPr>
            </w:pPr>
          </w:p>
        </w:tc>
        <w:tc>
          <w:tcPr>
            <w:tcW w:w="4347" w:type="dxa"/>
            <w:tcBorders>
              <w:top w:val="nil"/>
              <w:left w:val="nil"/>
              <w:bottom w:val="nil"/>
              <w:right w:val="nil"/>
            </w:tcBorders>
            <w:shd w:val="clear" w:color="auto" w:fill="auto"/>
            <w:noWrap/>
            <w:vAlign w:val="bottom"/>
            <w:hideMark/>
          </w:tcPr>
          <w:p w14:paraId="6195E1F1" w14:textId="77777777" w:rsidR="006F7D30" w:rsidRPr="0075090E" w:rsidRDefault="006F7D30" w:rsidP="00FD0BB5">
            <w:pPr>
              <w:rPr>
                <w:sz w:val="20"/>
                <w:szCs w:val="20"/>
              </w:rPr>
            </w:pPr>
            <w:r w:rsidRPr="0075090E">
              <w:rPr>
                <w:sz w:val="20"/>
                <w:szCs w:val="20"/>
              </w:rPr>
              <w:t>Keskastme spetsialistid</w:t>
            </w:r>
          </w:p>
        </w:tc>
        <w:tc>
          <w:tcPr>
            <w:tcW w:w="1036" w:type="dxa"/>
            <w:tcBorders>
              <w:top w:val="nil"/>
              <w:left w:val="nil"/>
              <w:bottom w:val="nil"/>
              <w:right w:val="nil"/>
            </w:tcBorders>
            <w:shd w:val="clear" w:color="auto" w:fill="auto"/>
            <w:noWrap/>
            <w:vAlign w:val="bottom"/>
            <w:hideMark/>
          </w:tcPr>
          <w:p w14:paraId="4E09CB51" w14:textId="77777777" w:rsidR="006F7D30" w:rsidRPr="0075090E" w:rsidRDefault="006F7D30" w:rsidP="00FD0BB5">
            <w:pPr>
              <w:jc w:val="right"/>
              <w:rPr>
                <w:sz w:val="20"/>
                <w:szCs w:val="20"/>
              </w:rPr>
            </w:pPr>
            <w:r w:rsidRPr="0075090E">
              <w:rPr>
                <w:sz w:val="20"/>
                <w:szCs w:val="20"/>
              </w:rPr>
              <w:t>117,64</w:t>
            </w:r>
          </w:p>
        </w:tc>
      </w:tr>
      <w:tr w:rsidR="006F7D30" w:rsidRPr="0075090E" w14:paraId="47055EF4" w14:textId="77777777" w:rsidTr="00FD0BB5">
        <w:trPr>
          <w:trHeight w:val="227"/>
        </w:trPr>
        <w:tc>
          <w:tcPr>
            <w:tcW w:w="1040" w:type="dxa"/>
            <w:tcBorders>
              <w:top w:val="nil"/>
              <w:left w:val="nil"/>
              <w:bottom w:val="nil"/>
              <w:right w:val="nil"/>
            </w:tcBorders>
            <w:shd w:val="clear" w:color="auto" w:fill="auto"/>
            <w:noWrap/>
            <w:vAlign w:val="bottom"/>
            <w:hideMark/>
          </w:tcPr>
          <w:p w14:paraId="206795EF" w14:textId="77777777" w:rsidR="006F7D30" w:rsidRPr="0075090E" w:rsidRDefault="006F7D30" w:rsidP="00FD0BB5">
            <w:pPr>
              <w:jc w:val="right"/>
              <w:rPr>
                <w:sz w:val="20"/>
                <w:szCs w:val="20"/>
              </w:rPr>
            </w:pPr>
          </w:p>
        </w:tc>
        <w:tc>
          <w:tcPr>
            <w:tcW w:w="4347" w:type="dxa"/>
            <w:tcBorders>
              <w:top w:val="nil"/>
              <w:left w:val="nil"/>
              <w:bottom w:val="nil"/>
              <w:right w:val="nil"/>
            </w:tcBorders>
            <w:shd w:val="clear" w:color="auto" w:fill="auto"/>
            <w:noWrap/>
            <w:vAlign w:val="bottom"/>
            <w:hideMark/>
          </w:tcPr>
          <w:p w14:paraId="40EFBF9A" w14:textId="77777777" w:rsidR="006F7D30" w:rsidRPr="0075090E" w:rsidRDefault="006F7D30" w:rsidP="00FD0BB5">
            <w:pPr>
              <w:rPr>
                <w:sz w:val="20"/>
                <w:szCs w:val="20"/>
              </w:rPr>
            </w:pPr>
            <w:r w:rsidRPr="0075090E">
              <w:rPr>
                <w:sz w:val="20"/>
                <w:szCs w:val="20"/>
              </w:rPr>
              <w:t>Õpetajad</w:t>
            </w:r>
          </w:p>
        </w:tc>
        <w:tc>
          <w:tcPr>
            <w:tcW w:w="1036" w:type="dxa"/>
            <w:tcBorders>
              <w:top w:val="nil"/>
              <w:left w:val="nil"/>
              <w:bottom w:val="nil"/>
              <w:right w:val="nil"/>
            </w:tcBorders>
            <w:shd w:val="clear" w:color="auto" w:fill="auto"/>
            <w:noWrap/>
            <w:vAlign w:val="bottom"/>
            <w:hideMark/>
          </w:tcPr>
          <w:p w14:paraId="48963F40" w14:textId="77777777" w:rsidR="006F7D30" w:rsidRPr="0075090E" w:rsidRDefault="006F7D30" w:rsidP="00FD0BB5">
            <w:pPr>
              <w:jc w:val="right"/>
              <w:rPr>
                <w:sz w:val="20"/>
                <w:szCs w:val="20"/>
              </w:rPr>
            </w:pPr>
            <w:r w:rsidRPr="0075090E">
              <w:rPr>
                <w:sz w:val="20"/>
                <w:szCs w:val="20"/>
              </w:rPr>
              <w:t>250,00</w:t>
            </w:r>
          </w:p>
        </w:tc>
      </w:tr>
      <w:tr w:rsidR="006F7D30" w:rsidRPr="0075090E" w14:paraId="37FD32FB" w14:textId="77777777" w:rsidTr="00FD0BB5">
        <w:trPr>
          <w:trHeight w:val="227"/>
        </w:trPr>
        <w:tc>
          <w:tcPr>
            <w:tcW w:w="1040" w:type="dxa"/>
            <w:tcBorders>
              <w:top w:val="nil"/>
              <w:left w:val="nil"/>
              <w:bottom w:val="nil"/>
              <w:right w:val="nil"/>
            </w:tcBorders>
            <w:shd w:val="clear" w:color="auto" w:fill="auto"/>
            <w:noWrap/>
            <w:vAlign w:val="bottom"/>
            <w:hideMark/>
          </w:tcPr>
          <w:p w14:paraId="34189547" w14:textId="77777777" w:rsidR="006F7D30" w:rsidRPr="0075090E" w:rsidRDefault="006F7D30" w:rsidP="00FD0BB5">
            <w:pPr>
              <w:jc w:val="right"/>
              <w:rPr>
                <w:sz w:val="20"/>
                <w:szCs w:val="20"/>
              </w:rPr>
            </w:pPr>
          </w:p>
        </w:tc>
        <w:tc>
          <w:tcPr>
            <w:tcW w:w="4347" w:type="dxa"/>
            <w:tcBorders>
              <w:top w:val="nil"/>
              <w:left w:val="nil"/>
              <w:bottom w:val="nil"/>
              <w:right w:val="nil"/>
            </w:tcBorders>
            <w:shd w:val="clear" w:color="auto" w:fill="auto"/>
            <w:noWrap/>
            <w:vAlign w:val="bottom"/>
            <w:hideMark/>
          </w:tcPr>
          <w:p w14:paraId="2E238814" w14:textId="77777777" w:rsidR="006F7D30" w:rsidRPr="0075090E" w:rsidRDefault="006F7D30" w:rsidP="00FD0BB5">
            <w:pPr>
              <w:rPr>
                <w:sz w:val="20"/>
                <w:szCs w:val="20"/>
              </w:rPr>
            </w:pPr>
            <w:r w:rsidRPr="0075090E">
              <w:rPr>
                <w:sz w:val="20"/>
                <w:szCs w:val="20"/>
              </w:rPr>
              <w:t>Nooremspetsialistid ja assistendid</w:t>
            </w:r>
          </w:p>
        </w:tc>
        <w:tc>
          <w:tcPr>
            <w:tcW w:w="1036" w:type="dxa"/>
            <w:tcBorders>
              <w:top w:val="nil"/>
              <w:left w:val="nil"/>
              <w:bottom w:val="nil"/>
              <w:right w:val="nil"/>
            </w:tcBorders>
            <w:shd w:val="clear" w:color="auto" w:fill="auto"/>
            <w:noWrap/>
            <w:vAlign w:val="bottom"/>
            <w:hideMark/>
          </w:tcPr>
          <w:p w14:paraId="24284574" w14:textId="77777777" w:rsidR="006F7D30" w:rsidRPr="0075090E" w:rsidRDefault="006F7D30" w:rsidP="00FD0BB5">
            <w:pPr>
              <w:jc w:val="right"/>
              <w:rPr>
                <w:sz w:val="20"/>
                <w:szCs w:val="20"/>
              </w:rPr>
            </w:pPr>
            <w:r w:rsidRPr="0075090E">
              <w:rPr>
                <w:sz w:val="20"/>
                <w:szCs w:val="20"/>
              </w:rPr>
              <w:t>11,83</w:t>
            </w:r>
          </w:p>
        </w:tc>
      </w:tr>
      <w:tr w:rsidR="006F7D30" w:rsidRPr="0075090E" w14:paraId="68F53792" w14:textId="77777777" w:rsidTr="00FD0BB5">
        <w:trPr>
          <w:trHeight w:val="227"/>
        </w:trPr>
        <w:tc>
          <w:tcPr>
            <w:tcW w:w="1040" w:type="dxa"/>
            <w:tcBorders>
              <w:top w:val="nil"/>
              <w:left w:val="nil"/>
              <w:bottom w:val="nil"/>
              <w:right w:val="nil"/>
            </w:tcBorders>
            <w:shd w:val="clear" w:color="auto" w:fill="auto"/>
            <w:noWrap/>
            <w:vAlign w:val="bottom"/>
            <w:hideMark/>
          </w:tcPr>
          <w:p w14:paraId="079997BC" w14:textId="77777777" w:rsidR="006F7D30" w:rsidRPr="0075090E" w:rsidRDefault="006F7D30" w:rsidP="00FD0BB5">
            <w:pPr>
              <w:jc w:val="right"/>
              <w:rPr>
                <w:sz w:val="20"/>
                <w:szCs w:val="20"/>
              </w:rPr>
            </w:pPr>
          </w:p>
        </w:tc>
        <w:tc>
          <w:tcPr>
            <w:tcW w:w="4347" w:type="dxa"/>
            <w:tcBorders>
              <w:top w:val="nil"/>
              <w:left w:val="nil"/>
              <w:bottom w:val="nil"/>
              <w:right w:val="nil"/>
            </w:tcBorders>
            <w:shd w:val="clear" w:color="auto" w:fill="auto"/>
            <w:noWrap/>
            <w:vAlign w:val="bottom"/>
            <w:hideMark/>
          </w:tcPr>
          <w:p w14:paraId="2A5EC4E4" w14:textId="77777777" w:rsidR="006F7D30" w:rsidRPr="0075090E" w:rsidRDefault="006F7D30" w:rsidP="00FD0BB5">
            <w:pPr>
              <w:rPr>
                <w:sz w:val="20"/>
                <w:szCs w:val="20"/>
              </w:rPr>
            </w:pPr>
            <w:r w:rsidRPr="0075090E">
              <w:rPr>
                <w:sz w:val="20"/>
                <w:szCs w:val="20"/>
              </w:rPr>
              <w:t>Tugispetsialistid</w:t>
            </w:r>
          </w:p>
        </w:tc>
        <w:tc>
          <w:tcPr>
            <w:tcW w:w="1036" w:type="dxa"/>
            <w:tcBorders>
              <w:top w:val="nil"/>
              <w:left w:val="nil"/>
              <w:bottom w:val="nil"/>
              <w:right w:val="nil"/>
            </w:tcBorders>
            <w:shd w:val="clear" w:color="auto" w:fill="auto"/>
            <w:noWrap/>
            <w:vAlign w:val="bottom"/>
            <w:hideMark/>
          </w:tcPr>
          <w:p w14:paraId="10B41E25" w14:textId="77777777" w:rsidR="006F7D30" w:rsidRPr="0075090E" w:rsidRDefault="006F7D30" w:rsidP="00FD0BB5">
            <w:pPr>
              <w:jc w:val="right"/>
              <w:rPr>
                <w:sz w:val="20"/>
                <w:szCs w:val="20"/>
              </w:rPr>
            </w:pPr>
            <w:r w:rsidRPr="0075090E">
              <w:rPr>
                <w:sz w:val="20"/>
                <w:szCs w:val="20"/>
              </w:rPr>
              <w:t>16,92</w:t>
            </w:r>
          </w:p>
        </w:tc>
      </w:tr>
      <w:tr w:rsidR="006F7D30" w:rsidRPr="0075090E" w14:paraId="7FA37A6E" w14:textId="77777777" w:rsidTr="00FD0BB5">
        <w:trPr>
          <w:trHeight w:val="227"/>
        </w:trPr>
        <w:tc>
          <w:tcPr>
            <w:tcW w:w="1040" w:type="dxa"/>
            <w:tcBorders>
              <w:top w:val="nil"/>
              <w:left w:val="nil"/>
              <w:bottom w:val="nil"/>
              <w:right w:val="nil"/>
            </w:tcBorders>
            <w:shd w:val="clear" w:color="auto" w:fill="auto"/>
            <w:noWrap/>
            <w:vAlign w:val="bottom"/>
            <w:hideMark/>
          </w:tcPr>
          <w:p w14:paraId="2261DCD8" w14:textId="77777777" w:rsidR="006F7D30" w:rsidRPr="0075090E" w:rsidRDefault="006F7D30" w:rsidP="00FD0BB5">
            <w:pPr>
              <w:jc w:val="right"/>
              <w:rPr>
                <w:sz w:val="20"/>
                <w:szCs w:val="20"/>
              </w:rPr>
            </w:pPr>
          </w:p>
        </w:tc>
        <w:tc>
          <w:tcPr>
            <w:tcW w:w="4347" w:type="dxa"/>
            <w:tcBorders>
              <w:top w:val="nil"/>
              <w:left w:val="nil"/>
              <w:bottom w:val="nil"/>
              <w:right w:val="nil"/>
            </w:tcBorders>
            <w:shd w:val="clear" w:color="auto" w:fill="auto"/>
            <w:noWrap/>
            <w:vAlign w:val="bottom"/>
            <w:hideMark/>
          </w:tcPr>
          <w:p w14:paraId="1F62072A" w14:textId="77777777" w:rsidR="006F7D30" w:rsidRPr="0075090E" w:rsidRDefault="006F7D30" w:rsidP="00FD0BB5">
            <w:pPr>
              <w:rPr>
                <w:sz w:val="20"/>
                <w:szCs w:val="20"/>
              </w:rPr>
            </w:pPr>
            <w:r w:rsidRPr="0075090E">
              <w:rPr>
                <w:sz w:val="20"/>
                <w:szCs w:val="20"/>
              </w:rPr>
              <w:t>Töölised ja abiteenistujad</w:t>
            </w:r>
          </w:p>
        </w:tc>
        <w:tc>
          <w:tcPr>
            <w:tcW w:w="1036" w:type="dxa"/>
            <w:tcBorders>
              <w:top w:val="nil"/>
              <w:left w:val="nil"/>
              <w:bottom w:val="nil"/>
              <w:right w:val="nil"/>
            </w:tcBorders>
            <w:shd w:val="clear" w:color="auto" w:fill="auto"/>
            <w:noWrap/>
            <w:vAlign w:val="bottom"/>
            <w:hideMark/>
          </w:tcPr>
          <w:p w14:paraId="0EB98EAF" w14:textId="77777777" w:rsidR="006F7D30" w:rsidRPr="0075090E" w:rsidRDefault="006F7D30" w:rsidP="00FD0BB5">
            <w:pPr>
              <w:jc w:val="right"/>
              <w:rPr>
                <w:sz w:val="20"/>
                <w:szCs w:val="20"/>
              </w:rPr>
            </w:pPr>
            <w:r w:rsidRPr="0075090E">
              <w:rPr>
                <w:sz w:val="20"/>
                <w:szCs w:val="20"/>
              </w:rPr>
              <w:t>169,16</w:t>
            </w:r>
          </w:p>
        </w:tc>
      </w:tr>
      <w:tr w:rsidR="006F7D30" w:rsidRPr="0075090E" w14:paraId="32B231C5" w14:textId="77777777" w:rsidTr="00FD0BB5">
        <w:trPr>
          <w:trHeight w:val="227"/>
        </w:trPr>
        <w:tc>
          <w:tcPr>
            <w:tcW w:w="1040" w:type="dxa"/>
            <w:tcBorders>
              <w:top w:val="nil"/>
              <w:left w:val="nil"/>
              <w:bottom w:val="nil"/>
              <w:right w:val="nil"/>
            </w:tcBorders>
            <w:shd w:val="clear" w:color="auto" w:fill="auto"/>
            <w:noWrap/>
            <w:vAlign w:val="bottom"/>
            <w:hideMark/>
          </w:tcPr>
          <w:p w14:paraId="3D9CCA44" w14:textId="77777777" w:rsidR="006F7D30" w:rsidRPr="0075090E" w:rsidRDefault="006F7D30" w:rsidP="00FD0BB5">
            <w:pPr>
              <w:jc w:val="right"/>
              <w:rPr>
                <w:b/>
                <w:sz w:val="20"/>
                <w:szCs w:val="20"/>
              </w:rPr>
            </w:pPr>
          </w:p>
        </w:tc>
        <w:tc>
          <w:tcPr>
            <w:tcW w:w="4347" w:type="dxa"/>
            <w:tcBorders>
              <w:top w:val="single" w:sz="4" w:space="0" w:color="auto"/>
              <w:left w:val="nil"/>
              <w:bottom w:val="single" w:sz="4" w:space="0" w:color="auto"/>
              <w:right w:val="nil"/>
            </w:tcBorders>
            <w:shd w:val="clear" w:color="auto" w:fill="auto"/>
            <w:noWrap/>
            <w:vAlign w:val="bottom"/>
            <w:hideMark/>
          </w:tcPr>
          <w:p w14:paraId="430879BB" w14:textId="77777777" w:rsidR="006F7D30" w:rsidRPr="0075090E" w:rsidRDefault="006F7D30" w:rsidP="00FD0BB5">
            <w:pPr>
              <w:rPr>
                <w:b/>
                <w:sz w:val="20"/>
                <w:szCs w:val="20"/>
              </w:rPr>
            </w:pPr>
            <w:r w:rsidRPr="0075090E">
              <w:rPr>
                <w:b/>
                <w:sz w:val="20"/>
                <w:szCs w:val="20"/>
              </w:rPr>
              <w:t>Kokku töötajad</w:t>
            </w:r>
          </w:p>
        </w:tc>
        <w:tc>
          <w:tcPr>
            <w:tcW w:w="1036" w:type="dxa"/>
            <w:tcBorders>
              <w:top w:val="single" w:sz="4" w:space="0" w:color="auto"/>
              <w:left w:val="nil"/>
              <w:bottom w:val="single" w:sz="4" w:space="0" w:color="auto"/>
              <w:right w:val="nil"/>
            </w:tcBorders>
            <w:shd w:val="clear" w:color="auto" w:fill="auto"/>
            <w:noWrap/>
            <w:vAlign w:val="bottom"/>
            <w:hideMark/>
          </w:tcPr>
          <w:p w14:paraId="3732CB68" w14:textId="77777777" w:rsidR="006F7D30" w:rsidRPr="0075090E" w:rsidRDefault="006F7D30" w:rsidP="00FD0BB5">
            <w:pPr>
              <w:jc w:val="right"/>
              <w:rPr>
                <w:b/>
                <w:sz w:val="20"/>
                <w:szCs w:val="20"/>
              </w:rPr>
            </w:pPr>
            <w:r w:rsidRPr="0075090E">
              <w:rPr>
                <w:b/>
                <w:sz w:val="20"/>
                <w:szCs w:val="20"/>
              </w:rPr>
              <w:t>731,58</w:t>
            </w:r>
          </w:p>
        </w:tc>
      </w:tr>
    </w:tbl>
    <w:p w14:paraId="40CA84D4" w14:textId="7A8B935D" w:rsidR="004778F2" w:rsidRPr="0075090E" w:rsidRDefault="004778F2">
      <w:pPr>
        <w:rPr>
          <w:color w:val="000000"/>
          <w:sz w:val="20"/>
          <w:szCs w:val="20"/>
        </w:rPr>
      </w:pPr>
    </w:p>
    <w:p w14:paraId="08DEF546" w14:textId="77777777" w:rsidR="00725B9F" w:rsidRPr="0075090E" w:rsidRDefault="00725B9F">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C7424A4" w14:textId="77777777" w:rsidR="009D5D7F" w:rsidRPr="0075090E" w:rsidRDefault="009D5D7F" w:rsidP="00401212">
      <w:pPr>
        <w:pStyle w:val="Pealkiri3"/>
        <w:rPr>
          <w:color w:val="000000"/>
        </w:rPr>
      </w:pPr>
      <w:bookmarkStart w:id="122" w:name="_Toc321214973"/>
      <w:bookmarkStart w:id="123" w:name="_Toc321217522"/>
      <w:bookmarkStart w:id="124" w:name="_Toc481675119"/>
      <w:r w:rsidRPr="0075090E">
        <w:rPr>
          <w:color w:val="000000"/>
        </w:rPr>
        <w:t>Lisa 1</w:t>
      </w:r>
      <w:r w:rsidR="00C9508D" w:rsidRPr="0075090E">
        <w:rPr>
          <w:color w:val="000000"/>
        </w:rPr>
        <w:t>6</w:t>
      </w:r>
      <w:r w:rsidRPr="0075090E">
        <w:rPr>
          <w:color w:val="000000"/>
        </w:rPr>
        <w:t xml:space="preserve"> Majandamiskulud</w:t>
      </w:r>
      <w:bookmarkEnd w:id="122"/>
      <w:bookmarkEnd w:id="123"/>
      <w:bookmarkEnd w:id="124"/>
    </w:p>
    <w:p w14:paraId="3EAE99D8" w14:textId="77777777" w:rsidR="00AC43BB" w:rsidRPr="0075090E" w:rsidRDefault="002C0BE6" w:rsidP="002839A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4B50CD75" w14:textId="77777777" w:rsidR="00746BD9" w:rsidRPr="0075090E" w:rsidRDefault="00746BD9" w:rsidP="002839A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6644" w:type="dxa"/>
        <w:tblCellMar>
          <w:left w:w="70" w:type="dxa"/>
          <w:right w:w="70" w:type="dxa"/>
        </w:tblCellMar>
        <w:tblLook w:val="04A0" w:firstRow="1" w:lastRow="0" w:firstColumn="1" w:lastColumn="0" w:noHBand="0" w:noVBand="1"/>
      </w:tblPr>
      <w:tblGrid>
        <w:gridCol w:w="3076"/>
        <w:gridCol w:w="1296"/>
        <w:gridCol w:w="1296"/>
        <w:gridCol w:w="976"/>
      </w:tblGrid>
      <w:tr w:rsidR="00E36048" w:rsidRPr="0075090E" w14:paraId="07B4FAD9" w14:textId="77777777" w:rsidTr="00E36048">
        <w:trPr>
          <w:trHeight w:val="255"/>
        </w:trPr>
        <w:tc>
          <w:tcPr>
            <w:tcW w:w="3076" w:type="dxa"/>
            <w:tcBorders>
              <w:top w:val="single" w:sz="4" w:space="0" w:color="auto"/>
              <w:left w:val="nil"/>
              <w:bottom w:val="single" w:sz="4" w:space="0" w:color="auto"/>
              <w:right w:val="nil"/>
            </w:tcBorders>
            <w:shd w:val="clear" w:color="auto" w:fill="FFFFCC"/>
            <w:noWrap/>
            <w:vAlign w:val="bottom"/>
            <w:hideMark/>
          </w:tcPr>
          <w:p w14:paraId="75E6E11C" w14:textId="77777777" w:rsidR="00E36048" w:rsidRPr="0075090E" w:rsidRDefault="00E36048">
            <w:pPr>
              <w:rPr>
                <w:sz w:val="20"/>
                <w:szCs w:val="20"/>
              </w:rPr>
            </w:pPr>
            <w:r w:rsidRPr="0075090E">
              <w:rPr>
                <w:sz w:val="20"/>
                <w:szCs w:val="20"/>
              </w:rPr>
              <w:t> </w:t>
            </w:r>
          </w:p>
        </w:tc>
        <w:tc>
          <w:tcPr>
            <w:tcW w:w="1296" w:type="dxa"/>
            <w:tcBorders>
              <w:top w:val="single" w:sz="4" w:space="0" w:color="auto"/>
              <w:left w:val="nil"/>
              <w:bottom w:val="single" w:sz="4" w:space="0" w:color="auto"/>
              <w:right w:val="nil"/>
            </w:tcBorders>
            <w:shd w:val="clear" w:color="auto" w:fill="FFFFCC"/>
            <w:noWrap/>
            <w:vAlign w:val="bottom"/>
            <w:hideMark/>
          </w:tcPr>
          <w:p w14:paraId="3556E6AF" w14:textId="77777777" w:rsidR="00E36048" w:rsidRPr="0075090E" w:rsidRDefault="00E36048">
            <w:pPr>
              <w:rPr>
                <w:sz w:val="20"/>
                <w:szCs w:val="20"/>
              </w:rPr>
            </w:pPr>
            <w:r w:rsidRPr="0075090E">
              <w:rPr>
                <w:sz w:val="20"/>
                <w:szCs w:val="20"/>
              </w:rPr>
              <w:t> </w:t>
            </w:r>
          </w:p>
        </w:tc>
        <w:tc>
          <w:tcPr>
            <w:tcW w:w="1296" w:type="dxa"/>
            <w:tcBorders>
              <w:top w:val="single" w:sz="4" w:space="0" w:color="auto"/>
              <w:left w:val="nil"/>
              <w:bottom w:val="single" w:sz="4" w:space="0" w:color="auto"/>
              <w:right w:val="nil"/>
            </w:tcBorders>
            <w:shd w:val="clear" w:color="auto" w:fill="FFFFCC"/>
            <w:noWrap/>
            <w:vAlign w:val="bottom"/>
            <w:hideMark/>
          </w:tcPr>
          <w:p w14:paraId="61DC969F" w14:textId="77777777" w:rsidR="00E36048" w:rsidRPr="0075090E" w:rsidRDefault="00E36048">
            <w:pPr>
              <w:jc w:val="right"/>
              <w:rPr>
                <w:b/>
                <w:bCs/>
                <w:sz w:val="20"/>
                <w:szCs w:val="20"/>
              </w:rPr>
            </w:pPr>
            <w:r w:rsidRPr="0075090E">
              <w:rPr>
                <w:b/>
                <w:bCs/>
                <w:sz w:val="20"/>
                <w:szCs w:val="20"/>
              </w:rPr>
              <w:t>2016</w:t>
            </w:r>
          </w:p>
        </w:tc>
        <w:tc>
          <w:tcPr>
            <w:tcW w:w="976" w:type="dxa"/>
            <w:tcBorders>
              <w:top w:val="single" w:sz="4" w:space="0" w:color="auto"/>
              <w:left w:val="nil"/>
              <w:bottom w:val="single" w:sz="4" w:space="0" w:color="auto"/>
              <w:right w:val="nil"/>
            </w:tcBorders>
            <w:shd w:val="clear" w:color="auto" w:fill="FFFFCC"/>
            <w:noWrap/>
            <w:vAlign w:val="bottom"/>
            <w:hideMark/>
          </w:tcPr>
          <w:p w14:paraId="668B43CD" w14:textId="77777777" w:rsidR="00E36048" w:rsidRPr="0075090E" w:rsidRDefault="00E36048">
            <w:pPr>
              <w:jc w:val="right"/>
              <w:rPr>
                <w:b/>
                <w:bCs/>
                <w:sz w:val="20"/>
                <w:szCs w:val="20"/>
              </w:rPr>
            </w:pPr>
            <w:r w:rsidRPr="0075090E">
              <w:rPr>
                <w:b/>
                <w:bCs/>
                <w:sz w:val="20"/>
                <w:szCs w:val="20"/>
              </w:rPr>
              <w:t>2015</w:t>
            </w:r>
          </w:p>
        </w:tc>
      </w:tr>
      <w:tr w:rsidR="00E36048" w:rsidRPr="0075090E" w14:paraId="15EAD55C" w14:textId="77777777" w:rsidTr="00E36048">
        <w:trPr>
          <w:trHeight w:val="255"/>
        </w:trPr>
        <w:tc>
          <w:tcPr>
            <w:tcW w:w="4372" w:type="dxa"/>
            <w:gridSpan w:val="2"/>
            <w:tcBorders>
              <w:top w:val="nil"/>
              <w:left w:val="nil"/>
              <w:bottom w:val="nil"/>
              <w:right w:val="nil"/>
            </w:tcBorders>
            <w:shd w:val="clear" w:color="auto" w:fill="auto"/>
            <w:noWrap/>
            <w:vAlign w:val="bottom"/>
            <w:hideMark/>
          </w:tcPr>
          <w:p w14:paraId="45081579" w14:textId="77777777" w:rsidR="00E36048" w:rsidRPr="0075090E" w:rsidRDefault="00E36048">
            <w:pPr>
              <w:rPr>
                <w:sz w:val="20"/>
                <w:szCs w:val="20"/>
              </w:rPr>
            </w:pPr>
            <w:r w:rsidRPr="0075090E">
              <w:rPr>
                <w:sz w:val="20"/>
                <w:szCs w:val="20"/>
              </w:rPr>
              <w:t>Kinnistute, hoonete ja ruumide halduskulud</w:t>
            </w:r>
          </w:p>
        </w:tc>
        <w:tc>
          <w:tcPr>
            <w:tcW w:w="1296" w:type="dxa"/>
            <w:tcBorders>
              <w:top w:val="nil"/>
              <w:left w:val="nil"/>
              <w:bottom w:val="nil"/>
              <w:right w:val="nil"/>
            </w:tcBorders>
            <w:shd w:val="clear" w:color="auto" w:fill="auto"/>
            <w:noWrap/>
            <w:vAlign w:val="bottom"/>
            <w:hideMark/>
          </w:tcPr>
          <w:p w14:paraId="622C971A" w14:textId="77777777" w:rsidR="00E36048" w:rsidRPr="0075090E" w:rsidRDefault="00E36048">
            <w:pPr>
              <w:jc w:val="right"/>
              <w:rPr>
                <w:sz w:val="20"/>
                <w:szCs w:val="20"/>
              </w:rPr>
            </w:pPr>
            <w:r w:rsidRPr="0075090E">
              <w:rPr>
                <w:sz w:val="20"/>
                <w:szCs w:val="20"/>
              </w:rPr>
              <w:t>-1 559</w:t>
            </w:r>
          </w:p>
        </w:tc>
        <w:tc>
          <w:tcPr>
            <w:tcW w:w="976" w:type="dxa"/>
            <w:tcBorders>
              <w:top w:val="nil"/>
              <w:left w:val="nil"/>
              <w:bottom w:val="nil"/>
              <w:right w:val="nil"/>
            </w:tcBorders>
            <w:shd w:val="clear" w:color="auto" w:fill="auto"/>
            <w:noWrap/>
            <w:vAlign w:val="bottom"/>
            <w:hideMark/>
          </w:tcPr>
          <w:p w14:paraId="63AD999C" w14:textId="77777777" w:rsidR="00E36048" w:rsidRPr="0075090E" w:rsidRDefault="00E36048">
            <w:pPr>
              <w:jc w:val="right"/>
              <w:rPr>
                <w:sz w:val="20"/>
                <w:szCs w:val="20"/>
              </w:rPr>
            </w:pPr>
            <w:r w:rsidRPr="0075090E">
              <w:rPr>
                <w:sz w:val="20"/>
                <w:szCs w:val="20"/>
              </w:rPr>
              <w:t>-1 515</w:t>
            </w:r>
          </w:p>
        </w:tc>
      </w:tr>
      <w:tr w:rsidR="00E36048" w:rsidRPr="0075090E" w14:paraId="639B11E0" w14:textId="77777777" w:rsidTr="00E36048">
        <w:trPr>
          <w:trHeight w:val="255"/>
        </w:trPr>
        <w:tc>
          <w:tcPr>
            <w:tcW w:w="3076" w:type="dxa"/>
            <w:tcBorders>
              <w:top w:val="nil"/>
              <w:left w:val="nil"/>
              <w:bottom w:val="nil"/>
              <w:right w:val="nil"/>
            </w:tcBorders>
            <w:shd w:val="clear" w:color="auto" w:fill="auto"/>
            <w:noWrap/>
            <w:vAlign w:val="bottom"/>
            <w:hideMark/>
          </w:tcPr>
          <w:p w14:paraId="6D07DC2C" w14:textId="77777777" w:rsidR="00E36048" w:rsidRPr="0075090E" w:rsidRDefault="00E36048">
            <w:pPr>
              <w:rPr>
                <w:sz w:val="20"/>
                <w:szCs w:val="20"/>
              </w:rPr>
            </w:pPr>
            <w:r w:rsidRPr="0075090E">
              <w:rPr>
                <w:sz w:val="20"/>
                <w:szCs w:val="20"/>
              </w:rPr>
              <w:t>Rajatiste majandamiskulud</w:t>
            </w:r>
          </w:p>
        </w:tc>
        <w:tc>
          <w:tcPr>
            <w:tcW w:w="1296" w:type="dxa"/>
            <w:tcBorders>
              <w:top w:val="nil"/>
              <w:left w:val="nil"/>
              <w:bottom w:val="nil"/>
              <w:right w:val="nil"/>
            </w:tcBorders>
            <w:shd w:val="clear" w:color="auto" w:fill="auto"/>
            <w:noWrap/>
            <w:vAlign w:val="bottom"/>
            <w:hideMark/>
          </w:tcPr>
          <w:p w14:paraId="61967533"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641B110C" w14:textId="77777777" w:rsidR="00E36048" w:rsidRPr="0075090E" w:rsidRDefault="00E36048">
            <w:pPr>
              <w:jc w:val="right"/>
              <w:rPr>
                <w:sz w:val="20"/>
                <w:szCs w:val="20"/>
              </w:rPr>
            </w:pPr>
            <w:r w:rsidRPr="0075090E">
              <w:rPr>
                <w:sz w:val="20"/>
                <w:szCs w:val="20"/>
              </w:rPr>
              <w:t>-1 236</w:t>
            </w:r>
          </w:p>
        </w:tc>
        <w:tc>
          <w:tcPr>
            <w:tcW w:w="976" w:type="dxa"/>
            <w:tcBorders>
              <w:top w:val="nil"/>
              <w:left w:val="nil"/>
              <w:bottom w:val="nil"/>
              <w:right w:val="nil"/>
            </w:tcBorders>
            <w:shd w:val="clear" w:color="auto" w:fill="auto"/>
            <w:noWrap/>
            <w:vAlign w:val="bottom"/>
            <w:hideMark/>
          </w:tcPr>
          <w:p w14:paraId="7D69EC4C" w14:textId="77777777" w:rsidR="00E36048" w:rsidRPr="0075090E" w:rsidRDefault="00E36048">
            <w:pPr>
              <w:jc w:val="right"/>
              <w:rPr>
                <w:sz w:val="20"/>
                <w:szCs w:val="20"/>
              </w:rPr>
            </w:pPr>
            <w:r w:rsidRPr="0075090E">
              <w:rPr>
                <w:sz w:val="20"/>
                <w:szCs w:val="20"/>
              </w:rPr>
              <w:t>-1 369</w:t>
            </w:r>
          </w:p>
        </w:tc>
      </w:tr>
      <w:tr w:rsidR="00E36048" w:rsidRPr="0075090E" w14:paraId="5B09637D" w14:textId="77777777" w:rsidTr="00E36048">
        <w:trPr>
          <w:trHeight w:val="255"/>
        </w:trPr>
        <w:tc>
          <w:tcPr>
            <w:tcW w:w="3076" w:type="dxa"/>
            <w:tcBorders>
              <w:top w:val="nil"/>
              <w:left w:val="nil"/>
              <w:bottom w:val="nil"/>
              <w:right w:val="nil"/>
            </w:tcBorders>
            <w:shd w:val="clear" w:color="auto" w:fill="auto"/>
            <w:noWrap/>
            <w:vAlign w:val="bottom"/>
            <w:hideMark/>
          </w:tcPr>
          <w:p w14:paraId="4F09985D" w14:textId="77777777" w:rsidR="00E36048" w:rsidRPr="0075090E" w:rsidRDefault="00E36048">
            <w:pPr>
              <w:rPr>
                <w:sz w:val="20"/>
                <w:szCs w:val="20"/>
              </w:rPr>
            </w:pPr>
            <w:r w:rsidRPr="0075090E">
              <w:rPr>
                <w:sz w:val="20"/>
                <w:szCs w:val="20"/>
              </w:rPr>
              <w:t xml:space="preserve">Õppevahendite ja hariduskulud </w:t>
            </w:r>
          </w:p>
        </w:tc>
        <w:tc>
          <w:tcPr>
            <w:tcW w:w="1296" w:type="dxa"/>
            <w:tcBorders>
              <w:top w:val="nil"/>
              <w:left w:val="nil"/>
              <w:bottom w:val="nil"/>
              <w:right w:val="nil"/>
            </w:tcBorders>
            <w:shd w:val="clear" w:color="auto" w:fill="auto"/>
            <w:noWrap/>
            <w:vAlign w:val="bottom"/>
            <w:hideMark/>
          </w:tcPr>
          <w:p w14:paraId="3E270765"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7A537ED6" w14:textId="77777777" w:rsidR="00E36048" w:rsidRPr="0075090E" w:rsidRDefault="00E36048">
            <w:pPr>
              <w:jc w:val="right"/>
              <w:rPr>
                <w:sz w:val="20"/>
                <w:szCs w:val="20"/>
              </w:rPr>
            </w:pPr>
            <w:r w:rsidRPr="0075090E">
              <w:rPr>
                <w:sz w:val="20"/>
                <w:szCs w:val="20"/>
              </w:rPr>
              <w:t>-687</w:t>
            </w:r>
          </w:p>
        </w:tc>
        <w:tc>
          <w:tcPr>
            <w:tcW w:w="976" w:type="dxa"/>
            <w:tcBorders>
              <w:top w:val="nil"/>
              <w:left w:val="nil"/>
              <w:bottom w:val="nil"/>
              <w:right w:val="nil"/>
            </w:tcBorders>
            <w:shd w:val="clear" w:color="auto" w:fill="auto"/>
            <w:noWrap/>
            <w:vAlign w:val="bottom"/>
            <w:hideMark/>
          </w:tcPr>
          <w:p w14:paraId="7035CD14" w14:textId="77777777" w:rsidR="00E36048" w:rsidRPr="0075090E" w:rsidRDefault="00E36048">
            <w:pPr>
              <w:jc w:val="right"/>
              <w:rPr>
                <w:sz w:val="20"/>
                <w:szCs w:val="20"/>
              </w:rPr>
            </w:pPr>
            <w:r w:rsidRPr="0075090E">
              <w:rPr>
                <w:sz w:val="20"/>
                <w:szCs w:val="20"/>
              </w:rPr>
              <w:t>-660</w:t>
            </w:r>
          </w:p>
        </w:tc>
      </w:tr>
      <w:tr w:rsidR="00E36048" w:rsidRPr="0075090E" w14:paraId="49F045AA" w14:textId="77777777" w:rsidTr="00E36048">
        <w:trPr>
          <w:trHeight w:val="255"/>
        </w:trPr>
        <w:tc>
          <w:tcPr>
            <w:tcW w:w="3076" w:type="dxa"/>
            <w:tcBorders>
              <w:top w:val="nil"/>
              <w:left w:val="nil"/>
              <w:bottom w:val="nil"/>
              <w:right w:val="nil"/>
            </w:tcBorders>
            <w:shd w:val="clear" w:color="auto" w:fill="auto"/>
            <w:noWrap/>
            <w:vAlign w:val="bottom"/>
            <w:hideMark/>
          </w:tcPr>
          <w:p w14:paraId="123A898E" w14:textId="77777777" w:rsidR="00E36048" w:rsidRPr="0075090E" w:rsidRDefault="00E36048">
            <w:pPr>
              <w:rPr>
                <w:sz w:val="20"/>
                <w:szCs w:val="20"/>
              </w:rPr>
            </w:pPr>
            <w:r w:rsidRPr="0075090E">
              <w:rPr>
                <w:sz w:val="20"/>
                <w:szCs w:val="20"/>
              </w:rPr>
              <w:t>Toiduained ja toitlustamine</w:t>
            </w:r>
          </w:p>
        </w:tc>
        <w:tc>
          <w:tcPr>
            <w:tcW w:w="1296" w:type="dxa"/>
            <w:tcBorders>
              <w:top w:val="nil"/>
              <w:left w:val="nil"/>
              <w:bottom w:val="nil"/>
              <w:right w:val="nil"/>
            </w:tcBorders>
            <w:shd w:val="clear" w:color="auto" w:fill="auto"/>
            <w:noWrap/>
            <w:vAlign w:val="bottom"/>
            <w:hideMark/>
          </w:tcPr>
          <w:p w14:paraId="6ABBC993"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4131070F" w14:textId="77777777" w:rsidR="00E36048" w:rsidRPr="0075090E" w:rsidRDefault="00E36048">
            <w:pPr>
              <w:jc w:val="right"/>
              <w:rPr>
                <w:sz w:val="20"/>
                <w:szCs w:val="20"/>
              </w:rPr>
            </w:pPr>
            <w:r w:rsidRPr="0075090E">
              <w:rPr>
                <w:sz w:val="20"/>
                <w:szCs w:val="20"/>
              </w:rPr>
              <w:t>-594</w:t>
            </w:r>
          </w:p>
        </w:tc>
        <w:tc>
          <w:tcPr>
            <w:tcW w:w="976" w:type="dxa"/>
            <w:tcBorders>
              <w:top w:val="nil"/>
              <w:left w:val="nil"/>
              <w:bottom w:val="nil"/>
              <w:right w:val="nil"/>
            </w:tcBorders>
            <w:shd w:val="clear" w:color="auto" w:fill="auto"/>
            <w:noWrap/>
            <w:vAlign w:val="bottom"/>
            <w:hideMark/>
          </w:tcPr>
          <w:p w14:paraId="10E8B18E" w14:textId="77777777" w:rsidR="00E36048" w:rsidRPr="0075090E" w:rsidRDefault="00E36048">
            <w:pPr>
              <w:jc w:val="right"/>
              <w:rPr>
                <w:sz w:val="20"/>
                <w:szCs w:val="20"/>
              </w:rPr>
            </w:pPr>
            <w:r w:rsidRPr="0075090E">
              <w:rPr>
                <w:sz w:val="20"/>
                <w:szCs w:val="20"/>
              </w:rPr>
              <w:t>-555</w:t>
            </w:r>
          </w:p>
        </w:tc>
      </w:tr>
      <w:tr w:rsidR="00E36048" w:rsidRPr="0075090E" w14:paraId="43D20ED0" w14:textId="77777777" w:rsidTr="00E36048">
        <w:trPr>
          <w:trHeight w:val="255"/>
        </w:trPr>
        <w:tc>
          <w:tcPr>
            <w:tcW w:w="3076" w:type="dxa"/>
            <w:tcBorders>
              <w:top w:val="nil"/>
              <w:left w:val="nil"/>
              <w:bottom w:val="nil"/>
              <w:right w:val="nil"/>
            </w:tcBorders>
            <w:shd w:val="clear" w:color="auto" w:fill="auto"/>
            <w:noWrap/>
            <w:vAlign w:val="bottom"/>
            <w:hideMark/>
          </w:tcPr>
          <w:p w14:paraId="21AD63A0" w14:textId="77777777" w:rsidR="00E36048" w:rsidRPr="0075090E" w:rsidRDefault="00E36048">
            <w:pPr>
              <w:rPr>
                <w:sz w:val="20"/>
                <w:szCs w:val="20"/>
              </w:rPr>
            </w:pPr>
            <w:r w:rsidRPr="0075090E">
              <w:rPr>
                <w:sz w:val="20"/>
                <w:szCs w:val="20"/>
              </w:rPr>
              <w:t>Sotsiaalteenused</w:t>
            </w:r>
          </w:p>
        </w:tc>
        <w:tc>
          <w:tcPr>
            <w:tcW w:w="1296" w:type="dxa"/>
            <w:tcBorders>
              <w:top w:val="nil"/>
              <w:left w:val="nil"/>
              <w:bottom w:val="nil"/>
              <w:right w:val="nil"/>
            </w:tcBorders>
            <w:shd w:val="clear" w:color="auto" w:fill="auto"/>
            <w:noWrap/>
            <w:vAlign w:val="bottom"/>
            <w:hideMark/>
          </w:tcPr>
          <w:p w14:paraId="13D3B4F0"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3BD11D6D" w14:textId="77777777" w:rsidR="00E36048" w:rsidRPr="0075090E" w:rsidRDefault="00E36048">
            <w:pPr>
              <w:jc w:val="right"/>
              <w:rPr>
                <w:sz w:val="20"/>
                <w:szCs w:val="20"/>
              </w:rPr>
            </w:pPr>
            <w:r w:rsidRPr="0075090E">
              <w:rPr>
                <w:sz w:val="20"/>
                <w:szCs w:val="20"/>
              </w:rPr>
              <w:t>-537</w:t>
            </w:r>
          </w:p>
        </w:tc>
        <w:tc>
          <w:tcPr>
            <w:tcW w:w="976" w:type="dxa"/>
            <w:tcBorders>
              <w:top w:val="nil"/>
              <w:left w:val="nil"/>
              <w:bottom w:val="nil"/>
              <w:right w:val="nil"/>
            </w:tcBorders>
            <w:shd w:val="clear" w:color="auto" w:fill="auto"/>
            <w:noWrap/>
            <w:vAlign w:val="bottom"/>
            <w:hideMark/>
          </w:tcPr>
          <w:p w14:paraId="6062A7F3" w14:textId="77777777" w:rsidR="00E36048" w:rsidRPr="0075090E" w:rsidRDefault="00E36048">
            <w:pPr>
              <w:jc w:val="right"/>
              <w:rPr>
                <w:sz w:val="20"/>
                <w:szCs w:val="20"/>
              </w:rPr>
            </w:pPr>
            <w:r w:rsidRPr="0075090E">
              <w:rPr>
                <w:sz w:val="20"/>
                <w:szCs w:val="20"/>
              </w:rPr>
              <w:t>-608</w:t>
            </w:r>
          </w:p>
        </w:tc>
      </w:tr>
      <w:tr w:rsidR="00E36048" w:rsidRPr="0075090E" w14:paraId="17ACE935" w14:textId="77777777" w:rsidTr="00E36048">
        <w:trPr>
          <w:trHeight w:val="255"/>
        </w:trPr>
        <w:tc>
          <w:tcPr>
            <w:tcW w:w="3076" w:type="dxa"/>
            <w:tcBorders>
              <w:top w:val="nil"/>
              <w:left w:val="nil"/>
              <w:bottom w:val="nil"/>
              <w:right w:val="nil"/>
            </w:tcBorders>
            <w:shd w:val="clear" w:color="auto" w:fill="auto"/>
            <w:noWrap/>
            <w:vAlign w:val="bottom"/>
            <w:hideMark/>
          </w:tcPr>
          <w:p w14:paraId="6C8F0CDD" w14:textId="77777777" w:rsidR="00E36048" w:rsidRPr="0075090E" w:rsidRDefault="00E36048">
            <w:pPr>
              <w:rPr>
                <w:sz w:val="20"/>
                <w:szCs w:val="20"/>
              </w:rPr>
            </w:pPr>
            <w:r w:rsidRPr="0075090E">
              <w:rPr>
                <w:sz w:val="20"/>
                <w:szCs w:val="20"/>
              </w:rPr>
              <w:t>Kultuur ja vaba aeg</w:t>
            </w:r>
          </w:p>
        </w:tc>
        <w:tc>
          <w:tcPr>
            <w:tcW w:w="1296" w:type="dxa"/>
            <w:tcBorders>
              <w:top w:val="nil"/>
              <w:left w:val="nil"/>
              <w:bottom w:val="nil"/>
              <w:right w:val="nil"/>
            </w:tcBorders>
            <w:shd w:val="clear" w:color="auto" w:fill="auto"/>
            <w:noWrap/>
            <w:vAlign w:val="bottom"/>
            <w:hideMark/>
          </w:tcPr>
          <w:p w14:paraId="46ED692E"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1CE8DCF5" w14:textId="77777777" w:rsidR="00E36048" w:rsidRPr="0075090E" w:rsidRDefault="00E36048">
            <w:pPr>
              <w:jc w:val="right"/>
              <w:rPr>
                <w:sz w:val="20"/>
                <w:szCs w:val="20"/>
              </w:rPr>
            </w:pPr>
            <w:r w:rsidRPr="0075090E">
              <w:rPr>
                <w:sz w:val="20"/>
                <w:szCs w:val="20"/>
              </w:rPr>
              <w:t>-442</w:t>
            </w:r>
          </w:p>
        </w:tc>
        <w:tc>
          <w:tcPr>
            <w:tcW w:w="976" w:type="dxa"/>
            <w:tcBorders>
              <w:top w:val="nil"/>
              <w:left w:val="nil"/>
              <w:bottom w:val="nil"/>
              <w:right w:val="nil"/>
            </w:tcBorders>
            <w:shd w:val="clear" w:color="auto" w:fill="auto"/>
            <w:noWrap/>
            <w:vAlign w:val="bottom"/>
            <w:hideMark/>
          </w:tcPr>
          <w:p w14:paraId="2C717547" w14:textId="77777777" w:rsidR="00E36048" w:rsidRPr="0075090E" w:rsidRDefault="00E36048">
            <w:pPr>
              <w:jc w:val="right"/>
              <w:rPr>
                <w:sz w:val="20"/>
                <w:szCs w:val="20"/>
              </w:rPr>
            </w:pPr>
            <w:r w:rsidRPr="0075090E">
              <w:rPr>
                <w:sz w:val="20"/>
                <w:szCs w:val="20"/>
              </w:rPr>
              <w:t>-703</w:t>
            </w:r>
          </w:p>
        </w:tc>
      </w:tr>
      <w:tr w:rsidR="00E36048" w:rsidRPr="0075090E" w14:paraId="255FE9BE" w14:textId="77777777" w:rsidTr="00E36048">
        <w:trPr>
          <w:trHeight w:val="255"/>
        </w:trPr>
        <w:tc>
          <w:tcPr>
            <w:tcW w:w="3076" w:type="dxa"/>
            <w:tcBorders>
              <w:top w:val="nil"/>
              <w:left w:val="nil"/>
              <w:bottom w:val="nil"/>
              <w:right w:val="nil"/>
            </w:tcBorders>
            <w:shd w:val="clear" w:color="auto" w:fill="auto"/>
            <w:noWrap/>
            <w:vAlign w:val="bottom"/>
            <w:hideMark/>
          </w:tcPr>
          <w:p w14:paraId="5F7B4382" w14:textId="77777777" w:rsidR="00E36048" w:rsidRPr="0075090E" w:rsidRDefault="00E36048">
            <w:pPr>
              <w:rPr>
                <w:sz w:val="20"/>
                <w:szCs w:val="20"/>
              </w:rPr>
            </w:pPr>
            <w:r w:rsidRPr="0075090E">
              <w:rPr>
                <w:sz w:val="20"/>
                <w:szCs w:val="20"/>
              </w:rPr>
              <w:t>Administreerimiskulud</w:t>
            </w:r>
          </w:p>
        </w:tc>
        <w:tc>
          <w:tcPr>
            <w:tcW w:w="1296" w:type="dxa"/>
            <w:tcBorders>
              <w:top w:val="nil"/>
              <w:left w:val="nil"/>
              <w:bottom w:val="nil"/>
              <w:right w:val="nil"/>
            </w:tcBorders>
            <w:shd w:val="clear" w:color="auto" w:fill="auto"/>
            <w:noWrap/>
            <w:vAlign w:val="bottom"/>
            <w:hideMark/>
          </w:tcPr>
          <w:p w14:paraId="16D9C758"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3BC12AC6" w14:textId="77777777" w:rsidR="00E36048" w:rsidRPr="0075090E" w:rsidRDefault="00E36048">
            <w:pPr>
              <w:jc w:val="right"/>
              <w:rPr>
                <w:sz w:val="20"/>
                <w:szCs w:val="20"/>
              </w:rPr>
            </w:pPr>
            <w:r w:rsidRPr="0075090E">
              <w:rPr>
                <w:sz w:val="20"/>
                <w:szCs w:val="20"/>
              </w:rPr>
              <w:t>-235</w:t>
            </w:r>
          </w:p>
        </w:tc>
        <w:tc>
          <w:tcPr>
            <w:tcW w:w="976" w:type="dxa"/>
            <w:tcBorders>
              <w:top w:val="nil"/>
              <w:left w:val="nil"/>
              <w:bottom w:val="nil"/>
              <w:right w:val="nil"/>
            </w:tcBorders>
            <w:shd w:val="clear" w:color="auto" w:fill="auto"/>
            <w:noWrap/>
            <w:vAlign w:val="bottom"/>
            <w:hideMark/>
          </w:tcPr>
          <w:p w14:paraId="7C92C36B" w14:textId="77777777" w:rsidR="00E36048" w:rsidRPr="0075090E" w:rsidRDefault="00E36048">
            <w:pPr>
              <w:jc w:val="right"/>
              <w:rPr>
                <w:sz w:val="20"/>
                <w:szCs w:val="20"/>
              </w:rPr>
            </w:pPr>
            <w:r w:rsidRPr="0075090E">
              <w:rPr>
                <w:sz w:val="20"/>
                <w:szCs w:val="20"/>
              </w:rPr>
              <w:t>-233</w:t>
            </w:r>
          </w:p>
        </w:tc>
      </w:tr>
      <w:tr w:rsidR="00E36048" w:rsidRPr="0075090E" w14:paraId="57AAE54E" w14:textId="77777777" w:rsidTr="00E36048">
        <w:trPr>
          <w:trHeight w:val="255"/>
        </w:trPr>
        <w:tc>
          <w:tcPr>
            <w:tcW w:w="3076" w:type="dxa"/>
            <w:tcBorders>
              <w:top w:val="nil"/>
              <w:left w:val="nil"/>
              <w:bottom w:val="nil"/>
              <w:right w:val="nil"/>
            </w:tcBorders>
            <w:shd w:val="clear" w:color="auto" w:fill="auto"/>
            <w:noWrap/>
            <w:vAlign w:val="bottom"/>
            <w:hideMark/>
          </w:tcPr>
          <w:p w14:paraId="6B96D9E4" w14:textId="77777777" w:rsidR="00E36048" w:rsidRPr="0075090E" w:rsidRDefault="00E36048">
            <w:pPr>
              <w:rPr>
                <w:sz w:val="20"/>
                <w:szCs w:val="20"/>
              </w:rPr>
            </w:pPr>
            <w:r w:rsidRPr="0075090E">
              <w:rPr>
                <w:sz w:val="20"/>
                <w:szCs w:val="20"/>
              </w:rPr>
              <w:t>IT-kulud</w:t>
            </w:r>
          </w:p>
        </w:tc>
        <w:tc>
          <w:tcPr>
            <w:tcW w:w="1296" w:type="dxa"/>
            <w:tcBorders>
              <w:top w:val="nil"/>
              <w:left w:val="nil"/>
              <w:bottom w:val="nil"/>
              <w:right w:val="nil"/>
            </w:tcBorders>
            <w:shd w:val="clear" w:color="auto" w:fill="auto"/>
            <w:noWrap/>
            <w:vAlign w:val="bottom"/>
            <w:hideMark/>
          </w:tcPr>
          <w:p w14:paraId="1531DEB1"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3538DE47" w14:textId="77777777" w:rsidR="00E36048" w:rsidRPr="0075090E" w:rsidRDefault="00E36048">
            <w:pPr>
              <w:jc w:val="right"/>
              <w:rPr>
                <w:sz w:val="20"/>
                <w:szCs w:val="20"/>
              </w:rPr>
            </w:pPr>
            <w:r w:rsidRPr="0075090E">
              <w:rPr>
                <w:sz w:val="20"/>
                <w:szCs w:val="20"/>
              </w:rPr>
              <w:t>-228</w:t>
            </w:r>
          </w:p>
        </w:tc>
        <w:tc>
          <w:tcPr>
            <w:tcW w:w="976" w:type="dxa"/>
            <w:tcBorders>
              <w:top w:val="nil"/>
              <w:left w:val="nil"/>
              <w:bottom w:val="nil"/>
              <w:right w:val="nil"/>
            </w:tcBorders>
            <w:shd w:val="clear" w:color="auto" w:fill="auto"/>
            <w:noWrap/>
            <w:vAlign w:val="bottom"/>
            <w:hideMark/>
          </w:tcPr>
          <w:p w14:paraId="61B4298D" w14:textId="77777777" w:rsidR="00E36048" w:rsidRPr="0075090E" w:rsidRDefault="00E36048">
            <w:pPr>
              <w:jc w:val="right"/>
              <w:rPr>
                <w:sz w:val="20"/>
                <w:szCs w:val="20"/>
              </w:rPr>
            </w:pPr>
            <w:r w:rsidRPr="0075090E">
              <w:rPr>
                <w:sz w:val="20"/>
                <w:szCs w:val="20"/>
              </w:rPr>
              <w:t>-216</w:t>
            </w:r>
          </w:p>
        </w:tc>
      </w:tr>
      <w:tr w:rsidR="00E36048" w:rsidRPr="0075090E" w14:paraId="29F52F03" w14:textId="77777777" w:rsidTr="00E36048">
        <w:trPr>
          <w:trHeight w:val="255"/>
        </w:trPr>
        <w:tc>
          <w:tcPr>
            <w:tcW w:w="3076" w:type="dxa"/>
            <w:tcBorders>
              <w:top w:val="nil"/>
              <w:left w:val="nil"/>
              <w:bottom w:val="nil"/>
              <w:right w:val="nil"/>
            </w:tcBorders>
            <w:shd w:val="clear" w:color="auto" w:fill="auto"/>
            <w:noWrap/>
            <w:vAlign w:val="bottom"/>
            <w:hideMark/>
          </w:tcPr>
          <w:p w14:paraId="522BCE6E" w14:textId="77777777" w:rsidR="00E36048" w:rsidRPr="0075090E" w:rsidRDefault="00E36048">
            <w:pPr>
              <w:rPr>
                <w:sz w:val="20"/>
                <w:szCs w:val="20"/>
              </w:rPr>
            </w:pPr>
            <w:r w:rsidRPr="0075090E">
              <w:rPr>
                <w:sz w:val="20"/>
                <w:szCs w:val="20"/>
              </w:rPr>
              <w:t>Sõidukite majandamiskulud</w:t>
            </w:r>
          </w:p>
        </w:tc>
        <w:tc>
          <w:tcPr>
            <w:tcW w:w="1296" w:type="dxa"/>
            <w:tcBorders>
              <w:top w:val="nil"/>
              <w:left w:val="nil"/>
              <w:bottom w:val="nil"/>
              <w:right w:val="nil"/>
            </w:tcBorders>
            <w:shd w:val="clear" w:color="auto" w:fill="auto"/>
            <w:noWrap/>
            <w:vAlign w:val="bottom"/>
            <w:hideMark/>
          </w:tcPr>
          <w:p w14:paraId="759B3DC8"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5F9E0A1B" w14:textId="77777777" w:rsidR="00E36048" w:rsidRPr="0075090E" w:rsidRDefault="00E36048">
            <w:pPr>
              <w:jc w:val="right"/>
              <w:rPr>
                <w:sz w:val="20"/>
                <w:szCs w:val="20"/>
              </w:rPr>
            </w:pPr>
            <w:r w:rsidRPr="0075090E">
              <w:rPr>
                <w:sz w:val="20"/>
                <w:szCs w:val="20"/>
              </w:rPr>
              <w:t>-220</w:t>
            </w:r>
          </w:p>
        </w:tc>
        <w:tc>
          <w:tcPr>
            <w:tcW w:w="976" w:type="dxa"/>
            <w:tcBorders>
              <w:top w:val="nil"/>
              <w:left w:val="nil"/>
              <w:bottom w:val="nil"/>
              <w:right w:val="nil"/>
            </w:tcBorders>
            <w:shd w:val="clear" w:color="auto" w:fill="auto"/>
            <w:noWrap/>
            <w:vAlign w:val="bottom"/>
            <w:hideMark/>
          </w:tcPr>
          <w:p w14:paraId="4CF68FBD" w14:textId="77777777" w:rsidR="00E36048" w:rsidRPr="0075090E" w:rsidRDefault="00E36048">
            <w:pPr>
              <w:jc w:val="right"/>
              <w:rPr>
                <w:sz w:val="20"/>
                <w:szCs w:val="20"/>
              </w:rPr>
            </w:pPr>
            <w:r w:rsidRPr="0075090E">
              <w:rPr>
                <w:sz w:val="20"/>
                <w:szCs w:val="20"/>
              </w:rPr>
              <w:t>-200</w:t>
            </w:r>
          </w:p>
        </w:tc>
      </w:tr>
      <w:tr w:rsidR="00E36048" w:rsidRPr="0075090E" w14:paraId="2C1F1803" w14:textId="77777777" w:rsidTr="00E36048">
        <w:trPr>
          <w:trHeight w:val="255"/>
        </w:trPr>
        <w:tc>
          <w:tcPr>
            <w:tcW w:w="3076" w:type="dxa"/>
            <w:tcBorders>
              <w:top w:val="nil"/>
              <w:left w:val="nil"/>
              <w:bottom w:val="nil"/>
              <w:right w:val="nil"/>
            </w:tcBorders>
            <w:shd w:val="clear" w:color="auto" w:fill="auto"/>
            <w:noWrap/>
            <w:vAlign w:val="bottom"/>
            <w:hideMark/>
          </w:tcPr>
          <w:p w14:paraId="3E194867" w14:textId="77777777" w:rsidR="00E36048" w:rsidRPr="0075090E" w:rsidRDefault="00E36048">
            <w:pPr>
              <w:rPr>
                <w:sz w:val="20"/>
                <w:szCs w:val="20"/>
              </w:rPr>
            </w:pPr>
            <w:r w:rsidRPr="0075090E">
              <w:rPr>
                <w:sz w:val="20"/>
                <w:szCs w:val="20"/>
              </w:rPr>
              <w:t>Inventari majandamiskulud</w:t>
            </w:r>
          </w:p>
        </w:tc>
        <w:tc>
          <w:tcPr>
            <w:tcW w:w="1296" w:type="dxa"/>
            <w:tcBorders>
              <w:top w:val="nil"/>
              <w:left w:val="nil"/>
              <w:bottom w:val="nil"/>
              <w:right w:val="nil"/>
            </w:tcBorders>
            <w:shd w:val="clear" w:color="auto" w:fill="auto"/>
            <w:noWrap/>
            <w:vAlign w:val="bottom"/>
            <w:hideMark/>
          </w:tcPr>
          <w:p w14:paraId="6AFB67BD"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49C7B313" w14:textId="77777777" w:rsidR="00E36048" w:rsidRPr="0075090E" w:rsidRDefault="00E36048">
            <w:pPr>
              <w:jc w:val="right"/>
              <w:rPr>
                <w:sz w:val="20"/>
                <w:szCs w:val="20"/>
              </w:rPr>
            </w:pPr>
            <w:r w:rsidRPr="0075090E">
              <w:rPr>
                <w:sz w:val="20"/>
                <w:szCs w:val="20"/>
              </w:rPr>
              <w:t>-188</w:t>
            </w:r>
          </w:p>
        </w:tc>
        <w:tc>
          <w:tcPr>
            <w:tcW w:w="976" w:type="dxa"/>
            <w:tcBorders>
              <w:top w:val="nil"/>
              <w:left w:val="nil"/>
              <w:bottom w:val="nil"/>
              <w:right w:val="nil"/>
            </w:tcBorders>
            <w:shd w:val="clear" w:color="auto" w:fill="auto"/>
            <w:noWrap/>
            <w:vAlign w:val="bottom"/>
            <w:hideMark/>
          </w:tcPr>
          <w:p w14:paraId="0D2DABA9" w14:textId="77777777" w:rsidR="00E36048" w:rsidRPr="0075090E" w:rsidRDefault="00E36048">
            <w:pPr>
              <w:jc w:val="right"/>
              <w:rPr>
                <w:sz w:val="20"/>
                <w:szCs w:val="20"/>
              </w:rPr>
            </w:pPr>
            <w:r w:rsidRPr="0075090E">
              <w:rPr>
                <w:sz w:val="20"/>
                <w:szCs w:val="20"/>
              </w:rPr>
              <w:t>-209</w:t>
            </w:r>
          </w:p>
        </w:tc>
      </w:tr>
      <w:tr w:rsidR="00E36048" w:rsidRPr="0075090E" w14:paraId="20AD6EC4" w14:textId="77777777" w:rsidTr="00E36048">
        <w:trPr>
          <w:trHeight w:val="255"/>
        </w:trPr>
        <w:tc>
          <w:tcPr>
            <w:tcW w:w="3076" w:type="dxa"/>
            <w:tcBorders>
              <w:top w:val="nil"/>
              <w:left w:val="nil"/>
              <w:bottom w:val="nil"/>
              <w:right w:val="nil"/>
            </w:tcBorders>
            <w:shd w:val="clear" w:color="auto" w:fill="auto"/>
            <w:noWrap/>
            <w:vAlign w:val="bottom"/>
            <w:hideMark/>
          </w:tcPr>
          <w:p w14:paraId="3FE8E59C" w14:textId="77777777" w:rsidR="00E36048" w:rsidRPr="0075090E" w:rsidRDefault="00E36048">
            <w:pPr>
              <w:rPr>
                <w:sz w:val="20"/>
                <w:szCs w:val="20"/>
              </w:rPr>
            </w:pPr>
            <w:r w:rsidRPr="0075090E">
              <w:rPr>
                <w:sz w:val="20"/>
                <w:szCs w:val="20"/>
              </w:rPr>
              <w:t>Muud majandamiskulud</w:t>
            </w:r>
          </w:p>
        </w:tc>
        <w:tc>
          <w:tcPr>
            <w:tcW w:w="1296" w:type="dxa"/>
            <w:tcBorders>
              <w:top w:val="nil"/>
              <w:left w:val="nil"/>
              <w:bottom w:val="nil"/>
              <w:right w:val="nil"/>
            </w:tcBorders>
            <w:shd w:val="clear" w:color="auto" w:fill="auto"/>
            <w:noWrap/>
            <w:vAlign w:val="bottom"/>
            <w:hideMark/>
          </w:tcPr>
          <w:p w14:paraId="64BD6630"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51063B71" w14:textId="77777777" w:rsidR="00E36048" w:rsidRPr="0075090E" w:rsidRDefault="00E36048">
            <w:pPr>
              <w:jc w:val="right"/>
              <w:rPr>
                <w:sz w:val="20"/>
                <w:szCs w:val="20"/>
              </w:rPr>
            </w:pPr>
            <w:r w:rsidRPr="0075090E">
              <w:rPr>
                <w:sz w:val="20"/>
                <w:szCs w:val="20"/>
              </w:rPr>
              <w:t>-135</w:t>
            </w:r>
          </w:p>
        </w:tc>
        <w:tc>
          <w:tcPr>
            <w:tcW w:w="976" w:type="dxa"/>
            <w:tcBorders>
              <w:top w:val="nil"/>
              <w:left w:val="nil"/>
              <w:bottom w:val="nil"/>
              <w:right w:val="nil"/>
            </w:tcBorders>
            <w:shd w:val="clear" w:color="auto" w:fill="auto"/>
            <w:noWrap/>
            <w:vAlign w:val="bottom"/>
            <w:hideMark/>
          </w:tcPr>
          <w:p w14:paraId="77234F7D" w14:textId="77777777" w:rsidR="00E36048" w:rsidRPr="0075090E" w:rsidRDefault="00E36048">
            <w:pPr>
              <w:jc w:val="right"/>
              <w:rPr>
                <w:sz w:val="20"/>
                <w:szCs w:val="20"/>
              </w:rPr>
            </w:pPr>
            <w:r w:rsidRPr="0075090E">
              <w:rPr>
                <w:sz w:val="20"/>
                <w:szCs w:val="20"/>
              </w:rPr>
              <w:t>-23</w:t>
            </w:r>
          </w:p>
        </w:tc>
      </w:tr>
      <w:tr w:rsidR="00E36048" w:rsidRPr="0075090E" w14:paraId="1E4CE57B" w14:textId="77777777" w:rsidTr="00E36048">
        <w:trPr>
          <w:trHeight w:val="255"/>
        </w:trPr>
        <w:tc>
          <w:tcPr>
            <w:tcW w:w="3076" w:type="dxa"/>
            <w:tcBorders>
              <w:top w:val="nil"/>
              <w:left w:val="nil"/>
              <w:bottom w:val="nil"/>
              <w:right w:val="nil"/>
            </w:tcBorders>
            <w:shd w:val="clear" w:color="auto" w:fill="auto"/>
            <w:noWrap/>
            <w:vAlign w:val="bottom"/>
            <w:hideMark/>
          </w:tcPr>
          <w:p w14:paraId="387F0E86" w14:textId="77777777" w:rsidR="00E36048" w:rsidRPr="0075090E" w:rsidRDefault="00E36048">
            <w:pPr>
              <w:rPr>
                <w:sz w:val="20"/>
                <w:szCs w:val="20"/>
              </w:rPr>
            </w:pPr>
            <w:r w:rsidRPr="0075090E">
              <w:rPr>
                <w:sz w:val="20"/>
                <w:szCs w:val="20"/>
              </w:rPr>
              <w:t>Tootmiskulud</w:t>
            </w:r>
          </w:p>
        </w:tc>
        <w:tc>
          <w:tcPr>
            <w:tcW w:w="1296" w:type="dxa"/>
            <w:tcBorders>
              <w:top w:val="nil"/>
              <w:left w:val="nil"/>
              <w:bottom w:val="nil"/>
              <w:right w:val="nil"/>
            </w:tcBorders>
            <w:shd w:val="clear" w:color="auto" w:fill="auto"/>
            <w:noWrap/>
            <w:vAlign w:val="bottom"/>
            <w:hideMark/>
          </w:tcPr>
          <w:p w14:paraId="7D5D02CB"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744116F6" w14:textId="77777777" w:rsidR="00E36048" w:rsidRPr="0075090E" w:rsidRDefault="00E36048">
            <w:pPr>
              <w:jc w:val="right"/>
              <w:rPr>
                <w:sz w:val="20"/>
                <w:szCs w:val="20"/>
              </w:rPr>
            </w:pPr>
            <w:r w:rsidRPr="0075090E">
              <w:rPr>
                <w:sz w:val="20"/>
                <w:szCs w:val="20"/>
              </w:rPr>
              <w:t>-99</w:t>
            </w:r>
          </w:p>
        </w:tc>
        <w:tc>
          <w:tcPr>
            <w:tcW w:w="976" w:type="dxa"/>
            <w:tcBorders>
              <w:top w:val="nil"/>
              <w:left w:val="nil"/>
              <w:bottom w:val="nil"/>
              <w:right w:val="nil"/>
            </w:tcBorders>
            <w:shd w:val="clear" w:color="auto" w:fill="auto"/>
            <w:noWrap/>
            <w:vAlign w:val="bottom"/>
            <w:hideMark/>
          </w:tcPr>
          <w:p w14:paraId="001AC6E5" w14:textId="77777777" w:rsidR="00E36048" w:rsidRPr="0075090E" w:rsidRDefault="00E36048">
            <w:pPr>
              <w:jc w:val="right"/>
              <w:rPr>
                <w:sz w:val="20"/>
                <w:szCs w:val="20"/>
              </w:rPr>
            </w:pPr>
            <w:r w:rsidRPr="0075090E">
              <w:rPr>
                <w:sz w:val="20"/>
                <w:szCs w:val="20"/>
              </w:rPr>
              <w:t>-80</w:t>
            </w:r>
          </w:p>
        </w:tc>
      </w:tr>
      <w:tr w:rsidR="00E36048" w:rsidRPr="0075090E" w14:paraId="7AF658B5" w14:textId="77777777" w:rsidTr="00E36048">
        <w:trPr>
          <w:trHeight w:val="255"/>
        </w:trPr>
        <w:tc>
          <w:tcPr>
            <w:tcW w:w="3076" w:type="dxa"/>
            <w:tcBorders>
              <w:top w:val="nil"/>
              <w:left w:val="nil"/>
              <w:bottom w:val="nil"/>
              <w:right w:val="nil"/>
            </w:tcBorders>
            <w:shd w:val="clear" w:color="auto" w:fill="auto"/>
            <w:noWrap/>
            <w:vAlign w:val="bottom"/>
            <w:hideMark/>
          </w:tcPr>
          <w:p w14:paraId="070C728F" w14:textId="77777777" w:rsidR="00E36048" w:rsidRPr="0075090E" w:rsidRDefault="00E36048">
            <w:pPr>
              <w:rPr>
                <w:sz w:val="20"/>
                <w:szCs w:val="20"/>
              </w:rPr>
            </w:pPr>
            <w:r w:rsidRPr="0075090E">
              <w:rPr>
                <w:sz w:val="20"/>
                <w:szCs w:val="20"/>
              </w:rPr>
              <w:t>Teavikud</w:t>
            </w:r>
          </w:p>
        </w:tc>
        <w:tc>
          <w:tcPr>
            <w:tcW w:w="1296" w:type="dxa"/>
            <w:tcBorders>
              <w:top w:val="nil"/>
              <w:left w:val="nil"/>
              <w:bottom w:val="nil"/>
              <w:right w:val="nil"/>
            </w:tcBorders>
            <w:shd w:val="clear" w:color="auto" w:fill="auto"/>
            <w:noWrap/>
            <w:vAlign w:val="bottom"/>
            <w:hideMark/>
          </w:tcPr>
          <w:p w14:paraId="039395C5"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4FE5546C" w14:textId="77777777" w:rsidR="00E36048" w:rsidRPr="0075090E" w:rsidRDefault="00E36048">
            <w:pPr>
              <w:jc w:val="right"/>
              <w:rPr>
                <w:sz w:val="20"/>
                <w:szCs w:val="20"/>
              </w:rPr>
            </w:pPr>
            <w:r w:rsidRPr="0075090E">
              <w:rPr>
                <w:sz w:val="20"/>
                <w:szCs w:val="20"/>
              </w:rPr>
              <w:t>-65</w:t>
            </w:r>
          </w:p>
        </w:tc>
        <w:tc>
          <w:tcPr>
            <w:tcW w:w="976" w:type="dxa"/>
            <w:tcBorders>
              <w:top w:val="nil"/>
              <w:left w:val="nil"/>
              <w:bottom w:val="nil"/>
              <w:right w:val="nil"/>
            </w:tcBorders>
            <w:shd w:val="clear" w:color="auto" w:fill="auto"/>
            <w:noWrap/>
            <w:vAlign w:val="bottom"/>
            <w:hideMark/>
          </w:tcPr>
          <w:p w14:paraId="2BE4935E" w14:textId="77777777" w:rsidR="00E36048" w:rsidRPr="0075090E" w:rsidRDefault="00E36048">
            <w:pPr>
              <w:jc w:val="right"/>
              <w:rPr>
                <w:sz w:val="20"/>
                <w:szCs w:val="20"/>
              </w:rPr>
            </w:pPr>
            <w:r w:rsidRPr="0075090E">
              <w:rPr>
                <w:sz w:val="20"/>
                <w:szCs w:val="20"/>
              </w:rPr>
              <w:t>-64</w:t>
            </w:r>
          </w:p>
        </w:tc>
      </w:tr>
      <w:tr w:rsidR="00E36048" w:rsidRPr="0075090E" w14:paraId="7CBE9C46" w14:textId="77777777" w:rsidTr="00E36048">
        <w:trPr>
          <w:trHeight w:val="255"/>
        </w:trPr>
        <w:tc>
          <w:tcPr>
            <w:tcW w:w="3076" w:type="dxa"/>
            <w:tcBorders>
              <w:top w:val="nil"/>
              <w:left w:val="nil"/>
              <w:bottom w:val="nil"/>
              <w:right w:val="nil"/>
            </w:tcBorders>
            <w:shd w:val="clear" w:color="auto" w:fill="auto"/>
            <w:noWrap/>
            <w:vAlign w:val="bottom"/>
            <w:hideMark/>
          </w:tcPr>
          <w:p w14:paraId="57B6169B" w14:textId="77777777" w:rsidR="00E36048" w:rsidRPr="0075090E" w:rsidRDefault="00E36048">
            <w:pPr>
              <w:rPr>
                <w:sz w:val="20"/>
                <w:szCs w:val="20"/>
              </w:rPr>
            </w:pPr>
            <w:r w:rsidRPr="0075090E">
              <w:rPr>
                <w:sz w:val="20"/>
                <w:szCs w:val="20"/>
              </w:rPr>
              <w:t>Koolituskulud</w:t>
            </w:r>
          </w:p>
        </w:tc>
        <w:tc>
          <w:tcPr>
            <w:tcW w:w="1296" w:type="dxa"/>
            <w:tcBorders>
              <w:top w:val="nil"/>
              <w:left w:val="nil"/>
              <w:bottom w:val="nil"/>
              <w:right w:val="nil"/>
            </w:tcBorders>
            <w:shd w:val="clear" w:color="auto" w:fill="auto"/>
            <w:noWrap/>
            <w:vAlign w:val="bottom"/>
            <w:hideMark/>
          </w:tcPr>
          <w:p w14:paraId="7F8E2613"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0B57AB14" w14:textId="77777777" w:rsidR="00E36048" w:rsidRPr="0075090E" w:rsidRDefault="00E36048">
            <w:pPr>
              <w:jc w:val="right"/>
              <w:rPr>
                <w:sz w:val="20"/>
                <w:szCs w:val="20"/>
              </w:rPr>
            </w:pPr>
            <w:r w:rsidRPr="0075090E">
              <w:rPr>
                <w:sz w:val="20"/>
                <w:szCs w:val="20"/>
              </w:rPr>
              <w:t>-52</w:t>
            </w:r>
          </w:p>
        </w:tc>
        <w:tc>
          <w:tcPr>
            <w:tcW w:w="976" w:type="dxa"/>
            <w:tcBorders>
              <w:top w:val="nil"/>
              <w:left w:val="nil"/>
              <w:bottom w:val="nil"/>
              <w:right w:val="nil"/>
            </w:tcBorders>
            <w:shd w:val="clear" w:color="auto" w:fill="auto"/>
            <w:noWrap/>
            <w:vAlign w:val="bottom"/>
            <w:hideMark/>
          </w:tcPr>
          <w:p w14:paraId="3D4AE1A0" w14:textId="77777777" w:rsidR="00E36048" w:rsidRPr="0075090E" w:rsidRDefault="00E36048">
            <w:pPr>
              <w:jc w:val="right"/>
              <w:rPr>
                <w:sz w:val="20"/>
                <w:szCs w:val="20"/>
              </w:rPr>
            </w:pPr>
            <w:r w:rsidRPr="0075090E">
              <w:rPr>
                <w:sz w:val="20"/>
                <w:szCs w:val="20"/>
              </w:rPr>
              <w:t>-47</w:t>
            </w:r>
          </w:p>
        </w:tc>
      </w:tr>
      <w:tr w:rsidR="00E36048" w:rsidRPr="0075090E" w14:paraId="42BD54C0" w14:textId="77777777" w:rsidTr="00E36048">
        <w:trPr>
          <w:trHeight w:val="255"/>
        </w:trPr>
        <w:tc>
          <w:tcPr>
            <w:tcW w:w="3076" w:type="dxa"/>
            <w:tcBorders>
              <w:top w:val="nil"/>
              <w:left w:val="nil"/>
              <w:bottom w:val="nil"/>
              <w:right w:val="nil"/>
            </w:tcBorders>
            <w:shd w:val="clear" w:color="auto" w:fill="auto"/>
            <w:noWrap/>
            <w:vAlign w:val="bottom"/>
            <w:hideMark/>
          </w:tcPr>
          <w:p w14:paraId="377E31E0" w14:textId="77777777" w:rsidR="00E36048" w:rsidRPr="0075090E" w:rsidRDefault="00E36048">
            <w:pPr>
              <w:rPr>
                <w:sz w:val="20"/>
                <w:szCs w:val="20"/>
              </w:rPr>
            </w:pPr>
            <w:r w:rsidRPr="0075090E">
              <w:rPr>
                <w:sz w:val="20"/>
                <w:szCs w:val="20"/>
              </w:rPr>
              <w:t>Lähetuskulud</w:t>
            </w:r>
          </w:p>
        </w:tc>
        <w:tc>
          <w:tcPr>
            <w:tcW w:w="1296" w:type="dxa"/>
            <w:tcBorders>
              <w:top w:val="nil"/>
              <w:left w:val="nil"/>
              <w:bottom w:val="nil"/>
              <w:right w:val="nil"/>
            </w:tcBorders>
            <w:shd w:val="clear" w:color="auto" w:fill="auto"/>
            <w:noWrap/>
            <w:vAlign w:val="bottom"/>
            <w:hideMark/>
          </w:tcPr>
          <w:p w14:paraId="7F4C2F5E"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28C236EA" w14:textId="77777777" w:rsidR="00E36048" w:rsidRPr="0075090E" w:rsidRDefault="00E36048">
            <w:pPr>
              <w:jc w:val="right"/>
              <w:rPr>
                <w:sz w:val="20"/>
                <w:szCs w:val="20"/>
              </w:rPr>
            </w:pPr>
            <w:r w:rsidRPr="0075090E">
              <w:rPr>
                <w:sz w:val="20"/>
                <w:szCs w:val="20"/>
              </w:rPr>
              <w:t>-48</w:t>
            </w:r>
          </w:p>
        </w:tc>
        <w:tc>
          <w:tcPr>
            <w:tcW w:w="976" w:type="dxa"/>
            <w:tcBorders>
              <w:top w:val="nil"/>
              <w:left w:val="nil"/>
              <w:bottom w:val="nil"/>
              <w:right w:val="nil"/>
            </w:tcBorders>
            <w:shd w:val="clear" w:color="auto" w:fill="auto"/>
            <w:noWrap/>
            <w:vAlign w:val="bottom"/>
            <w:hideMark/>
          </w:tcPr>
          <w:p w14:paraId="3DC17BF6" w14:textId="77777777" w:rsidR="00E36048" w:rsidRPr="0075090E" w:rsidRDefault="00E36048">
            <w:pPr>
              <w:jc w:val="right"/>
              <w:rPr>
                <w:sz w:val="20"/>
                <w:szCs w:val="20"/>
              </w:rPr>
            </w:pPr>
            <w:r w:rsidRPr="0075090E">
              <w:rPr>
                <w:sz w:val="20"/>
                <w:szCs w:val="20"/>
              </w:rPr>
              <w:t>-14</w:t>
            </w:r>
          </w:p>
        </w:tc>
      </w:tr>
      <w:tr w:rsidR="00E36048" w:rsidRPr="0075090E" w14:paraId="45B87ABE" w14:textId="77777777" w:rsidTr="00E36048">
        <w:trPr>
          <w:trHeight w:val="255"/>
        </w:trPr>
        <w:tc>
          <w:tcPr>
            <w:tcW w:w="3076" w:type="dxa"/>
            <w:tcBorders>
              <w:top w:val="nil"/>
              <w:left w:val="nil"/>
              <w:bottom w:val="nil"/>
              <w:right w:val="nil"/>
            </w:tcBorders>
            <w:shd w:val="clear" w:color="auto" w:fill="auto"/>
            <w:noWrap/>
            <w:vAlign w:val="bottom"/>
            <w:hideMark/>
          </w:tcPr>
          <w:p w14:paraId="74690F0E" w14:textId="77777777" w:rsidR="00E36048" w:rsidRPr="0075090E" w:rsidRDefault="00E36048">
            <w:pPr>
              <w:rPr>
                <w:sz w:val="20"/>
                <w:szCs w:val="20"/>
              </w:rPr>
            </w:pPr>
            <w:r w:rsidRPr="0075090E">
              <w:rPr>
                <w:sz w:val="20"/>
                <w:szCs w:val="20"/>
              </w:rPr>
              <w:t>Meditsiini- ja hügieenikulud</w:t>
            </w:r>
          </w:p>
        </w:tc>
        <w:tc>
          <w:tcPr>
            <w:tcW w:w="1296" w:type="dxa"/>
            <w:tcBorders>
              <w:top w:val="nil"/>
              <w:left w:val="nil"/>
              <w:bottom w:val="nil"/>
              <w:right w:val="nil"/>
            </w:tcBorders>
            <w:shd w:val="clear" w:color="auto" w:fill="auto"/>
            <w:noWrap/>
            <w:vAlign w:val="bottom"/>
            <w:hideMark/>
          </w:tcPr>
          <w:p w14:paraId="7D738CF6"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54F3A364" w14:textId="77777777" w:rsidR="00E36048" w:rsidRPr="0075090E" w:rsidRDefault="00E36048">
            <w:pPr>
              <w:jc w:val="right"/>
              <w:rPr>
                <w:sz w:val="20"/>
                <w:szCs w:val="20"/>
              </w:rPr>
            </w:pPr>
            <w:r w:rsidRPr="0075090E">
              <w:rPr>
                <w:sz w:val="20"/>
                <w:szCs w:val="20"/>
              </w:rPr>
              <w:t>-44</w:t>
            </w:r>
          </w:p>
        </w:tc>
        <w:tc>
          <w:tcPr>
            <w:tcW w:w="976" w:type="dxa"/>
            <w:tcBorders>
              <w:top w:val="nil"/>
              <w:left w:val="nil"/>
              <w:bottom w:val="nil"/>
              <w:right w:val="nil"/>
            </w:tcBorders>
            <w:shd w:val="clear" w:color="auto" w:fill="auto"/>
            <w:noWrap/>
            <w:vAlign w:val="bottom"/>
            <w:hideMark/>
          </w:tcPr>
          <w:p w14:paraId="21D00E12" w14:textId="77777777" w:rsidR="00E36048" w:rsidRPr="0075090E" w:rsidRDefault="00E36048">
            <w:pPr>
              <w:jc w:val="right"/>
              <w:rPr>
                <w:sz w:val="20"/>
                <w:szCs w:val="20"/>
              </w:rPr>
            </w:pPr>
            <w:r w:rsidRPr="0075090E">
              <w:rPr>
                <w:sz w:val="20"/>
                <w:szCs w:val="20"/>
              </w:rPr>
              <w:t>-33</w:t>
            </w:r>
          </w:p>
        </w:tc>
      </w:tr>
      <w:tr w:rsidR="00E36048" w:rsidRPr="0075090E" w14:paraId="6427434C" w14:textId="77777777" w:rsidTr="00E36048">
        <w:trPr>
          <w:trHeight w:val="255"/>
        </w:trPr>
        <w:tc>
          <w:tcPr>
            <w:tcW w:w="3076" w:type="dxa"/>
            <w:tcBorders>
              <w:top w:val="nil"/>
              <w:left w:val="nil"/>
              <w:bottom w:val="nil"/>
              <w:right w:val="nil"/>
            </w:tcBorders>
            <w:shd w:val="clear" w:color="auto" w:fill="auto"/>
            <w:noWrap/>
            <w:vAlign w:val="bottom"/>
            <w:hideMark/>
          </w:tcPr>
          <w:p w14:paraId="51499953" w14:textId="77777777" w:rsidR="00E36048" w:rsidRPr="0075090E" w:rsidRDefault="00E36048">
            <w:pPr>
              <w:rPr>
                <w:sz w:val="20"/>
                <w:szCs w:val="20"/>
              </w:rPr>
            </w:pPr>
            <w:r w:rsidRPr="0075090E">
              <w:rPr>
                <w:sz w:val="20"/>
                <w:szCs w:val="20"/>
              </w:rPr>
              <w:t>Muu erivarustus</w:t>
            </w:r>
          </w:p>
        </w:tc>
        <w:tc>
          <w:tcPr>
            <w:tcW w:w="1296" w:type="dxa"/>
            <w:tcBorders>
              <w:top w:val="nil"/>
              <w:left w:val="nil"/>
              <w:bottom w:val="nil"/>
              <w:right w:val="nil"/>
            </w:tcBorders>
            <w:shd w:val="clear" w:color="auto" w:fill="auto"/>
            <w:noWrap/>
            <w:vAlign w:val="bottom"/>
            <w:hideMark/>
          </w:tcPr>
          <w:p w14:paraId="0F8BD7E0"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02E5743C" w14:textId="77777777" w:rsidR="00E36048" w:rsidRPr="0075090E" w:rsidRDefault="00E36048">
            <w:pPr>
              <w:jc w:val="right"/>
              <w:rPr>
                <w:sz w:val="20"/>
                <w:szCs w:val="20"/>
              </w:rPr>
            </w:pPr>
            <w:r w:rsidRPr="0075090E">
              <w:rPr>
                <w:sz w:val="20"/>
                <w:szCs w:val="20"/>
              </w:rPr>
              <w:t>-23</w:t>
            </w:r>
          </w:p>
        </w:tc>
        <w:tc>
          <w:tcPr>
            <w:tcW w:w="976" w:type="dxa"/>
            <w:tcBorders>
              <w:top w:val="nil"/>
              <w:left w:val="nil"/>
              <w:bottom w:val="nil"/>
              <w:right w:val="nil"/>
            </w:tcBorders>
            <w:shd w:val="clear" w:color="auto" w:fill="auto"/>
            <w:noWrap/>
            <w:vAlign w:val="bottom"/>
            <w:hideMark/>
          </w:tcPr>
          <w:p w14:paraId="37A8DCB1" w14:textId="77777777" w:rsidR="00E36048" w:rsidRPr="0075090E" w:rsidRDefault="00E36048">
            <w:pPr>
              <w:jc w:val="right"/>
              <w:rPr>
                <w:sz w:val="20"/>
                <w:szCs w:val="20"/>
              </w:rPr>
            </w:pPr>
            <w:r w:rsidRPr="0075090E">
              <w:rPr>
                <w:sz w:val="20"/>
                <w:szCs w:val="20"/>
              </w:rPr>
              <w:t>-23</w:t>
            </w:r>
          </w:p>
        </w:tc>
      </w:tr>
      <w:tr w:rsidR="00E36048" w:rsidRPr="0075090E" w14:paraId="10ECDCCD" w14:textId="77777777" w:rsidTr="00E36048">
        <w:trPr>
          <w:trHeight w:val="255"/>
        </w:trPr>
        <w:tc>
          <w:tcPr>
            <w:tcW w:w="4372" w:type="dxa"/>
            <w:gridSpan w:val="2"/>
            <w:tcBorders>
              <w:top w:val="nil"/>
              <w:left w:val="nil"/>
              <w:bottom w:val="nil"/>
              <w:right w:val="nil"/>
            </w:tcBorders>
            <w:shd w:val="clear" w:color="auto" w:fill="auto"/>
            <w:noWrap/>
            <w:vAlign w:val="bottom"/>
            <w:hideMark/>
          </w:tcPr>
          <w:p w14:paraId="514DB903" w14:textId="77777777" w:rsidR="00E36048" w:rsidRPr="0075090E" w:rsidRDefault="00E36048">
            <w:pPr>
              <w:rPr>
                <w:sz w:val="20"/>
                <w:szCs w:val="20"/>
              </w:rPr>
            </w:pPr>
            <w:r w:rsidRPr="0075090E">
              <w:rPr>
                <w:sz w:val="20"/>
                <w:szCs w:val="20"/>
              </w:rPr>
              <w:t>Koolituskulud riigieelarvelisest haridustoetusest</w:t>
            </w:r>
          </w:p>
        </w:tc>
        <w:tc>
          <w:tcPr>
            <w:tcW w:w="1296" w:type="dxa"/>
            <w:tcBorders>
              <w:top w:val="nil"/>
              <w:left w:val="nil"/>
              <w:bottom w:val="nil"/>
              <w:right w:val="nil"/>
            </w:tcBorders>
            <w:shd w:val="clear" w:color="auto" w:fill="auto"/>
            <w:noWrap/>
            <w:vAlign w:val="bottom"/>
            <w:hideMark/>
          </w:tcPr>
          <w:p w14:paraId="2DBF9257" w14:textId="77777777" w:rsidR="00E36048" w:rsidRPr="0075090E" w:rsidRDefault="00E36048">
            <w:pPr>
              <w:jc w:val="right"/>
              <w:rPr>
                <w:sz w:val="20"/>
                <w:szCs w:val="20"/>
              </w:rPr>
            </w:pPr>
            <w:r w:rsidRPr="0075090E">
              <w:rPr>
                <w:sz w:val="20"/>
                <w:szCs w:val="20"/>
              </w:rPr>
              <w:t>-21</w:t>
            </w:r>
          </w:p>
        </w:tc>
        <w:tc>
          <w:tcPr>
            <w:tcW w:w="976" w:type="dxa"/>
            <w:tcBorders>
              <w:top w:val="nil"/>
              <w:left w:val="nil"/>
              <w:bottom w:val="nil"/>
              <w:right w:val="nil"/>
            </w:tcBorders>
            <w:shd w:val="clear" w:color="auto" w:fill="auto"/>
            <w:noWrap/>
            <w:vAlign w:val="bottom"/>
            <w:hideMark/>
          </w:tcPr>
          <w:p w14:paraId="295DDCD0" w14:textId="77777777" w:rsidR="00E36048" w:rsidRPr="0075090E" w:rsidRDefault="00E36048">
            <w:pPr>
              <w:jc w:val="right"/>
              <w:rPr>
                <w:sz w:val="20"/>
                <w:szCs w:val="20"/>
              </w:rPr>
            </w:pPr>
            <w:r w:rsidRPr="0075090E">
              <w:rPr>
                <w:sz w:val="20"/>
                <w:szCs w:val="20"/>
              </w:rPr>
              <w:t>-27</w:t>
            </w:r>
          </w:p>
        </w:tc>
      </w:tr>
      <w:tr w:rsidR="00E36048" w:rsidRPr="0075090E" w14:paraId="7F273616" w14:textId="77777777" w:rsidTr="00E36048">
        <w:trPr>
          <w:trHeight w:val="255"/>
        </w:trPr>
        <w:tc>
          <w:tcPr>
            <w:tcW w:w="3076" w:type="dxa"/>
            <w:tcBorders>
              <w:top w:val="nil"/>
              <w:left w:val="nil"/>
              <w:bottom w:val="nil"/>
              <w:right w:val="nil"/>
            </w:tcBorders>
            <w:shd w:val="clear" w:color="auto" w:fill="auto"/>
            <w:noWrap/>
            <w:vAlign w:val="bottom"/>
            <w:hideMark/>
          </w:tcPr>
          <w:p w14:paraId="69DF51A7" w14:textId="77777777" w:rsidR="00E36048" w:rsidRPr="0075090E" w:rsidRDefault="00E36048">
            <w:pPr>
              <w:rPr>
                <w:sz w:val="20"/>
                <w:szCs w:val="20"/>
              </w:rPr>
            </w:pPr>
            <w:r w:rsidRPr="0075090E">
              <w:rPr>
                <w:sz w:val="20"/>
                <w:szCs w:val="20"/>
              </w:rPr>
              <w:t>Töömasinate ja seadmete kulud</w:t>
            </w:r>
          </w:p>
        </w:tc>
        <w:tc>
          <w:tcPr>
            <w:tcW w:w="1296" w:type="dxa"/>
            <w:tcBorders>
              <w:top w:val="nil"/>
              <w:left w:val="nil"/>
              <w:bottom w:val="nil"/>
              <w:right w:val="nil"/>
            </w:tcBorders>
            <w:shd w:val="clear" w:color="auto" w:fill="auto"/>
            <w:noWrap/>
            <w:vAlign w:val="bottom"/>
            <w:hideMark/>
          </w:tcPr>
          <w:p w14:paraId="374C61D0"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085142DB" w14:textId="77777777" w:rsidR="00E36048" w:rsidRPr="0075090E" w:rsidRDefault="00E36048">
            <w:pPr>
              <w:jc w:val="right"/>
              <w:rPr>
                <w:sz w:val="20"/>
                <w:szCs w:val="20"/>
              </w:rPr>
            </w:pPr>
            <w:r w:rsidRPr="0075090E">
              <w:rPr>
                <w:sz w:val="20"/>
                <w:szCs w:val="20"/>
              </w:rPr>
              <w:t>-20</w:t>
            </w:r>
          </w:p>
        </w:tc>
        <w:tc>
          <w:tcPr>
            <w:tcW w:w="976" w:type="dxa"/>
            <w:tcBorders>
              <w:top w:val="nil"/>
              <w:left w:val="nil"/>
              <w:bottom w:val="nil"/>
              <w:right w:val="nil"/>
            </w:tcBorders>
            <w:shd w:val="clear" w:color="auto" w:fill="auto"/>
            <w:noWrap/>
            <w:vAlign w:val="bottom"/>
            <w:hideMark/>
          </w:tcPr>
          <w:p w14:paraId="307E7A51" w14:textId="77777777" w:rsidR="00E36048" w:rsidRPr="0075090E" w:rsidRDefault="00E36048">
            <w:pPr>
              <w:jc w:val="right"/>
              <w:rPr>
                <w:sz w:val="20"/>
                <w:szCs w:val="20"/>
              </w:rPr>
            </w:pPr>
            <w:r w:rsidRPr="0075090E">
              <w:rPr>
                <w:sz w:val="20"/>
                <w:szCs w:val="20"/>
              </w:rPr>
              <w:t>-8</w:t>
            </w:r>
          </w:p>
        </w:tc>
      </w:tr>
      <w:tr w:rsidR="00E36048" w:rsidRPr="0075090E" w14:paraId="1794D68B" w14:textId="77777777" w:rsidTr="00E36048">
        <w:trPr>
          <w:trHeight w:val="255"/>
        </w:trPr>
        <w:tc>
          <w:tcPr>
            <w:tcW w:w="3076" w:type="dxa"/>
            <w:tcBorders>
              <w:top w:val="nil"/>
              <w:left w:val="nil"/>
              <w:bottom w:val="nil"/>
              <w:right w:val="nil"/>
            </w:tcBorders>
            <w:shd w:val="clear" w:color="auto" w:fill="auto"/>
            <w:noWrap/>
            <w:vAlign w:val="bottom"/>
            <w:hideMark/>
          </w:tcPr>
          <w:p w14:paraId="1E52E0D5" w14:textId="77777777" w:rsidR="00E36048" w:rsidRPr="0075090E" w:rsidRDefault="00E36048">
            <w:pPr>
              <w:rPr>
                <w:sz w:val="20"/>
                <w:szCs w:val="20"/>
              </w:rPr>
            </w:pPr>
            <w:r w:rsidRPr="0075090E">
              <w:rPr>
                <w:sz w:val="20"/>
                <w:szCs w:val="20"/>
              </w:rPr>
              <w:t>Uurimis- ja arendustööd</w:t>
            </w:r>
          </w:p>
        </w:tc>
        <w:tc>
          <w:tcPr>
            <w:tcW w:w="1296" w:type="dxa"/>
            <w:tcBorders>
              <w:top w:val="nil"/>
              <w:left w:val="nil"/>
              <w:bottom w:val="nil"/>
              <w:right w:val="nil"/>
            </w:tcBorders>
            <w:shd w:val="clear" w:color="auto" w:fill="auto"/>
            <w:noWrap/>
            <w:vAlign w:val="bottom"/>
            <w:hideMark/>
          </w:tcPr>
          <w:p w14:paraId="6C880226" w14:textId="77777777" w:rsidR="00E36048" w:rsidRPr="0075090E" w:rsidRDefault="00E36048">
            <w:pPr>
              <w:rPr>
                <w:sz w:val="20"/>
                <w:szCs w:val="20"/>
              </w:rPr>
            </w:pPr>
          </w:p>
        </w:tc>
        <w:tc>
          <w:tcPr>
            <w:tcW w:w="1296" w:type="dxa"/>
            <w:tcBorders>
              <w:top w:val="nil"/>
              <w:left w:val="nil"/>
              <w:bottom w:val="nil"/>
              <w:right w:val="nil"/>
            </w:tcBorders>
            <w:shd w:val="clear" w:color="auto" w:fill="auto"/>
            <w:noWrap/>
            <w:vAlign w:val="bottom"/>
            <w:hideMark/>
          </w:tcPr>
          <w:p w14:paraId="38C7638A" w14:textId="77777777" w:rsidR="00E36048" w:rsidRPr="0075090E" w:rsidRDefault="00E36048">
            <w:pPr>
              <w:jc w:val="right"/>
              <w:rPr>
                <w:sz w:val="20"/>
                <w:szCs w:val="20"/>
              </w:rPr>
            </w:pPr>
            <w:r w:rsidRPr="0075090E">
              <w:rPr>
                <w:sz w:val="20"/>
                <w:szCs w:val="20"/>
              </w:rPr>
              <w:t>-15</w:t>
            </w:r>
          </w:p>
        </w:tc>
        <w:tc>
          <w:tcPr>
            <w:tcW w:w="976" w:type="dxa"/>
            <w:tcBorders>
              <w:top w:val="nil"/>
              <w:left w:val="nil"/>
              <w:bottom w:val="nil"/>
              <w:right w:val="nil"/>
            </w:tcBorders>
            <w:shd w:val="clear" w:color="auto" w:fill="auto"/>
            <w:noWrap/>
            <w:vAlign w:val="bottom"/>
            <w:hideMark/>
          </w:tcPr>
          <w:p w14:paraId="54428929" w14:textId="77777777" w:rsidR="00E36048" w:rsidRPr="0075090E" w:rsidRDefault="00E36048">
            <w:pPr>
              <w:jc w:val="right"/>
              <w:rPr>
                <w:sz w:val="20"/>
                <w:szCs w:val="20"/>
              </w:rPr>
            </w:pPr>
            <w:r w:rsidRPr="0075090E">
              <w:rPr>
                <w:sz w:val="20"/>
                <w:szCs w:val="20"/>
              </w:rPr>
              <w:t>-9</w:t>
            </w:r>
          </w:p>
        </w:tc>
      </w:tr>
      <w:tr w:rsidR="00E36048" w:rsidRPr="0075090E" w14:paraId="33DEEA92" w14:textId="77777777" w:rsidTr="00E36048">
        <w:trPr>
          <w:trHeight w:val="255"/>
        </w:trPr>
        <w:tc>
          <w:tcPr>
            <w:tcW w:w="3076" w:type="dxa"/>
            <w:tcBorders>
              <w:top w:val="nil"/>
              <w:left w:val="nil"/>
              <w:bottom w:val="single" w:sz="4" w:space="0" w:color="auto"/>
              <w:right w:val="nil"/>
            </w:tcBorders>
            <w:shd w:val="clear" w:color="auto" w:fill="auto"/>
            <w:noWrap/>
            <w:vAlign w:val="bottom"/>
            <w:hideMark/>
          </w:tcPr>
          <w:p w14:paraId="43F75482" w14:textId="77777777" w:rsidR="00E36048" w:rsidRPr="0075090E" w:rsidRDefault="00E36048">
            <w:pPr>
              <w:rPr>
                <w:sz w:val="20"/>
                <w:szCs w:val="20"/>
              </w:rPr>
            </w:pPr>
            <w:r w:rsidRPr="0075090E">
              <w:rPr>
                <w:sz w:val="20"/>
                <w:szCs w:val="20"/>
              </w:rPr>
              <w:t>Eri- ja vormiriietus</w:t>
            </w:r>
          </w:p>
        </w:tc>
        <w:tc>
          <w:tcPr>
            <w:tcW w:w="1296" w:type="dxa"/>
            <w:tcBorders>
              <w:top w:val="nil"/>
              <w:left w:val="nil"/>
              <w:bottom w:val="single" w:sz="4" w:space="0" w:color="auto"/>
              <w:right w:val="nil"/>
            </w:tcBorders>
            <w:shd w:val="clear" w:color="auto" w:fill="auto"/>
            <w:noWrap/>
            <w:vAlign w:val="bottom"/>
            <w:hideMark/>
          </w:tcPr>
          <w:p w14:paraId="0271DA0B" w14:textId="77777777" w:rsidR="00E36048" w:rsidRPr="0075090E" w:rsidRDefault="00E36048">
            <w:pPr>
              <w:rPr>
                <w:sz w:val="20"/>
                <w:szCs w:val="20"/>
              </w:rPr>
            </w:pPr>
            <w:r w:rsidRPr="0075090E">
              <w:rPr>
                <w:sz w:val="20"/>
                <w:szCs w:val="20"/>
              </w:rPr>
              <w:t> </w:t>
            </w:r>
          </w:p>
        </w:tc>
        <w:tc>
          <w:tcPr>
            <w:tcW w:w="1296" w:type="dxa"/>
            <w:tcBorders>
              <w:top w:val="nil"/>
              <w:left w:val="nil"/>
              <w:bottom w:val="single" w:sz="4" w:space="0" w:color="auto"/>
              <w:right w:val="nil"/>
            </w:tcBorders>
            <w:shd w:val="clear" w:color="auto" w:fill="auto"/>
            <w:noWrap/>
            <w:vAlign w:val="bottom"/>
            <w:hideMark/>
          </w:tcPr>
          <w:p w14:paraId="64C6912A" w14:textId="77777777" w:rsidR="00E36048" w:rsidRPr="0075090E" w:rsidRDefault="00E36048">
            <w:pPr>
              <w:jc w:val="right"/>
              <w:rPr>
                <w:sz w:val="20"/>
                <w:szCs w:val="20"/>
              </w:rPr>
            </w:pPr>
            <w:r w:rsidRPr="0075090E">
              <w:rPr>
                <w:sz w:val="20"/>
                <w:szCs w:val="20"/>
              </w:rPr>
              <w:t>-7</w:t>
            </w:r>
          </w:p>
        </w:tc>
        <w:tc>
          <w:tcPr>
            <w:tcW w:w="976" w:type="dxa"/>
            <w:tcBorders>
              <w:top w:val="nil"/>
              <w:left w:val="nil"/>
              <w:bottom w:val="single" w:sz="4" w:space="0" w:color="auto"/>
              <w:right w:val="nil"/>
            </w:tcBorders>
            <w:shd w:val="clear" w:color="auto" w:fill="auto"/>
            <w:noWrap/>
            <w:vAlign w:val="bottom"/>
            <w:hideMark/>
          </w:tcPr>
          <w:p w14:paraId="30BBE8CE" w14:textId="77777777" w:rsidR="00E36048" w:rsidRPr="0075090E" w:rsidRDefault="00E36048">
            <w:pPr>
              <w:jc w:val="right"/>
              <w:rPr>
                <w:sz w:val="20"/>
                <w:szCs w:val="20"/>
              </w:rPr>
            </w:pPr>
            <w:r w:rsidRPr="0075090E">
              <w:rPr>
                <w:sz w:val="20"/>
                <w:szCs w:val="20"/>
              </w:rPr>
              <w:t>-4</w:t>
            </w:r>
          </w:p>
        </w:tc>
      </w:tr>
      <w:tr w:rsidR="00E36048" w:rsidRPr="0075090E" w14:paraId="1C0D9ED8" w14:textId="77777777" w:rsidTr="00E36048">
        <w:trPr>
          <w:trHeight w:val="255"/>
        </w:trPr>
        <w:tc>
          <w:tcPr>
            <w:tcW w:w="3076" w:type="dxa"/>
            <w:tcBorders>
              <w:top w:val="nil"/>
              <w:left w:val="nil"/>
              <w:bottom w:val="single" w:sz="4" w:space="0" w:color="auto"/>
              <w:right w:val="nil"/>
            </w:tcBorders>
            <w:shd w:val="clear" w:color="auto" w:fill="auto"/>
            <w:noWrap/>
            <w:vAlign w:val="bottom"/>
            <w:hideMark/>
          </w:tcPr>
          <w:p w14:paraId="09D9C4AD" w14:textId="77777777" w:rsidR="00E36048" w:rsidRPr="0075090E" w:rsidRDefault="00E36048">
            <w:pPr>
              <w:rPr>
                <w:b/>
                <w:bCs/>
                <w:sz w:val="20"/>
                <w:szCs w:val="20"/>
              </w:rPr>
            </w:pPr>
            <w:r w:rsidRPr="0075090E">
              <w:rPr>
                <w:b/>
                <w:bCs/>
                <w:sz w:val="20"/>
                <w:szCs w:val="20"/>
              </w:rPr>
              <w:t>Kokku majandamiskulud</w:t>
            </w:r>
          </w:p>
        </w:tc>
        <w:tc>
          <w:tcPr>
            <w:tcW w:w="1296" w:type="dxa"/>
            <w:tcBorders>
              <w:top w:val="nil"/>
              <w:left w:val="nil"/>
              <w:bottom w:val="single" w:sz="4" w:space="0" w:color="auto"/>
              <w:right w:val="nil"/>
            </w:tcBorders>
            <w:shd w:val="clear" w:color="auto" w:fill="auto"/>
            <w:noWrap/>
            <w:vAlign w:val="bottom"/>
            <w:hideMark/>
          </w:tcPr>
          <w:p w14:paraId="025AC7F7" w14:textId="77777777" w:rsidR="00E36048" w:rsidRPr="0075090E" w:rsidRDefault="00E36048">
            <w:pPr>
              <w:rPr>
                <w:b/>
                <w:bCs/>
                <w:sz w:val="20"/>
                <w:szCs w:val="20"/>
              </w:rPr>
            </w:pPr>
            <w:r w:rsidRPr="0075090E">
              <w:rPr>
                <w:b/>
                <w:bCs/>
                <w:sz w:val="20"/>
                <w:szCs w:val="20"/>
              </w:rPr>
              <w:t> </w:t>
            </w:r>
          </w:p>
        </w:tc>
        <w:tc>
          <w:tcPr>
            <w:tcW w:w="1296" w:type="dxa"/>
            <w:tcBorders>
              <w:top w:val="nil"/>
              <w:left w:val="nil"/>
              <w:bottom w:val="single" w:sz="4" w:space="0" w:color="auto"/>
              <w:right w:val="nil"/>
            </w:tcBorders>
            <w:shd w:val="clear" w:color="auto" w:fill="auto"/>
            <w:noWrap/>
            <w:vAlign w:val="bottom"/>
            <w:hideMark/>
          </w:tcPr>
          <w:p w14:paraId="6FB5FB29" w14:textId="77777777" w:rsidR="00E36048" w:rsidRPr="0075090E" w:rsidRDefault="00E36048">
            <w:pPr>
              <w:jc w:val="right"/>
              <w:rPr>
                <w:b/>
                <w:bCs/>
                <w:sz w:val="20"/>
                <w:szCs w:val="20"/>
              </w:rPr>
            </w:pPr>
            <w:r w:rsidRPr="0075090E">
              <w:rPr>
                <w:b/>
                <w:bCs/>
                <w:sz w:val="20"/>
                <w:szCs w:val="20"/>
              </w:rPr>
              <w:t>-6 455</w:t>
            </w:r>
          </w:p>
        </w:tc>
        <w:tc>
          <w:tcPr>
            <w:tcW w:w="976" w:type="dxa"/>
            <w:tcBorders>
              <w:top w:val="nil"/>
              <w:left w:val="nil"/>
              <w:bottom w:val="single" w:sz="4" w:space="0" w:color="auto"/>
              <w:right w:val="nil"/>
            </w:tcBorders>
            <w:shd w:val="clear" w:color="auto" w:fill="auto"/>
            <w:noWrap/>
            <w:vAlign w:val="bottom"/>
            <w:hideMark/>
          </w:tcPr>
          <w:p w14:paraId="33714916" w14:textId="77777777" w:rsidR="00E36048" w:rsidRPr="0075090E" w:rsidRDefault="00E36048">
            <w:pPr>
              <w:jc w:val="right"/>
              <w:rPr>
                <w:b/>
                <w:bCs/>
                <w:sz w:val="20"/>
                <w:szCs w:val="20"/>
              </w:rPr>
            </w:pPr>
            <w:r w:rsidRPr="0075090E">
              <w:rPr>
                <w:b/>
                <w:bCs/>
                <w:sz w:val="20"/>
                <w:szCs w:val="20"/>
              </w:rPr>
              <w:t>-6 600</w:t>
            </w:r>
          </w:p>
        </w:tc>
      </w:tr>
    </w:tbl>
    <w:p w14:paraId="519393BE" w14:textId="77777777" w:rsidR="00501482" w:rsidRPr="0075090E" w:rsidRDefault="00501482" w:rsidP="00501482">
      <w:pPr>
        <w:widowControl w:val="0"/>
        <w:tabs>
          <w:tab w:val="left" w:pos="0"/>
          <w:tab w:val="left" w:pos="4500"/>
          <w:tab w:val="left" w:pos="6840"/>
          <w:tab w:val="right" w:pos="7920"/>
        </w:tabs>
        <w:autoSpaceDE w:val="0"/>
        <w:autoSpaceDN w:val="0"/>
        <w:adjustRightInd w:val="0"/>
        <w:spacing w:line="213" w:lineRule="exact"/>
        <w:rPr>
          <w:b/>
          <w:color w:val="000000"/>
          <w:sz w:val="20"/>
          <w:szCs w:val="20"/>
        </w:rPr>
      </w:pPr>
      <w:r w:rsidRPr="0075090E">
        <w:rPr>
          <w:b/>
          <w:color w:val="000000"/>
          <w:sz w:val="20"/>
          <w:szCs w:val="20"/>
        </w:rPr>
        <w:tab/>
      </w:r>
      <w:r w:rsidRPr="0075090E">
        <w:rPr>
          <w:color w:val="000000"/>
          <w:sz w:val="20"/>
          <w:szCs w:val="20"/>
        </w:rPr>
        <w:tab/>
      </w:r>
    </w:p>
    <w:p w14:paraId="2597C09C" w14:textId="77777777" w:rsidR="00501482" w:rsidRPr="0075090E" w:rsidRDefault="00501482" w:rsidP="00501482">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Majandamiskulude jaotus tegevusala järgi on esitatud lisas 19.</w:t>
      </w:r>
    </w:p>
    <w:p w14:paraId="49C4D951" w14:textId="77777777" w:rsidR="00501482" w:rsidRPr="0075090E" w:rsidRDefault="00501482" w:rsidP="00501482">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1FD1DE8E" w14:textId="77777777" w:rsidR="008626CE" w:rsidRPr="0075090E" w:rsidRDefault="008626CE" w:rsidP="00501482">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13A6AE56" w14:textId="6021C0FC" w:rsidR="00E36048" w:rsidRPr="0075090E" w:rsidRDefault="00501482" w:rsidP="002839A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Rendikulu sõlmitud mittekatkestatavate või teatud etteteatamistähtajaga katkestatavate rendilepingute järgi:</w:t>
      </w:r>
      <w:r w:rsidRPr="0075090E">
        <w:rPr>
          <w:color w:val="000000"/>
          <w:sz w:val="20"/>
          <w:szCs w:val="20"/>
        </w:rPr>
        <w:tab/>
      </w:r>
    </w:p>
    <w:tbl>
      <w:tblPr>
        <w:tblW w:w="8647" w:type="dxa"/>
        <w:tblCellMar>
          <w:left w:w="70" w:type="dxa"/>
          <w:right w:w="70" w:type="dxa"/>
        </w:tblCellMar>
        <w:tblLook w:val="04A0" w:firstRow="1" w:lastRow="0" w:firstColumn="1" w:lastColumn="0" w:noHBand="0" w:noVBand="1"/>
      </w:tblPr>
      <w:tblGrid>
        <w:gridCol w:w="3151"/>
        <w:gridCol w:w="1446"/>
        <w:gridCol w:w="1643"/>
        <w:gridCol w:w="1202"/>
        <w:gridCol w:w="1205"/>
      </w:tblGrid>
      <w:tr w:rsidR="00E36048" w:rsidRPr="0075090E" w14:paraId="4730AB22" w14:textId="77777777" w:rsidTr="00B7719E">
        <w:trPr>
          <w:trHeight w:val="255"/>
        </w:trPr>
        <w:tc>
          <w:tcPr>
            <w:tcW w:w="3151" w:type="dxa"/>
            <w:tcBorders>
              <w:top w:val="nil"/>
              <w:left w:val="nil"/>
              <w:bottom w:val="nil"/>
              <w:right w:val="nil"/>
            </w:tcBorders>
            <w:shd w:val="clear" w:color="auto" w:fill="auto"/>
            <w:noWrap/>
            <w:vAlign w:val="bottom"/>
            <w:hideMark/>
          </w:tcPr>
          <w:p w14:paraId="365CB10F" w14:textId="77777777" w:rsidR="00E36048" w:rsidRPr="0075090E" w:rsidRDefault="00E36048" w:rsidP="006F7D30">
            <w:pPr>
              <w:rPr>
                <w:sz w:val="20"/>
                <w:szCs w:val="20"/>
              </w:rPr>
            </w:pPr>
          </w:p>
        </w:tc>
        <w:tc>
          <w:tcPr>
            <w:tcW w:w="1446" w:type="dxa"/>
            <w:tcBorders>
              <w:top w:val="nil"/>
              <w:left w:val="nil"/>
              <w:bottom w:val="nil"/>
              <w:right w:val="nil"/>
            </w:tcBorders>
            <w:shd w:val="clear" w:color="auto" w:fill="auto"/>
            <w:noWrap/>
            <w:vAlign w:val="bottom"/>
            <w:hideMark/>
          </w:tcPr>
          <w:p w14:paraId="1D015F2C" w14:textId="77777777" w:rsidR="00E36048" w:rsidRPr="0075090E" w:rsidRDefault="00E36048">
            <w:pPr>
              <w:rPr>
                <w:sz w:val="20"/>
                <w:szCs w:val="20"/>
              </w:rPr>
            </w:pPr>
          </w:p>
        </w:tc>
        <w:tc>
          <w:tcPr>
            <w:tcW w:w="1643" w:type="dxa"/>
            <w:tcBorders>
              <w:top w:val="nil"/>
              <w:left w:val="nil"/>
              <w:bottom w:val="nil"/>
              <w:right w:val="nil"/>
            </w:tcBorders>
            <w:shd w:val="clear" w:color="auto" w:fill="auto"/>
            <w:noWrap/>
            <w:vAlign w:val="bottom"/>
            <w:hideMark/>
          </w:tcPr>
          <w:p w14:paraId="58ACE2D7" w14:textId="77777777" w:rsidR="00E36048" w:rsidRPr="0075090E" w:rsidRDefault="00E36048">
            <w:pPr>
              <w:rPr>
                <w:sz w:val="20"/>
                <w:szCs w:val="20"/>
              </w:rPr>
            </w:pPr>
          </w:p>
        </w:tc>
        <w:tc>
          <w:tcPr>
            <w:tcW w:w="1202" w:type="dxa"/>
            <w:tcBorders>
              <w:top w:val="nil"/>
              <w:left w:val="nil"/>
              <w:bottom w:val="nil"/>
              <w:right w:val="nil"/>
            </w:tcBorders>
            <w:shd w:val="clear" w:color="auto" w:fill="auto"/>
            <w:noWrap/>
            <w:vAlign w:val="bottom"/>
            <w:hideMark/>
          </w:tcPr>
          <w:p w14:paraId="7B87335C" w14:textId="77777777" w:rsidR="00E36048" w:rsidRPr="0075090E" w:rsidRDefault="00E36048">
            <w:pPr>
              <w:rPr>
                <w:sz w:val="20"/>
                <w:szCs w:val="20"/>
              </w:rPr>
            </w:pPr>
          </w:p>
        </w:tc>
        <w:tc>
          <w:tcPr>
            <w:tcW w:w="1205" w:type="dxa"/>
            <w:tcBorders>
              <w:top w:val="nil"/>
              <w:left w:val="nil"/>
              <w:bottom w:val="nil"/>
              <w:right w:val="nil"/>
            </w:tcBorders>
            <w:shd w:val="clear" w:color="auto" w:fill="auto"/>
            <w:noWrap/>
            <w:vAlign w:val="bottom"/>
            <w:hideMark/>
          </w:tcPr>
          <w:p w14:paraId="0CCA47C9" w14:textId="77777777" w:rsidR="00E36048" w:rsidRPr="0075090E" w:rsidRDefault="00E36048">
            <w:pPr>
              <w:rPr>
                <w:sz w:val="20"/>
                <w:szCs w:val="20"/>
              </w:rPr>
            </w:pPr>
          </w:p>
        </w:tc>
      </w:tr>
      <w:tr w:rsidR="00E36048" w:rsidRPr="0075090E" w14:paraId="2AB7AE0F" w14:textId="77777777" w:rsidTr="00B7719E">
        <w:trPr>
          <w:trHeight w:val="421"/>
        </w:trPr>
        <w:tc>
          <w:tcPr>
            <w:tcW w:w="3151" w:type="dxa"/>
            <w:tcBorders>
              <w:top w:val="single" w:sz="4" w:space="0" w:color="auto"/>
              <w:left w:val="nil"/>
              <w:bottom w:val="single" w:sz="4" w:space="0" w:color="auto"/>
              <w:right w:val="nil"/>
            </w:tcBorders>
            <w:shd w:val="clear" w:color="auto" w:fill="FFFFCC"/>
            <w:hideMark/>
          </w:tcPr>
          <w:p w14:paraId="31220B46" w14:textId="77777777" w:rsidR="00E36048" w:rsidRPr="0075090E" w:rsidRDefault="00E36048">
            <w:pPr>
              <w:jc w:val="center"/>
              <w:rPr>
                <w:b/>
                <w:bCs/>
                <w:sz w:val="20"/>
                <w:szCs w:val="20"/>
              </w:rPr>
            </w:pPr>
            <w:r w:rsidRPr="0075090E">
              <w:rPr>
                <w:b/>
                <w:bCs/>
                <w:sz w:val="20"/>
                <w:szCs w:val="20"/>
              </w:rPr>
              <w:t>2016. aasta</w:t>
            </w:r>
          </w:p>
        </w:tc>
        <w:tc>
          <w:tcPr>
            <w:tcW w:w="1446" w:type="dxa"/>
            <w:tcBorders>
              <w:top w:val="single" w:sz="4" w:space="0" w:color="auto"/>
              <w:left w:val="nil"/>
              <w:bottom w:val="single" w:sz="4" w:space="0" w:color="auto"/>
              <w:right w:val="nil"/>
            </w:tcBorders>
            <w:shd w:val="clear" w:color="auto" w:fill="FFFFCC"/>
            <w:vAlign w:val="bottom"/>
            <w:hideMark/>
          </w:tcPr>
          <w:p w14:paraId="021740B2" w14:textId="77777777" w:rsidR="00E36048" w:rsidRPr="0075090E" w:rsidRDefault="00E36048" w:rsidP="00E36048">
            <w:pPr>
              <w:jc w:val="right"/>
              <w:rPr>
                <w:b/>
                <w:sz w:val="20"/>
                <w:szCs w:val="20"/>
              </w:rPr>
            </w:pPr>
            <w:r w:rsidRPr="0075090E">
              <w:rPr>
                <w:b/>
                <w:sz w:val="20"/>
                <w:szCs w:val="20"/>
              </w:rPr>
              <w:t>Hooned ja rajatised</w:t>
            </w:r>
          </w:p>
        </w:tc>
        <w:tc>
          <w:tcPr>
            <w:tcW w:w="1643" w:type="dxa"/>
            <w:tcBorders>
              <w:top w:val="single" w:sz="4" w:space="0" w:color="auto"/>
              <w:left w:val="nil"/>
              <w:bottom w:val="single" w:sz="4" w:space="0" w:color="auto"/>
              <w:right w:val="nil"/>
            </w:tcBorders>
            <w:shd w:val="clear" w:color="auto" w:fill="FFFFCC"/>
            <w:vAlign w:val="bottom"/>
            <w:hideMark/>
          </w:tcPr>
          <w:p w14:paraId="51198BFC" w14:textId="77777777" w:rsidR="00E36048" w:rsidRPr="0075090E" w:rsidRDefault="00E36048" w:rsidP="00E36048">
            <w:pPr>
              <w:jc w:val="right"/>
              <w:rPr>
                <w:b/>
                <w:sz w:val="20"/>
                <w:szCs w:val="20"/>
              </w:rPr>
            </w:pPr>
            <w:r w:rsidRPr="0075090E">
              <w:rPr>
                <w:b/>
                <w:sz w:val="20"/>
                <w:szCs w:val="20"/>
              </w:rPr>
              <w:t>Transpordi- vahendid</w:t>
            </w:r>
          </w:p>
        </w:tc>
        <w:tc>
          <w:tcPr>
            <w:tcW w:w="1202" w:type="dxa"/>
            <w:tcBorders>
              <w:top w:val="single" w:sz="4" w:space="0" w:color="auto"/>
              <w:left w:val="nil"/>
              <w:bottom w:val="single" w:sz="4" w:space="0" w:color="auto"/>
              <w:right w:val="nil"/>
            </w:tcBorders>
            <w:shd w:val="clear" w:color="auto" w:fill="FFFFCC"/>
            <w:vAlign w:val="bottom"/>
            <w:hideMark/>
          </w:tcPr>
          <w:p w14:paraId="5C1C198A" w14:textId="77777777" w:rsidR="00E36048" w:rsidRPr="0075090E" w:rsidRDefault="00E36048" w:rsidP="00E36048">
            <w:pPr>
              <w:jc w:val="right"/>
              <w:rPr>
                <w:b/>
                <w:sz w:val="20"/>
                <w:szCs w:val="20"/>
              </w:rPr>
            </w:pPr>
            <w:r w:rsidRPr="0075090E">
              <w:rPr>
                <w:b/>
                <w:sz w:val="20"/>
                <w:szCs w:val="20"/>
              </w:rPr>
              <w:t>Inventar</w:t>
            </w:r>
          </w:p>
        </w:tc>
        <w:tc>
          <w:tcPr>
            <w:tcW w:w="1205" w:type="dxa"/>
            <w:tcBorders>
              <w:top w:val="single" w:sz="4" w:space="0" w:color="auto"/>
              <w:left w:val="nil"/>
              <w:bottom w:val="single" w:sz="4" w:space="0" w:color="auto"/>
              <w:right w:val="nil"/>
            </w:tcBorders>
            <w:shd w:val="clear" w:color="auto" w:fill="FFFFCC"/>
            <w:vAlign w:val="bottom"/>
            <w:hideMark/>
          </w:tcPr>
          <w:p w14:paraId="3D0CAF8E" w14:textId="77777777" w:rsidR="00E36048" w:rsidRPr="0075090E" w:rsidRDefault="00E36048" w:rsidP="00E36048">
            <w:pPr>
              <w:jc w:val="right"/>
              <w:rPr>
                <w:b/>
                <w:sz w:val="20"/>
                <w:szCs w:val="20"/>
              </w:rPr>
            </w:pPr>
            <w:r w:rsidRPr="0075090E">
              <w:rPr>
                <w:b/>
                <w:sz w:val="20"/>
                <w:szCs w:val="20"/>
              </w:rPr>
              <w:t>Kokku</w:t>
            </w:r>
          </w:p>
        </w:tc>
      </w:tr>
      <w:tr w:rsidR="00E36048" w:rsidRPr="0075090E" w14:paraId="551969C3" w14:textId="77777777" w:rsidTr="00B7719E">
        <w:trPr>
          <w:trHeight w:val="255"/>
        </w:trPr>
        <w:tc>
          <w:tcPr>
            <w:tcW w:w="3151" w:type="dxa"/>
            <w:tcBorders>
              <w:top w:val="nil"/>
              <w:left w:val="nil"/>
              <w:bottom w:val="nil"/>
              <w:right w:val="nil"/>
            </w:tcBorders>
            <w:shd w:val="clear" w:color="auto" w:fill="auto"/>
            <w:noWrap/>
            <w:vAlign w:val="bottom"/>
            <w:hideMark/>
          </w:tcPr>
          <w:p w14:paraId="639D3643" w14:textId="77777777" w:rsidR="00E36048" w:rsidRPr="0075090E" w:rsidRDefault="00E36048">
            <w:pPr>
              <w:rPr>
                <w:sz w:val="20"/>
                <w:szCs w:val="20"/>
              </w:rPr>
            </w:pPr>
            <w:r w:rsidRPr="0075090E">
              <w:rPr>
                <w:sz w:val="20"/>
                <w:szCs w:val="20"/>
              </w:rPr>
              <w:t>Kuni 1. aasta</w:t>
            </w:r>
          </w:p>
        </w:tc>
        <w:tc>
          <w:tcPr>
            <w:tcW w:w="1446" w:type="dxa"/>
            <w:tcBorders>
              <w:top w:val="nil"/>
              <w:left w:val="nil"/>
              <w:bottom w:val="nil"/>
              <w:right w:val="nil"/>
            </w:tcBorders>
            <w:shd w:val="clear" w:color="auto" w:fill="auto"/>
            <w:noWrap/>
            <w:vAlign w:val="bottom"/>
            <w:hideMark/>
          </w:tcPr>
          <w:p w14:paraId="213786C0" w14:textId="77777777" w:rsidR="00E36048" w:rsidRPr="0075090E" w:rsidRDefault="00E36048">
            <w:pPr>
              <w:jc w:val="right"/>
              <w:rPr>
                <w:sz w:val="20"/>
                <w:szCs w:val="20"/>
              </w:rPr>
            </w:pPr>
            <w:r w:rsidRPr="0075090E">
              <w:rPr>
                <w:sz w:val="20"/>
                <w:szCs w:val="20"/>
              </w:rPr>
              <w:t>-70</w:t>
            </w:r>
          </w:p>
        </w:tc>
        <w:tc>
          <w:tcPr>
            <w:tcW w:w="1643" w:type="dxa"/>
            <w:tcBorders>
              <w:top w:val="nil"/>
              <w:left w:val="nil"/>
              <w:bottom w:val="nil"/>
              <w:right w:val="nil"/>
            </w:tcBorders>
            <w:shd w:val="clear" w:color="auto" w:fill="auto"/>
            <w:noWrap/>
            <w:vAlign w:val="bottom"/>
            <w:hideMark/>
          </w:tcPr>
          <w:p w14:paraId="6A39487E" w14:textId="77777777" w:rsidR="00E36048" w:rsidRPr="0075090E" w:rsidRDefault="00E36048">
            <w:pPr>
              <w:jc w:val="right"/>
              <w:rPr>
                <w:sz w:val="20"/>
                <w:szCs w:val="20"/>
              </w:rPr>
            </w:pPr>
            <w:r w:rsidRPr="0075090E">
              <w:rPr>
                <w:sz w:val="20"/>
                <w:szCs w:val="20"/>
              </w:rPr>
              <w:t>-35</w:t>
            </w:r>
          </w:p>
        </w:tc>
        <w:tc>
          <w:tcPr>
            <w:tcW w:w="1202" w:type="dxa"/>
            <w:tcBorders>
              <w:top w:val="nil"/>
              <w:left w:val="nil"/>
              <w:bottom w:val="nil"/>
              <w:right w:val="nil"/>
            </w:tcBorders>
            <w:shd w:val="clear" w:color="auto" w:fill="auto"/>
            <w:noWrap/>
            <w:vAlign w:val="bottom"/>
            <w:hideMark/>
          </w:tcPr>
          <w:p w14:paraId="329EF453" w14:textId="77777777" w:rsidR="00E36048" w:rsidRPr="0075090E" w:rsidRDefault="00E36048">
            <w:pPr>
              <w:jc w:val="right"/>
              <w:rPr>
                <w:sz w:val="20"/>
                <w:szCs w:val="20"/>
              </w:rPr>
            </w:pPr>
            <w:r w:rsidRPr="0075090E">
              <w:rPr>
                <w:sz w:val="20"/>
                <w:szCs w:val="20"/>
              </w:rPr>
              <w:t>-130</w:t>
            </w:r>
          </w:p>
        </w:tc>
        <w:tc>
          <w:tcPr>
            <w:tcW w:w="1205" w:type="dxa"/>
            <w:tcBorders>
              <w:top w:val="nil"/>
              <w:left w:val="nil"/>
              <w:bottom w:val="nil"/>
              <w:right w:val="nil"/>
            </w:tcBorders>
            <w:shd w:val="clear" w:color="auto" w:fill="auto"/>
            <w:noWrap/>
            <w:vAlign w:val="bottom"/>
            <w:hideMark/>
          </w:tcPr>
          <w:p w14:paraId="170FD2DF" w14:textId="77777777" w:rsidR="00E36048" w:rsidRPr="0075090E" w:rsidRDefault="00E36048">
            <w:pPr>
              <w:jc w:val="right"/>
              <w:rPr>
                <w:sz w:val="20"/>
                <w:szCs w:val="20"/>
              </w:rPr>
            </w:pPr>
            <w:r w:rsidRPr="0075090E">
              <w:rPr>
                <w:sz w:val="20"/>
                <w:szCs w:val="20"/>
              </w:rPr>
              <w:t>-235</w:t>
            </w:r>
          </w:p>
        </w:tc>
      </w:tr>
      <w:tr w:rsidR="00E36048" w:rsidRPr="0075090E" w14:paraId="31858F14" w14:textId="77777777" w:rsidTr="00B7719E">
        <w:trPr>
          <w:trHeight w:val="255"/>
        </w:trPr>
        <w:tc>
          <w:tcPr>
            <w:tcW w:w="3151" w:type="dxa"/>
            <w:tcBorders>
              <w:top w:val="nil"/>
              <w:left w:val="nil"/>
              <w:bottom w:val="nil"/>
              <w:right w:val="nil"/>
            </w:tcBorders>
            <w:shd w:val="clear" w:color="auto" w:fill="auto"/>
            <w:noWrap/>
            <w:vAlign w:val="bottom"/>
            <w:hideMark/>
          </w:tcPr>
          <w:p w14:paraId="4AFB32E2" w14:textId="77777777" w:rsidR="00E36048" w:rsidRPr="0075090E" w:rsidRDefault="00E36048">
            <w:pPr>
              <w:rPr>
                <w:sz w:val="20"/>
                <w:szCs w:val="20"/>
              </w:rPr>
            </w:pPr>
            <w:r w:rsidRPr="0075090E">
              <w:rPr>
                <w:sz w:val="20"/>
                <w:szCs w:val="20"/>
              </w:rPr>
              <w:t>1. kuni 2. aasta</w:t>
            </w:r>
          </w:p>
        </w:tc>
        <w:tc>
          <w:tcPr>
            <w:tcW w:w="1446" w:type="dxa"/>
            <w:tcBorders>
              <w:top w:val="nil"/>
              <w:left w:val="nil"/>
              <w:bottom w:val="nil"/>
              <w:right w:val="nil"/>
            </w:tcBorders>
            <w:shd w:val="clear" w:color="auto" w:fill="auto"/>
            <w:noWrap/>
            <w:vAlign w:val="bottom"/>
            <w:hideMark/>
          </w:tcPr>
          <w:p w14:paraId="21DBE829" w14:textId="77777777" w:rsidR="00E36048" w:rsidRPr="0075090E" w:rsidRDefault="00E36048">
            <w:pPr>
              <w:jc w:val="right"/>
              <w:rPr>
                <w:sz w:val="20"/>
                <w:szCs w:val="20"/>
              </w:rPr>
            </w:pPr>
            <w:r w:rsidRPr="0075090E">
              <w:rPr>
                <w:sz w:val="20"/>
                <w:szCs w:val="20"/>
              </w:rPr>
              <w:t>-59</w:t>
            </w:r>
          </w:p>
        </w:tc>
        <w:tc>
          <w:tcPr>
            <w:tcW w:w="1643" w:type="dxa"/>
            <w:tcBorders>
              <w:top w:val="nil"/>
              <w:left w:val="nil"/>
              <w:bottom w:val="nil"/>
              <w:right w:val="nil"/>
            </w:tcBorders>
            <w:shd w:val="clear" w:color="auto" w:fill="auto"/>
            <w:noWrap/>
            <w:vAlign w:val="bottom"/>
            <w:hideMark/>
          </w:tcPr>
          <w:p w14:paraId="0C66417E" w14:textId="77777777" w:rsidR="00E36048" w:rsidRPr="0075090E" w:rsidRDefault="00E36048">
            <w:pPr>
              <w:jc w:val="right"/>
              <w:rPr>
                <w:sz w:val="20"/>
                <w:szCs w:val="20"/>
              </w:rPr>
            </w:pPr>
            <w:r w:rsidRPr="0075090E">
              <w:rPr>
                <w:sz w:val="20"/>
                <w:szCs w:val="20"/>
              </w:rPr>
              <w:t>-21</w:t>
            </w:r>
          </w:p>
        </w:tc>
        <w:tc>
          <w:tcPr>
            <w:tcW w:w="1202" w:type="dxa"/>
            <w:tcBorders>
              <w:top w:val="nil"/>
              <w:left w:val="nil"/>
              <w:bottom w:val="nil"/>
              <w:right w:val="nil"/>
            </w:tcBorders>
            <w:shd w:val="clear" w:color="auto" w:fill="auto"/>
            <w:noWrap/>
            <w:vAlign w:val="bottom"/>
            <w:hideMark/>
          </w:tcPr>
          <w:p w14:paraId="49EB3505" w14:textId="77777777" w:rsidR="00E36048" w:rsidRPr="0075090E" w:rsidRDefault="00E36048">
            <w:pPr>
              <w:jc w:val="right"/>
              <w:rPr>
                <w:sz w:val="20"/>
                <w:szCs w:val="20"/>
              </w:rPr>
            </w:pPr>
            <w:r w:rsidRPr="0075090E">
              <w:rPr>
                <w:sz w:val="20"/>
                <w:szCs w:val="20"/>
              </w:rPr>
              <w:t>-109</w:t>
            </w:r>
          </w:p>
        </w:tc>
        <w:tc>
          <w:tcPr>
            <w:tcW w:w="1205" w:type="dxa"/>
            <w:tcBorders>
              <w:top w:val="nil"/>
              <w:left w:val="nil"/>
              <w:bottom w:val="nil"/>
              <w:right w:val="nil"/>
            </w:tcBorders>
            <w:shd w:val="clear" w:color="auto" w:fill="auto"/>
            <w:noWrap/>
            <w:vAlign w:val="bottom"/>
            <w:hideMark/>
          </w:tcPr>
          <w:p w14:paraId="5F5DEE23" w14:textId="77777777" w:rsidR="00E36048" w:rsidRPr="0075090E" w:rsidRDefault="00E36048">
            <w:pPr>
              <w:jc w:val="right"/>
              <w:rPr>
                <w:sz w:val="20"/>
                <w:szCs w:val="20"/>
              </w:rPr>
            </w:pPr>
            <w:r w:rsidRPr="0075090E">
              <w:rPr>
                <w:sz w:val="20"/>
                <w:szCs w:val="20"/>
              </w:rPr>
              <w:t>-189</w:t>
            </w:r>
          </w:p>
        </w:tc>
      </w:tr>
      <w:tr w:rsidR="00E36048" w:rsidRPr="0075090E" w14:paraId="094EFF17" w14:textId="77777777" w:rsidTr="00B7719E">
        <w:trPr>
          <w:trHeight w:val="255"/>
        </w:trPr>
        <w:tc>
          <w:tcPr>
            <w:tcW w:w="3151" w:type="dxa"/>
            <w:tcBorders>
              <w:top w:val="nil"/>
              <w:left w:val="nil"/>
              <w:bottom w:val="nil"/>
              <w:right w:val="nil"/>
            </w:tcBorders>
            <w:shd w:val="clear" w:color="auto" w:fill="auto"/>
            <w:noWrap/>
            <w:vAlign w:val="bottom"/>
            <w:hideMark/>
          </w:tcPr>
          <w:p w14:paraId="6BCECE5A" w14:textId="77777777" w:rsidR="00E36048" w:rsidRPr="0075090E" w:rsidRDefault="00E36048">
            <w:pPr>
              <w:rPr>
                <w:sz w:val="20"/>
                <w:szCs w:val="20"/>
              </w:rPr>
            </w:pPr>
            <w:r w:rsidRPr="0075090E">
              <w:rPr>
                <w:sz w:val="20"/>
                <w:szCs w:val="20"/>
              </w:rPr>
              <w:t>2. kuni 3. aasta</w:t>
            </w:r>
          </w:p>
        </w:tc>
        <w:tc>
          <w:tcPr>
            <w:tcW w:w="1446" w:type="dxa"/>
            <w:tcBorders>
              <w:top w:val="nil"/>
              <w:left w:val="nil"/>
              <w:bottom w:val="nil"/>
              <w:right w:val="nil"/>
            </w:tcBorders>
            <w:shd w:val="clear" w:color="auto" w:fill="auto"/>
            <w:noWrap/>
            <w:vAlign w:val="bottom"/>
            <w:hideMark/>
          </w:tcPr>
          <w:p w14:paraId="77CF3599" w14:textId="77777777" w:rsidR="00E36048" w:rsidRPr="0075090E" w:rsidRDefault="00E36048">
            <w:pPr>
              <w:jc w:val="right"/>
              <w:rPr>
                <w:sz w:val="20"/>
                <w:szCs w:val="20"/>
              </w:rPr>
            </w:pPr>
            <w:r w:rsidRPr="0075090E">
              <w:rPr>
                <w:sz w:val="20"/>
                <w:szCs w:val="20"/>
              </w:rPr>
              <w:t>-59</w:t>
            </w:r>
          </w:p>
        </w:tc>
        <w:tc>
          <w:tcPr>
            <w:tcW w:w="1643" w:type="dxa"/>
            <w:tcBorders>
              <w:top w:val="nil"/>
              <w:left w:val="nil"/>
              <w:bottom w:val="nil"/>
              <w:right w:val="nil"/>
            </w:tcBorders>
            <w:shd w:val="clear" w:color="auto" w:fill="auto"/>
            <w:noWrap/>
            <w:vAlign w:val="bottom"/>
            <w:hideMark/>
          </w:tcPr>
          <w:p w14:paraId="634825CB" w14:textId="77777777" w:rsidR="00E36048" w:rsidRPr="0075090E" w:rsidRDefault="00E36048">
            <w:pPr>
              <w:jc w:val="right"/>
              <w:rPr>
                <w:sz w:val="20"/>
                <w:szCs w:val="20"/>
              </w:rPr>
            </w:pPr>
            <w:r w:rsidRPr="0075090E">
              <w:rPr>
                <w:sz w:val="20"/>
                <w:szCs w:val="20"/>
              </w:rPr>
              <w:t>-7</w:t>
            </w:r>
          </w:p>
        </w:tc>
        <w:tc>
          <w:tcPr>
            <w:tcW w:w="1202" w:type="dxa"/>
            <w:tcBorders>
              <w:top w:val="nil"/>
              <w:left w:val="nil"/>
              <w:bottom w:val="nil"/>
              <w:right w:val="nil"/>
            </w:tcBorders>
            <w:shd w:val="clear" w:color="auto" w:fill="auto"/>
            <w:noWrap/>
            <w:vAlign w:val="bottom"/>
            <w:hideMark/>
          </w:tcPr>
          <w:p w14:paraId="61DEB649" w14:textId="77777777" w:rsidR="00E36048" w:rsidRPr="0075090E" w:rsidRDefault="00E36048">
            <w:pPr>
              <w:jc w:val="right"/>
              <w:rPr>
                <w:sz w:val="20"/>
                <w:szCs w:val="20"/>
              </w:rPr>
            </w:pPr>
            <w:r w:rsidRPr="0075090E">
              <w:rPr>
                <w:sz w:val="20"/>
                <w:szCs w:val="20"/>
              </w:rPr>
              <w:t>-79</w:t>
            </w:r>
          </w:p>
        </w:tc>
        <w:tc>
          <w:tcPr>
            <w:tcW w:w="1205" w:type="dxa"/>
            <w:tcBorders>
              <w:top w:val="nil"/>
              <w:left w:val="nil"/>
              <w:bottom w:val="nil"/>
              <w:right w:val="nil"/>
            </w:tcBorders>
            <w:shd w:val="clear" w:color="auto" w:fill="auto"/>
            <w:noWrap/>
            <w:vAlign w:val="bottom"/>
            <w:hideMark/>
          </w:tcPr>
          <w:p w14:paraId="3803EAAF" w14:textId="77777777" w:rsidR="00E36048" w:rsidRPr="0075090E" w:rsidRDefault="00E36048">
            <w:pPr>
              <w:jc w:val="right"/>
              <w:rPr>
                <w:sz w:val="20"/>
                <w:szCs w:val="20"/>
              </w:rPr>
            </w:pPr>
            <w:r w:rsidRPr="0075090E">
              <w:rPr>
                <w:sz w:val="20"/>
                <w:szCs w:val="20"/>
              </w:rPr>
              <w:t>-145</w:t>
            </w:r>
          </w:p>
        </w:tc>
      </w:tr>
      <w:tr w:rsidR="00E36048" w:rsidRPr="0075090E" w14:paraId="27DC9192" w14:textId="77777777" w:rsidTr="00B7719E">
        <w:trPr>
          <w:trHeight w:val="255"/>
        </w:trPr>
        <w:tc>
          <w:tcPr>
            <w:tcW w:w="3151" w:type="dxa"/>
            <w:tcBorders>
              <w:top w:val="nil"/>
              <w:left w:val="nil"/>
              <w:right w:val="nil"/>
            </w:tcBorders>
            <w:shd w:val="clear" w:color="auto" w:fill="auto"/>
            <w:noWrap/>
            <w:vAlign w:val="bottom"/>
            <w:hideMark/>
          </w:tcPr>
          <w:p w14:paraId="369CBBB8" w14:textId="77777777" w:rsidR="00E36048" w:rsidRPr="0075090E" w:rsidRDefault="00E36048">
            <w:pPr>
              <w:rPr>
                <w:sz w:val="20"/>
                <w:szCs w:val="20"/>
              </w:rPr>
            </w:pPr>
            <w:r w:rsidRPr="0075090E">
              <w:rPr>
                <w:sz w:val="20"/>
                <w:szCs w:val="20"/>
              </w:rPr>
              <w:t>3. kuni 4. aasta</w:t>
            </w:r>
          </w:p>
        </w:tc>
        <w:tc>
          <w:tcPr>
            <w:tcW w:w="1446" w:type="dxa"/>
            <w:tcBorders>
              <w:top w:val="nil"/>
              <w:left w:val="nil"/>
              <w:right w:val="nil"/>
            </w:tcBorders>
            <w:shd w:val="clear" w:color="auto" w:fill="auto"/>
            <w:noWrap/>
            <w:vAlign w:val="bottom"/>
            <w:hideMark/>
          </w:tcPr>
          <w:p w14:paraId="35DA5BAF" w14:textId="77777777" w:rsidR="00E36048" w:rsidRPr="0075090E" w:rsidRDefault="00E36048">
            <w:pPr>
              <w:jc w:val="right"/>
              <w:rPr>
                <w:sz w:val="20"/>
                <w:szCs w:val="20"/>
              </w:rPr>
            </w:pPr>
            <w:r w:rsidRPr="0075090E">
              <w:rPr>
                <w:sz w:val="20"/>
                <w:szCs w:val="20"/>
              </w:rPr>
              <w:t>-46</w:t>
            </w:r>
          </w:p>
        </w:tc>
        <w:tc>
          <w:tcPr>
            <w:tcW w:w="1643" w:type="dxa"/>
            <w:tcBorders>
              <w:top w:val="nil"/>
              <w:left w:val="nil"/>
              <w:right w:val="nil"/>
            </w:tcBorders>
            <w:shd w:val="clear" w:color="auto" w:fill="auto"/>
            <w:noWrap/>
            <w:vAlign w:val="bottom"/>
            <w:hideMark/>
          </w:tcPr>
          <w:p w14:paraId="14FC1A40" w14:textId="77777777" w:rsidR="00E36048" w:rsidRPr="0075090E" w:rsidRDefault="00E36048">
            <w:pPr>
              <w:jc w:val="right"/>
              <w:rPr>
                <w:sz w:val="20"/>
                <w:szCs w:val="20"/>
              </w:rPr>
            </w:pPr>
            <w:r w:rsidRPr="0075090E">
              <w:rPr>
                <w:sz w:val="20"/>
                <w:szCs w:val="20"/>
              </w:rPr>
              <w:t>-3</w:t>
            </w:r>
          </w:p>
        </w:tc>
        <w:tc>
          <w:tcPr>
            <w:tcW w:w="1202" w:type="dxa"/>
            <w:tcBorders>
              <w:top w:val="nil"/>
              <w:left w:val="nil"/>
              <w:right w:val="nil"/>
            </w:tcBorders>
            <w:shd w:val="clear" w:color="auto" w:fill="auto"/>
            <w:noWrap/>
            <w:vAlign w:val="bottom"/>
            <w:hideMark/>
          </w:tcPr>
          <w:p w14:paraId="2687BC47" w14:textId="77777777" w:rsidR="00E36048" w:rsidRPr="0075090E" w:rsidRDefault="00E36048">
            <w:pPr>
              <w:jc w:val="right"/>
              <w:rPr>
                <w:sz w:val="20"/>
                <w:szCs w:val="20"/>
              </w:rPr>
            </w:pPr>
            <w:r w:rsidRPr="0075090E">
              <w:rPr>
                <w:sz w:val="20"/>
                <w:szCs w:val="20"/>
              </w:rPr>
              <w:t>-32</w:t>
            </w:r>
          </w:p>
        </w:tc>
        <w:tc>
          <w:tcPr>
            <w:tcW w:w="1205" w:type="dxa"/>
            <w:tcBorders>
              <w:top w:val="nil"/>
              <w:left w:val="nil"/>
              <w:right w:val="nil"/>
            </w:tcBorders>
            <w:shd w:val="clear" w:color="auto" w:fill="auto"/>
            <w:noWrap/>
            <w:vAlign w:val="bottom"/>
            <w:hideMark/>
          </w:tcPr>
          <w:p w14:paraId="404EBE05" w14:textId="77777777" w:rsidR="00E36048" w:rsidRPr="0075090E" w:rsidRDefault="00E36048">
            <w:pPr>
              <w:jc w:val="right"/>
              <w:rPr>
                <w:sz w:val="20"/>
                <w:szCs w:val="20"/>
              </w:rPr>
            </w:pPr>
            <w:r w:rsidRPr="0075090E">
              <w:rPr>
                <w:sz w:val="20"/>
                <w:szCs w:val="20"/>
              </w:rPr>
              <w:t>-81</w:t>
            </w:r>
          </w:p>
        </w:tc>
      </w:tr>
      <w:tr w:rsidR="00E36048" w:rsidRPr="0075090E" w14:paraId="4122029D" w14:textId="77777777" w:rsidTr="00B7719E">
        <w:trPr>
          <w:trHeight w:val="255"/>
        </w:trPr>
        <w:tc>
          <w:tcPr>
            <w:tcW w:w="3151" w:type="dxa"/>
            <w:tcBorders>
              <w:top w:val="nil"/>
              <w:left w:val="nil"/>
              <w:bottom w:val="single" w:sz="4" w:space="0" w:color="auto"/>
              <w:right w:val="nil"/>
            </w:tcBorders>
            <w:shd w:val="clear" w:color="auto" w:fill="auto"/>
            <w:noWrap/>
            <w:vAlign w:val="bottom"/>
            <w:hideMark/>
          </w:tcPr>
          <w:p w14:paraId="53C95A04" w14:textId="77777777" w:rsidR="00E36048" w:rsidRPr="0075090E" w:rsidRDefault="00E36048">
            <w:pPr>
              <w:rPr>
                <w:sz w:val="20"/>
                <w:szCs w:val="20"/>
              </w:rPr>
            </w:pPr>
            <w:r w:rsidRPr="0075090E">
              <w:rPr>
                <w:sz w:val="20"/>
                <w:szCs w:val="20"/>
              </w:rPr>
              <w:t>4. kuni 5. aasta</w:t>
            </w:r>
          </w:p>
        </w:tc>
        <w:tc>
          <w:tcPr>
            <w:tcW w:w="1446" w:type="dxa"/>
            <w:tcBorders>
              <w:top w:val="nil"/>
              <w:left w:val="nil"/>
              <w:bottom w:val="single" w:sz="4" w:space="0" w:color="auto"/>
              <w:right w:val="nil"/>
            </w:tcBorders>
            <w:shd w:val="clear" w:color="auto" w:fill="auto"/>
            <w:noWrap/>
            <w:vAlign w:val="bottom"/>
            <w:hideMark/>
          </w:tcPr>
          <w:p w14:paraId="6E8F2C55" w14:textId="77777777" w:rsidR="00E36048" w:rsidRPr="0075090E" w:rsidRDefault="00E36048">
            <w:pPr>
              <w:jc w:val="right"/>
              <w:rPr>
                <w:sz w:val="20"/>
                <w:szCs w:val="20"/>
              </w:rPr>
            </w:pPr>
            <w:r w:rsidRPr="0075090E">
              <w:rPr>
                <w:sz w:val="20"/>
                <w:szCs w:val="20"/>
              </w:rPr>
              <w:t>-31</w:t>
            </w:r>
          </w:p>
        </w:tc>
        <w:tc>
          <w:tcPr>
            <w:tcW w:w="1643" w:type="dxa"/>
            <w:tcBorders>
              <w:top w:val="nil"/>
              <w:left w:val="nil"/>
              <w:bottom w:val="single" w:sz="4" w:space="0" w:color="auto"/>
              <w:right w:val="nil"/>
            </w:tcBorders>
            <w:shd w:val="clear" w:color="auto" w:fill="auto"/>
            <w:noWrap/>
            <w:vAlign w:val="bottom"/>
            <w:hideMark/>
          </w:tcPr>
          <w:p w14:paraId="05A4B3C4" w14:textId="20D92C59" w:rsidR="00E36048" w:rsidRPr="0075090E" w:rsidRDefault="00B7719E" w:rsidP="00B7719E">
            <w:pPr>
              <w:jc w:val="right"/>
              <w:rPr>
                <w:sz w:val="20"/>
                <w:szCs w:val="20"/>
              </w:rPr>
            </w:pPr>
            <w:r>
              <w:rPr>
                <w:sz w:val="20"/>
                <w:szCs w:val="20"/>
              </w:rPr>
              <w:t>0</w:t>
            </w:r>
          </w:p>
        </w:tc>
        <w:tc>
          <w:tcPr>
            <w:tcW w:w="1202" w:type="dxa"/>
            <w:tcBorders>
              <w:top w:val="nil"/>
              <w:left w:val="nil"/>
              <w:bottom w:val="single" w:sz="4" w:space="0" w:color="auto"/>
              <w:right w:val="nil"/>
            </w:tcBorders>
            <w:shd w:val="clear" w:color="auto" w:fill="auto"/>
            <w:noWrap/>
            <w:vAlign w:val="bottom"/>
            <w:hideMark/>
          </w:tcPr>
          <w:p w14:paraId="1A91157C" w14:textId="468705E2" w:rsidR="00E36048" w:rsidRPr="0075090E" w:rsidRDefault="00B7719E" w:rsidP="00B7719E">
            <w:pPr>
              <w:jc w:val="right"/>
              <w:rPr>
                <w:sz w:val="20"/>
                <w:szCs w:val="20"/>
              </w:rPr>
            </w:pPr>
            <w:r>
              <w:rPr>
                <w:sz w:val="20"/>
                <w:szCs w:val="20"/>
              </w:rPr>
              <w:t>0</w:t>
            </w:r>
          </w:p>
        </w:tc>
        <w:tc>
          <w:tcPr>
            <w:tcW w:w="1205" w:type="dxa"/>
            <w:tcBorders>
              <w:top w:val="nil"/>
              <w:left w:val="nil"/>
              <w:bottom w:val="single" w:sz="4" w:space="0" w:color="auto"/>
              <w:right w:val="nil"/>
            </w:tcBorders>
            <w:shd w:val="clear" w:color="auto" w:fill="auto"/>
            <w:noWrap/>
            <w:vAlign w:val="bottom"/>
            <w:hideMark/>
          </w:tcPr>
          <w:p w14:paraId="4AF20120" w14:textId="77777777" w:rsidR="00E36048" w:rsidRPr="0075090E" w:rsidRDefault="00E36048" w:rsidP="00B7719E">
            <w:pPr>
              <w:jc w:val="right"/>
              <w:rPr>
                <w:sz w:val="20"/>
                <w:szCs w:val="20"/>
              </w:rPr>
            </w:pPr>
            <w:r w:rsidRPr="0075090E">
              <w:rPr>
                <w:sz w:val="20"/>
                <w:szCs w:val="20"/>
              </w:rPr>
              <w:t>-31</w:t>
            </w:r>
          </w:p>
        </w:tc>
      </w:tr>
      <w:tr w:rsidR="00B7719E" w:rsidRPr="0075090E" w14:paraId="0CC3CD0D" w14:textId="77777777" w:rsidTr="004778F2">
        <w:trPr>
          <w:trHeight w:val="255"/>
        </w:trPr>
        <w:tc>
          <w:tcPr>
            <w:tcW w:w="3151" w:type="dxa"/>
            <w:tcBorders>
              <w:top w:val="single" w:sz="4" w:space="0" w:color="auto"/>
              <w:left w:val="nil"/>
              <w:bottom w:val="nil"/>
              <w:right w:val="nil"/>
            </w:tcBorders>
            <w:shd w:val="clear" w:color="auto" w:fill="auto"/>
            <w:noWrap/>
            <w:vAlign w:val="bottom"/>
          </w:tcPr>
          <w:p w14:paraId="453A636F" w14:textId="088612FB" w:rsidR="00B7719E" w:rsidRPr="00B7719E" w:rsidRDefault="00B7719E" w:rsidP="00B7719E">
            <w:pPr>
              <w:rPr>
                <w:b/>
                <w:sz w:val="20"/>
                <w:szCs w:val="20"/>
              </w:rPr>
            </w:pPr>
            <w:r w:rsidRPr="00B7719E">
              <w:rPr>
                <w:b/>
                <w:sz w:val="20"/>
                <w:szCs w:val="20"/>
              </w:rPr>
              <w:t>Kokku</w:t>
            </w:r>
          </w:p>
        </w:tc>
        <w:tc>
          <w:tcPr>
            <w:tcW w:w="1446" w:type="dxa"/>
            <w:tcBorders>
              <w:top w:val="single" w:sz="4" w:space="0" w:color="auto"/>
              <w:left w:val="nil"/>
              <w:bottom w:val="nil"/>
              <w:right w:val="nil"/>
            </w:tcBorders>
            <w:shd w:val="clear" w:color="auto" w:fill="auto"/>
            <w:noWrap/>
            <w:vAlign w:val="bottom"/>
          </w:tcPr>
          <w:p w14:paraId="6C0581FF" w14:textId="0F11F49D" w:rsidR="00B7719E" w:rsidRPr="00B7719E" w:rsidRDefault="00B7719E" w:rsidP="00B7719E">
            <w:pPr>
              <w:jc w:val="right"/>
              <w:rPr>
                <w:b/>
                <w:sz w:val="20"/>
                <w:szCs w:val="20"/>
              </w:rPr>
            </w:pPr>
            <w:r w:rsidRPr="00B7719E">
              <w:rPr>
                <w:b/>
                <w:sz w:val="20"/>
                <w:szCs w:val="20"/>
              </w:rPr>
              <w:t>-265</w:t>
            </w:r>
          </w:p>
        </w:tc>
        <w:tc>
          <w:tcPr>
            <w:tcW w:w="1643" w:type="dxa"/>
            <w:tcBorders>
              <w:top w:val="single" w:sz="4" w:space="0" w:color="auto"/>
              <w:left w:val="nil"/>
              <w:bottom w:val="nil"/>
              <w:right w:val="nil"/>
            </w:tcBorders>
            <w:shd w:val="clear" w:color="auto" w:fill="auto"/>
            <w:noWrap/>
            <w:vAlign w:val="bottom"/>
          </w:tcPr>
          <w:p w14:paraId="2A590A53" w14:textId="79D47CC0" w:rsidR="00B7719E" w:rsidRPr="00B7719E" w:rsidRDefault="00B7719E" w:rsidP="00B7719E">
            <w:pPr>
              <w:jc w:val="right"/>
              <w:rPr>
                <w:b/>
                <w:sz w:val="20"/>
                <w:szCs w:val="20"/>
              </w:rPr>
            </w:pPr>
            <w:r w:rsidRPr="00B7719E">
              <w:rPr>
                <w:b/>
                <w:sz w:val="20"/>
                <w:szCs w:val="20"/>
              </w:rPr>
              <w:t>-66</w:t>
            </w:r>
          </w:p>
        </w:tc>
        <w:tc>
          <w:tcPr>
            <w:tcW w:w="1202" w:type="dxa"/>
            <w:tcBorders>
              <w:top w:val="single" w:sz="4" w:space="0" w:color="auto"/>
              <w:left w:val="nil"/>
              <w:bottom w:val="nil"/>
              <w:right w:val="nil"/>
            </w:tcBorders>
            <w:shd w:val="clear" w:color="auto" w:fill="auto"/>
            <w:noWrap/>
            <w:vAlign w:val="bottom"/>
          </w:tcPr>
          <w:p w14:paraId="34EDE134" w14:textId="375976D6" w:rsidR="00B7719E" w:rsidRPr="00B7719E" w:rsidRDefault="00B7719E" w:rsidP="00B7719E">
            <w:pPr>
              <w:jc w:val="right"/>
              <w:rPr>
                <w:b/>
                <w:sz w:val="20"/>
                <w:szCs w:val="20"/>
              </w:rPr>
            </w:pPr>
            <w:r w:rsidRPr="00B7719E">
              <w:rPr>
                <w:b/>
                <w:sz w:val="20"/>
                <w:szCs w:val="20"/>
              </w:rPr>
              <w:t>-350</w:t>
            </w:r>
          </w:p>
        </w:tc>
        <w:tc>
          <w:tcPr>
            <w:tcW w:w="1205" w:type="dxa"/>
            <w:tcBorders>
              <w:top w:val="single" w:sz="4" w:space="0" w:color="auto"/>
              <w:left w:val="nil"/>
              <w:bottom w:val="nil"/>
              <w:right w:val="nil"/>
            </w:tcBorders>
            <w:shd w:val="clear" w:color="auto" w:fill="auto"/>
            <w:noWrap/>
            <w:vAlign w:val="bottom"/>
          </w:tcPr>
          <w:p w14:paraId="24E55392" w14:textId="2DACED97" w:rsidR="00B7719E" w:rsidRPr="00B7719E" w:rsidRDefault="00B7719E" w:rsidP="00B7719E">
            <w:pPr>
              <w:jc w:val="right"/>
              <w:rPr>
                <w:b/>
                <w:sz w:val="20"/>
                <w:szCs w:val="20"/>
              </w:rPr>
            </w:pPr>
            <w:r w:rsidRPr="00B7719E">
              <w:rPr>
                <w:b/>
                <w:sz w:val="20"/>
                <w:szCs w:val="20"/>
              </w:rPr>
              <w:t>-681</w:t>
            </w:r>
          </w:p>
        </w:tc>
      </w:tr>
    </w:tbl>
    <w:p w14:paraId="50CB20A5" w14:textId="77777777" w:rsidR="00E36048" w:rsidRPr="0075090E" w:rsidRDefault="00E36048" w:rsidP="002839A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8647" w:type="dxa"/>
        <w:tblCellMar>
          <w:left w:w="70" w:type="dxa"/>
          <w:right w:w="70" w:type="dxa"/>
        </w:tblCellMar>
        <w:tblLook w:val="04A0" w:firstRow="1" w:lastRow="0" w:firstColumn="1" w:lastColumn="0" w:noHBand="0" w:noVBand="1"/>
      </w:tblPr>
      <w:tblGrid>
        <w:gridCol w:w="3151"/>
        <w:gridCol w:w="1446"/>
        <w:gridCol w:w="1643"/>
        <w:gridCol w:w="1202"/>
        <w:gridCol w:w="1205"/>
      </w:tblGrid>
      <w:tr w:rsidR="006F7D30" w:rsidRPr="0075090E" w14:paraId="747D69DE" w14:textId="77777777" w:rsidTr="00FD0BB5">
        <w:trPr>
          <w:trHeight w:val="448"/>
        </w:trPr>
        <w:tc>
          <w:tcPr>
            <w:tcW w:w="3151" w:type="dxa"/>
            <w:tcBorders>
              <w:top w:val="single" w:sz="4" w:space="0" w:color="auto"/>
              <w:left w:val="nil"/>
              <w:bottom w:val="single" w:sz="4" w:space="0" w:color="auto"/>
              <w:right w:val="nil"/>
            </w:tcBorders>
            <w:shd w:val="clear" w:color="auto" w:fill="FFFFCC"/>
            <w:hideMark/>
          </w:tcPr>
          <w:p w14:paraId="09F55A3F" w14:textId="77777777" w:rsidR="006F7D30" w:rsidRPr="0075090E" w:rsidRDefault="006F7D30" w:rsidP="00FD0BB5">
            <w:pPr>
              <w:jc w:val="center"/>
              <w:rPr>
                <w:b/>
                <w:bCs/>
                <w:sz w:val="20"/>
                <w:szCs w:val="20"/>
              </w:rPr>
            </w:pPr>
            <w:r w:rsidRPr="0075090E">
              <w:rPr>
                <w:b/>
                <w:bCs/>
                <w:sz w:val="20"/>
                <w:szCs w:val="20"/>
              </w:rPr>
              <w:t>2015. aasta</w:t>
            </w:r>
          </w:p>
        </w:tc>
        <w:tc>
          <w:tcPr>
            <w:tcW w:w="1446" w:type="dxa"/>
            <w:tcBorders>
              <w:top w:val="single" w:sz="4" w:space="0" w:color="auto"/>
              <w:left w:val="nil"/>
              <w:bottom w:val="single" w:sz="4" w:space="0" w:color="auto"/>
              <w:right w:val="nil"/>
            </w:tcBorders>
            <w:shd w:val="clear" w:color="auto" w:fill="FFFFCC"/>
            <w:vAlign w:val="bottom"/>
            <w:hideMark/>
          </w:tcPr>
          <w:p w14:paraId="2493CD13" w14:textId="77777777" w:rsidR="006F7D30" w:rsidRPr="0075090E" w:rsidRDefault="006F7D30" w:rsidP="00FD0BB5">
            <w:pPr>
              <w:jc w:val="right"/>
              <w:rPr>
                <w:b/>
                <w:sz w:val="20"/>
                <w:szCs w:val="20"/>
              </w:rPr>
            </w:pPr>
            <w:r w:rsidRPr="0075090E">
              <w:rPr>
                <w:b/>
                <w:sz w:val="20"/>
                <w:szCs w:val="20"/>
              </w:rPr>
              <w:t>Hooned ja rajatised</w:t>
            </w:r>
          </w:p>
        </w:tc>
        <w:tc>
          <w:tcPr>
            <w:tcW w:w="1643" w:type="dxa"/>
            <w:tcBorders>
              <w:top w:val="single" w:sz="4" w:space="0" w:color="auto"/>
              <w:left w:val="nil"/>
              <w:bottom w:val="single" w:sz="4" w:space="0" w:color="auto"/>
              <w:right w:val="nil"/>
            </w:tcBorders>
            <w:shd w:val="clear" w:color="auto" w:fill="FFFFCC"/>
            <w:vAlign w:val="bottom"/>
            <w:hideMark/>
          </w:tcPr>
          <w:p w14:paraId="552F0F7E" w14:textId="77777777" w:rsidR="006F7D30" w:rsidRPr="0075090E" w:rsidRDefault="006F7D30" w:rsidP="00FD0BB5">
            <w:pPr>
              <w:jc w:val="right"/>
              <w:rPr>
                <w:b/>
                <w:sz w:val="20"/>
                <w:szCs w:val="20"/>
              </w:rPr>
            </w:pPr>
            <w:r w:rsidRPr="0075090E">
              <w:rPr>
                <w:b/>
                <w:sz w:val="20"/>
                <w:szCs w:val="20"/>
              </w:rPr>
              <w:t>Transpordi- vahendid</w:t>
            </w:r>
          </w:p>
        </w:tc>
        <w:tc>
          <w:tcPr>
            <w:tcW w:w="1202" w:type="dxa"/>
            <w:tcBorders>
              <w:top w:val="single" w:sz="4" w:space="0" w:color="auto"/>
              <w:left w:val="nil"/>
              <w:bottom w:val="single" w:sz="4" w:space="0" w:color="auto"/>
              <w:right w:val="nil"/>
            </w:tcBorders>
            <w:shd w:val="clear" w:color="auto" w:fill="FFFFCC"/>
            <w:vAlign w:val="bottom"/>
            <w:hideMark/>
          </w:tcPr>
          <w:p w14:paraId="09723A74" w14:textId="77777777" w:rsidR="006F7D30" w:rsidRPr="0075090E" w:rsidRDefault="006F7D30" w:rsidP="00FD0BB5">
            <w:pPr>
              <w:jc w:val="right"/>
              <w:rPr>
                <w:b/>
                <w:sz w:val="20"/>
                <w:szCs w:val="20"/>
              </w:rPr>
            </w:pPr>
            <w:r w:rsidRPr="0075090E">
              <w:rPr>
                <w:b/>
                <w:sz w:val="20"/>
                <w:szCs w:val="20"/>
              </w:rPr>
              <w:t>Inventar</w:t>
            </w:r>
          </w:p>
        </w:tc>
        <w:tc>
          <w:tcPr>
            <w:tcW w:w="1205" w:type="dxa"/>
            <w:tcBorders>
              <w:top w:val="single" w:sz="4" w:space="0" w:color="auto"/>
              <w:left w:val="nil"/>
              <w:bottom w:val="single" w:sz="4" w:space="0" w:color="auto"/>
              <w:right w:val="nil"/>
            </w:tcBorders>
            <w:shd w:val="clear" w:color="auto" w:fill="FFFFCC"/>
            <w:vAlign w:val="bottom"/>
            <w:hideMark/>
          </w:tcPr>
          <w:p w14:paraId="7E393A45" w14:textId="77777777" w:rsidR="006F7D30" w:rsidRPr="0075090E" w:rsidRDefault="006F7D30" w:rsidP="00FD0BB5">
            <w:pPr>
              <w:jc w:val="right"/>
              <w:rPr>
                <w:b/>
                <w:sz w:val="20"/>
                <w:szCs w:val="20"/>
              </w:rPr>
            </w:pPr>
            <w:r w:rsidRPr="0075090E">
              <w:rPr>
                <w:b/>
                <w:sz w:val="20"/>
                <w:szCs w:val="20"/>
              </w:rPr>
              <w:t>Kokku</w:t>
            </w:r>
          </w:p>
        </w:tc>
      </w:tr>
      <w:tr w:rsidR="006F7D30" w:rsidRPr="0075090E" w14:paraId="46207B7F" w14:textId="77777777" w:rsidTr="00FD0BB5">
        <w:trPr>
          <w:trHeight w:val="255"/>
        </w:trPr>
        <w:tc>
          <w:tcPr>
            <w:tcW w:w="3151" w:type="dxa"/>
            <w:tcBorders>
              <w:top w:val="nil"/>
              <w:left w:val="nil"/>
              <w:bottom w:val="nil"/>
              <w:right w:val="nil"/>
            </w:tcBorders>
            <w:shd w:val="clear" w:color="auto" w:fill="auto"/>
            <w:noWrap/>
            <w:vAlign w:val="bottom"/>
            <w:hideMark/>
          </w:tcPr>
          <w:p w14:paraId="0A534CC8" w14:textId="77777777" w:rsidR="006F7D30" w:rsidRPr="0075090E" w:rsidRDefault="006F7D30" w:rsidP="00FD0BB5">
            <w:pPr>
              <w:rPr>
                <w:sz w:val="20"/>
                <w:szCs w:val="20"/>
              </w:rPr>
            </w:pPr>
            <w:r w:rsidRPr="0075090E">
              <w:rPr>
                <w:sz w:val="20"/>
                <w:szCs w:val="20"/>
              </w:rPr>
              <w:t>Kuni 1. aasta</w:t>
            </w:r>
          </w:p>
        </w:tc>
        <w:tc>
          <w:tcPr>
            <w:tcW w:w="1446" w:type="dxa"/>
            <w:tcBorders>
              <w:top w:val="nil"/>
              <w:left w:val="nil"/>
              <w:bottom w:val="nil"/>
              <w:right w:val="nil"/>
            </w:tcBorders>
            <w:shd w:val="clear" w:color="auto" w:fill="auto"/>
            <w:noWrap/>
            <w:vAlign w:val="bottom"/>
            <w:hideMark/>
          </w:tcPr>
          <w:p w14:paraId="38B5541F" w14:textId="77777777" w:rsidR="006F7D30" w:rsidRPr="0075090E" w:rsidRDefault="006F7D30" w:rsidP="00FD0BB5">
            <w:pPr>
              <w:jc w:val="right"/>
              <w:rPr>
                <w:sz w:val="20"/>
                <w:szCs w:val="20"/>
              </w:rPr>
            </w:pPr>
            <w:r w:rsidRPr="0075090E">
              <w:rPr>
                <w:sz w:val="20"/>
                <w:szCs w:val="20"/>
              </w:rPr>
              <w:t>-66</w:t>
            </w:r>
          </w:p>
        </w:tc>
        <w:tc>
          <w:tcPr>
            <w:tcW w:w="1643" w:type="dxa"/>
            <w:tcBorders>
              <w:top w:val="nil"/>
              <w:left w:val="nil"/>
              <w:bottom w:val="nil"/>
              <w:right w:val="nil"/>
            </w:tcBorders>
            <w:shd w:val="clear" w:color="auto" w:fill="auto"/>
            <w:noWrap/>
            <w:vAlign w:val="bottom"/>
            <w:hideMark/>
          </w:tcPr>
          <w:p w14:paraId="1F68FD55" w14:textId="77777777" w:rsidR="006F7D30" w:rsidRPr="0075090E" w:rsidRDefault="006F7D30" w:rsidP="00FD0BB5">
            <w:pPr>
              <w:jc w:val="right"/>
              <w:rPr>
                <w:sz w:val="20"/>
                <w:szCs w:val="20"/>
              </w:rPr>
            </w:pPr>
            <w:r w:rsidRPr="0075090E">
              <w:rPr>
                <w:sz w:val="20"/>
                <w:szCs w:val="20"/>
              </w:rPr>
              <w:t>-36</w:t>
            </w:r>
          </w:p>
        </w:tc>
        <w:tc>
          <w:tcPr>
            <w:tcW w:w="1202" w:type="dxa"/>
            <w:tcBorders>
              <w:top w:val="nil"/>
              <w:left w:val="nil"/>
              <w:bottom w:val="nil"/>
              <w:right w:val="nil"/>
            </w:tcBorders>
            <w:shd w:val="clear" w:color="auto" w:fill="auto"/>
            <w:noWrap/>
            <w:vAlign w:val="bottom"/>
            <w:hideMark/>
          </w:tcPr>
          <w:p w14:paraId="19CB7814" w14:textId="77777777" w:rsidR="006F7D30" w:rsidRPr="0075090E" w:rsidRDefault="006F7D30" w:rsidP="00FD0BB5">
            <w:pPr>
              <w:jc w:val="right"/>
              <w:rPr>
                <w:sz w:val="20"/>
                <w:szCs w:val="20"/>
              </w:rPr>
            </w:pPr>
            <w:r w:rsidRPr="0075090E">
              <w:rPr>
                <w:sz w:val="20"/>
                <w:szCs w:val="20"/>
              </w:rPr>
              <w:t>-111</w:t>
            </w:r>
          </w:p>
        </w:tc>
        <w:tc>
          <w:tcPr>
            <w:tcW w:w="1205" w:type="dxa"/>
            <w:tcBorders>
              <w:top w:val="nil"/>
              <w:left w:val="nil"/>
              <w:bottom w:val="nil"/>
              <w:right w:val="nil"/>
            </w:tcBorders>
            <w:shd w:val="clear" w:color="auto" w:fill="auto"/>
            <w:noWrap/>
            <w:vAlign w:val="bottom"/>
            <w:hideMark/>
          </w:tcPr>
          <w:p w14:paraId="2DCA54B5" w14:textId="77777777" w:rsidR="006F7D30" w:rsidRPr="0075090E" w:rsidRDefault="006F7D30" w:rsidP="00FD0BB5">
            <w:pPr>
              <w:jc w:val="right"/>
              <w:rPr>
                <w:sz w:val="20"/>
                <w:szCs w:val="20"/>
              </w:rPr>
            </w:pPr>
            <w:r w:rsidRPr="0075090E">
              <w:rPr>
                <w:sz w:val="20"/>
                <w:szCs w:val="20"/>
              </w:rPr>
              <w:t>-213</w:t>
            </w:r>
          </w:p>
        </w:tc>
      </w:tr>
      <w:tr w:rsidR="006F7D30" w:rsidRPr="0075090E" w14:paraId="54BDC7EA" w14:textId="77777777" w:rsidTr="00FD0BB5">
        <w:trPr>
          <w:trHeight w:val="255"/>
        </w:trPr>
        <w:tc>
          <w:tcPr>
            <w:tcW w:w="3151" w:type="dxa"/>
            <w:tcBorders>
              <w:top w:val="nil"/>
              <w:left w:val="nil"/>
              <w:bottom w:val="nil"/>
              <w:right w:val="nil"/>
            </w:tcBorders>
            <w:shd w:val="clear" w:color="auto" w:fill="auto"/>
            <w:noWrap/>
            <w:vAlign w:val="bottom"/>
            <w:hideMark/>
          </w:tcPr>
          <w:p w14:paraId="672E8582" w14:textId="77777777" w:rsidR="006F7D30" w:rsidRPr="0075090E" w:rsidRDefault="006F7D30" w:rsidP="00FD0BB5">
            <w:pPr>
              <w:rPr>
                <w:sz w:val="20"/>
                <w:szCs w:val="20"/>
              </w:rPr>
            </w:pPr>
            <w:r w:rsidRPr="0075090E">
              <w:rPr>
                <w:sz w:val="20"/>
                <w:szCs w:val="20"/>
              </w:rPr>
              <w:t>1. kuni 2. aasta</w:t>
            </w:r>
          </w:p>
        </w:tc>
        <w:tc>
          <w:tcPr>
            <w:tcW w:w="1446" w:type="dxa"/>
            <w:tcBorders>
              <w:top w:val="nil"/>
              <w:left w:val="nil"/>
              <w:bottom w:val="nil"/>
              <w:right w:val="nil"/>
            </w:tcBorders>
            <w:shd w:val="clear" w:color="auto" w:fill="auto"/>
            <w:noWrap/>
            <w:vAlign w:val="bottom"/>
            <w:hideMark/>
          </w:tcPr>
          <w:p w14:paraId="7EC4CC47" w14:textId="77777777" w:rsidR="006F7D30" w:rsidRPr="0075090E" w:rsidRDefault="006F7D30" w:rsidP="00FD0BB5">
            <w:pPr>
              <w:jc w:val="right"/>
              <w:rPr>
                <w:sz w:val="20"/>
                <w:szCs w:val="20"/>
              </w:rPr>
            </w:pPr>
            <w:r w:rsidRPr="0075090E">
              <w:rPr>
                <w:sz w:val="20"/>
                <w:szCs w:val="20"/>
              </w:rPr>
              <w:t>-61</w:t>
            </w:r>
          </w:p>
        </w:tc>
        <w:tc>
          <w:tcPr>
            <w:tcW w:w="1643" w:type="dxa"/>
            <w:tcBorders>
              <w:top w:val="nil"/>
              <w:left w:val="nil"/>
              <w:bottom w:val="nil"/>
              <w:right w:val="nil"/>
            </w:tcBorders>
            <w:shd w:val="clear" w:color="auto" w:fill="auto"/>
            <w:noWrap/>
            <w:vAlign w:val="bottom"/>
            <w:hideMark/>
          </w:tcPr>
          <w:p w14:paraId="5EDDA9E4" w14:textId="77777777" w:rsidR="006F7D30" w:rsidRPr="0075090E" w:rsidRDefault="006F7D30" w:rsidP="00FD0BB5">
            <w:pPr>
              <w:jc w:val="right"/>
              <w:rPr>
                <w:sz w:val="20"/>
                <w:szCs w:val="20"/>
              </w:rPr>
            </w:pPr>
            <w:r w:rsidRPr="0075090E">
              <w:rPr>
                <w:sz w:val="20"/>
                <w:szCs w:val="20"/>
              </w:rPr>
              <w:t>-33</w:t>
            </w:r>
          </w:p>
        </w:tc>
        <w:tc>
          <w:tcPr>
            <w:tcW w:w="1202" w:type="dxa"/>
            <w:tcBorders>
              <w:top w:val="nil"/>
              <w:left w:val="nil"/>
              <w:bottom w:val="nil"/>
              <w:right w:val="nil"/>
            </w:tcBorders>
            <w:shd w:val="clear" w:color="auto" w:fill="auto"/>
            <w:noWrap/>
            <w:vAlign w:val="bottom"/>
            <w:hideMark/>
          </w:tcPr>
          <w:p w14:paraId="78CB7175" w14:textId="77777777" w:rsidR="006F7D30" w:rsidRPr="0075090E" w:rsidRDefault="006F7D30" w:rsidP="00FD0BB5">
            <w:pPr>
              <w:jc w:val="right"/>
              <w:rPr>
                <w:sz w:val="20"/>
                <w:szCs w:val="20"/>
              </w:rPr>
            </w:pPr>
            <w:r w:rsidRPr="0075090E">
              <w:rPr>
                <w:sz w:val="20"/>
                <w:szCs w:val="20"/>
              </w:rPr>
              <w:t>-80</w:t>
            </w:r>
          </w:p>
        </w:tc>
        <w:tc>
          <w:tcPr>
            <w:tcW w:w="1205" w:type="dxa"/>
            <w:tcBorders>
              <w:top w:val="nil"/>
              <w:left w:val="nil"/>
              <w:bottom w:val="nil"/>
              <w:right w:val="nil"/>
            </w:tcBorders>
            <w:shd w:val="clear" w:color="auto" w:fill="auto"/>
            <w:noWrap/>
            <w:vAlign w:val="bottom"/>
            <w:hideMark/>
          </w:tcPr>
          <w:p w14:paraId="2FCC8958" w14:textId="77777777" w:rsidR="006F7D30" w:rsidRPr="0075090E" w:rsidRDefault="006F7D30" w:rsidP="00FD0BB5">
            <w:pPr>
              <w:jc w:val="right"/>
              <w:rPr>
                <w:sz w:val="20"/>
                <w:szCs w:val="20"/>
              </w:rPr>
            </w:pPr>
            <w:r w:rsidRPr="0075090E">
              <w:rPr>
                <w:sz w:val="20"/>
                <w:szCs w:val="20"/>
              </w:rPr>
              <w:t>-174</w:t>
            </w:r>
          </w:p>
        </w:tc>
      </w:tr>
      <w:tr w:rsidR="006F7D30" w:rsidRPr="0075090E" w14:paraId="547A5C66" w14:textId="77777777" w:rsidTr="00FD0BB5">
        <w:trPr>
          <w:trHeight w:val="255"/>
        </w:trPr>
        <w:tc>
          <w:tcPr>
            <w:tcW w:w="3151" w:type="dxa"/>
            <w:tcBorders>
              <w:top w:val="nil"/>
              <w:left w:val="nil"/>
              <w:bottom w:val="nil"/>
              <w:right w:val="nil"/>
            </w:tcBorders>
            <w:shd w:val="clear" w:color="auto" w:fill="auto"/>
            <w:noWrap/>
            <w:vAlign w:val="bottom"/>
            <w:hideMark/>
          </w:tcPr>
          <w:p w14:paraId="0FAB38C6" w14:textId="77777777" w:rsidR="006F7D30" w:rsidRPr="0075090E" w:rsidRDefault="006F7D30" w:rsidP="00FD0BB5">
            <w:pPr>
              <w:rPr>
                <w:sz w:val="20"/>
                <w:szCs w:val="20"/>
              </w:rPr>
            </w:pPr>
            <w:r w:rsidRPr="0075090E">
              <w:rPr>
                <w:sz w:val="20"/>
                <w:szCs w:val="20"/>
              </w:rPr>
              <w:t>2. kuni 3. aasta</w:t>
            </w:r>
          </w:p>
        </w:tc>
        <w:tc>
          <w:tcPr>
            <w:tcW w:w="1446" w:type="dxa"/>
            <w:tcBorders>
              <w:top w:val="nil"/>
              <w:left w:val="nil"/>
              <w:bottom w:val="nil"/>
              <w:right w:val="nil"/>
            </w:tcBorders>
            <w:shd w:val="clear" w:color="auto" w:fill="auto"/>
            <w:noWrap/>
            <w:vAlign w:val="bottom"/>
            <w:hideMark/>
          </w:tcPr>
          <w:p w14:paraId="36ADB276" w14:textId="77777777" w:rsidR="006F7D30" w:rsidRPr="0075090E" w:rsidRDefault="006F7D30" w:rsidP="00FD0BB5">
            <w:pPr>
              <w:jc w:val="right"/>
              <w:rPr>
                <w:sz w:val="20"/>
                <w:szCs w:val="20"/>
              </w:rPr>
            </w:pPr>
            <w:r w:rsidRPr="0075090E">
              <w:rPr>
                <w:sz w:val="20"/>
                <w:szCs w:val="20"/>
              </w:rPr>
              <w:t>-50</w:t>
            </w:r>
          </w:p>
        </w:tc>
        <w:tc>
          <w:tcPr>
            <w:tcW w:w="1643" w:type="dxa"/>
            <w:tcBorders>
              <w:top w:val="nil"/>
              <w:left w:val="nil"/>
              <w:bottom w:val="nil"/>
              <w:right w:val="nil"/>
            </w:tcBorders>
            <w:shd w:val="clear" w:color="auto" w:fill="auto"/>
            <w:noWrap/>
            <w:vAlign w:val="bottom"/>
            <w:hideMark/>
          </w:tcPr>
          <w:p w14:paraId="40A42AFD" w14:textId="77777777" w:rsidR="006F7D30" w:rsidRPr="0075090E" w:rsidRDefault="006F7D30" w:rsidP="00FD0BB5">
            <w:pPr>
              <w:jc w:val="right"/>
              <w:rPr>
                <w:sz w:val="20"/>
                <w:szCs w:val="20"/>
              </w:rPr>
            </w:pPr>
            <w:r w:rsidRPr="0075090E">
              <w:rPr>
                <w:sz w:val="20"/>
                <w:szCs w:val="20"/>
              </w:rPr>
              <w:t>-21</w:t>
            </w:r>
          </w:p>
        </w:tc>
        <w:tc>
          <w:tcPr>
            <w:tcW w:w="1202" w:type="dxa"/>
            <w:tcBorders>
              <w:top w:val="nil"/>
              <w:left w:val="nil"/>
              <w:bottom w:val="nil"/>
              <w:right w:val="nil"/>
            </w:tcBorders>
            <w:shd w:val="clear" w:color="auto" w:fill="auto"/>
            <w:noWrap/>
            <w:vAlign w:val="bottom"/>
            <w:hideMark/>
          </w:tcPr>
          <w:p w14:paraId="751208BE" w14:textId="77777777" w:rsidR="006F7D30" w:rsidRPr="0075090E" w:rsidRDefault="006F7D30" w:rsidP="00FD0BB5">
            <w:pPr>
              <w:jc w:val="right"/>
              <w:rPr>
                <w:sz w:val="20"/>
                <w:szCs w:val="20"/>
              </w:rPr>
            </w:pPr>
            <w:r w:rsidRPr="0075090E">
              <w:rPr>
                <w:sz w:val="20"/>
                <w:szCs w:val="20"/>
              </w:rPr>
              <w:t>-61</w:t>
            </w:r>
          </w:p>
        </w:tc>
        <w:tc>
          <w:tcPr>
            <w:tcW w:w="1205" w:type="dxa"/>
            <w:tcBorders>
              <w:top w:val="nil"/>
              <w:left w:val="nil"/>
              <w:bottom w:val="nil"/>
              <w:right w:val="nil"/>
            </w:tcBorders>
            <w:shd w:val="clear" w:color="auto" w:fill="auto"/>
            <w:noWrap/>
            <w:vAlign w:val="bottom"/>
            <w:hideMark/>
          </w:tcPr>
          <w:p w14:paraId="4FE66340" w14:textId="77777777" w:rsidR="006F7D30" w:rsidRPr="0075090E" w:rsidRDefault="006F7D30" w:rsidP="00FD0BB5">
            <w:pPr>
              <w:jc w:val="right"/>
              <w:rPr>
                <w:sz w:val="20"/>
                <w:szCs w:val="20"/>
              </w:rPr>
            </w:pPr>
            <w:r w:rsidRPr="0075090E">
              <w:rPr>
                <w:sz w:val="20"/>
                <w:szCs w:val="20"/>
              </w:rPr>
              <w:t>-132</w:t>
            </w:r>
          </w:p>
        </w:tc>
      </w:tr>
      <w:tr w:rsidR="006F7D30" w:rsidRPr="0075090E" w14:paraId="393D645C" w14:textId="77777777" w:rsidTr="00FD0BB5">
        <w:trPr>
          <w:trHeight w:val="255"/>
        </w:trPr>
        <w:tc>
          <w:tcPr>
            <w:tcW w:w="3151" w:type="dxa"/>
            <w:tcBorders>
              <w:top w:val="nil"/>
              <w:left w:val="nil"/>
              <w:bottom w:val="nil"/>
              <w:right w:val="nil"/>
            </w:tcBorders>
            <w:shd w:val="clear" w:color="auto" w:fill="auto"/>
            <w:noWrap/>
            <w:vAlign w:val="bottom"/>
            <w:hideMark/>
          </w:tcPr>
          <w:p w14:paraId="7537A033" w14:textId="77777777" w:rsidR="006F7D30" w:rsidRPr="0075090E" w:rsidRDefault="006F7D30" w:rsidP="00FD0BB5">
            <w:pPr>
              <w:rPr>
                <w:sz w:val="20"/>
                <w:szCs w:val="20"/>
              </w:rPr>
            </w:pPr>
            <w:r w:rsidRPr="0075090E">
              <w:rPr>
                <w:sz w:val="20"/>
                <w:szCs w:val="20"/>
              </w:rPr>
              <w:t>3. kuni 4. aasta</w:t>
            </w:r>
          </w:p>
        </w:tc>
        <w:tc>
          <w:tcPr>
            <w:tcW w:w="1446" w:type="dxa"/>
            <w:tcBorders>
              <w:top w:val="nil"/>
              <w:left w:val="nil"/>
              <w:bottom w:val="nil"/>
              <w:right w:val="nil"/>
            </w:tcBorders>
            <w:shd w:val="clear" w:color="auto" w:fill="auto"/>
            <w:noWrap/>
            <w:vAlign w:val="bottom"/>
            <w:hideMark/>
          </w:tcPr>
          <w:p w14:paraId="7209BAFC" w14:textId="77777777" w:rsidR="006F7D30" w:rsidRPr="0075090E" w:rsidRDefault="006F7D30" w:rsidP="00FD0BB5">
            <w:pPr>
              <w:jc w:val="right"/>
              <w:rPr>
                <w:sz w:val="20"/>
                <w:szCs w:val="20"/>
              </w:rPr>
            </w:pPr>
            <w:r w:rsidRPr="0075090E">
              <w:rPr>
                <w:sz w:val="20"/>
                <w:szCs w:val="20"/>
              </w:rPr>
              <w:t>-50</w:t>
            </w:r>
          </w:p>
        </w:tc>
        <w:tc>
          <w:tcPr>
            <w:tcW w:w="1643" w:type="dxa"/>
            <w:tcBorders>
              <w:top w:val="nil"/>
              <w:left w:val="nil"/>
              <w:bottom w:val="nil"/>
              <w:right w:val="nil"/>
            </w:tcBorders>
            <w:shd w:val="clear" w:color="auto" w:fill="auto"/>
            <w:noWrap/>
            <w:vAlign w:val="bottom"/>
            <w:hideMark/>
          </w:tcPr>
          <w:p w14:paraId="7A575C7D" w14:textId="77777777" w:rsidR="006F7D30" w:rsidRPr="0075090E" w:rsidRDefault="006F7D30" w:rsidP="00FD0BB5">
            <w:pPr>
              <w:jc w:val="right"/>
              <w:rPr>
                <w:sz w:val="20"/>
                <w:szCs w:val="20"/>
              </w:rPr>
            </w:pPr>
            <w:r w:rsidRPr="0075090E">
              <w:rPr>
                <w:sz w:val="20"/>
                <w:szCs w:val="20"/>
              </w:rPr>
              <w:t>-7</w:t>
            </w:r>
          </w:p>
        </w:tc>
        <w:tc>
          <w:tcPr>
            <w:tcW w:w="1202" w:type="dxa"/>
            <w:tcBorders>
              <w:top w:val="nil"/>
              <w:left w:val="nil"/>
              <w:bottom w:val="nil"/>
              <w:right w:val="nil"/>
            </w:tcBorders>
            <w:shd w:val="clear" w:color="auto" w:fill="auto"/>
            <w:noWrap/>
            <w:vAlign w:val="bottom"/>
            <w:hideMark/>
          </w:tcPr>
          <w:p w14:paraId="04842CDD" w14:textId="77777777" w:rsidR="006F7D30" w:rsidRPr="0075090E" w:rsidRDefault="006F7D30" w:rsidP="00FD0BB5">
            <w:pPr>
              <w:jc w:val="right"/>
              <w:rPr>
                <w:sz w:val="20"/>
                <w:szCs w:val="20"/>
              </w:rPr>
            </w:pPr>
            <w:r w:rsidRPr="0075090E">
              <w:rPr>
                <w:sz w:val="20"/>
                <w:szCs w:val="20"/>
              </w:rPr>
              <w:t>-31</w:t>
            </w:r>
          </w:p>
        </w:tc>
        <w:tc>
          <w:tcPr>
            <w:tcW w:w="1205" w:type="dxa"/>
            <w:tcBorders>
              <w:top w:val="nil"/>
              <w:left w:val="nil"/>
              <w:bottom w:val="nil"/>
              <w:right w:val="nil"/>
            </w:tcBorders>
            <w:shd w:val="clear" w:color="auto" w:fill="auto"/>
            <w:noWrap/>
            <w:vAlign w:val="bottom"/>
            <w:hideMark/>
          </w:tcPr>
          <w:p w14:paraId="5DB9BABA" w14:textId="77777777" w:rsidR="006F7D30" w:rsidRPr="0075090E" w:rsidRDefault="006F7D30" w:rsidP="00FD0BB5">
            <w:pPr>
              <w:jc w:val="right"/>
              <w:rPr>
                <w:sz w:val="20"/>
                <w:szCs w:val="20"/>
              </w:rPr>
            </w:pPr>
            <w:r w:rsidRPr="0075090E">
              <w:rPr>
                <w:sz w:val="20"/>
                <w:szCs w:val="20"/>
              </w:rPr>
              <w:t>-88</w:t>
            </w:r>
          </w:p>
        </w:tc>
      </w:tr>
      <w:tr w:rsidR="006F7D30" w:rsidRPr="0075090E" w14:paraId="4210A55E" w14:textId="77777777" w:rsidTr="00FD0BB5">
        <w:trPr>
          <w:trHeight w:val="255"/>
        </w:trPr>
        <w:tc>
          <w:tcPr>
            <w:tcW w:w="3151" w:type="dxa"/>
            <w:tcBorders>
              <w:top w:val="nil"/>
              <w:left w:val="nil"/>
              <w:right w:val="nil"/>
            </w:tcBorders>
            <w:shd w:val="clear" w:color="auto" w:fill="auto"/>
            <w:noWrap/>
            <w:vAlign w:val="bottom"/>
            <w:hideMark/>
          </w:tcPr>
          <w:p w14:paraId="034001C1" w14:textId="77777777" w:rsidR="006F7D30" w:rsidRPr="0075090E" w:rsidRDefault="006F7D30" w:rsidP="00FD0BB5">
            <w:pPr>
              <w:rPr>
                <w:sz w:val="20"/>
                <w:szCs w:val="20"/>
              </w:rPr>
            </w:pPr>
            <w:r w:rsidRPr="0075090E">
              <w:rPr>
                <w:sz w:val="20"/>
                <w:szCs w:val="20"/>
              </w:rPr>
              <w:t>4. kuni 5. aasta</w:t>
            </w:r>
          </w:p>
        </w:tc>
        <w:tc>
          <w:tcPr>
            <w:tcW w:w="1446" w:type="dxa"/>
            <w:tcBorders>
              <w:top w:val="nil"/>
              <w:left w:val="nil"/>
              <w:right w:val="nil"/>
            </w:tcBorders>
            <w:shd w:val="clear" w:color="auto" w:fill="auto"/>
            <w:noWrap/>
            <w:vAlign w:val="bottom"/>
            <w:hideMark/>
          </w:tcPr>
          <w:p w14:paraId="499004E8" w14:textId="77777777" w:rsidR="006F7D30" w:rsidRPr="0075090E" w:rsidRDefault="006F7D30" w:rsidP="00FD0BB5">
            <w:pPr>
              <w:jc w:val="right"/>
              <w:rPr>
                <w:sz w:val="20"/>
                <w:szCs w:val="20"/>
              </w:rPr>
            </w:pPr>
            <w:r w:rsidRPr="0075090E">
              <w:rPr>
                <w:sz w:val="20"/>
                <w:szCs w:val="20"/>
              </w:rPr>
              <w:t>-38</w:t>
            </w:r>
          </w:p>
        </w:tc>
        <w:tc>
          <w:tcPr>
            <w:tcW w:w="1643" w:type="dxa"/>
            <w:tcBorders>
              <w:top w:val="nil"/>
              <w:left w:val="nil"/>
              <w:right w:val="nil"/>
            </w:tcBorders>
            <w:shd w:val="clear" w:color="auto" w:fill="auto"/>
            <w:noWrap/>
            <w:vAlign w:val="bottom"/>
            <w:hideMark/>
          </w:tcPr>
          <w:p w14:paraId="3519102D" w14:textId="77777777" w:rsidR="006F7D30" w:rsidRPr="0075090E" w:rsidRDefault="006F7D30" w:rsidP="00FD0BB5">
            <w:pPr>
              <w:jc w:val="right"/>
              <w:rPr>
                <w:sz w:val="20"/>
                <w:szCs w:val="20"/>
              </w:rPr>
            </w:pPr>
            <w:r w:rsidRPr="0075090E">
              <w:rPr>
                <w:sz w:val="20"/>
                <w:szCs w:val="20"/>
              </w:rPr>
              <w:t>-3</w:t>
            </w:r>
          </w:p>
        </w:tc>
        <w:tc>
          <w:tcPr>
            <w:tcW w:w="1202" w:type="dxa"/>
            <w:tcBorders>
              <w:top w:val="nil"/>
              <w:left w:val="nil"/>
              <w:right w:val="nil"/>
            </w:tcBorders>
            <w:shd w:val="clear" w:color="auto" w:fill="auto"/>
            <w:noWrap/>
            <w:vAlign w:val="bottom"/>
            <w:hideMark/>
          </w:tcPr>
          <w:p w14:paraId="1D8E5B4D" w14:textId="77777777" w:rsidR="006F7D30" w:rsidRPr="0075090E" w:rsidRDefault="006F7D30" w:rsidP="00FD0BB5">
            <w:pPr>
              <w:jc w:val="right"/>
              <w:rPr>
                <w:sz w:val="20"/>
                <w:szCs w:val="20"/>
              </w:rPr>
            </w:pPr>
            <w:r w:rsidRPr="0075090E">
              <w:rPr>
                <w:sz w:val="20"/>
                <w:szCs w:val="20"/>
              </w:rPr>
              <w:t>0</w:t>
            </w:r>
          </w:p>
        </w:tc>
        <w:tc>
          <w:tcPr>
            <w:tcW w:w="1205" w:type="dxa"/>
            <w:tcBorders>
              <w:top w:val="nil"/>
              <w:left w:val="nil"/>
              <w:right w:val="nil"/>
            </w:tcBorders>
            <w:shd w:val="clear" w:color="auto" w:fill="auto"/>
            <w:noWrap/>
            <w:vAlign w:val="bottom"/>
            <w:hideMark/>
          </w:tcPr>
          <w:p w14:paraId="7951615A" w14:textId="77777777" w:rsidR="006F7D30" w:rsidRPr="0075090E" w:rsidRDefault="006F7D30" w:rsidP="00FD0BB5">
            <w:pPr>
              <w:jc w:val="right"/>
              <w:rPr>
                <w:sz w:val="20"/>
                <w:szCs w:val="20"/>
              </w:rPr>
            </w:pPr>
            <w:r w:rsidRPr="0075090E">
              <w:rPr>
                <w:sz w:val="20"/>
                <w:szCs w:val="20"/>
              </w:rPr>
              <w:t>-41</w:t>
            </w:r>
          </w:p>
        </w:tc>
      </w:tr>
      <w:tr w:rsidR="006F7D30" w:rsidRPr="0075090E" w14:paraId="1F2EA85E" w14:textId="77777777" w:rsidTr="00FD0BB5">
        <w:trPr>
          <w:trHeight w:val="255"/>
        </w:trPr>
        <w:tc>
          <w:tcPr>
            <w:tcW w:w="3151" w:type="dxa"/>
            <w:tcBorders>
              <w:top w:val="nil"/>
              <w:left w:val="nil"/>
              <w:bottom w:val="single" w:sz="4" w:space="0" w:color="auto"/>
              <w:right w:val="nil"/>
            </w:tcBorders>
            <w:shd w:val="clear" w:color="auto" w:fill="auto"/>
            <w:noWrap/>
            <w:vAlign w:val="bottom"/>
            <w:hideMark/>
          </w:tcPr>
          <w:p w14:paraId="13A4E1BD" w14:textId="77777777" w:rsidR="006F7D30" w:rsidRPr="0075090E" w:rsidRDefault="006F7D30" w:rsidP="00FD0BB5">
            <w:pPr>
              <w:rPr>
                <w:sz w:val="20"/>
                <w:szCs w:val="20"/>
              </w:rPr>
            </w:pPr>
            <w:r w:rsidRPr="0075090E">
              <w:rPr>
                <w:sz w:val="20"/>
                <w:szCs w:val="20"/>
              </w:rPr>
              <w:t>üle 5. aasta</w:t>
            </w:r>
          </w:p>
        </w:tc>
        <w:tc>
          <w:tcPr>
            <w:tcW w:w="1446" w:type="dxa"/>
            <w:tcBorders>
              <w:top w:val="nil"/>
              <w:left w:val="nil"/>
              <w:bottom w:val="single" w:sz="4" w:space="0" w:color="auto"/>
              <w:right w:val="nil"/>
            </w:tcBorders>
            <w:shd w:val="clear" w:color="auto" w:fill="auto"/>
            <w:noWrap/>
            <w:vAlign w:val="bottom"/>
            <w:hideMark/>
          </w:tcPr>
          <w:p w14:paraId="3774DA4A" w14:textId="77777777" w:rsidR="006F7D30" w:rsidRPr="0075090E" w:rsidRDefault="006F7D30" w:rsidP="00FD0BB5">
            <w:pPr>
              <w:jc w:val="right"/>
              <w:rPr>
                <w:sz w:val="20"/>
                <w:szCs w:val="20"/>
              </w:rPr>
            </w:pPr>
            <w:r w:rsidRPr="0075090E">
              <w:rPr>
                <w:sz w:val="20"/>
                <w:szCs w:val="20"/>
              </w:rPr>
              <w:t>-89</w:t>
            </w:r>
          </w:p>
        </w:tc>
        <w:tc>
          <w:tcPr>
            <w:tcW w:w="1643" w:type="dxa"/>
            <w:tcBorders>
              <w:top w:val="nil"/>
              <w:left w:val="nil"/>
              <w:bottom w:val="single" w:sz="4" w:space="0" w:color="auto"/>
              <w:right w:val="nil"/>
            </w:tcBorders>
            <w:shd w:val="clear" w:color="auto" w:fill="auto"/>
            <w:noWrap/>
            <w:vAlign w:val="bottom"/>
            <w:hideMark/>
          </w:tcPr>
          <w:p w14:paraId="18E71F6D" w14:textId="77777777" w:rsidR="006F7D30" w:rsidRPr="0075090E" w:rsidRDefault="006F7D30" w:rsidP="00FD0BB5">
            <w:pPr>
              <w:jc w:val="right"/>
              <w:rPr>
                <w:sz w:val="20"/>
                <w:szCs w:val="20"/>
              </w:rPr>
            </w:pPr>
            <w:r w:rsidRPr="0075090E">
              <w:rPr>
                <w:sz w:val="20"/>
                <w:szCs w:val="20"/>
              </w:rPr>
              <w:t>0</w:t>
            </w:r>
          </w:p>
        </w:tc>
        <w:tc>
          <w:tcPr>
            <w:tcW w:w="1202" w:type="dxa"/>
            <w:tcBorders>
              <w:top w:val="nil"/>
              <w:left w:val="nil"/>
              <w:bottom w:val="single" w:sz="4" w:space="0" w:color="auto"/>
              <w:right w:val="nil"/>
            </w:tcBorders>
            <w:shd w:val="clear" w:color="auto" w:fill="auto"/>
            <w:noWrap/>
            <w:vAlign w:val="bottom"/>
            <w:hideMark/>
          </w:tcPr>
          <w:p w14:paraId="75AD6A91" w14:textId="77777777" w:rsidR="006F7D30" w:rsidRPr="0075090E" w:rsidRDefault="006F7D30" w:rsidP="00FD0BB5">
            <w:pPr>
              <w:jc w:val="right"/>
              <w:rPr>
                <w:sz w:val="20"/>
                <w:szCs w:val="20"/>
              </w:rPr>
            </w:pPr>
            <w:r w:rsidRPr="0075090E">
              <w:rPr>
                <w:sz w:val="20"/>
                <w:szCs w:val="20"/>
              </w:rPr>
              <w:t>0</w:t>
            </w:r>
          </w:p>
        </w:tc>
        <w:tc>
          <w:tcPr>
            <w:tcW w:w="1205" w:type="dxa"/>
            <w:tcBorders>
              <w:top w:val="nil"/>
              <w:left w:val="nil"/>
              <w:bottom w:val="single" w:sz="4" w:space="0" w:color="auto"/>
              <w:right w:val="nil"/>
            </w:tcBorders>
            <w:shd w:val="clear" w:color="auto" w:fill="auto"/>
            <w:noWrap/>
            <w:vAlign w:val="bottom"/>
            <w:hideMark/>
          </w:tcPr>
          <w:p w14:paraId="18DE31F1" w14:textId="77777777" w:rsidR="006F7D30" w:rsidRPr="0075090E" w:rsidRDefault="006F7D30" w:rsidP="00FD0BB5">
            <w:pPr>
              <w:jc w:val="right"/>
              <w:rPr>
                <w:sz w:val="20"/>
                <w:szCs w:val="20"/>
              </w:rPr>
            </w:pPr>
            <w:r w:rsidRPr="0075090E">
              <w:rPr>
                <w:sz w:val="20"/>
                <w:szCs w:val="20"/>
              </w:rPr>
              <w:t>-89</w:t>
            </w:r>
          </w:p>
        </w:tc>
      </w:tr>
      <w:tr w:rsidR="006F7D30" w:rsidRPr="0075090E" w14:paraId="1E98BC3F" w14:textId="77777777" w:rsidTr="004778F2">
        <w:trPr>
          <w:trHeight w:val="255"/>
        </w:trPr>
        <w:tc>
          <w:tcPr>
            <w:tcW w:w="3151" w:type="dxa"/>
            <w:tcBorders>
              <w:top w:val="single" w:sz="4" w:space="0" w:color="auto"/>
              <w:left w:val="nil"/>
              <w:bottom w:val="nil"/>
              <w:right w:val="nil"/>
            </w:tcBorders>
            <w:shd w:val="clear" w:color="auto" w:fill="auto"/>
            <w:noWrap/>
            <w:vAlign w:val="bottom"/>
          </w:tcPr>
          <w:p w14:paraId="5BFDF25E" w14:textId="77777777" w:rsidR="006F7D30" w:rsidRPr="00B7719E" w:rsidRDefault="006F7D30" w:rsidP="00FD0BB5">
            <w:pPr>
              <w:rPr>
                <w:b/>
                <w:sz w:val="20"/>
                <w:szCs w:val="20"/>
              </w:rPr>
            </w:pPr>
            <w:r w:rsidRPr="00B7719E">
              <w:rPr>
                <w:b/>
                <w:sz w:val="20"/>
                <w:szCs w:val="20"/>
              </w:rPr>
              <w:t>Kokku</w:t>
            </w:r>
          </w:p>
        </w:tc>
        <w:tc>
          <w:tcPr>
            <w:tcW w:w="1446" w:type="dxa"/>
            <w:tcBorders>
              <w:top w:val="single" w:sz="4" w:space="0" w:color="auto"/>
              <w:left w:val="nil"/>
              <w:bottom w:val="nil"/>
              <w:right w:val="nil"/>
            </w:tcBorders>
            <w:shd w:val="clear" w:color="auto" w:fill="auto"/>
            <w:noWrap/>
            <w:vAlign w:val="bottom"/>
          </w:tcPr>
          <w:p w14:paraId="3847E048" w14:textId="77777777" w:rsidR="006F7D30" w:rsidRPr="00B7719E" w:rsidRDefault="006F7D30" w:rsidP="00FD0BB5">
            <w:pPr>
              <w:jc w:val="right"/>
              <w:rPr>
                <w:b/>
                <w:sz w:val="20"/>
                <w:szCs w:val="20"/>
              </w:rPr>
            </w:pPr>
            <w:r w:rsidRPr="00B7719E">
              <w:rPr>
                <w:b/>
                <w:sz w:val="20"/>
                <w:szCs w:val="20"/>
              </w:rPr>
              <w:t>-354</w:t>
            </w:r>
          </w:p>
        </w:tc>
        <w:tc>
          <w:tcPr>
            <w:tcW w:w="1643" w:type="dxa"/>
            <w:tcBorders>
              <w:top w:val="single" w:sz="4" w:space="0" w:color="auto"/>
              <w:left w:val="nil"/>
              <w:bottom w:val="nil"/>
              <w:right w:val="nil"/>
            </w:tcBorders>
            <w:shd w:val="clear" w:color="auto" w:fill="auto"/>
            <w:noWrap/>
            <w:vAlign w:val="bottom"/>
          </w:tcPr>
          <w:p w14:paraId="387405B8" w14:textId="77777777" w:rsidR="006F7D30" w:rsidRPr="00B7719E" w:rsidRDefault="006F7D30" w:rsidP="00FD0BB5">
            <w:pPr>
              <w:jc w:val="right"/>
              <w:rPr>
                <w:b/>
                <w:sz w:val="20"/>
                <w:szCs w:val="20"/>
              </w:rPr>
            </w:pPr>
            <w:r w:rsidRPr="00B7719E">
              <w:rPr>
                <w:b/>
                <w:sz w:val="20"/>
                <w:szCs w:val="20"/>
              </w:rPr>
              <w:t>-100</w:t>
            </w:r>
          </w:p>
        </w:tc>
        <w:tc>
          <w:tcPr>
            <w:tcW w:w="1202" w:type="dxa"/>
            <w:tcBorders>
              <w:top w:val="single" w:sz="4" w:space="0" w:color="auto"/>
              <w:left w:val="nil"/>
              <w:bottom w:val="nil"/>
              <w:right w:val="nil"/>
            </w:tcBorders>
            <w:shd w:val="clear" w:color="auto" w:fill="auto"/>
            <w:noWrap/>
            <w:vAlign w:val="bottom"/>
          </w:tcPr>
          <w:p w14:paraId="560C3C55" w14:textId="77777777" w:rsidR="006F7D30" w:rsidRPr="00B7719E" w:rsidRDefault="006F7D30" w:rsidP="00FD0BB5">
            <w:pPr>
              <w:jc w:val="right"/>
              <w:rPr>
                <w:b/>
                <w:sz w:val="20"/>
                <w:szCs w:val="20"/>
              </w:rPr>
            </w:pPr>
            <w:r w:rsidRPr="00B7719E">
              <w:rPr>
                <w:b/>
                <w:sz w:val="20"/>
                <w:szCs w:val="20"/>
              </w:rPr>
              <w:t>-283</w:t>
            </w:r>
          </w:p>
        </w:tc>
        <w:tc>
          <w:tcPr>
            <w:tcW w:w="1205" w:type="dxa"/>
            <w:tcBorders>
              <w:top w:val="single" w:sz="4" w:space="0" w:color="auto"/>
              <w:left w:val="nil"/>
              <w:bottom w:val="nil"/>
              <w:right w:val="nil"/>
            </w:tcBorders>
            <w:shd w:val="clear" w:color="auto" w:fill="auto"/>
            <w:noWrap/>
            <w:vAlign w:val="bottom"/>
          </w:tcPr>
          <w:p w14:paraId="2E737693" w14:textId="77777777" w:rsidR="006F7D30" w:rsidRPr="00B7719E" w:rsidRDefault="006F7D30" w:rsidP="00FD0BB5">
            <w:pPr>
              <w:jc w:val="right"/>
              <w:rPr>
                <w:b/>
                <w:sz w:val="20"/>
                <w:szCs w:val="20"/>
              </w:rPr>
            </w:pPr>
            <w:r w:rsidRPr="00B7719E">
              <w:rPr>
                <w:b/>
                <w:sz w:val="20"/>
                <w:szCs w:val="20"/>
              </w:rPr>
              <w:t>-737</w:t>
            </w:r>
          </w:p>
        </w:tc>
      </w:tr>
    </w:tbl>
    <w:p w14:paraId="1BB02B17" w14:textId="77777777" w:rsidR="00E36048" w:rsidRPr="0075090E" w:rsidRDefault="00E36048" w:rsidP="002839A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111C7404" w14:textId="77777777" w:rsidR="003B3E63" w:rsidRPr="0075090E" w:rsidRDefault="003B3E63">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0B9B84DD" w14:textId="77777777" w:rsidR="00470B06" w:rsidRPr="0075090E" w:rsidRDefault="00470B06">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6844C9BB" w14:textId="77777777" w:rsidR="009D5D7F" w:rsidRPr="0075090E" w:rsidRDefault="009D5D7F" w:rsidP="00401212">
      <w:pPr>
        <w:pStyle w:val="Pealkiri3"/>
        <w:rPr>
          <w:color w:val="000000"/>
        </w:rPr>
      </w:pPr>
      <w:bookmarkStart w:id="125" w:name="_Toc321214974"/>
      <w:bookmarkStart w:id="126" w:name="_Toc321217523"/>
      <w:bookmarkStart w:id="127" w:name="_Toc481675120"/>
      <w:r w:rsidRPr="0075090E">
        <w:rPr>
          <w:color w:val="000000"/>
        </w:rPr>
        <w:t xml:space="preserve">Lisa </w:t>
      </w:r>
      <w:r w:rsidR="00AC43BB" w:rsidRPr="0075090E">
        <w:rPr>
          <w:color w:val="000000"/>
        </w:rPr>
        <w:t>1</w:t>
      </w:r>
      <w:r w:rsidR="00501482" w:rsidRPr="0075090E">
        <w:rPr>
          <w:color w:val="000000"/>
        </w:rPr>
        <w:t>7</w:t>
      </w:r>
      <w:r w:rsidRPr="0075090E">
        <w:rPr>
          <w:color w:val="000000"/>
        </w:rPr>
        <w:t xml:space="preserve"> Antud toetused</w:t>
      </w:r>
      <w:bookmarkEnd w:id="125"/>
      <w:bookmarkEnd w:id="126"/>
      <w:bookmarkEnd w:id="127"/>
    </w:p>
    <w:p w14:paraId="31FBF4A9" w14:textId="77777777" w:rsidR="009D5D7F"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29E5B630" w14:textId="77777777" w:rsidR="0018600A" w:rsidRPr="0075090E" w:rsidRDefault="0018600A">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tbl>
      <w:tblPr>
        <w:tblW w:w="8064" w:type="dxa"/>
        <w:tblCellMar>
          <w:left w:w="70" w:type="dxa"/>
          <w:right w:w="70" w:type="dxa"/>
        </w:tblCellMar>
        <w:tblLook w:val="04A0" w:firstRow="1" w:lastRow="0" w:firstColumn="1" w:lastColumn="0" w:noHBand="0" w:noVBand="1"/>
      </w:tblPr>
      <w:tblGrid>
        <w:gridCol w:w="5396"/>
        <w:gridCol w:w="1156"/>
        <w:gridCol w:w="736"/>
        <w:gridCol w:w="776"/>
      </w:tblGrid>
      <w:tr w:rsidR="00E36048" w:rsidRPr="0075090E" w14:paraId="475A6054" w14:textId="77777777" w:rsidTr="00E36048">
        <w:trPr>
          <w:trHeight w:val="255"/>
        </w:trPr>
        <w:tc>
          <w:tcPr>
            <w:tcW w:w="5396" w:type="dxa"/>
            <w:tcBorders>
              <w:top w:val="single" w:sz="4" w:space="0" w:color="auto"/>
              <w:left w:val="nil"/>
              <w:bottom w:val="single" w:sz="4" w:space="0" w:color="auto"/>
              <w:right w:val="nil"/>
            </w:tcBorders>
            <w:shd w:val="clear" w:color="auto" w:fill="FFFFCC"/>
            <w:noWrap/>
            <w:vAlign w:val="bottom"/>
            <w:hideMark/>
          </w:tcPr>
          <w:p w14:paraId="6C8B0B27" w14:textId="77777777" w:rsidR="00E36048" w:rsidRPr="0075090E" w:rsidRDefault="00E36048">
            <w:pPr>
              <w:rPr>
                <w:b/>
                <w:bCs/>
                <w:sz w:val="20"/>
                <w:szCs w:val="20"/>
              </w:rPr>
            </w:pPr>
            <w:r w:rsidRPr="0075090E">
              <w:rPr>
                <w:b/>
                <w:bCs/>
                <w:sz w:val="20"/>
                <w:szCs w:val="20"/>
              </w:rPr>
              <w:t>Sotsiaaltoetused</w:t>
            </w:r>
          </w:p>
        </w:tc>
        <w:tc>
          <w:tcPr>
            <w:tcW w:w="1156" w:type="dxa"/>
            <w:tcBorders>
              <w:top w:val="single" w:sz="4" w:space="0" w:color="auto"/>
              <w:left w:val="nil"/>
              <w:bottom w:val="single" w:sz="4" w:space="0" w:color="auto"/>
              <w:right w:val="nil"/>
            </w:tcBorders>
            <w:shd w:val="clear" w:color="auto" w:fill="FFFFCC"/>
            <w:noWrap/>
            <w:vAlign w:val="bottom"/>
            <w:hideMark/>
          </w:tcPr>
          <w:p w14:paraId="2D37CE75" w14:textId="77777777" w:rsidR="00E36048" w:rsidRPr="0075090E" w:rsidRDefault="00E36048">
            <w:pPr>
              <w:rPr>
                <w:b/>
                <w:bCs/>
                <w:sz w:val="20"/>
                <w:szCs w:val="20"/>
              </w:rPr>
            </w:pPr>
            <w:r w:rsidRPr="0075090E">
              <w:rPr>
                <w:b/>
                <w:bCs/>
                <w:sz w:val="20"/>
                <w:szCs w:val="20"/>
              </w:rPr>
              <w:t> </w:t>
            </w:r>
          </w:p>
        </w:tc>
        <w:tc>
          <w:tcPr>
            <w:tcW w:w="736" w:type="dxa"/>
            <w:tcBorders>
              <w:top w:val="single" w:sz="4" w:space="0" w:color="auto"/>
              <w:left w:val="nil"/>
              <w:bottom w:val="single" w:sz="4" w:space="0" w:color="auto"/>
              <w:right w:val="nil"/>
            </w:tcBorders>
            <w:shd w:val="clear" w:color="auto" w:fill="FFFFCC"/>
            <w:noWrap/>
            <w:vAlign w:val="bottom"/>
            <w:hideMark/>
          </w:tcPr>
          <w:p w14:paraId="50F81893" w14:textId="77777777" w:rsidR="00E36048" w:rsidRPr="0075090E" w:rsidRDefault="00E36048">
            <w:pPr>
              <w:jc w:val="right"/>
              <w:rPr>
                <w:b/>
                <w:bCs/>
                <w:sz w:val="20"/>
                <w:szCs w:val="20"/>
              </w:rPr>
            </w:pPr>
            <w:r w:rsidRPr="0075090E">
              <w:rPr>
                <w:b/>
                <w:bCs/>
                <w:sz w:val="20"/>
                <w:szCs w:val="20"/>
              </w:rPr>
              <w:t>2016</w:t>
            </w:r>
          </w:p>
        </w:tc>
        <w:tc>
          <w:tcPr>
            <w:tcW w:w="776" w:type="dxa"/>
            <w:tcBorders>
              <w:top w:val="single" w:sz="4" w:space="0" w:color="auto"/>
              <w:left w:val="nil"/>
              <w:bottom w:val="single" w:sz="4" w:space="0" w:color="auto"/>
              <w:right w:val="nil"/>
            </w:tcBorders>
            <w:shd w:val="clear" w:color="auto" w:fill="FFFFCC"/>
            <w:noWrap/>
            <w:vAlign w:val="bottom"/>
            <w:hideMark/>
          </w:tcPr>
          <w:p w14:paraId="58D39079" w14:textId="77777777" w:rsidR="00E36048" w:rsidRPr="0075090E" w:rsidRDefault="00E36048">
            <w:pPr>
              <w:jc w:val="right"/>
              <w:rPr>
                <w:b/>
                <w:bCs/>
                <w:sz w:val="20"/>
                <w:szCs w:val="20"/>
              </w:rPr>
            </w:pPr>
            <w:r w:rsidRPr="0075090E">
              <w:rPr>
                <w:b/>
                <w:bCs/>
                <w:sz w:val="20"/>
                <w:szCs w:val="20"/>
              </w:rPr>
              <w:t>2015</w:t>
            </w:r>
          </w:p>
        </w:tc>
      </w:tr>
      <w:tr w:rsidR="00E36048" w:rsidRPr="0075090E" w14:paraId="77FFF71E" w14:textId="77777777" w:rsidTr="00E36048">
        <w:trPr>
          <w:trHeight w:val="255"/>
        </w:trPr>
        <w:tc>
          <w:tcPr>
            <w:tcW w:w="5396" w:type="dxa"/>
            <w:tcBorders>
              <w:top w:val="nil"/>
              <w:left w:val="nil"/>
              <w:bottom w:val="nil"/>
              <w:right w:val="nil"/>
            </w:tcBorders>
            <w:shd w:val="clear" w:color="auto" w:fill="auto"/>
            <w:noWrap/>
            <w:vAlign w:val="bottom"/>
            <w:hideMark/>
          </w:tcPr>
          <w:p w14:paraId="712E3F58" w14:textId="77777777" w:rsidR="00E36048" w:rsidRPr="0075090E" w:rsidRDefault="00E36048">
            <w:pPr>
              <w:rPr>
                <w:sz w:val="20"/>
                <w:szCs w:val="20"/>
              </w:rPr>
            </w:pPr>
            <w:r w:rsidRPr="0075090E">
              <w:rPr>
                <w:sz w:val="20"/>
                <w:szCs w:val="20"/>
              </w:rPr>
              <w:t>Muud sotsiaalabitoetused</w:t>
            </w:r>
          </w:p>
        </w:tc>
        <w:tc>
          <w:tcPr>
            <w:tcW w:w="1156" w:type="dxa"/>
            <w:tcBorders>
              <w:top w:val="nil"/>
              <w:left w:val="nil"/>
              <w:bottom w:val="nil"/>
              <w:right w:val="nil"/>
            </w:tcBorders>
            <w:shd w:val="clear" w:color="auto" w:fill="auto"/>
            <w:noWrap/>
            <w:vAlign w:val="bottom"/>
            <w:hideMark/>
          </w:tcPr>
          <w:p w14:paraId="16410217" w14:textId="77777777" w:rsidR="00E36048" w:rsidRPr="0075090E" w:rsidRDefault="00E36048">
            <w:pPr>
              <w:rPr>
                <w:sz w:val="20"/>
                <w:szCs w:val="20"/>
              </w:rPr>
            </w:pPr>
          </w:p>
        </w:tc>
        <w:tc>
          <w:tcPr>
            <w:tcW w:w="736" w:type="dxa"/>
            <w:tcBorders>
              <w:top w:val="nil"/>
              <w:left w:val="nil"/>
              <w:bottom w:val="nil"/>
              <w:right w:val="nil"/>
            </w:tcBorders>
            <w:shd w:val="clear" w:color="auto" w:fill="auto"/>
            <w:noWrap/>
            <w:vAlign w:val="bottom"/>
            <w:hideMark/>
          </w:tcPr>
          <w:p w14:paraId="56F9EE37" w14:textId="77777777" w:rsidR="00E36048" w:rsidRPr="0075090E" w:rsidRDefault="00E36048">
            <w:pPr>
              <w:jc w:val="right"/>
              <w:rPr>
                <w:sz w:val="20"/>
                <w:szCs w:val="20"/>
              </w:rPr>
            </w:pPr>
            <w:r w:rsidRPr="0075090E">
              <w:rPr>
                <w:sz w:val="20"/>
                <w:szCs w:val="20"/>
              </w:rPr>
              <w:t>-42</w:t>
            </w:r>
          </w:p>
        </w:tc>
        <w:tc>
          <w:tcPr>
            <w:tcW w:w="776" w:type="dxa"/>
            <w:tcBorders>
              <w:top w:val="nil"/>
              <w:left w:val="nil"/>
              <w:bottom w:val="nil"/>
              <w:right w:val="nil"/>
            </w:tcBorders>
            <w:shd w:val="clear" w:color="auto" w:fill="auto"/>
            <w:noWrap/>
            <w:vAlign w:val="bottom"/>
            <w:hideMark/>
          </w:tcPr>
          <w:p w14:paraId="4D34A738" w14:textId="77777777" w:rsidR="00E36048" w:rsidRPr="0075090E" w:rsidRDefault="00E36048">
            <w:pPr>
              <w:jc w:val="right"/>
              <w:rPr>
                <w:sz w:val="20"/>
                <w:szCs w:val="20"/>
              </w:rPr>
            </w:pPr>
            <w:r w:rsidRPr="0075090E">
              <w:rPr>
                <w:sz w:val="20"/>
                <w:szCs w:val="20"/>
              </w:rPr>
              <w:t>-193</w:t>
            </w:r>
          </w:p>
        </w:tc>
      </w:tr>
      <w:tr w:rsidR="00E36048" w:rsidRPr="0075090E" w14:paraId="6BC40193" w14:textId="77777777" w:rsidTr="00E36048">
        <w:trPr>
          <w:trHeight w:val="255"/>
        </w:trPr>
        <w:tc>
          <w:tcPr>
            <w:tcW w:w="5396" w:type="dxa"/>
            <w:tcBorders>
              <w:top w:val="nil"/>
              <w:left w:val="nil"/>
              <w:bottom w:val="nil"/>
              <w:right w:val="nil"/>
            </w:tcBorders>
            <w:shd w:val="clear" w:color="auto" w:fill="auto"/>
            <w:noWrap/>
            <w:vAlign w:val="bottom"/>
            <w:hideMark/>
          </w:tcPr>
          <w:p w14:paraId="31B829B1" w14:textId="77777777" w:rsidR="00E36048" w:rsidRPr="0075090E" w:rsidRDefault="00E36048">
            <w:pPr>
              <w:rPr>
                <w:sz w:val="20"/>
                <w:szCs w:val="20"/>
              </w:rPr>
            </w:pPr>
            <w:r w:rsidRPr="0075090E">
              <w:rPr>
                <w:sz w:val="20"/>
                <w:szCs w:val="20"/>
              </w:rPr>
              <w:t>Toimetulekutoetused</w:t>
            </w:r>
          </w:p>
        </w:tc>
        <w:tc>
          <w:tcPr>
            <w:tcW w:w="1156" w:type="dxa"/>
            <w:tcBorders>
              <w:top w:val="nil"/>
              <w:left w:val="nil"/>
              <w:bottom w:val="nil"/>
              <w:right w:val="nil"/>
            </w:tcBorders>
            <w:shd w:val="clear" w:color="auto" w:fill="auto"/>
            <w:noWrap/>
            <w:vAlign w:val="bottom"/>
            <w:hideMark/>
          </w:tcPr>
          <w:p w14:paraId="01244572" w14:textId="77777777" w:rsidR="00E36048" w:rsidRPr="0075090E" w:rsidRDefault="00E36048">
            <w:pPr>
              <w:rPr>
                <w:sz w:val="20"/>
                <w:szCs w:val="20"/>
              </w:rPr>
            </w:pPr>
          </w:p>
        </w:tc>
        <w:tc>
          <w:tcPr>
            <w:tcW w:w="736" w:type="dxa"/>
            <w:tcBorders>
              <w:top w:val="nil"/>
              <w:left w:val="nil"/>
              <w:bottom w:val="nil"/>
              <w:right w:val="nil"/>
            </w:tcBorders>
            <w:shd w:val="clear" w:color="auto" w:fill="auto"/>
            <w:noWrap/>
            <w:vAlign w:val="bottom"/>
            <w:hideMark/>
          </w:tcPr>
          <w:p w14:paraId="6788C73B" w14:textId="77777777" w:rsidR="00E36048" w:rsidRPr="0075090E" w:rsidRDefault="00E36048">
            <w:pPr>
              <w:jc w:val="right"/>
              <w:rPr>
                <w:sz w:val="20"/>
                <w:szCs w:val="20"/>
              </w:rPr>
            </w:pPr>
            <w:r w:rsidRPr="0075090E">
              <w:rPr>
                <w:sz w:val="20"/>
                <w:szCs w:val="20"/>
              </w:rPr>
              <w:t>-207</w:t>
            </w:r>
          </w:p>
        </w:tc>
        <w:tc>
          <w:tcPr>
            <w:tcW w:w="776" w:type="dxa"/>
            <w:tcBorders>
              <w:top w:val="nil"/>
              <w:left w:val="nil"/>
              <w:bottom w:val="nil"/>
              <w:right w:val="nil"/>
            </w:tcBorders>
            <w:shd w:val="clear" w:color="auto" w:fill="auto"/>
            <w:noWrap/>
            <w:vAlign w:val="bottom"/>
            <w:hideMark/>
          </w:tcPr>
          <w:p w14:paraId="055011B5" w14:textId="77777777" w:rsidR="00E36048" w:rsidRPr="0075090E" w:rsidRDefault="00E36048">
            <w:pPr>
              <w:jc w:val="right"/>
              <w:rPr>
                <w:sz w:val="20"/>
                <w:szCs w:val="20"/>
              </w:rPr>
            </w:pPr>
            <w:r w:rsidRPr="0075090E">
              <w:rPr>
                <w:sz w:val="20"/>
                <w:szCs w:val="20"/>
              </w:rPr>
              <w:t>-190</w:t>
            </w:r>
          </w:p>
        </w:tc>
      </w:tr>
      <w:tr w:rsidR="00E36048" w:rsidRPr="0075090E" w14:paraId="4C4633F1" w14:textId="77777777" w:rsidTr="00E36048">
        <w:trPr>
          <w:trHeight w:val="255"/>
        </w:trPr>
        <w:tc>
          <w:tcPr>
            <w:tcW w:w="5396" w:type="dxa"/>
            <w:tcBorders>
              <w:top w:val="nil"/>
              <w:left w:val="nil"/>
              <w:bottom w:val="nil"/>
              <w:right w:val="nil"/>
            </w:tcBorders>
            <w:shd w:val="clear" w:color="auto" w:fill="auto"/>
            <w:noWrap/>
            <w:vAlign w:val="bottom"/>
            <w:hideMark/>
          </w:tcPr>
          <w:p w14:paraId="597D66C7" w14:textId="77777777" w:rsidR="00E36048" w:rsidRPr="0075090E" w:rsidRDefault="00E36048">
            <w:pPr>
              <w:rPr>
                <w:sz w:val="20"/>
                <w:szCs w:val="20"/>
              </w:rPr>
            </w:pPr>
            <w:r w:rsidRPr="0075090E">
              <w:rPr>
                <w:sz w:val="20"/>
                <w:szCs w:val="20"/>
              </w:rPr>
              <w:t>Peretoetused</w:t>
            </w:r>
          </w:p>
        </w:tc>
        <w:tc>
          <w:tcPr>
            <w:tcW w:w="1156" w:type="dxa"/>
            <w:tcBorders>
              <w:top w:val="nil"/>
              <w:left w:val="nil"/>
              <w:bottom w:val="nil"/>
              <w:right w:val="nil"/>
            </w:tcBorders>
            <w:shd w:val="clear" w:color="auto" w:fill="auto"/>
            <w:noWrap/>
            <w:vAlign w:val="bottom"/>
            <w:hideMark/>
          </w:tcPr>
          <w:p w14:paraId="3ADCBC3B" w14:textId="77777777" w:rsidR="00E36048" w:rsidRPr="0075090E" w:rsidRDefault="00E36048">
            <w:pPr>
              <w:rPr>
                <w:sz w:val="20"/>
                <w:szCs w:val="20"/>
              </w:rPr>
            </w:pPr>
          </w:p>
        </w:tc>
        <w:tc>
          <w:tcPr>
            <w:tcW w:w="736" w:type="dxa"/>
            <w:tcBorders>
              <w:top w:val="nil"/>
              <w:left w:val="nil"/>
              <w:bottom w:val="nil"/>
              <w:right w:val="nil"/>
            </w:tcBorders>
            <w:shd w:val="clear" w:color="auto" w:fill="auto"/>
            <w:noWrap/>
            <w:vAlign w:val="bottom"/>
            <w:hideMark/>
          </w:tcPr>
          <w:p w14:paraId="412DF867" w14:textId="77777777" w:rsidR="00E36048" w:rsidRPr="0075090E" w:rsidRDefault="00E36048">
            <w:pPr>
              <w:jc w:val="right"/>
              <w:rPr>
                <w:sz w:val="20"/>
                <w:szCs w:val="20"/>
              </w:rPr>
            </w:pPr>
            <w:r w:rsidRPr="0075090E">
              <w:rPr>
                <w:sz w:val="20"/>
                <w:szCs w:val="20"/>
              </w:rPr>
              <w:t>-81</w:t>
            </w:r>
          </w:p>
        </w:tc>
        <w:tc>
          <w:tcPr>
            <w:tcW w:w="776" w:type="dxa"/>
            <w:tcBorders>
              <w:top w:val="nil"/>
              <w:left w:val="nil"/>
              <w:bottom w:val="nil"/>
              <w:right w:val="nil"/>
            </w:tcBorders>
            <w:shd w:val="clear" w:color="auto" w:fill="auto"/>
            <w:noWrap/>
            <w:vAlign w:val="bottom"/>
            <w:hideMark/>
          </w:tcPr>
          <w:p w14:paraId="1B9F6083" w14:textId="77777777" w:rsidR="00E36048" w:rsidRPr="0075090E" w:rsidRDefault="00E36048">
            <w:pPr>
              <w:jc w:val="right"/>
              <w:rPr>
                <w:sz w:val="20"/>
                <w:szCs w:val="20"/>
              </w:rPr>
            </w:pPr>
            <w:r w:rsidRPr="0075090E">
              <w:rPr>
                <w:sz w:val="20"/>
                <w:szCs w:val="20"/>
              </w:rPr>
              <w:t>-96</w:t>
            </w:r>
          </w:p>
        </w:tc>
      </w:tr>
      <w:tr w:rsidR="00E36048" w:rsidRPr="0075090E" w14:paraId="2DE3A626" w14:textId="77777777" w:rsidTr="00E36048">
        <w:trPr>
          <w:trHeight w:val="255"/>
        </w:trPr>
        <w:tc>
          <w:tcPr>
            <w:tcW w:w="5396" w:type="dxa"/>
            <w:tcBorders>
              <w:top w:val="nil"/>
              <w:left w:val="nil"/>
              <w:bottom w:val="nil"/>
              <w:right w:val="nil"/>
            </w:tcBorders>
            <w:shd w:val="clear" w:color="auto" w:fill="auto"/>
            <w:noWrap/>
            <w:vAlign w:val="bottom"/>
            <w:hideMark/>
          </w:tcPr>
          <w:p w14:paraId="3C4380CA" w14:textId="77777777" w:rsidR="00E36048" w:rsidRPr="0075090E" w:rsidRDefault="00E36048">
            <w:pPr>
              <w:rPr>
                <w:sz w:val="20"/>
                <w:szCs w:val="20"/>
              </w:rPr>
            </w:pPr>
            <w:r w:rsidRPr="0075090E">
              <w:rPr>
                <w:sz w:val="20"/>
                <w:szCs w:val="20"/>
              </w:rPr>
              <w:t>Toetused puuetega inimestele ja nende hooldajatele</w:t>
            </w:r>
          </w:p>
        </w:tc>
        <w:tc>
          <w:tcPr>
            <w:tcW w:w="1156" w:type="dxa"/>
            <w:tcBorders>
              <w:top w:val="nil"/>
              <w:left w:val="nil"/>
              <w:bottom w:val="nil"/>
              <w:right w:val="nil"/>
            </w:tcBorders>
            <w:shd w:val="clear" w:color="auto" w:fill="auto"/>
            <w:noWrap/>
            <w:vAlign w:val="bottom"/>
            <w:hideMark/>
          </w:tcPr>
          <w:p w14:paraId="04B08FDE" w14:textId="77777777" w:rsidR="00E36048" w:rsidRPr="0075090E" w:rsidRDefault="00E36048">
            <w:pPr>
              <w:rPr>
                <w:sz w:val="20"/>
                <w:szCs w:val="20"/>
              </w:rPr>
            </w:pPr>
          </w:p>
        </w:tc>
        <w:tc>
          <w:tcPr>
            <w:tcW w:w="736" w:type="dxa"/>
            <w:tcBorders>
              <w:top w:val="nil"/>
              <w:left w:val="nil"/>
              <w:bottom w:val="nil"/>
              <w:right w:val="nil"/>
            </w:tcBorders>
            <w:shd w:val="clear" w:color="auto" w:fill="auto"/>
            <w:noWrap/>
            <w:vAlign w:val="bottom"/>
            <w:hideMark/>
          </w:tcPr>
          <w:p w14:paraId="048BD9E5" w14:textId="77777777" w:rsidR="00E36048" w:rsidRPr="0075090E" w:rsidRDefault="00E36048">
            <w:pPr>
              <w:jc w:val="right"/>
              <w:rPr>
                <w:sz w:val="20"/>
                <w:szCs w:val="20"/>
              </w:rPr>
            </w:pPr>
            <w:r w:rsidRPr="0075090E">
              <w:rPr>
                <w:sz w:val="20"/>
                <w:szCs w:val="20"/>
              </w:rPr>
              <w:t>-76</w:t>
            </w:r>
          </w:p>
        </w:tc>
        <w:tc>
          <w:tcPr>
            <w:tcW w:w="776" w:type="dxa"/>
            <w:tcBorders>
              <w:top w:val="nil"/>
              <w:left w:val="nil"/>
              <w:bottom w:val="nil"/>
              <w:right w:val="nil"/>
            </w:tcBorders>
            <w:shd w:val="clear" w:color="auto" w:fill="auto"/>
            <w:noWrap/>
            <w:vAlign w:val="bottom"/>
            <w:hideMark/>
          </w:tcPr>
          <w:p w14:paraId="0432DA0C" w14:textId="77777777" w:rsidR="00E36048" w:rsidRPr="0075090E" w:rsidRDefault="00E36048">
            <w:pPr>
              <w:jc w:val="right"/>
              <w:rPr>
                <w:sz w:val="20"/>
                <w:szCs w:val="20"/>
              </w:rPr>
            </w:pPr>
            <w:r w:rsidRPr="0075090E">
              <w:rPr>
                <w:sz w:val="20"/>
                <w:szCs w:val="20"/>
              </w:rPr>
              <w:t>-81</w:t>
            </w:r>
          </w:p>
        </w:tc>
      </w:tr>
      <w:tr w:rsidR="00E36048" w:rsidRPr="0075090E" w14:paraId="26E3FAB8" w14:textId="77777777" w:rsidTr="00E36048">
        <w:trPr>
          <w:trHeight w:val="255"/>
        </w:trPr>
        <w:tc>
          <w:tcPr>
            <w:tcW w:w="5396" w:type="dxa"/>
            <w:tcBorders>
              <w:top w:val="nil"/>
              <w:left w:val="nil"/>
              <w:bottom w:val="nil"/>
              <w:right w:val="nil"/>
            </w:tcBorders>
            <w:shd w:val="clear" w:color="auto" w:fill="auto"/>
            <w:noWrap/>
            <w:vAlign w:val="bottom"/>
            <w:hideMark/>
          </w:tcPr>
          <w:p w14:paraId="1169C498" w14:textId="77777777" w:rsidR="00E36048" w:rsidRPr="0075090E" w:rsidRDefault="00E36048">
            <w:pPr>
              <w:rPr>
                <w:sz w:val="20"/>
                <w:szCs w:val="20"/>
              </w:rPr>
            </w:pPr>
            <w:r w:rsidRPr="0075090E">
              <w:rPr>
                <w:sz w:val="20"/>
                <w:szCs w:val="20"/>
              </w:rPr>
              <w:t>Õppetoetused</w:t>
            </w:r>
          </w:p>
        </w:tc>
        <w:tc>
          <w:tcPr>
            <w:tcW w:w="1156" w:type="dxa"/>
            <w:tcBorders>
              <w:top w:val="nil"/>
              <w:left w:val="nil"/>
              <w:bottom w:val="nil"/>
              <w:right w:val="nil"/>
            </w:tcBorders>
            <w:shd w:val="clear" w:color="auto" w:fill="auto"/>
            <w:noWrap/>
            <w:vAlign w:val="bottom"/>
            <w:hideMark/>
          </w:tcPr>
          <w:p w14:paraId="21A7A4F5" w14:textId="77777777" w:rsidR="00E36048" w:rsidRPr="0075090E" w:rsidRDefault="00E36048">
            <w:pPr>
              <w:rPr>
                <w:sz w:val="20"/>
                <w:szCs w:val="20"/>
              </w:rPr>
            </w:pPr>
          </w:p>
        </w:tc>
        <w:tc>
          <w:tcPr>
            <w:tcW w:w="736" w:type="dxa"/>
            <w:tcBorders>
              <w:top w:val="nil"/>
              <w:left w:val="nil"/>
              <w:bottom w:val="nil"/>
              <w:right w:val="nil"/>
            </w:tcBorders>
            <w:shd w:val="clear" w:color="auto" w:fill="auto"/>
            <w:noWrap/>
            <w:vAlign w:val="bottom"/>
            <w:hideMark/>
          </w:tcPr>
          <w:p w14:paraId="37700526" w14:textId="77777777" w:rsidR="00E36048" w:rsidRPr="0075090E" w:rsidRDefault="00E36048">
            <w:pPr>
              <w:jc w:val="right"/>
              <w:rPr>
                <w:sz w:val="20"/>
                <w:szCs w:val="20"/>
              </w:rPr>
            </w:pPr>
            <w:r w:rsidRPr="0075090E">
              <w:rPr>
                <w:sz w:val="20"/>
                <w:szCs w:val="20"/>
              </w:rPr>
              <w:t>-13</w:t>
            </w:r>
          </w:p>
        </w:tc>
        <w:tc>
          <w:tcPr>
            <w:tcW w:w="776" w:type="dxa"/>
            <w:tcBorders>
              <w:top w:val="nil"/>
              <w:left w:val="nil"/>
              <w:bottom w:val="nil"/>
              <w:right w:val="nil"/>
            </w:tcBorders>
            <w:shd w:val="clear" w:color="auto" w:fill="auto"/>
            <w:noWrap/>
            <w:vAlign w:val="bottom"/>
            <w:hideMark/>
          </w:tcPr>
          <w:p w14:paraId="5F825AD8" w14:textId="77777777" w:rsidR="00E36048" w:rsidRPr="0075090E" w:rsidRDefault="00E36048">
            <w:pPr>
              <w:jc w:val="right"/>
              <w:rPr>
                <w:sz w:val="20"/>
                <w:szCs w:val="20"/>
              </w:rPr>
            </w:pPr>
            <w:r w:rsidRPr="0075090E">
              <w:rPr>
                <w:sz w:val="20"/>
                <w:szCs w:val="20"/>
              </w:rPr>
              <w:t>-41</w:t>
            </w:r>
          </w:p>
        </w:tc>
      </w:tr>
      <w:tr w:rsidR="00E36048" w:rsidRPr="0075090E" w14:paraId="7E9B20A6" w14:textId="77777777" w:rsidTr="00E36048">
        <w:trPr>
          <w:trHeight w:val="255"/>
        </w:trPr>
        <w:tc>
          <w:tcPr>
            <w:tcW w:w="5396" w:type="dxa"/>
            <w:tcBorders>
              <w:top w:val="nil"/>
              <w:left w:val="nil"/>
              <w:bottom w:val="nil"/>
              <w:right w:val="nil"/>
            </w:tcBorders>
            <w:shd w:val="clear" w:color="auto" w:fill="auto"/>
            <w:noWrap/>
            <w:vAlign w:val="bottom"/>
            <w:hideMark/>
          </w:tcPr>
          <w:p w14:paraId="13162E0D" w14:textId="77777777" w:rsidR="00E36048" w:rsidRPr="0075090E" w:rsidRDefault="00E36048">
            <w:pPr>
              <w:rPr>
                <w:sz w:val="20"/>
                <w:szCs w:val="20"/>
              </w:rPr>
            </w:pPr>
            <w:r w:rsidRPr="0075090E">
              <w:rPr>
                <w:sz w:val="20"/>
                <w:szCs w:val="20"/>
              </w:rPr>
              <w:t>Stipendiumid ja preemiad</w:t>
            </w:r>
          </w:p>
        </w:tc>
        <w:tc>
          <w:tcPr>
            <w:tcW w:w="1156" w:type="dxa"/>
            <w:tcBorders>
              <w:top w:val="nil"/>
              <w:left w:val="nil"/>
              <w:bottom w:val="nil"/>
              <w:right w:val="nil"/>
            </w:tcBorders>
            <w:shd w:val="clear" w:color="auto" w:fill="auto"/>
            <w:noWrap/>
            <w:vAlign w:val="bottom"/>
            <w:hideMark/>
          </w:tcPr>
          <w:p w14:paraId="54F16DF5" w14:textId="77777777" w:rsidR="00E36048" w:rsidRPr="0075090E" w:rsidRDefault="00E36048">
            <w:pPr>
              <w:rPr>
                <w:sz w:val="20"/>
                <w:szCs w:val="20"/>
              </w:rPr>
            </w:pPr>
          </w:p>
        </w:tc>
        <w:tc>
          <w:tcPr>
            <w:tcW w:w="736" w:type="dxa"/>
            <w:tcBorders>
              <w:top w:val="nil"/>
              <w:left w:val="nil"/>
              <w:bottom w:val="nil"/>
              <w:right w:val="nil"/>
            </w:tcBorders>
            <w:shd w:val="clear" w:color="auto" w:fill="auto"/>
            <w:noWrap/>
            <w:vAlign w:val="bottom"/>
            <w:hideMark/>
          </w:tcPr>
          <w:p w14:paraId="4D14238C" w14:textId="77777777" w:rsidR="00E36048" w:rsidRPr="0075090E" w:rsidRDefault="00E36048">
            <w:pPr>
              <w:jc w:val="right"/>
              <w:rPr>
                <w:sz w:val="20"/>
                <w:szCs w:val="20"/>
              </w:rPr>
            </w:pPr>
            <w:r w:rsidRPr="0075090E">
              <w:rPr>
                <w:sz w:val="20"/>
                <w:szCs w:val="20"/>
              </w:rPr>
              <w:t>-68</w:t>
            </w:r>
          </w:p>
        </w:tc>
        <w:tc>
          <w:tcPr>
            <w:tcW w:w="776" w:type="dxa"/>
            <w:tcBorders>
              <w:top w:val="nil"/>
              <w:left w:val="nil"/>
              <w:bottom w:val="nil"/>
              <w:right w:val="nil"/>
            </w:tcBorders>
            <w:shd w:val="clear" w:color="auto" w:fill="auto"/>
            <w:noWrap/>
            <w:vAlign w:val="bottom"/>
            <w:hideMark/>
          </w:tcPr>
          <w:p w14:paraId="18A4A002" w14:textId="77777777" w:rsidR="00E36048" w:rsidRPr="0075090E" w:rsidRDefault="00E36048">
            <w:pPr>
              <w:jc w:val="right"/>
              <w:rPr>
                <w:sz w:val="20"/>
                <w:szCs w:val="20"/>
              </w:rPr>
            </w:pPr>
            <w:r w:rsidRPr="0075090E">
              <w:rPr>
                <w:sz w:val="20"/>
                <w:szCs w:val="20"/>
              </w:rPr>
              <w:t>-38</w:t>
            </w:r>
          </w:p>
        </w:tc>
      </w:tr>
      <w:tr w:rsidR="00E36048" w:rsidRPr="0075090E" w14:paraId="485C8695" w14:textId="77777777" w:rsidTr="00E36048">
        <w:trPr>
          <w:trHeight w:val="255"/>
        </w:trPr>
        <w:tc>
          <w:tcPr>
            <w:tcW w:w="5396" w:type="dxa"/>
            <w:tcBorders>
              <w:top w:val="nil"/>
              <w:left w:val="nil"/>
              <w:bottom w:val="nil"/>
              <w:right w:val="nil"/>
            </w:tcBorders>
            <w:shd w:val="clear" w:color="auto" w:fill="auto"/>
            <w:noWrap/>
            <w:vAlign w:val="bottom"/>
            <w:hideMark/>
          </w:tcPr>
          <w:p w14:paraId="20407BCA" w14:textId="77777777" w:rsidR="00E36048" w:rsidRPr="0075090E" w:rsidRDefault="00E36048">
            <w:pPr>
              <w:rPr>
                <w:sz w:val="20"/>
                <w:szCs w:val="20"/>
              </w:rPr>
            </w:pPr>
            <w:r w:rsidRPr="0075090E">
              <w:rPr>
                <w:sz w:val="20"/>
                <w:szCs w:val="20"/>
              </w:rPr>
              <w:t>Hooldajatoetuste sotsiaalmaks</w:t>
            </w:r>
          </w:p>
        </w:tc>
        <w:tc>
          <w:tcPr>
            <w:tcW w:w="1156" w:type="dxa"/>
            <w:tcBorders>
              <w:top w:val="nil"/>
              <w:left w:val="nil"/>
              <w:bottom w:val="nil"/>
              <w:right w:val="nil"/>
            </w:tcBorders>
            <w:shd w:val="clear" w:color="auto" w:fill="auto"/>
            <w:noWrap/>
            <w:vAlign w:val="bottom"/>
            <w:hideMark/>
          </w:tcPr>
          <w:p w14:paraId="64D9B50B" w14:textId="77777777" w:rsidR="00E36048" w:rsidRPr="0075090E" w:rsidRDefault="00E36048">
            <w:pPr>
              <w:rPr>
                <w:sz w:val="20"/>
                <w:szCs w:val="20"/>
              </w:rPr>
            </w:pPr>
          </w:p>
        </w:tc>
        <w:tc>
          <w:tcPr>
            <w:tcW w:w="736" w:type="dxa"/>
            <w:tcBorders>
              <w:top w:val="nil"/>
              <w:left w:val="nil"/>
              <w:bottom w:val="nil"/>
              <w:right w:val="nil"/>
            </w:tcBorders>
            <w:shd w:val="clear" w:color="auto" w:fill="auto"/>
            <w:noWrap/>
            <w:vAlign w:val="bottom"/>
            <w:hideMark/>
          </w:tcPr>
          <w:p w14:paraId="0F035DD6" w14:textId="77777777" w:rsidR="00E36048" w:rsidRPr="0075090E" w:rsidRDefault="00E36048">
            <w:pPr>
              <w:jc w:val="right"/>
              <w:rPr>
                <w:sz w:val="20"/>
                <w:szCs w:val="20"/>
              </w:rPr>
            </w:pPr>
            <w:r w:rsidRPr="0075090E">
              <w:rPr>
                <w:sz w:val="20"/>
                <w:szCs w:val="20"/>
              </w:rPr>
              <w:t>-26</w:t>
            </w:r>
          </w:p>
        </w:tc>
        <w:tc>
          <w:tcPr>
            <w:tcW w:w="776" w:type="dxa"/>
            <w:tcBorders>
              <w:top w:val="nil"/>
              <w:left w:val="nil"/>
              <w:bottom w:val="nil"/>
              <w:right w:val="nil"/>
            </w:tcBorders>
            <w:shd w:val="clear" w:color="auto" w:fill="auto"/>
            <w:noWrap/>
            <w:vAlign w:val="bottom"/>
            <w:hideMark/>
          </w:tcPr>
          <w:p w14:paraId="0F33915E" w14:textId="77777777" w:rsidR="00E36048" w:rsidRPr="0075090E" w:rsidRDefault="00E36048">
            <w:pPr>
              <w:jc w:val="right"/>
              <w:rPr>
                <w:sz w:val="20"/>
                <w:szCs w:val="20"/>
              </w:rPr>
            </w:pPr>
            <w:r w:rsidRPr="0075090E">
              <w:rPr>
                <w:sz w:val="20"/>
                <w:szCs w:val="20"/>
              </w:rPr>
              <w:t>-29</w:t>
            </w:r>
          </w:p>
        </w:tc>
      </w:tr>
      <w:tr w:rsidR="00E36048" w:rsidRPr="0075090E" w14:paraId="3FE8F234" w14:textId="77777777" w:rsidTr="00E36048">
        <w:trPr>
          <w:trHeight w:val="255"/>
        </w:trPr>
        <w:tc>
          <w:tcPr>
            <w:tcW w:w="5396" w:type="dxa"/>
            <w:tcBorders>
              <w:top w:val="single" w:sz="4" w:space="0" w:color="auto"/>
              <w:left w:val="nil"/>
              <w:bottom w:val="single" w:sz="4" w:space="0" w:color="auto"/>
              <w:right w:val="nil"/>
            </w:tcBorders>
            <w:shd w:val="clear" w:color="auto" w:fill="auto"/>
            <w:noWrap/>
            <w:vAlign w:val="bottom"/>
            <w:hideMark/>
          </w:tcPr>
          <w:p w14:paraId="20A3EE41" w14:textId="77777777" w:rsidR="00E36048" w:rsidRPr="0075090E" w:rsidRDefault="00E36048">
            <w:pPr>
              <w:rPr>
                <w:b/>
                <w:bCs/>
                <w:sz w:val="20"/>
                <w:szCs w:val="20"/>
              </w:rPr>
            </w:pPr>
            <w:r w:rsidRPr="0075090E">
              <w:rPr>
                <w:b/>
                <w:bCs/>
                <w:sz w:val="20"/>
                <w:szCs w:val="20"/>
              </w:rPr>
              <w:t>Kokku sotsiaaltoetused</w:t>
            </w:r>
          </w:p>
        </w:tc>
        <w:tc>
          <w:tcPr>
            <w:tcW w:w="1156" w:type="dxa"/>
            <w:tcBorders>
              <w:top w:val="single" w:sz="4" w:space="0" w:color="auto"/>
              <w:left w:val="nil"/>
              <w:bottom w:val="single" w:sz="4" w:space="0" w:color="auto"/>
              <w:right w:val="nil"/>
            </w:tcBorders>
            <w:shd w:val="clear" w:color="auto" w:fill="auto"/>
            <w:noWrap/>
            <w:vAlign w:val="bottom"/>
            <w:hideMark/>
          </w:tcPr>
          <w:p w14:paraId="4BF7EB36" w14:textId="77777777" w:rsidR="00E36048" w:rsidRPr="0075090E" w:rsidRDefault="00E36048">
            <w:pPr>
              <w:rPr>
                <w:b/>
                <w:bCs/>
                <w:sz w:val="20"/>
                <w:szCs w:val="20"/>
              </w:rPr>
            </w:pPr>
            <w:r w:rsidRPr="0075090E">
              <w:rPr>
                <w:b/>
                <w:bCs/>
                <w:sz w:val="20"/>
                <w:szCs w:val="20"/>
              </w:rPr>
              <w:t> </w:t>
            </w:r>
          </w:p>
        </w:tc>
        <w:tc>
          <w:tcPr>
            <w:tcW w:w="736" w:type="dxa"/>
            <w:tcBorders>
              <w:top w:val="single" w:sz="4" w:space="0" w:color="auto"/>
              <w:left w:val="nil"/>
              <w:bottom w:val="single" w:sz="4" w:space="0" w:color="auto"/>
              <w:right w:val="nil"/>
            </w:tcBorders>
            <w:shd w:val="clear" w:color="auto" w:fill="auto"/>
            <w:noWrap/>
            <w:vAlign w:val="bottom"/>
            <w:hideMark/>
          </w:tcPr>
          <w:p w14:paraId="010747EB" w14:textId="77777777" w:rsidR="00E36048" w:rsidRPr="0075090E" w:rsidRDefault="00E36048">
            <w:pPr>
              <w:jc w:val="right"/>
              <w:rPr>
                <w:b/>
                <w:bCs/>
                <w:sz w:val="20"/>
                <w:szCs w:val="20"/>
              </w:rPr>
            </w:pPr>
            <w:r w:rsidRPr="0075090E">
              <w:rPr>
                <w:b/>
                <w:bCs/>
                <w:sz w:val="20"/>
                <w:szCs w:val="20"/>
              </w:rPr>
              <w:t>-513</w:t>
            </w:r>
          </w:p>
        </w:tc>
        <w:tc>
          <w:tcPr>
            <w:tcW w:w="776" w:type="dxa"/>
            <w:tcBorders>
              <w:top w:val="single" w:sz="4" w:space="0" w:color="auto"/>
              <w:left w:val="nil"/>
              <w:bottom w:val="single" w:sz="4" w:space="0" w:color="auto"/>
              <w:right w:val="nil"/>
            </w:tcBorders>
            <w:shd w:val="clear" w:color="auto" w:fill="auto"/>
            <w:noWrap/>
            <w:vAlign w:val="bottom"/>
            <w:hideMark/>
          </w:tcPr>
          <w:p w14:paraId="0F5EB8EC" w14:textId="77777777" w:rsidR="00E36048" w:rsidRPr="0075090E" w:rsidRDefault="00E36048">
            <w:pPr>
              <w:jc w:val="right"/>
              <w:rPr>
                <w:b/>
                <w:bCs/>
                <w:sz w:val="20"/>
                <w:szCs w:val="20"/>
              </w:rPr>
            </w:pPr>
            <w:r w:rsidRPr="0075090E">
              <w:rPr>
                <w:b/>
                <w:bCs/>
                <w:sz w:val="20"/>
                <w:szCs w:val="20"/>
              </w:rPr>
              <w:t>-668</w:t>
            </w:r>
          </w:p>
        </w:tc>
      </w:tr>
    </w:tbl>
    <w:p w14:paraId="66A08A45" w14:textId="77777777" w:rsidR="0018600A" w:rsidRPr="0075090E" w:rsidRDefault="0018600A">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tbl>
      <w:tblPr>
        <w:tblW w:w="9592" w:type="dxa"/>
        <w:tblCellMar>
          <w:left w:w="70" w:type="dxa"/>
          <w:right w:w="70" w:type="dxa"/>
        </w:tblCellMar>
        <w:tblLook w:val="04A0" w:firstRow="1" w:lastRow="0" w:firstColumn="1" w:lastColumn="0" w:noHBand="0" w:noVBand="1"/>
      </w:tblPr>
      <w:tblGrid>
        <w:gridCol w:w="6379"/>
        <w:gridCol w:w="1701"/>
        <w:gridCol w:w="736"/>
        <w:gridCol w:w="776"/>
      </w:tblGrid>
      <w:tr w:rsidR="00E36048" w:rsidRPr="0075090E" w14:paraId="6FDC3352" w14:textId="77777777" w:rsidTr="00E36048">
        <w:trPr>
          <w:cantSplit/>
          <w:trHeight w:val="255"/>
          <w:tblHeader/>
        </w:trPr>
        <w:tc>
          <w:tcPr>
            <w:tcW w:w="6379" w:type="dxa"/>
            <w:tcBorders>
              <w:top w:val="single" w:sz="4" w:space="0" w:color="auto"/>
              <w:left w:val="nil"/>
              <w:bottom w:val="single" w:sz="4" w:space="0" w:color="auto"/>
              <w:right w:val="nil"/>
            </w:tcBorders>
            <w:shd w:val="clear" w:color="auto" w:fill="FFFFCC"/>
            <w:noWrap/>
            <w:vAlign w:val="bottom"/>
            <w:hideMark/>
          </w:tcPr>
          <w:p w14:paraId="37E56544" w14:textId="77777777" w:rsidR="00E36048" w:rsidRPr="0075090E" w:rsidRDefault="00E36048">
            <w:pPr>
              <w:rPr>
                <w:b/>
                <w:bCs/>
                <w:sz w:val="20"/>
                <w:szCs w:val="20"/>
              </w:rPr>
            </w:pPr>
            <w:r w:rsidRPr="0075090E">
              <w:rPr>
                <w:b/>
                <w:bCs/>
                <w:sz w:val="20"/>
                <w:szCs w:val="20"/>
              </w:rPr>
              <w:t>Toetus tegevuskuludeks</w:t>
            </w:r>
          </w:p>
        </w:tc>
        <w:tc>
          <w:tcPr>
            <w:tcW w:w="1701" w:type="dxa"/>
            <w:tcBorders>
              <w:top w:val="single" w:sz="4" w:space="0" w:color="auto"/>
              <w:left w:val="nil"/>
              <w:bottom w:val="single" w:sz="4" w:space="0" w:color="auto"/>
              <w:right w:val="nil"/>
            </w:tcBorders>
            <w:shd w:val="clear" w:color="auto" w:fill="FFFFCC"/>
            <w:noWrap/>
            <w:vAlign w:val="bottom"/>
            <w:hideMark/>
          </w:tcPr>
          <w:p w14:paraId="766AA044" w14:textId="77777777" w:rsidR="00E36048" w:rsidRPr="0075090E" w:rsidRDefault="00E36048">
            <w:pPr>
              <w:rPr>
                <w:b/>
                <w:bCs/>
                <w:sz w:val="20"/>
                <w:szCs w:val="20"/>
              </w:rPr>
            </w:pPr>
            <w:r w:rsidRPr="0075090E">
              <w:rPr>
                <w:b/>
                <w:bCs/>
                <w:sz w:val="20"/>
                <w:szCs w:val="20"/>
              </w:rPr>
              <w:t>Valdkond</w:t>
            </w:r>
          </w:p>
        </w:tc>
        <w:tc>
          <w:tcPr>
            <w:tcW w:w="736" w:type="dxa"/>
            <w:tcBorders>
              <w:top w:val="single" w:sz="4" w:space="0" w:color="auto"/>
              <w:left w:val="nil"/>
              <w:bottom w:val="single" w:sz="4" w:space="0" w:color="auto"/>
              <w:right w:val="nil"/>
            </w:tcBorders>
            <w:shd w:val="clear" w:color="auto" w:fill="FFFFCC"/>
            <w:noWrap/>
            <w:vAlign w:val="bottom"/>
            <w:hideMark/>
          </w:tcPr>
          <w:p w14:paraId="7393443D" w14:textId="77777777" w:rsidR="00E36048" w:rsidRPr="0075090E" w:rsidRDefault="00E36048">
            <w:pPr>
              <w:jc w:val="right"/>
              <w:rPr>
                <w:b/>
                <w:bCs/>
                <w:sz w:val="20"/>
                <w:szCs w:val="20"/>
              </w:rPr>
            </w:pPr>
            <w:r w:rsidRPr="0075090E">
              <w:rPr>
                <w:b/>
                <w:bCs/>
                <w:sz w:val="20"/>
                <w:szCs w:val="20"/>
              </w:rPr>
              <w:t>2016</w:t>
            </w:r>
          </w:p>
        </w:tc>
        <w:tc>
          <w:tcPr>
            <w:tcW w:w="776" w:type="dxa"/>
            <w:tcBorders>
              <w:top w:val="single" w:sz="4" w:space="0" w:color="auto"/>
              <w:left w:val="nil"/>
              <w:bottom w:val="single" w:sz="4" w:space="0" w:color="auto"/>
              <w:right w:val="nil"/>
            </w:tcBorders>
            <w:shd w:val="clear" w:color="auto" w:fill="FFFFCC"/>
            <w:noWrap/>
            <w:vAlign w:val="bottom"/>
            <w:hideMark/>
          </w:tcPr>
          <w:p w14:paraId="73ADDBF5" w14:textId="77777777" w:rsidR="00E36048" w:rsidRPr="0075090E" w:rsidRDefault="00E36048">
            <w:pPr>
              <w:jc w:val="right"/>
              <w:rPr>
                <w:b/>
                <w:bCs/>
                <w:sz w:val="20"/>
                <w:szCs w:val="20"/>
              </w:rPr>
            </w:pPr>
            <w:r w:rsidRPr="0075090E">
              <w:rPr>
                <w:b/>
                <w:bCs/>
                <w:sz w:val="20"/>
                <w:szCs w:val="20"/>
              </w:rPr>
              <w:t>2015</w:t>
            </w:r>
          </w:p>
        </w:tc>
      </w:tr>
      <w:tr w:rsidR="00E36048" w:rsidRPr="0075090E" w14:paraId="1067951D" w14:textId="77777777" w:rsidTr="00E36048">
        <w:trPr>
          <w:trHeight w:val="510"/>
        </w:trPr>
        <w:tc>
          <w:tcPr>
            <w:tcW w:w="6379" w:type="dxa"/>
            <w:tcBorders>
              <w:top w:val="nil"/>
              <w:left w:val="nil"/>
              <w:bottom w:val="nil"/>
              <w:right w:val="nil"/>
            </w:tcBorders>
            <w:shd w:val="clear" w:color="auto" w:fill="auto"/>
            <w:vAlign w:val="bottom"/>
            <w:hideMark/>
          </w:tcPr>
          <w:p w14:paraId="6DA9D197" w14:textId="77777777" w:rsidR="00E36048" w:rsidRPr="0075090E" w:rsidRDefault="00E36048">
            <w:pPr>
              <w:rPr>
                <w:sz w:val="20"/>
                <w:szCs w:val="20"/>
              </w:rPr>
            </w:pPr>
            <w:r w:rsidRPr="0075090E">
              <w:rPr>
                <w:sz w:val="20"/>
                <w:szCs w:val="20"/>
              </w:rPr>
              <w:t>Raamatukogu eraldised riigieelarvest maakonna teistele raamatukogudele</w:t>
            </w:r>
          </w:p>
        </w:tc>
        <w:tc>
          <w:tcPr>
            <w:tcW w:w="1701" w:type="dxa"/>
            <w:tcBorders>
              <w:top w:val="nil"/>
              <w:left w:val="nil"/>
              <w:bottom w:val="nil"/>
              <w:right w:val="nil"/>
            </w:tcBorders>
            <w:shd w:val="clear" w:color="auto" w:fill="auto"/>
            <w:noWrap/>
            <w:vAlign w:val="bottom"/>
            <w:hideMark/>
          </w:tcPr>
          <w:p w14:paraId="26DA70FD" w14:textId="77777777" w:rsidR="00E36048" w:rsidRPr="0075090E" w:rsidRDefault="00E36048">
            <w:pPr>
              <w:rPr>
                <w:sz w:val="20"/>
                <w:szCs w:val="20"/>
              </w:rPr>
            </w:pPr>
            <w:r w:rsidRPr="0075090E">
              <w:rPr>
                <w:sz w:val="20"/>
                <w:szCs w:val="20"/>
              </w:rPr>
              <w:t>Kultuur</w:t>
            </w:r>
          </w:p>
        </w:tc>
        <w:tc>
          <w:tcPr>
            <w:tcW w:w="736" w:type="dxa"/>
            <w:tcBorders>
              <w:top w:val="nil"/>
              <w:left w:val="nil"/>
              <w:bottom w:val="nil"/>
              <w:right w:val="nil"/>
            </w:tcBorders>
            <w:shd w:val="clear" w:color="auto" w:fill="auto"/>
            <w:noWrap/>
            <w:vAlign w:val="bottom"/>
            <w:hideMark/>
          </w:tcPr>
          <w:p w14:paraId="252D5960" w14:textId="77777777" w:rsidR="00E36048" w:rsidRPr="0075090E" w:rsidRDefault="00E36048">
            <w:pPr>
              <w:jc w:val="right"/>
              <w:rPr>
                <w:sz w:val="20"/>
                <w:szCs w:val="20"/>
              </w:rPr>
            </w:pPr>
            <w:r w:rsidRPr="0075090E">
              <w:rPr>
                <w:sz w:val="20"/>
                <w:szCs w:val="20"/>
              </w:rPr>
              <w:t>-56</w:t>
            </w:r>
          </w:p>
        </w:tc>
        <w:tc>
          <w:tcPr>
            <w:tcW w:w="776" w:type="dxa"/>
            <w:tcBorders>
              <w:top w:val="nil"/>
              <w:left w:val="nil"/>
              <w:bottom w:val="nil"/>
              <w:right w:val="nil"/>
            </w:tcBorders>
            <w:shd w:val="clear" w:color="auto" w:fill="auto"/>
            <w:noWrap/>
            <w:vAlign w:val="bottom"/>
            <w:hideMark/>
          </w:tcPr>
          <w:p w14:paraId="57CA8BF2" w14:textId="77777777" w:rsidR="00E36048" w:rsidRPr="0075090E" w:rsidRDefault="00E36048">
            <w:pPr>
              <w:jc w:val="right"/>
              <w:rPr>
                <w:sz w:val="20"/>
                <w:szCs w:val="20"/>
              </w:rPr>
            </w:pPr>
            <w:r w:rsidRPr="0075090E">
              <w:rPr>
                <w:sz w:val="20"/>
                <w:szCs w:val="20"/>
              </w:rPr>
              <w:t>-54</w:t>
            </w:r>
          </w:p>
        </w:tc>
      </w:tr>
      <w:tr w:rsidR="00E36048" w:rsidRPr="0075090E" w14:paraId="461E70FC" w14:textId="77777777" w:rsidTr="00E36048">
        <w:trPr>
          <w:trHeight w:val="255"/>
        </w:trPr>
        <w:tc>
          <w:tcPr>
            <w:tcW w:w="6379" w:type="dxa"/>
            <w:tcBorders>
              <w:top w:val="nil"/>
              <w:left w:val="nil"/>
              <w:bottom w:val="nil"/>
              <w:right w:val="nil"/>
            </w:tcBorders>
            <w:shd w:val="clear" w:color="auto" w:fill="auto"/>
            <w:noWrap/>
            <w:vAlign w:val="bottom"/>
            <w:hideMark/>
          </w:tcPr>
          <w:p w14:paraId="70D036F9" w14:textId="77777777" w:rsidR="00E36048" w:rsidRPr="0075090E" w:rsidRDefault="00E36048">
            <w:pPr>
              <w:rPr>
                <w:sz w:val="20"/>
                <w:szCs w:val="20"/>
              </w:rPr>
            </w:pPr>
            <w:r w:rsidRPr="0075090E">
              <w:rPr>
                <w:sz w:val="20"/>
                <w:szCs w:val="20"/>
              </w:rPr>
              <w:t>Noorte tõrjutuse ennetamise projekt</w:t>
            </w:r>
          </w:p>
        </w:tc>
        <w:tc>
          <w:tcPr>
            <w:tcW w:w="1701" w:type="dxa"/>
            <w:tcBorders>
              <w:top w:val="nil"/>
              <w:left w:val="nil"/>
              <w:bottom w:val="nil"/>
              <w:right w:val="nil"/>
            </w:tcBorders>
            <w:shd w:val="clear" w:color="auto" w:fill="auto"/>
            <w:noWrap/>
            <w:vAlign w:val="bottom"/>
            <w:hideMark/>
          </w:tcPr>
          <w:p w14:paraId="7ED9EC8F" w14:textId="77777777" w:rsidR="00E36048" w:rsidRPr="0075090E" w:rsidRDefault="00E36048">
            <w:pPr>
              <w:rPr>
                <w:sz w:val="20"/>
                <w:szCs w:val="20"/>
              </w:rPr>
            </w:pPr>
            <w:r w:rsidRPr="0075090E">
              <w:rPr>
                <w:sz w:val="20"/>
                <w:szCs w:val="20"/>
              </w:rPr>
              <w:t>Noorsootöö</w:t>
            </w:r>
          </w:p>
        </w:tc>
        <w:tc>
          <w:tcPr>
            <w:tcW w:w="736" w:type="dxa"/>
            <w:tcBorders>
              <w:top w:val="nil"/>
              <w:left w:val="nil"/>
              <w:bottom w:val="nil"/>
              <w:right w:val="nil"/>
            </w:tcBorders>
            <w:shd w:val="clear" w:color="auto" w:fill="auto"/>
            <w:noWrap/>
            <w:vAlign w:val="bottom"/>
            <w:hideMark/>
          </w:tcPr>
          <w:p w14:paraId="09551EC4" w14:textId="77777777" w:rsidR="00E36048" w:rsidRPr="0075090E" w:rsidRDefault="00E36048">
            <w:pPr>
              <w:jc w:val="right"/>
              <w:rPr>
                <w:sz w:val="20"/>
                <w:szCs w:val="20"/>
              </w:rPr>
            </w:pPr>
            <w:r w:rsidRPr="0075090E">
              <w:rPr>
                <w:sz w:val="20"/>
                <w:szCs w:val="20"/>
              </w:rPr>
              <w:t>-47</w:t>
            </w:r>
          </w:p>
        </w:tc>
        <w:tc>
          <w:tcPr>
            <w:tcW w:w="776" w:type="dxa"/>
            <w:tcBorders>
              <w:top w:val="nil"/>
              <w:left w:val="nil"/>
              <w:bottom w:val="nil"/>
              <w:right w:val="nil"/>
            </w:tcBorders>
            <w:shd w:val="clear" w:color="auto" w:fill="auto"/>
            <w:noWrap/>
            <w:vAlign w:val="bottom"/>
            <w:hideMark/>
          </w:tcPr>
          <w:p w14:paraId="2189FF93" w14:textId="77777777" w:rsidR="00E36048" w:rsidRPr="0075090E" w:rsidRDefault="00E36048">
            <w:pPr>
              <w:jc w:val="right"/>
              <w:rPr>
                <w:sz w:val="20"/>
                <w:szCs w:val="20"/>
              </w:rPr>
            </w:pPr>
            <w:r w:rsidRPr="0075090E">
              <w:rPr>
                <w:sz w:val="20"/>
                <w:szCs w:val="20"/>
              </w:rPr>
              <w:t>0</w:t>
            </w:r>
          </w:p>
        </w:tc>
      </w:tr>
      <w:tr w:rsidR="00E36048" w:rsidRPr="0075090E" w14:paraId="2234BF73" w14:textId="77777777" w:rsidTr="00E36048">
        <w:trPr>
          <w:trHeight w:val="255"/>
        </w:trPr>
        <w:tc>
          <w:tcPr>
            <w:tcW w:w="6379" w:type="dxa"/>
            <w:tcBorders>
              <w:top w:val="nil"/>
              <w:left w:val="nil"/>
              <w:bottom w:val="nil"/>
              <w:right w:val="nil"/>
            </w:tcBorders>
            <w:shd w:val="clear" w:color="auto" w:fill="auto"/>
            <w:noWrap/>
            <w:vAlign w:val="bottom"/>
            <w:hideMark/>
          </w:tcPr>
          <w:p w14:paraId="18E1516F" w14:textId="77777777" w:rsidR="00E36048" w:rsidRPr="0075090E" w:rsidRDefault="00E36048">
            <w:pPr>
              <w:rPr>
                <w:sz w:val="20"/>
                <w:szCs w:val="20"/>
              </w:rPr>
            </w:pPr>
            <w:r w:rsidRPr="0075090E">
              <w:rPr>
                <w:sz w:val="20"/>
                <w:szCs w:val="20"/>
              </w:rPr>
              <w:t>Pärimusmuusika Festival MTÜ festivali korraldamiseks</w:t>
            </w:r>
          </w:p>
        </w:tc>
        <w:tc>
          <w:tcPr>
            <w:tcW w:w="1701" w:type="dxa"/>
            <w:tcBorders>
              <w:top w:val="nil"/>
              <w:left w:val="nil"/>
              <w:bottom w:val="nil"/>
              <w:right w:val="nil"/>
            </w:tcBorders>
            <w:shd w:val="clear" w:color="auto" w:fill="auto"/>
            <w:noWrap/>
            <w:vAlign w:val="bottom"/>
            <w:hideMark/>
          </w:tcPr>
          <w:p w14:paraId="16FDD9A8" w14:textId="77777777" w:rsidR="00E36048" w:rsidRPr="0075090E" w:rsidRDefault="00E36048">
            <w:pPr>
              <w:rPr>
                <w:sz w:val="20"/>
                <w:szCs w:val="20"/>
              </w:rPr>
            </w:pPr>
            <w:r w:rsidRPr="0075090E">
              <w:rPr>
                <w:sz w:val="20"/>
                <w:szCs w:val="20"/>
              </w:rPr>
              <w:t>Kultuur</w:t>
            </w:r>
          </w:p>
        </w:tc>
        <w:tc>
          <w:tcPr>
            <w:tcW w:w="736" w:type="dxa"/>
            <w:tcBorders>
              <w:top w:val="nil"/>
              <w:left w:val="nil"/>
              <w:bottom w:val="nil"/>
              <w:right w:val="nil"/>
            </w:tcBorders>
            <w:shd w:val="clear" w:color="auto" w:fill="auto"/>
            <w:noWrap/>
            <w:vAlign w:val="bottom"/>
            <w:hideMark/>
          </w:tcPr>
          <w:p w14:paraId="2393BCB4" w14:textId="77777777" w:rsidR="00E36048" w:rsidRPr="0075090E" w:rsidRDefault="00E36048">
            <w:pPr>
              <w:jc w:val="right"/>
              <w:rPr>
                <w:sz w:val="20"/>
                <w:szCs w:val="20"/>
              </w:rPr>
            </w:pPr>
            <w:r w:rsidRPr="0075090E">
              <w:rPr>
                <w:sz w:val="20"/>
                <w:szCs w:val="20"/>
              </w:rPr>
              <w:t>-45</w:t>
            </w:r>
          </w:p>
        </w:tc>
        <w:tc>
          <w:tcPr>
            <w:tcW w:w="776" w:type="dxa"/>
            <w:tcBorders>
              <w:top w:val="nil"/>
              <w:left w:val="nil"/>
              <w:bottom w:val="nil"/>
              <w:right w:val="nil"/>
            </w:tcBorders>
            <w:shd w:val="clear" w:color="auto" w:fill="auto"/>
            <w:noWrap/>
            <w:vAlign w:val="bottom"/>
            <w:hideMark/>
          </w:tcPr>
          <w:p w14:paraId="75BB017B" w14:textId="77777777" w:rsidR="00E36048" w:rsidRPr="0075090E" w:rsidRDefault="00E36048">
            <w:pPr>
              <w:jc w:val="right"/>
              <w:rPr>
                <w:sz w:val="20"/>
                <w:szCs w:val="20"/>
              </w:rPr>
            </w:pPr>
            <w:r w:rsidRPr="0075090E">
              <w:rPr>
                <w:sz w:val="20"/>
                <w:szCs w:val="20"/>
              </w:rPr>
              <w:t>-43</w:t>
            </w:r>
          </w:p>
        </w:tc>
      </w:tr>
      <w:tr w:rsidR="00E36048" w:rsidRPr="0075090E" w14:paraId="1992DF0F" w14:textId="77777777" w:rsidTr="00E36048">
        <w:trPr>
          <w:trHeight w:val="255"/>
        </w:trPr>
        <w:tc>
          <w:tcPr>
            <w:tcW w:w="6379" w:type="dxa"/>
            <w:tcBorders>
              <w:top w:val="nil"/>
              <w:left w:val="nil"/>
              <w:bottom w:val="nil"/>
              <w:right w:val="nil"/>
            </w:tcBorders>
            <w:shd w:val="clear" w:color="auto" w:fill="auto"/>
            <w:noWrap/>
            <w:vAlign w:val="bottom"/>
            <w:hideMark/>
          </w:tcPr>
          <w:p w14:paraId="5CA16AAE" w14:textId="77777777" w:rsidR="00E36048" w:rsidRPr="0075090E" w:rsidRDefault="00E36048">
            <w:pPr>
              <w:rPr>
                <w:sz w:val="20"/>
                <w:szCs w:val="20"/>
              </w:rPr>
            </w:pPr>
            <w:r w:rsidRPr="0075090E">
              <w:rPr>
                <w:sz w:val="20"/>
                <w:szCs w:val="20"/>
              </w:rPr>
              <w:t>Isikud, MTÜ-d ja SA-d spordiürituste korraldamiseks</w:t>
            </w:r>
          </w:p>
        </w:tc>
        <w:tc>
          <w:tcPr>
            <w:tcW w:w="1701" w:type="dxa"/>
            <w:tcBorders>
              <w:top w:val="nil"/>
              <w:left w:val="nil"/>
              <w:bottom w:val="nil"/>
              <w:right w:val="nil"/>
            </w:tcBorders>
            <w:shd w:val="clear" w:color="auto" w:fill="auto"/>
            <w:noWrap/>
            <w:vAlign w:val="bottom"/>
            <w:hideMark/>
          </w:tcPr>
          <w:p w14:paraId="37866F20"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3B61F744" w14:textId="77777777" w:rsidR="00E36048" w:rsidRPr="0075090E" w:rsidRDefault="00E36048">
            <w:pPr>
              <w:jc w:val="right"/>
              <w:rPr>
                <w:sz w:val="20"/>
                <w:szCs w:val="20"/>
              </w:rPr>
            </w:pPr>
            <w:r w:rsidRPr="0075090E">
              <w:rPr>
                <w:sz w:val="20"/>
                <w:szCs w:val="20"/>
              </w:rPr>
              <w:t>-40</w:t>
            </w:r>
          </w:p>
        </w:tc>
        <w:tc>
          <w:tcPr>
            <w:tcW w:w="776" w:type="dxa"/>
            <w:tcBorders>
              <w:top w:val="nil"/>
              <w:left w:val="nil"/>
              <w:bottom w:val="nil"/>
              <w:right w:val="nil"/>
            </w:tcBorders>
            <w:shd w:val="clear" w:color="auto" w:fill="auto"/>
            <w:noWrap/>
            <w:vAlign w:val="bottom"/>
            <w:hideMark/>
          </w:tcPr>
          <w:p w14:paraId="3857C0F9" w14:textId="77777777" w:rsidR="00E36048" w:rsidRPr="0075090E" w:rsidRDefault="00E36048">
            <w:pPr>
              <w:jc w:val="right"/>
              <w:rPr>
                <w:sz w:val="20"/>
                <w:szCs w:val="20"/>
              </w:rPr>
            </w:pPr>
            <w:r w:rsidRPr="0075090E">
              <w:rPr>
                <w:sz w:val="20"/>
                <w:szCs w:val="20"/>
              </w:rPr>
              <w:t>-27</w:t>
            </w:r>
          </w:p>
        </w:tc>
      </w:tr>
      <w:tr w:rsidR="00E36048" w:rsidRPr="0075090E" w14:paraId="0E2B7967" w14:textId="77777777" w:rsidTr="00E36048">
        <w:trPr>
          <w:trHeight w:val="255"/>
        </w:trPr>
        <w:tc>
          <w:tcPr>
            <w:tcW w:w="6379" w:type="dxa"/>
            <w:tcBorders>
              <w:top w:val="nil"/>
              <w:left w:val="nil"/>
              <w:bottom w:val="nil"/>
              <w:right w:val="nil"/>
            </w:tcBorders>
            <w:shd w:val="clear" w:color="auto" w:fill="auto"/>
            <w:noWrap/>
            <w:vAlign w:val="bottom"/>
            <w:hideMark/>
          </w:tcPr>
          <w:p w14:paraId="32840AAE" w14:textId="77777777" w:rsidR="00E36048" w:rsidRPr="0075090E" w:rsidRDefault="00E36048">
            <w:pPr>
              <w:rPr>
                <w:sz w:val="20"/>
                <w:szCs w:val="20"/>
              </w:rPr>
            </w:pPr>
            <w:r w:rsidRPr="0075090E">
              <w:rPr>
                <w:sz w:val="20"/>
                <w:szCs w:val="20"/>
              </w:rPr>
              <w:t>Viljandi Jäähall SA tegevustoetuseks</w:t>
            </w:r>
          </w:p>
        </w:tc>
        <w:tc>
          <w:tcPr>
            <w:tcW w:w="1701" w:type="dxa"/>
            <w:tcBorders>
              <w:top w:val="nil"/>
              <w:left w:val="nil"/>
              <w:bottom w:val="nil"/>
              <w:right w:val="nil"/>
            </w:tcBorders>
            <w:shd w:val="clear" w:color="auto" w:fill="auto"/>
            <w:noWrap/>
            <w:vAlign w:val="bottom"/>
            <w:hideMark/>
          </w:tcPr>
          <w:p w14:paraId="0E9A92F3"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5B0430AB" w14:textId="77777777" w:rsidR="00E36048" w:rsidRPr="0075090E" w:rsidRDefault="00E36048">
            <w:pPr>
              <w:jc w:val="right"/>
              <w:rPr>
                <w:sz w:val="20"/>
                <w:szCs w:val="20"/>
              </w:rPr>
            </w:pPr>
            <w:r w:rsidRPr="0075090E">
              <w:rPr>
                <w:sz w:val="20"/>
                <w:szCs w:val="20"/>
              </w:rPr>
              <w:t>-38</w:t>
            </w:r>
          </w:p>
        </w:tc>
        <w:tc>
          <w:tcPr>
            <w:tcW w:w="776" w:type="dxa"/>
            <w:tcBorders>
              <w:top w:val="nil"/>
              <w:left w:val="nil"/>
              <w:bottom w:val="nil"/>
              <w:right w:val="nil"/>
            </w:tcBorders>
            <w:shd w:val="clear" w:color="auto" w:fill="auto"/>
            <w:noWrap/>
            <w:vAlign w:val="bottom"/>
            <w:hideMark/>
          </w:tcPr>
          <w:p w14:paraId="4ACBF965" w14:textId="77777777" w:rsidR="00E36048" w:rsidRPr="0075090E" w:rsidRDefault="00E36048">
            <w:pPr>
              <w:jc w:val="right"/>
              <w:rPr>
                <w:sz w:val="20"/>
                <w:szCs w:val="20"/>
              </w:rPr>
            </w:pPr>
            <w:r w:rsidRPr="0075090E">
              <w:rPr>
                <w:sz w:val="20"/>
                <w:szCs w:val="20"/>
              </w:rPr>
              <w:t>-39</w:t>
            </w:r>
          </w:p>
        </w:tc>
      </w:tr>
      <w:tr w:rsidR="00E36048" w:rsidRPr="0075090E" w14:paraId="47556116" w14:textId="77777777" w:rsidTr="00E36048">
        <w:trPr>
          <w:trHeight w:val="255"/>
        </w:trPr>
        <w:tc>
          <w:tcPr>
            <w:tcW w:w="6379" w:type="dxa"/>
            <w:tcBorders>
              <w:top w:val="nil"/>
              <w:left w:val="nil"/>
              <w:bottom w:val="nil"/>
              <w:right w:val="nil"/>
            </w:tcBorders>
            <w:shd w:val="clear" w:color="auto" w:fill="auto"/>
            <w:noWrap/>
            <w:vAlign w:val="bottom"/>
            <w:hideMark/>
          </w:tcPr>
          <w:p w14:paraId="34DD1280" w14:textId="77777777" w:rsidR="00E36048" w:rsidRPr="0075090E" w:rsidRDefault="00E36048">
            <w:pPr>
              <w:rPr>
                <w:sz w:val="20"/>
                <w:szCs w:val="20"/>
              </w:rPr>
            </w:pPr>
            <w:r w:rsidRPr="0075090E">
              <w:rPr>
                <w:sz w:val="20"/>
                <w:szCs w:val="20"/>
              </w:rPr>
              <w:t>Isikud, MTÜ-d ja SA-d kultuuri- ja vaba aja ürituste korraldamiseks</w:t>
            </w:r>
          </w:p>
        </w:tc>
        <w:tc>
          <w:tcPr>
            <w:tcW w:w="1701" w:type="dxa"/>
            <w:tcBorders>
              <w:top w:val="nil"/>
              <w:left w:val="nil"/>
              <w:bottom w:val="nil"/>
              <w:right w:val="nil"/>
            </w:tcBorders>
            <w:shd w:val="clear" w:color="auto" w:fill="auto"/>
            <w:noWrap/>
            <w:vAlign w:val="bottom"/>
            <w:hideMark/>
          </w:tcPr>
          <w:p w14:paraId="201B872D" w14:textId="77777777" w:rsidR="00E36048" w:rsidRPr="0075090E" w:rsidRDefault="00E36048">
            <w:pPr>
              <w:rPr>
                <w:sz w:val="20"/>
                <w:szCs w:val="20"/>
              </w:rPr>
            </w:pPr>
            <w:r w:rsidRPr="0075090E">
              <w:rPr>
                <w:sz w:val="20"/>
                <w:szCs w:val="20"/>
              </w:rPr>
              <w:t>Kultuur</w:t>
            </w:r>
          </w:p>
        </w:tc>
        <w:tc>
          <w:tcPr>
            <w:tcW w:w="736" w:type="dxa"/>
            <w:tcBorders>
              <w:top w:val="nil"/>
              <w:left w:val="nil"/>
              <w:bottom w:val="nil"/>
              <w:right w:val="nil"/>
            </w:tcBorders>
            <w:shd w:val="clear" w:color="auto" w:fill="auto"/>
            <w:noWrap/>
            <w:vAlign w:val="bottom"/>
            <w:hideMark/>
          </w:tcPr>
          <w:p w14:paraId="5B1D988C" w14:textId="77777777" w:rsidR="00E36048" w:rsidRPr="0075090E" w:rsidRDefault="00E36048">
            <w:pPr>
              <w:jc w:val="right"/>
              <w:rPr>
                <w:sz w:val="20"/>
                <w:szCs w:val="20"/>
              </w:rPr>
            </w:pPr>
            <w:r w:rsidRPr="0075090E">
              <w:rPr>
                <w:sz w:val="20"/>
                <w:szCs w:val="20"/>
              </w:rPr>
              <w:t>-34</w:t>
            </w:r>
          </w:p>
        </w:tc>
        <w:tc>
          <w:tcPr>
            <w:tcW w:w="776" w:type="dxa"/>
            <w:tcBorders>
              <w:top w:val="nil"/>
              <w:left w:val="nil"/>
              <w:bottom w:val="nil"/>
              <w:right w:val="nil"/>
            </w:tcBorders>
            <w:shd w:val="clear" w:color="auto" w:fill="auto"/>
            <w:noWrap/>
            <w:vAlign w:val="bottom"/>
            <w:hideMark/>
          </w:tcPr>
          <w:p w14:paraId="19720C7A" w14:textId="77777777" w:rsidR="00E36048" w:rsidRPr="0075090E" w:rsidRDefault="00E36048">
            <w:pPr>
              <w:jc w:val="right"/>
              <w:rPr>
                <w:sz w:val="20"/>
                <w:szCs w:val="20"/>
              </w:rPr>
            </w:pPr>
            <w:r w:rsidRPr="0075090E">
              <w:rPr>
                <w:sz w:val="20"/>
                <w:szCs w:val="20"/>
              </w:rPr>
              <w:t>-39</w:t>
            </w:r>
          </w:p>
        </w:tc>
      </w:tr>
      <w:tr w:rsidR="00E36048" w:rsidRPr="0075090E" w14:paraId="1E087557" w14:textId="77777777" w:rsidTr="00E36048">
        <w:trPr>
          <w:trHeight w:val="255"/>
        </w:trPr>
        <w:tc>
          <w:tcPr>
            <w:tcW w:w="6379" w:type="dxa"/>
            <w:tcBorders>
              <w:top w:val="nil"/>
              <w:left w:val="nil"/>
              <w:bottom w:val="nil"/>
              <w:right w:val="nil"/>
            </w:tcBorders>
            <w:shd w:val="clear" w:color="auto" w:fill="auto"/>
            <w:noWrap/>
            <w:vAlign w:val="bottom"/>
            <w:hideMark/>
          </w:tcPr>
          <w:p w14:paraId="317A6EBF" w14:textId="77777777" w:rsidR="00E36048" w:rsidRPr="0075090E" w:rsidRDefault="00E36048">
            <w:pPr>
              <w:rPr>
                <w:sz w:val="20"/>
                <w:szCs w:val="20"/>
              </w:rPr>
            </w:pPr>
            <w:r w:rsidRPr="0075090E">
              <w:rPr>
                <w:sz w:val="20"/>
                <w:szCs w:val="20"/>
              </w:rPr>
              <w:t xml:space="preserve">Tenniseklubi Fellin </w:t>
            </w:r>
            <w:r w:rsidR="006204F6">
              <w:rPr>
                <w:sz w:val="20"/>
                <w:szCs w:val="20"/>
              </w:rPr>
              <w:t xml:space="preserve">MTÜ-le </w:t>
            </w:r>
            <w:r w:rsidRPr="0075090E">
              <w:rPr>
                <w:sz w:val="20"/>
                <w:szCs w:val="20"/>
              </w:rPr>
              <w:t>lastele tennise õpetamiseks</w:t>
            </w:r>
          </w:p>
        </w:tc>
        <w:tc>
          <w:tcPr>
            <w:tcW w:w="1701" w:type="dxa"/>
            <w:tcBorders>
              <w:top w:val="nil"/>
              <w:left w:val="nil"/>
              <w:bottom w:val="nil"/>
              <w:right w:val="nil"/>
            </w:tcBorders>
            <w:shd w:val="clear" w:color="auto" w:fill="auto"/>
            <w:noWrap/>
            <w:vAlign w:val="bottom"/>
            <w:hideMark/>
          </w:tcPr>
          <w:p w14:paraId="40F7627D"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6D8A2BBA" w14:textId="77777777" w:rsidR="00E36048" w:rsidRPr="0075090E" w:rsidRDefault="00E36048">
            <w:pPr>
              <w:jc w:val="right"/>
              <w:rPr>
                <w:sz w:val="20"/>
                <w:szCs w:val="20"/>
              </w:rPr>
            </w:pPr>
            <w:r w:rsidRPr="0075090E">
              <w:rPr>
                <w:sz w:val="20"/>
                <w:szCs w:val="20"/>
              </w:rPr>
              <w:t>-27</w:t>
            </w:r>
          </w:p>
        </w:tc>
        <w:tc>
          <w:tcPr>
            <w:tcW w:w="776" w:type="dxa"/>
            <w:tcBorders>
              <w:top w:val="nil"/>
              <w:left w:val="nil"/>
              <w:bottom w:val="nil"/>
              <w:right w:val="nil"/>
            </w:tcBorders>
            <w:shd w:val="clear" w:color="auto" w:fill="auto"/>
            <w:noWrap/>
            <w:vAlign w:val="bottom"/>
            <w:hideMark/>
          </w:tcPr>
          <w:p w14:paraId="68BC61FF" w14:textId="77777777" w:rsidR="00E36048" w:rsidRPr="0075090E" w:rsidRDefault="00E36048">
            <w:pPr>
              <w:jc w:val="right"/>
              <w:rPr>
                <w:sz w:val="20"/>
                <w:szCs w:val="20"/>
              </w:rPr>
            </w:pPr>
            <w:r w:rsidRPr="0075090E">
              <w:rPr>
                <w:sz w:val="20"/>
                <w:szCs w:val="20"/>
              </w:rPr>
              <w:t>-27</w:t>
            </w:r>
          </w:p>
        </w:tc>
      </w:tr>
      <w:tr w:rsidR="00E36048" w:rsidRPr="0075090E" w14:paraId="5B60512D" w14:textId="77777777" w:rsidTr="00E36048">
        <w:trPr>
          <w:trHeight w:val="255"/>
        </w:trPr>
        <w:tc>
          <w:tcPr>
            <w:tcW w:w="6379" w:type="dxa"/>
            <w:tcBorders>
              <w:top w:val="nil"/>
              <w:left w:val="nil"/>
              <w:bottom w:val="nil"/>
              <w:right w:val="nil"/>
            </w:tcBorders>
            <w:shd w:val="clear" w:color="auto" w:fill="auto"/>
            <w:noWrap/>
            <w:vAlign w:val="bottom"/>
            <w:hideMark/>
          </w:tcPr>
          <w:p w14:paraId="458A4E31" w14:textId="77777777" w:rsidR="00E36048" w:rsidRPr="0075090E" w:rsidRDefault="00E36048">
            <w:pPr>
              <w:rPr>
                <w:sz w:val="20"/>
                <w:szCs w:val="20"/>
              </w:rPr>
            </w:pPr>
            <w:r w:rsidRPr="0075090E">
              <w:rPr>
                <w:sz w:val="20"/>
                <w:szCs w:val="20"/>
              </w:rPr>
              <w:t>Viljandi Tulevikujalgpalli Klubi MTÜ tegevustoetuseks</w:t>
            </w:r>
          </w:p>
        </w:tc>
        <w:tc>
          <w:tcPr>
            <w:tcW w:w="1701" w:type="dxa"/>
            <w:tcBorders>
              <w:top w:val="nil"/>
              <w:left w:val="nil"/>
              <w:bottom w:val="nil"/>
              <w:right w:val="nil"/>
            </w:tcBorders>
            <w:shd w:val="clear" w:color="auto" w:fill="auto"/>
            <w:noWrap/>
            <w:vAlign w:val="bottom"/>
            <w:hideMark/>
          </w:tcPr>
          <w:p w14:paraId="65E6817E"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5702BADB" w14:textId="77777777" w:rsidR="00E36048" w:rsidRPr="0075090E" w:rsidRDefault="00E36048">
            <w:pPr>
              <w:jc w:val="right"/>
              <w:rPr>
                <w:sz w:val="20"/>
                <w:szCs w:val="20"/>
              </w:rPr>
            </w:pPr>
            <w:r w:rsidRPr="0075090E">
              <w:rPr>
                <w:sz w:val="20"/>
                <w:szCs w:val="20"/>
              </w:rPr>
              <w:t>-25</w:t>
            </w:r>
          </w:p>
        </w:tc>
        <w:tc>
          <w:tcPr>
            <w:tcW w:w="776" w:type="dxa"/>
            <w:tcBorders>
              <w:top w:val="nil"/>
              <w:left w:val="nil"/>
              <w:bottom w:val="nil"/>
              <w:right w:val="nil"/>
            </w:tcBorders>
            <w:shd w:val="clear" w:color="auto" w:fill="auto"/>
            <w:noWrap/>
            <w:vAlign w:val="bottom"/>
            <w:hideMark/>
          </w:tcPr>
          <w:p w14:paraId="1EC7359C" w14:textId="77777777" w:rsidR="00E36048" w:rsidRPr="0075090E" w:rsidRDefault="00E36048">
            <w:pPr>
              <w:jc w:val="right"/>
              <w:rPr>
                <w:sz w:val="20"/>
                <w:szCs w:val="20"/>
              </w:rPr>
            </w:pPr>
            <w:r w:rsidRPr="0075090E">
              <w:rPr>
                <w:sz w:val="20"/>
                <w:szCs w:val="20"/>
              </w:rPr>
              <w:t>-34</w:t>
            </w:r>
          </w:p>
        </w:tc>
      </w:tr>
      <w:tr w:rsidR="00E36048" w:rsidRPr="0075090E" w14:paraId="3CBAD725" w14:textId="77777777" w:rsidTr="00E36048">
        <w:trPr>
          <w:trHeight w:val="255"/>
        </w:trPr>
        <w:tc>
          <w:tcPr>
            <w:tcW w:w="6379" w:type="dxa"/>
            <w:tcBorders>
              <w:top w:val="nil"/>
              <w:left w:val="nil"/>
              <w:bottom w:val="nil"/>
              <w:right w:val="nil"/>
            </w:tcBorders>
            <w:shd w:val="clear" w:color="auto" w:fill="auto"/>
            <w:noWrap/>
            <w:vAlign w:val="bottom"/>
            <w:hideMark/>
          </w:tcPr>
          <w:p w14:paraId="19170B55" w14:textId="77777777" w:rsidR="00E36048" w:rsidRPr="0075090E" w:rsidRDefault="00E36048">
            <w:pPr>
              <w:rPr>
                <w:sz w:val="20"/>
                <w:szCs w:val="20"/>
              </w:rPr>
            </w:pPr>
            <w:r w:rsidRPr="0075090E">
              <w:rPr>
                <w:sz w:val="20"/>
                <w:szCs w:val="20"/>
              </w:rPr>
              <w:t>Restaureerimis- ja värvid-lilled linna toetused</w:t>
            </w:r>
          </w:p>
        </w:tc>
        <w:tc>
          <w:tcPr>
            <w:tcW w:w="1701" w:type="dxa"/>
            <w:tcBorders>
              <w:top w:val="nil"/>
              <w:left w:val="nil"/>
              <w:bottom w:val="nil"/>
              <w:right w:val="nil"/>
            </w:tcBorders>
            <w:shd w:val="clear" w:color="auto" w:fill="auto"/>
            <w:noWrap/>
            <w:vAlign w:val="bottom"/>
            <w:hideMark/>
          </w:tcPr>
          <w:p w14:paraId="241A8982" w14:textId="77777777" w:rsidR="00E36048" w:rsidRPr="0075090E" w:rsidRDefault="00E36048">
            <w:pPr>
              <w:rPr>
                <w:sz w:val="20"/>
                <w:szCs w:val="20"/>
              </w:rPr>
            </w:pPr>
            <w:r w:rsidRPr="0075090E">
              <w:rPr>
                <w:sz w:val="20"/>
                <w:szCs w:val="20"/>
              </w:rPr>
              <w:t>Majandus</w:t>
            </w:r>
          </w:p>
        </w:tc>
        <w:tc>
          <w:tcPr>
            <w:tcW w:w="736" w:type="dxa"/>
            <w:tcBorders>
              <w:top w:val="nil"/>
              <w:left w:val="nil"/>
              <w:bottom w:val="nil"/>
              <w:right w:val="nil"/>
            </w:tcBorders>
            <w:shd w:val="clear" w:color="auto" w:fill="auto"/>
            <w:noWrap/>
            <w:vAlign w:val="bottom"/>
            <w:hideMark/>
          </w:tcPr>
          <w:p w14:paraId="2919FA99" w14:textId="77777777" w:rsidR="00E36048" w:rsidRPr="0075090E" w:rsidRDefault="00E36048">
            <w:pPr>
              <w:jc w:val="right"/>
              <w:rPr>
                <w:sz w:val="20"/>
                <w:szCs w:val="20"/>
              </w:rPr>
            </w:pPr>
            <w:r w:rsidRPr="0075090E">
              <w:rPr>
                <w:sz w:val="20"/>
                <w:szCs w:val="20"/>
              </w:rPr>
              <w:t>-23</w:t>
            </w:r>
          </w:p>
        </w:tc>
        <w:tc>
          <w:tcPr>
            <w:tcW w:w="776" w:type="dxa"/>
            <w:tcBorders>
              <w:top w:val="nil"/>
              <w:left w:val="nil"/>
              <w:bottom w:val="nil"/>
              <w:right w:val="nil"/>
            </w:tcBorders>
            <w:shd w:val="clear" w:color="auto" w:fill="auto"/>
            <w:noWrap/>
            <w:vAlign w:val="bottom"/>
            <w:hideMark/>
          </w:tcPr>
          <w:p w14:paraId="64AF862A" w14:textId="77777777" w:rsidR="00E36048" w:rsidRPr="0075090E" w:rsidRDefault="00E36048">
            <w:pPr>
              <w:jc w:val="right"/>
              <w:rPr>
                <w:sz w:val="20"/>
                <w:szCs w:val="20"/>
              </w:rPr>
            </w:pPr>
            <w:r w:rsidRPr="0075090E">
              <w:rPr>
                <w:sz w:val="20"/>
                <w:szCs w:val="20"/>
              </w:rPr>
              <w:t>-19</w:t>
            </w:r>
          </w:p>
        </w:tc>
      </w:tr>
      <w:tr w:rsidR="00E36048" w:rsidRPr="0075090E" w14:paraId="62E7DC18" w14:textId="77777777" w:rsidTr="00E36048">
        <w:trPr>
          <w:trHeight w:val="255"/>
        </w:trPr>
        <w:tc>
          <w:tcPr>
            <w:tcW w:w="6379" w:type="dxa"/>
            <w:tcBorders>
              <w:top w:val="nil"/>
              <w:left w:val="nil"/>
              <w:bottom w:val="nil"/>
              <w:right w:val="nil"/>
            </w:tcBorders>
            <w:shd w:val="clear" w:color="auto" w:fill="auto"/>
            <w:noWrap/>
            <w:vAlign w:val="bottom"/>
            <w:hideMark/>
          </w:tcPr>
          <w:p w14:paraId="66DC70C5" w14:textId="77777777" w:rsidR="00E36048" w:rsidRPr="0075090E" w:rsidRDefault="00E36048">
            <w:pPr>
              <w:rPr>
                <w:sz w:val="20"/>
                <w:szCs w:val="20"/>
              </w:rPr>
            </w:pPr>
            <w:r w:rsidRPr="0075090E">
              <w:rPr>
                <w:sz w:val="20"/>
                <w:szCs w:val="20"/>
              </w:rPr>
              <w:t>Vanamuusikafestival MTÜ festivali korraldamiseks</w:t>
            </w:r>
          </w:p>
        </w:tc>
        <w:tc>
          <w:tcPr>
            <w:tcW w:w="1701" w:type="dxa"/>
            <w:tcBorders>
              <w:top w:val="nil"/>
              <w:left w:val="nil"/>
              <w:bottom w:val="nil"/>
              <w:right w:val="nil"/>
            </w:tcBorders>
            <w:shd w:val="clear" w:color="auto" w:fill="auto"/>
            <w:noWrap/>
            <w:vAlign w:val="bottom"/>
            <w:hideMark/>
          </w:tcPr>
          <w:p w14:paraId="31DF169A" w14:textId="77777777" w:rsidR="00E36048" w:rsidRPr="0075090E" w:rsidRDefault="00E36048">
            <w:pPr>
              <w:rPr>
                <w:sz w:val="20"/>
                <w:szCs w:val="20"/>
              </w:rPr>
            </w:pPr>
            <w:r w:rsidRPr="0075090E">
              <w:rPr>
                <w:sz w:val="20"/>
                <w:szCs w:val="20"/>
              </w:rPr>
              <w:t>Kultuur</w:t>
            </w:r>
          </w:p>
        </w:tc>
        <w:tc>
          <w:tcPr>
            <w:tcW w:w="736" w:type="dxa"/>
            <w:tcBorders>
              <w:top w:val="nil"/>
              <w:left w:val="nil"/>
              <w:bottom w:val="nil"/>
              <w:right w:val="nil"/>
            </w:tcBorders>
            <w:shd w:val="clear" w:color="auto" w:fill="auto"/>
            <w:noWrap/>
            <w:vAlign w:val="bottom"/>
            <w:hideMark/>
          </w:tcPr>
          <w:p w14:paraId="5672CE09" w14:textId="77777777" w:rsidR="00E36048" w:rsidRPr="0075090E" w:rsidRDefault="00E36048">
            <w:pPr>
              <w:jc w:val="right"/>
              <w:rPr>
                <w:sz w:val="20"/>
                <w:szCs w:val="20"/>
              </w:rPr>
            </w:pPr>
            <w:r w:rsidRPr="0075090E">
              <w:rPr>
                <w:sz w:val="20"/>
                <w:szCs w:val="20"/>
              </w:rPr>
              <w:t>-22</w:t>
            </w:r>
          </w:p>
        </w:tc>
        <w:tc>
          <w:tcPr>
            <w:tcW w:w="776" w:type="dxa"/>
            <w:tcBorders>
              <w:top w:val="nil"/>
              <w:left w:val="nil"/>
              <w:bottom w:val="nil"/>
              <w:right w:val="nil"/>
            </w:tcBorders>
            <w:shd w:val="clear" w:color="auto" w:fill="auto"/>
            <w:noWrap/>
            <w:vAlign w:val="bottom"/>
            <w:hideMark/>
          </w:tcPr>
          <w:p w14:paraId="0D57230A" w14:textId="77777777" w:rsidR="00E36048" w:rsidRPr="0075090E" w:rsidRDefault="00E36048">
            <w:pPr>
              <w:jc w:val="right"/>
              <w:rPr>
                <w:sz w:val="20"/>
                <w:szCs w:val="20"/>
              </w:rPr>
            </w:pPr>
            <w:r w:rsidRPr="0075090E">
              <w:rPr>
                <w:sz w:val="20"/>
                <w:szCs w:val="20"/>
              </w:rPr>
              <w:t>-20</w:t>
            </w:r>
          </w:p>
        </w:tc>
      </w:tr>
      <w:tr w:rsidR="00E36048" w:rsidRPr="0075090E" w14:paraId="72DE3533" w14:textId="77777777" w:rsidTr="00E36048">
        <w:trPr>
          <w:trHeight w:val="255"/>
        </w:trPr>
        <w:tc>
          <w:tcPr>
            <w:tcW w:w="6379" w:type="dxa"/>
            <w:tcBorders>
              <w:top w:val="nil"/>
              <w:left w:val="nil"/>
              <w:bottom w:val="nil"/>
              <w:right w:val="nil"/>
            </w:tcBorders>
            <w:shd w:val="clear" w:color="auto" w:fill="auto"/>
            <w:noWrap/>
            <w:vAlign w:val="bottom"/>
            <w:hideMark/>
          </w:tcPr>
          <w:p w14:paraId="73F37E06" w14:textId="77777777" w:rsidR="00E36048" w:rsidRPr="0075090E" w:rsidRDefault="00E36048">
            <w:pPr>
              <w:rPr>
                <w:sz w:val="20"/>
                <w:szCs w:val="20"/>
              </w:rPr>
            </w:pPr>
            <w:r w:rsidRPr="0075090E">
              <w:rPr>
                <w:sz w:val="20"/>
                <w:szCs w:val="20"/>
              </w:rPr>
              <w:t>Isikud, MTÜ-d ja SA-d  sotsiaalüritusteks</w:t>
            </w:r>
          </w:p>
        </w:tc>
        <w:tc>
          <w:tcPr>
            <w:tcW w:w="1701" w:type="dxa"/>
            <w:tcBorders>
              <w:top w:val="nil"/>
              <w:left w:val="nil"/>
              <w:bottom w:val="nil"/>
              <w:right w:val="nil"/>
            </w:tcBorders>
            <w:shd w:val="clear" w:color="auto" w:fill="auto"/>
            <w:noWrap/>
            <w:vAlign w:val="bottom"/>
            <w:hideMark/>
          </w:tcPr>
          <w:p w14:paraId="5F36AF4D" w14:textId="77777777" w:rsidR="00E36048" w:rsidRPr="0075090E" w:rsidRDefault="00E36048">
            <w:pPr>
              <w:rPr>
                <w:sz w:val="20"/>
                <w:szCs w:val="20"/>
              </w:rPr>
            </w:pPr>
            <w:r w:rsidRPr="0075090E">
              <w:rPr>
                <w:sz w:val="20"/>
                <w:szCs w:val="20"/>
              </w:rPr>
              <w:t>Sotsiaal</w:t>
            </w:r>
          </w:p>
        </w:tc>
        <w:tc>
          <w:tcPr>
            <w:tcW w:w="736" w:type="dxa"/>
            <w:tcBorders>
              <w:top w:val="nil"/>
              <w:left w:val="nil"/>
              <w:bottom w:val="nil"/>
              <w:right w:val="nil"/>
            </w:tcBorders>
            <w:shd w:val="clear" w:color="auto" w:fill="auto"/>
            <w:noWrap/>
            <w:vAlign w:val="bottom"/>
            <w:hideMark/>
          </w:tcPr>
          <w:p w14:paraId="4FF01861" w14:textId="77777777" w:rsidR="00E36048" w:rsidRPr="0075090E" w:rsidRDefault="00E36048">
            <w:pPr>
              <w:jc w:val="right"/>
              <w:rPr>
                <w:sz w:val="20"/>
                <w:szCs w:val="20"/>
              </w:rPr>
            </w:pPr>
            <w:r w:rsidRPr="0075090E">
              <w:rPr>
                <w:sz w:val="20"/>
                <w:szCs w:val="20"/>
              </w:rPr>
              <w:t>-19</w:t>
            </w:r>
          </w:p>
        </w:tc>
        <w:tc>
          <w:tcPr>
            <w:tcW w:w="776" w:type="dxa"/>
            <w:tcBorders>
              <w:top w:val="nil"/>
              <w:left w:val="nil"/>
              <w:bottom w:val="nil"/>
              <w:right w:val="nil"/>
            </w:tcBorders>
            <w:shd w:val="clear" w:color="auto" w:fill="auto"/>
            <w:noWrap/>
            <w:vAlign w:val="bottom"/>
            <w:hideMark/>
          </w:tcPr>
          <w:p w14:paraId="48E4214C" w14:textId="77777777" w:rsidR="00E36048" w:rsidRPr="0075090E" w:rsidRDefault="00E36048">
            <w:pPr>
              <w:jc w:val="right"/>
              <w:rPr>
                <w:sz w:val="20"/>
                <w:szCs w:val="20"/>
              </w:rPr>
            </w:pPr>
            <w:r w:rsidRPr="0075090E">
              <w:rPr>
                <w:sz w:val="20"/>
                <w:szCs w:val="20"/>
              </w:rPr>
              <w:t>-18</w:t>
            </w:r>
          </w:p>
        </w:tc>
      </w:tr>
      <w:tr w:rsidR="00E36048" w:rsidRPr="0075090E" w14:paraId="09383A06" w14:textId="77777777" w:rsidTr="00E36048">
        <w:trPr>
          <w:trHeight w:val="255"/>
        </w:trPr>
        <w:tc>
          <w:tcPr>
            <w:tcW w:w="6379" w:type="dxa"/>
            <w:tcBorders>
              <w:top w:val="nil"/>
              <w:left w:val="nil"/>
              <w:bottom w:val="nil"/>
              <w:right w:val="nil"/>
            </w:tcBorders>
            <w:shd w:val="clear" w:color="auto" w:fill="auto"/>
            <w:noWrap/>
            <w:vAlign w:val="bottom"/>
            <w:hideMark/>
          </w:tcPr>
          <w:p w14:paraId="51ABE880" w14:textId="77777777" w:rsidR="00E36048" w:rsidRPr="0075090E" w:rsidRDefault="00E36048">
            <w:pPr>
              <w:rPr>
                <w:sz w:val="20"/>
                <w:szCs w:val="20"/>
              </w:rPr>
            </w:pPr>
            <w:r w:rsidRPr="0075090E">
              <w:rPr>
                <w:sz w:val="20"/>
                <w:szCs w:val="20"/>
              </w:rPr>
              <w:t>Viljandimaa Lasterikaste Perede Ühendus MTÜ tegevustoetuseks</w:t>
            </w:r>
          </w:p>
        </w:tc>
        <w:tc>
          <w:tcPr>
            <w:tcW w:w="1701" w:type="dxa"/>
            <w:tcBorders>
              <w:top w:val="nil"/>
              <w:left w:val="nil"/>
              <w:bottom w:val="nil"/>
              <w:right w:val="nil"/>
            </w:tcBorders>
            <w:shd w:val="clear" w:color="auto" w:fill="auto"/>
            <w:noWrap/>
            <w:vAlign w:val="bottom"/>
            <w:hideMark/>
          </w:tcPr>
          <w:p w14:paraId="4B0363D2" w14:textId="77777777" w:rsidR="00E36048" w:rsidRPr="0075090E" w:rsidRDefault="00E36048">
            <w:pPr>
              <w:rPr>
                <w:sz w:val="20"/>
                <w:szCs w:val="20"/>
              </w:rPr>
            </w:pPr>
            <w:r w:rsidRPr="0075090E">
              <w:rPr>
                <w:sz w:val="20"/>
                <w:szCs w:val="20"/>
              </w:rPr>
              <w:t>Sotsiaal</w:t>
            </w:r>
          </w:p>
        </w:tc>
        <w:tc>
          <w:tcPr>
            <w:tcW w:w="736" w:type="dxa"/>
            <w:tcBorders>
              <w:top w:val="nil"/>
              <w:left w:val="nil"/>
              <w:bottom w:val="nil"/>
              <w:right w:val="nil"/>
            </w:tcBorders>
            <w:shd w:val="clear" w:color="auto" w:fill="auto"/>
            <w:noWrap/>
            <w:vAlign w:val="bottom"/>
            <w:hideMark/>
          </w:tcPr>
          <w:p w14:paraId="5C1949A7" w14:textId="77777777" w:rsidR="00E36048" w:rsidRPr="0075090E" w:rsidRDefault="00E36048">
            <w:pPr>
              <w:jc w:val="right"/>
              <w:rPr>
                <w:sz w:val="20"/>
                <w:szCs w:val="20"/>
              </w:rPr>
            </w:pPr>
            <w:r w:rsidRPr="0075090E">
              <w:rPr>
                <w:sz w:val="20"/>
                <w:szCs w:val="20"/>
              </w:rPr>
              <w:t>-17</w:t>
            </w:r>
          </w:p>
        </w:tc>
        <w:tc>
          <w:tcPr>
            <w:tcW w:w="776" w:type="dxa"/>
            <w:tcBorders>
              <w:top w:val="nil"/>
              <w:left w:val="nil"/>
              <w:bottom w:val="nil"/>
              <w:right w:val="nil"/>
            </w:tcBorders>
            <w:shd w:val="clear" w:color="auto" w:fill="auto"/>
            <w:noWrap/>
            <w:vAlign w:val="bottom"/>
            <w:hideMark/>
          </w:tcPr>
          <w:p w14:paraId="512B67C1" w14:textId="77777777" w:rsidR="00E36048" w:rsidRPr="0075090E" w:rsidRDefault="00E36048">
            <w:pPr>
              <w:jc w:val="right"/>
              <w:rPr>
                <w:sz w:val="20"/>
                <w:szCs w:val="20"/>
              </w:rPr>
            </w:pPr>
            <w:r w:rsidRPr="0075090E">
              <w:rPr>
                <w:sz w:val="20"/>
                <w:szCs w:val="20"/>
              </w:rPr>
              <w:t>-5</w:t>
            </w:r>
          </w:p>
        </w:tc>
      </w:tr>
      <w:tr w:rsidR="00E36048" w:rsidRPr="0075090E" w14:paraId="1C84F673" w14:textId="77777777" w:rsidTr="00E36048">
        <w:trPr>
          <w:trHeight w:val="255"/>
        </w:trPr>
        <w:tc>
          <w:tcPr>
            <w:tcW w:w="6379" w:type="dxa"/>
            <w:tcBorders>
              <w:top w:val="nil"/>
              <w:left w:val="nil"/>
              <w:bottom w:val="nil"/>
              <w:right w:val="nil"/>
            </w:tcBorders>
            <w:shd w:val="clear" w:color="auto" w:fill="auto"/>
            <w:noWrap/>
            <w:vAlign w:val="bottom"/>
            <w:hideMark/>
          </w:tcPr>
          <w:p w14:paraId="4D16A2AA" w14:textId="77777777" w:rsidR="00E36048" w:rsidRPr="0075090E" w:rsidRDefault="00E36048">
            <w:pPr>
              <w:rPr>
                <w:sz w:val="20"/>
                <w:szCs w:val="20"/>
              </w:rPr>
            </w:pPr>
            <w:r w:rsidRPr="0075090E">
              <w:rPr>
                <w:sz w:val="20"/>
                <w:szCs w:val="20"/>
              </w:rPr>
              <w:t>Viljandi Rattaklubi MTÜ tegevustoetuseks</w:t>
            </w:r>
          </w:p>
        </w:tc>
        <w:tc>
          <w:tcPr>
            <w:tcW w:w="1701" w:type="dxa"/>
            <w:tcBorders>
              <w:top w:val="nil"/>
              <w:left w:val="nil"/>
              <w:bottom w:val="nil"/>
              <w:right w:val="nil"/>
            </w:tcBorders>
            <w:shd w:val="clear" w:color="auto" w:fill="auto"/>
            <w:noWrap/>
            <w:vAlign w:val="bottom"/>
            <w:hideMark/>
          </w:tcPr>
          <w:p w14:paraId="786B2D38"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42B2B8E7" w14:textId="77777777" w:rsidR="00E36048" w:rsidRPr="0075090E" w:rsidRDefault="00E36048">
            <w:pPr>
              <w:jc w:val="right"/>
              <w:rPr>
                <w:sz w:val="20"/>
                <w:szCs w:val="20"/>
              </w:rPr>
            </w:pPr>
            <w:r w:rsidRPr="0075090E">
              <w:rPr>
                <w:sz w:val="20"/>
                <w:szCs w:val="20"/>
              </w:rPr>
              <w:t>-16</w:t>
            </w:r>
          </w:p>
        </w:tc>
        <w:tc>
          <w:tcPr>
            <w:tcW w:w="776" w:type="dxa"/>
            <w:tcBorders>
              <w:top w:val="nil"/>
              <w:left w:val="nil"/>
              <w:bottom w:val="nil"/>
              <w:right w:val="nil"/>
            </w:tcBorders>
            <w:shd w:val="clear" w:color="auto" w:fill="auto"/>
            <w:noWrap/>
            <w:vAlign w:val="bottom"/>
            <w:hideMark/>
          </w:tcPr>
          <w:p w14:paraId="5D6C3D9F" w14:textId="77777777" w:rsidR="00E36048" w:rsidRPr="0075090E" w:rsidRDefault="00E36048">
            <w:pPr>
              <w:jc w:val="right"/>
              <w:rPr>
                <w:sz w:val="20"/>
                <w:szCs w:val="20"/>
              </w:rPr>
            </w:pPr>
            <w:r w:rsidRPr="0075090E">
              <w:rPr>
                <w:sz w:val="20"/>
                <w:szCs w:val="20"/>
              </w:rPr>
              <w:t>-17</w:t>
            </w:r>
          </w:p>
        </w:tc>
      </w:tr>
      <w:tr w:rsidR="00E36048" w:rsidRPr="0075090E" w14:paraId="7A63ACAE" w14:textId="77777777" w:rsidTr="00E36048">
        <w:trPr>
          <w:trHeight w:val="255"/>
        </w:trPr>
        <w:tc>
          <w:tcPr>
            <w:tcW w:w="6379" w:type="dxa"/>
            <w:tcBorders>
              <w:top w:val="nil"/>
              <w:left w:val="nil"/>
              <w:bottom w:val="nil"/>
              <w:right w:val="nil"/>
            </w:tcBorders>
            <w:shd w:val="clear" w:color="auto" w:fill="auto"/>
            <w:noWrap/>
            <w:vAlign w:val="bottom"/>
            <w:hideMark/>
          </w:tcPr>
          <w:p w14:paraId="33EF4CA8" w14:textId="77777777" w:rsidR="00E36048" w:rsidRPr="0075090E" w:rsidRDefault="00E36048">
            <w:pPr>
              <w:rPr>
                <w:sz w:val="20"/>
                <w:szCs w:val="20"/>
              </w:rPr>
            </w:pPr>
            <w:r w:rsidRPr="0075090E">
              <w:rPr>
                <w:sz w:val="20"/>
                <w:szCs w:val="20"/>
              </w:rPr>
              <w:t>Viljandi Pauluse kogudus kultuuriks ja remondiks</w:t>
            </w:r>
          </w:p>
        </w:tc>
        <w:tc>
          <w:tcPr>
            <w:tcW w:w="1701" w:type="dxa"/>
            <w:tcBorders>
              <w:top w:val="nil"/>
              <w:left w:val="nil"/>
              <w:bottom w:val="nil"/>
              <w:right w:val="nil"/>
            </w:tcBorders>
            <w:shd w:val="clear" w:color="auto" w:fill="auto"/>
            <w:noWrap/>
            <w:vAlign w:val="bottom"/>
            <w:hideMark/>
          </w:tcPr>
          <w:p w14:paraId="7E5C8951" w14:textId="77777777" w:rsidR="00E36048" w:rsidRPr="0075090E" w:rsidRDefault="00E36048">
            <w:pPr>
              <w:rPr>
                <w:sz w:val="20"/>
                <w:szCs w:val="20"/>
              </w:rPr>
            </w:pPr>
            <w:r w:rsidRPr="0075090E">
              <w:rPr>
                <w:sz w:val="20"/>
                <w:szCs w:val="20"/>
              </w:rPr>
              <w:t>Religioon</w:t>
            </w:r>
          </w:p>
        </w:tc>
        <w:tc>
          <w:tcPr>
            <w:tcW w:w="736" w:type="dxa"/>
            <w:tcBorders>
              <w:top w:val="nil"/>
              <w:left w:val="nil"/>
              <w:bottom w:val="nil"/>
              <w:right w:val="nil"/>
            </w:tcBorders>
            <w:shd w:val="clear" w:color="auto" w:fill="auto"/>
            <w:noWrap/>
            <w:vAlign w:val="bottom"/>
            <w:hideMark/>
          </w:tcPr>
          <w:p w14:paraId="3F0CE2C9" w14:textId="77777777" w:rsidR="00E36048" w:rsidRPr="0075090E" w:rsidRDefault="00E36048">
            <w:pPr>
              <w:jc w:val="right"/>
              <w:rPr>
                <w:sz w:val="20"/>
                <w:szCs w:val="20"/>
              </w:rPr>
            </w:pPr>
            <w:r w:rsidRPr="0075090E">
              <w:rPr>
                <w:sz w:val="20"/>
                <w:szCs w:val="20"/>
              </w:rPr>
              <w:t>-14</w:t>
            </w:r>
          </w:p>
        </w:tc>
        <w:tc>
          <w:tcPr>
            <w:tcW w:w="776" w:type="dxa"/>
            <w:tcBorders>
              <w:top w:val="nil"/>
              <w:left w:val="nil"/>
              <w:bottom w:val="nil"/>
              <w:right w:val="nil"/>
            </w:tcBorders>
            <w:shd w:val="clear" w:color="auto" w:fill="auto"/>
            <w:noWrap/>
            <w:vAlign w:val="bottom"/>
            <w:hideMark/>
          </w:tcPr>
          <w:p w14:paraId="6C650452" w14:textId="77777777" w:rsidR="00E36048" w:rsidRPr="0075090E" w:rsidRDefault="00E36048">
            <w:pPr>
              <w:jc w:val="right"/>
              <w:rPr>
                <w:sz w:val="20"/>
                <w:szCs w:val="20"/>
              </w:rPr>
            </w:pPr>
            <w:r w:rsidRPr="0075090E">
              <w:rPr>
                <w:sz w:val="20"/>
                <w:szCs w:val="20"/>
              </w:rPr>
              <w:t>-13</w:t>
            </w:r>
          </w:p>
        </w:tc>
      </w:tr>
      <w:tr w:rsidR="00E36048" w:rsidRPr="0075090E" w14:paraId="3AE351F8" w14:textId="77777777" w:rsidTr="00E36048">
        <w:trPr>
          <w:trHeight w:val="255"/>
        </w:trPr>
        <w:tc>
          <w:tcPr>
            <w:tcW w:w="6379" w:type="dxa"/>
            <w:tcBorders>
              <w:top w:val="nil"/>
              <w:left w:val="nil"/>
              <w:bottom w:val="nil"/>
              <w:right w:val="nil"/>
            </w:tcBorders>
            <w:shd w:val="clear" w:color="auto" w:fill="auto"/>
            <w:noWrap/>
            <w:vAlign w:val="bottom"/>
            <w:hideMark/>
          </w:tcPr>
          <w:p w14:paraId="5CE488D1" w14:textId="77777777" w:rsidR="00E36048" w:rsidRPr="0075090E" w:rsidRDefault="00E36048">
            <w:pPr>
              <w:rPr>
                <w:sz w:val="20"/>
                <w:szCs w:val="20"/>
              </w:rPr>
            </w:pPr>
            <w:r w:rsidRPr="0075090E">
              <w:rPr>
                <w:sz w:val="20"/>
                <w:szCs w:val="20"/>
              </w:rPr>
              <w:t>Viljandi Jaani kogudus kultuuriks ja remondiks</w:t>
            </w:r>
          </w:p>
        </w:tc>
        <w:tc>
          <w:tcPr>
            <w:tcW w:w="1701" w:type="dxa"/>
            <w:tcBorders>
              <w:top w:val="nil"/>
              <w:left w:val="nil"/>
              <w:bottom w:val="nil"/>
              <w:right w:val="nil"/>
            </w:tcBorders>
            <w:shd w:val="clear" w:color="auto" w:fill="auto"/>
            <w:noWrap/>
            <w:vAlign w:val="bottom"/>
            <w:hideMark/>
          </w:tcPr>
          <w:p w14:paraId="4661B2A3" w14:textId="77777777" w:rsidR="00E36048" w:rsidRPr="0075090E" w:rsidRDefault="00E36048">
            <w:pPr>
              <w:rPr>
                <w:sz w:val="20"/>
                <w:szCs w:val="20"/>
              </w:rPr>
            </w:pPr>
            <w:r w:rsidRPr="0075090E">
              <w:rPr>
                <w:sz w:val="20"/>
                <w:szCs w:val="20"/>
              </w:rPr>
              <w:t>Religioon</w:t>
            </w:r>
          </w:p>
        </w:tc>
        <w:tc>
          <w:tcPr>
            <w:tcW w:w="736" w:type="dxa"/>
            <w:tcBorders>
              <w:top w:val="nil"/>
              <w:left w:val="nil"/>
              <w:bottom w:val="nil"/>
              <w:right w:val="nil"/>
            </w:tcBorders>
            <w:shd w:val="clear" w:color="auto" w:fill="auto"/>
            <w:noWrap/>
            <w:vAlign w:val="bottom"/>
            <w:hideMark/>
          </w:tcPr>
          <w:p w14:paraId="2D0EE298" w14:textId="77777777" w:rsidR="00E36048" w:rsidRPr="0075090E" w:rsidRDefault="00E36048">
            <w:pPr>
              <w:jc w:val="right"/>
              <w:rPr>
                <w:sz w:val="20"/>
                <w:szCs w:val="20"/>
              </w:rPr>
            </w:pPr>
            <w:r w:rsidRPr="0075090E">
              <w:rPr>
                <w:sz w:val="20"/>
                <w:szCs w:val="20"/>
              </w:rPr>
              <w:t>-14</w:t>
            </w:r>
          </w:p>
        </w:tc>
        <w:tc>
          <w:tcPr>
            <w:tcW w:w="776" w:type="dxa"/>
            <w:tcBorders>
              <w:top w:val="nil"/>
              <w:left w:val="nil"/>
              <w:bottom w:val="nil"/>
              <w:right w:val="nil"/>
            </w:tcBorders>
            <w:shd w:val="clear" w:color="auto" w:fill="auto"/>
            <w:noWrap/>
            <w:vAlign w:val="bottom"/>
            <w:hideMark/>
          </w:tcPr>
          <w:p w14:paraId="2F17B0B8" w14:textId="77777777" w:rsidR="00E36048" w:rsidRPr="0075090E" w:rsidRDefault="00E36048">
            <w:pPr>
              <w:jc w:val="right"/>
              <w:rPr>
                <w:sz w:val="20"/>
                <w:szCs w:val="20"/>
              </w:rPr>
            </w:pPr>
            <w:r w:rsidRPr="0075090E">
              <w:rPr>
                <w:sz w:val="20"/>
                <w:szCs w:val="20"/>
              </w:rPr>
              <w:t>-13</w:t>
            </w:r>
          </w:p>
        </w:tc>
      </w:tr>
      <w:tr w:rsidR="00E36048" w:rsidRPr="0075090E" w14:paraId="56BBE765" w14:textId="77777777" w:rsidTr="00E36048">
        <w:trPr>
          <w:trHeight w:val="255"/>
        </w:trPr>
        <w:tc>
          <w:tcPr>
            <w:tcW w:w="6379" w:type="dxa"/>
            <w:tcBorders>
              <w:top w:val="nil"/>
              <w:left w:val="nil"/>
              <w:bottom w:val="nil"/>
              <w:right w:val="nil"/>
            </w:tcBorders>
            <w:shd w:val="clear" w:color="auto" w:fill="auto"/>
            <w:noWrap/>
            <w:vAlign w:val="bottom"/>
            <w:hideMark/>
          </w:tcPr>
          <w:p w14:paraId="3DCC69BD" w14:textId="77777777" w:rsidR="00E36048" w:rsidRPr="0075090E" w:rsidRDefault="00E36048">
            <w:pPr>
              <w:rPr>
                <w:sz w:val="20"/>
                <w:szCs w:val="20"/>
              </w:rPr>
            </w:pPr>
            <w:r w:rsidRPr="0075090E">
              <w:rPr>
                <w:sz w:val="20"/>
                <w:szCs w:val="20"/>
              </w:rPr>
              <w:t>Päikesekillu Perekeskus MTÜ tegevustoetuseks</w:t>
            </w:r>
          </w:p>
        </w:tc>
        <w:tc>
          <w:tcPr>
            <w:tcW w:w="1701" w:type="dxa"/>
            <w:tcBorders>
              <w:top w:val="nil"/>
              <w:left w:val="nil"/>
              <w:bottom w:val="nil"/>
              <w:right w:val="nil"/>
            </w:tcBorders>
            <w:shd w:val="clear" w:color="auto" w:fill="auto"/>
            <w:noWrap/>
            <w:vAlign w:val="bottom"/>
            <w:hideMark/>
          </w:tcPr>
          <w:p w14:paraId="66015EE9" w14:textId="77777777" w:rsidR="00E36048" w:rsidRPr="0075090E" w:rsidRDefault="00E36048">
            <w:pPr>
              <w:rPr>
                <w:sz w:val="20"/>
                <w:szCs w:val="20"/>
              </w:rPr>
            </w:pPr>
            <w:r w:rsidRPr="0075090E">
              <w:rPr>
                <w:sz w:val="20"/>
                <w:szCs w:val="20"/>
              </w:rPr>
              <w:t>Sotsiaal</w:t>
            </w:r>
          </w:p>
        </w:tc>
        <w:tc>
          <w:tcPr>
            <w:tcW w:w="736" w:type="dxa"/>
            <w:tcBorders>
              <w:top w:val="nil"/>
              <w:left w:val="nil"/>
              <w:bottom w:val="nil"/>
              <w:right w:val="nil"/>
            </w:tcBorders>
            <w:shd w:val="clear" w:color="auto" w:fill="auto"/>
            <w:noWrap/>
            <w:vAlign w:val="bottom"/>
            <w:hideMark/>
          </w:tcPr>
          <w:p w14:paraId="5DA2F605" w14:textId="77777777" w:rsidR="00E36048" w:rsidRPr="0075090E" w:rsidRDefault="00E36048">
            <w:pPr>
              <w:jc w:val="right"/>
              <w:rPr>
                <w:sz w:val="20"/>
                <w:szCs w:val="20"/>
              </w:rPr>
            </w:pPr>
            <w:r w:rsidRPr="0075090E">
              <w:rPr>
                <w:sz w:val="20"/>
                <w:szCs w:val="20"/>
              </w:rPr>
              <w:t>-14</w:t>
            </w:r>
          </w:p>
        </w:tc>
        <w:tc>
          <w:tcPr>
            <w:tcW w:w="776" w:type="dxa"/>
            <w:tcBorders>
              <w:top w:val="nil"/>
              <w:left w:val="nil"/>
              <w:bottom w:val="nil"/>
              <w:right w:val="nil"/>
            </w:tcBorders>
            <w:shd w:val="clear" w:color="auto" w:fill="auto"/>
            <w:noWrap/>
            <w:vAlign w:val="bottom"/>
            <w:hideMark/>
          </w:tcPr>
          <w:p w14:paraId="4FC514CD" w14:textId="77777777" w:rsidR="00E36048" w:rsidRPr="0075090E" w:rsidRDefault="00E36048">
            <w:pPr>
              <w:jc w:val="right"/>
              <w:rPr>
                <w:sz w:val="20"/>
                <w:szCs w:val="20"/>
              </w:rPr>
            </w:pPr>
            <w:r w:rsidRPr="0075090E">
              <w:rPr>
                <w:sz w:val="20"/>
                <w:szCs w:val="20"/>
              </w:rPr>
              <w:t>-12</w:t>
            </w:r>
          </w:p>
        </w:tc>
      </w:tr>
      <w:tr w:rsidR="00E36048" w:rsidRPr="0075090E" w14:paraId="11CF7FF4" w14:textId="77777777" w:rsidTr="00E36048">
        <w:trPr>
          <w:trHeight w:val="255"/>
        </w:trPr>
        <w:tc>
          <w:tcPr>
            <w:tcW w:w="6379" w:type="dxa"/>
            <w:tcBorders>
              <w:top w:val="nil"/>
              <w:left w:val="nil"/>
              <w:bottom w:val="nil"/>
              <w:right w:val="nil"/>
            </w:tcBorders>
            <w:shd w:val="clear" w:color="auto" w:fill="auto"/>
            <w:noWrap/>
            <w:vAlign w:val="bottom"/>
            <w:hideMark/>
          </w:tcPr>
          <w:p w14:paraId="01A8EF41" w14:textId="77777777" w:rsidR="00E36048" w:rsidRPr="0075090E" w:rsidRDefault="00E36048">
            <w:pPr>
              <w:rPr>
                <w:sz w:val="20"/>
                <w:szCs w:val="20"/>
              </w:rPr>
            </w:pPr>
            <w:r w:rsidRPr="0075090E">
              <w:rPr>
                <w:sz w:val="20"/>
                <w:szCs w:val="20"/>
              </w:rPr>
              <w:t>Pärimusmuusika Festival MTÜ vabariigi aastapäeva korraldamiseks</w:t>
            </w:r>
          </w:p>
        </w:tc>
        <w:tc>
          <w:tcPr>
            <w:tcW w:w="1701" w:type="dxa"/>
            <w:tcBorders>
              <w:top w:val="nil"/>
              <w:left w:val="nil"/>
              <w:bottom w:val="nil"/>
              <w:right w:val="nil"/>
            </w:tcBorders>
            <w:shd w:val="clear" w:color="auto" w:fill="auto"/>
            <w:noWrap/>
            <w:vAlign w:val="bottom"/>
            <w:hideMark/>
          </w:tcPr>
          <w:p w14:paraId="48EF30C2" w14:textId="77777777" w:rsidR="00E36048" w:rsidRPr="0075090E" w:rsidRDefault="00E36048">
            <w:pPr>
              <w:rPr>
                <w:sz w:val="20"/>
                <w:szCs w:val="20"/>
              </w:rPr>
            </w:pPr>
            <w:r w:rsidRPr="0075090E">
              <w:rPr>
                <w:sz w:val="20"/>
                <w:szCs w:val="20"/>
              </w:rPr>
              <w:t>Kultuur</w:t>
            </w:r>
          </w:p>
        </w:tc>
        <w:tc>
          <w:tcPr>
            <w:tcW w:w="736" w:type="dxa"/>
            <w:tcBorders>
              <w:top w:val="nil"/>
              <w:left w:val="nil"/>
              <w:bottom w:val="nil"/>
              <w:right w:val="nil"/>
            </w:tcBorders>
            <w:shd w:val="clear" w:color="auto" w:fill="auto"/>
            <w:noWrap/>
            <w:vAlign w:val="bottom"/>
            <w:hideMark/>
          </w:tcPr>
          <w:p w14:paraId="1B2E5966" w14:textId="77777777" w:rsidR="00E36048" w:rsidRPr="0075090E" w:rsidRDefault="00E36048">
            <w:pPr>
              <w:jc w:val="right"/>
              <w:rPr>
                <w:sz w:val="20"/>
                <w:szCs w:val="20"/>
              </w:rPr>
            </w:pPr>
            <w:r w:rsidRPr="0075090E">
              <w:rPr>
                <w:sz w:val="20"/>
                <w:szCs w:val="20"/>
              </w:rPr>
              <w:t>-12</w:t>
            </w:r>
          </w:p>
        </w:tc>
        <w:tc>
          <w:tcPr>
            <w:tcW w:w="776" w:type="dxa"/>
            <w:tcBorders>
              <w:top w:val="nil"/>
              <w:left w:val="nil"/>
              <w:bottom w:val="nil"/>
              <w:right w:val="nil"/>
            </w:tcBorders>
            <w:shd w:val="clear" w:color="auto" w:fill="auto"/>
            <w:noWrap/>
            <w:vAlign w:val="bottom"/>
            <w:hideMark/>
          </w:tcPr>
          <w:p w14:paraId="5C28519B" w14:textId="77777777" w:rsidR="00E36048" w:rsidRPr="0075090E" w:rsidRDefault="00E36048">
            <w:pPr>
              <w:jc w:val="right"/>
              <w:rPr>
                <w:sz w:val="20"/>
                <w:szCs w:val="20"/>
              </w:rPr>
            </w:pPr>
            <w:r w:rsidRPr="0075090E">
              <w:rPr>
                <w:sz w:val="20"/>
                <w:szCs w:val="20"/>
              </w:rPr>
              <w:t>0</w:t>
            </w:r>
          </w:p>
        </w:tc>
      </w:tr>
      <w:tr w:rsidR="00E36048" w:rsidRPr="0075090E" w14:paraId="24BE3EAF" w14:textId="77777777" w:rsidTr="00E36048">
        <w:trPr>
          <w:trHeight w:val="255"/>
        </w:trPr>
        <w:tc>
          <w:tcPr>
            <w:tcW w:w="6379" w:type="dxa"/>
            <w:tcBorders>
              <w:top w:val="nil"/>
              <w:left w:val="nil"/>
              <w:bottom w:val="nil"/>
              <w:right w:val="nil"/>
            </w:tcBorders>
            <w:shd w:val="clear" w:color="auto" w:fill="auto"/>
            <w:noWrap/>
            <w:vAlign w:val="bottom"/>
            <w:hideMark/>
          </w:tcPr>
          <w:p w14:paraId="606C628B" w14:textId="77777777" w:rsidR="00E36048" w:rsidRPr="0075090E" w:rsidRDefault="00E36048">
            <w:pPr>
              <w:rPr>
                <w:sz w:val="20"/>
                <w:szCs w:val="20"/>
              </w:rPr>
            </w:pPr>
            <w:r w:rsidRPr="0075090E">
              <w:rPr>
                <w:sz w:val="20"/>
                <w:szCs w:val="20"/>
              </w:rPr>
              <w:t>Viljandi Uisutajad MTÜ tegevustoetuseks</w:t>
            </w:r>
          </w:p>
        </w:tc>
        <w:tc>
          <w:tcPr>
            <w:tcW w:w="1701" w:type="dxa"/>
            <w:tcBorders>
              <w:top w:val="nil"/>
              <w:left w:val="nil"/>
              <w:bottom w:val="nil"/>
              <w:right w:val="nil"/>
            </w:tcBorders>
            <w:shd w:val="clear" w:color="auto" w:fill="auto"/>
            <w:noWrap/>
            <w:vAlign w:val="bottom"/>
            <w:hideMark/>
          </w:tcPr>
          <w:p w14:paraId="390D6376"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51AD6E19" w14:textId="77777777" w:rsidR="00E36048" w:rsidRPr="0075090E" w:rsidRDefault="00E36048">
            <w:pPr>
              <w:jc w:val="right"/>
              <w:rPr>
                <w:sz w:val="20"/>
                <w:szCs w:val="20"/>
              </w:rPr>
            </w:pPr>
            <w:r w:rsidRPr="0075090E">
              <w:rPr>
                <w:sz w:val="20"/>
                <w:szCs w:val="20"/>
              </w:rPr>
              <w:t>-12</w:t>
            </w:r>
          </w:p>
        </w:tc>
        <w:tc>
          <w:tcPr>
            <w:tcW w:w="776" w:type="dxa"/>
            <w:tcBorders>
              <w:top w:val="nil"/>
              <w:left w:val="nil"/>
              <w:bottom w:val="nil"/>
              <w:right w:val="nil"/>
            </w:tcBorders>
            <w:shd w:val="clear" w:color="auto" w:fill="auto"/>
            <w:noWrap/>
            <w:vAlign w:val="bottom"/>
            <w:hideMark/>
          </w:tcPr>
          <w:p w14:paraId="056592D2" w14:textId="77777777" w:rsidR="00E36048" w:rsidRPr="0075090E" w:rsidRDefault="00E36048">
            <w:pPr>
              <w:jc w:val="right"/>
              <w:rPr>
                <w:sz w:val="20"/>
                <w:szCs w:val="20"/>
              </w:rPr>
            </w:pPr>
            <w:r w:rsidRPr="0075090E">
              <w:rPr>
                <w:sz w:val="20"/>
                <w:szCs w:val="20"/>
              </w:rPr>
              <w:t>0</w:t>
            </w:r>
          </w:p>
        </w:tc>
      </w:tr>
      <w:tr w:rsidR="00E36048" w:rsidRPr="0075090E" w14:paraId="07B0C554" w14:textId="77777777" w:rsidTr="00E36048">
        <w:trPr>
          <w:trHeight w:val="255"/>
        </w:trPr>
        <w:tc>
          <w:tcPr>
            <w:tcW w:w="6379" w:type="dxa"/>
            <w:tcBorders>
              <w:top w:val="nil"/>
              <w:left w:val="nil"/>
              <w:bottom w:val="nil"/>
              <w:right w:val="nil"/>
            </w:tcBorders>
            <w:shd w:val="clear" w:color="auto" w:fill="auto"/>
            <w:noWrap/>
            <w:vAlign w:val="bottom"/>
            <w:hideMark/>
          </w:tcPr>
          <w:p w14:paraId="3177827D" w14:textId="77777777" w:rsidR="00E36048" w:rsidRPr="0075090E" w:rsidRDefault="00E36048">
            <w:pPr>
              <w:rPr>
                <w:sz w:val="20"/>
                <w:szCs w:val="20"/>
              </w:rPr>
            </w:pPr>
            <w:r w:rsidRPr="0075090E">
              <w:rPr>
                <w:sz w:val="20"/>
                <w:szCs w:val="20"/>
              </w:rPr>
              <w:t>Viljandi Käsipalliklubi HC MTÜ tegevustoetuseks</w:t>
            </w:r>
          </w:p>
        </w:tc>
        <w:tc>
          <w:tcPr>
            <w:tcW w:w="1701" w:type="dxa"/>
            <w:tcBorders>
              <w:top w:val="nil"/>
              <w:left w:val="nil"/>
              <w:bottom w:val="nil"/>
              <w:right w:val="nil"/>
            </w:tcBorders>
            <w:shd w:val="clear" w:color="auto" w:fill="auto"/>
            <w:noWrap/>
            <w:vAlign w:val="bottom"/>
            <w:hideMark/>
          </w:tcPr>
          <w:p w14:paraId="50D5B0C1"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30EAB08F" w14:textId="77777777" w:rsidR="00E36048" w:rsidRPr="0075090E" w:rsidRDefault="00E36048">
            <w:pPr>
              <w:jc w:val="right"/>
              <w:rPr>
                <w:sz w:val="20"/>
                <w:szCs w:val="20"/>
              </w:rPr>
            </w:pPr>
            <w:r w:rsidRPr="0075090E">
              <w:rPr>
                <w:sz w:val="20"/>
                <w:szCs w:val="20"/>
              </w:rPr>
              <w:t>-11</w:t>
            </w:r>
          </w:p>
        </w:tc>
        <w:tc>
          <w:tcPr>
            <w:tcW w:w="776" w:type="dxa"/>
            <w:tcBorders>
              <w:top w:val="nil"/>
              <w:left w:val="nil"/>
              <w:bottom w:val="nil"/>
              <w:right w:val="nil"/>
            </w:tcBorders>
            <w:shd w:val="clear" w:color="auto" w:fill="auto"/>
            <w:noWrap/>
            <w:vAlign w:val="bottom"/>
            <w:hideMark/>
          </w:tcPr>
          <w:p w14:paraId="36842CA0" w14:textId="77777777" w:rsidR="00E36048" w:rsidRPr="0075090E" w:rsidRDefault="00E36048">
            <w:pPr>
              <w:jc w:val="right"/>
              <w:rPr>
                <w:sz w:val="20"/>
                <w:szCs w:val="20"/>
              </w:rPr>
            </w:pPr>
            <w:r w:rsidRPr="0075090E">
              <w:rPr>
                <w:sz w:val="20"/>
                <w:szCs w:val="20"/>
              </w:rPr>
              <w:t>-12</w:t>
            </w:r>
          </w:p>
        </w:tc>
      </w:tr>
      <w:tr w:rsidR="00E36048" w:rsidRPr="0075090E" w14:paraId="3CEEC3F5" w14:textId="77777777" w:rsidTr="00E36048">
        <w:trPr>
          <w:trHeight w:val="255"/>
        </w:trPr>
        <w:tc>
          <w:tcPr>
            <w:tcW w:w="6379" w:type="dxa"/>
            <w:tcBorders>
              <w:top w:val="nil"/>
              <w:left w:val="nil"/>
              <w:bottom w:val="nil"/>
              <w:right w:val="nil"/>
            </w:tcBorders>
            <w:shd w:val="clear" w:color="auto" w:fill="auto"/>
            <w:noWrap/>
            <w:vAlign w:val="bottom"/>
            <w:hideMark/>
          </w:tcPr>
          <w:p w14:paraId="238EDAC5" w14:textId="77777777" w:rsidR="00E36048" w:rsidRPr="0075090E" w:rsidRDefault="00E36048">
            <w:pPr>
              <w:rPr>
                <w:sz w:val="20"/>
                <w:szCs w:val="20"/>
              </w:rPr>
            </w:pPr>
            <w:r w:rsidRPr="0075090E">
              <w:rPr>
                <w:sz w:val="20"/>
                <w:szCs w:val="20"/>
              </w:rPr>
              <w:t>Viljandimaa Omavalitsuste Liidule turismi arenduseks</w:t>
            </w:r>
          </w:p>
        </w:tc>
        <w:tc>
          <w:tcPr>
            <w:tcW w:w="1701" w:type="dxa"/>
            <w:tcBorders>
              <w:top w:val="nil"/>
              <w:left w:val="nil"/>
              <w:bottom w:val="nil"/>
              <w:right w:val="nil"/>
            </w:tcBorders>
            <w:shd w:val="clear" w:color="auto" w:fill="auto"/>
            <w:noWrap/>
            <w:vAlign w:val="bottom"/>
            <w:hideMark/>
          </w:tcPr>
          <w:p w14:paraId="3A6B7455" w14:textId="77777777" w:rsidR="00E36048" w:rsidRPr="0075090E" w:rsidRDefault="00E36048">
            <w:pPr>
              <w:rPr>
                <w:sz w:val="20"/>
                <w:szCs w:val="20"/>
              </w:rPr>
            </w:pPr>
            <w:r w:rsidRPr="0075090E">
              <w:rPr>
                <w:sz w:val="20"/>
                <w:szCs w:val="20"/>
              </w:rPr>
              <w:t>Majandus</w:t>
            </w:r>
          </w:p>
        </w:tc>
        <w:tc>
          <w:tcPr>
            <w:tcW w:w="736" w:type="dxa"/>
            <w:tcBorders>
              <w:top w:val="nil"/>
              <w:left w:val="nil"/>
              <w:bottom w:val="nil"/>
              <w:right w:val="nil"/>
            </w:tcBorders>
            <w:shd w:val="clear" w:color="auto" w:fill="auto"/>
            <w:noWrap/>
            <w:vAlign w:val="bottom"/>
            <w:hideMark/>
          </w:tcPr>
          <w:p w14:paraId="475AC6A2" w14:textId="77777777" w:rsidR="00E36048" w:rsidRPr="0075090E" w:rsidRDefault="00E36048">
            <w:pPr>
              <w:jc w:val="right"/>
              <w:rPr>
                <w:sz w:val="20"/>
                <w:szCs w:val="20"/>
              </w:rPr>
            </w:pPr>
            <w:r w:rsidRPr="0075090E">
              <w:rPr>
                <w:sz w:val="20"/>
                <w:szCs w:val="20"/>
              </w:rPr>
              <w:t>-9</w:t>
            </w:r>
          </w:p>
        </w:tc>
        <w:tc>
          <w:tcPr>
            <w:tcW w:w="776" w:type="dxa"/>
            <w:tcBorders>
              <w:top w:val="nil"/>
              <w:left w:val="nil"/>
              <w:bottom w:val="nil"/>
              <w:right w:val="nil"/>
            </w:tcBorders>
            <w:shd w:val="clear" w:color="auto" w:fill="auto"/>
            <w:noWrap/>
            <w:vAlign w:val="bottom"/>
            <w:hideMark/>
          </w:tcPr>
          <w:p w14:paraId="008301F5" w14:textId="77777777" w:rsidR="00E36048" w:rsidRPr="0075090E" w:rsidRDefault="00E36048">
            <w:pPr>
              <w:jc w:val="right"/>
              <w:rPr>
                <w:sz w:val="20"/>
                <w:szCs w:val="20"/>
              </w:rPr>
            </w:pPr>
            <w:r w:rsidRPr="0075090E">
              <w:rPr>
                <w:sz w:val="20"/>
                <w:szCs w:val="20"/>
              </w:rPr>
              <w:t>-10</w:t>
            </w:r>
          </w:p>
        </w:tc>
      </w:tr>
      <w:tr w:rsidR="00E36048" w:rsidRPr="0075090E" w14:paraId="1F5E5C0A" w14:textId="77777777" w:rsidTr="00E36048">
        <w:trPr>
          <w:trHeight w:val="255"/>
        </w:trPr>
        <w:tc>
          <w:tcPr>
            <w:tcW w:w="6379" w:type="dxa"/>
            <w:tcBorders>
              <w:top w:val="nil"/>
              <w:left w:val="nil"/>
              <w:bottom w:val="nil"/>
              <w:right w:val="nil"/>
            </w:tcBorders>
            <w:shd w:val="clear" w:color="auto" w:fill="auto"/>
            <w:noWrap/>
            <w:vAlign w:val="bottom"/>
            <w:hideMark/>
          </w:tcPr>
          <w:p w14:paraId="2EE07170" w14:textId="77777777" w:rsidR="00E36048" w:rsidRPr="0075090E" w:rsidRDefault="00E36048">
            <w:pPr>
              <w:rPr>
                <w:sz w:val="20"/>
                <w:szCs w:val="20"/>
              </w:rPr>
            </w:pPr>
            <w:r w:rsidRPr="0075090E">
              <w:rPr>
                <w:sz w:val="20"/>
                <w:szCs w:val="20"/>
              </w:rPr>
              <w:t>Holstre-Polli Tervisekeskus SA tegevustoetuseks</w:t>
            </w:r>
          </w:p>
        </w:tc>
        <w:tc>
          <w:tcPr>
            <w:tcW w:w="1701" w:type="dxa"/>
            <w:tcBorders>
              <w:top w:val="nil"/>
              <w:left w:val="nil"/>
              <w:bottom w:val="nil"/>
              <w:right w:val="nil"/>
            </w:tcBorders>
            <w:shd w:val="clear" w:color="auto" w:fill="auto"/>
            <w:noWrap/>
            <w:vAlign w:val="bottom"/>
            <w:hideMark/>
          </w:tcPr>
          <w:p w14:paraId="736C960C"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27C54BB0" w14:textId="77777777" w:rsidR="00E36048" w:rsidRPr="0075090E" w:rsidRDefault="00E36048">
            <w:pPr>
              <w:jc w:val="right"/>
              <w:rPr>
                <w:sz w:val="20"/>
                <w:szCs w:val="20"/>
              </w:rPr>
            </w:pPr>
            <w:r w:rsidRPr="0075090E">
              <w:rPr>
                <w:sz w:val="20"/>
                <w:szCs w:val="20"/>
              </w:rPr>
              <w:t>-9</w:t>
            </w:r>
          </w:p>
        </w:tc>
        <w:tc>
          <w:tcPr>
            <w:tcW w:w="776" w:type="dxa"/>
            <w:tcBorders>
              <w:top w:val="nil"/>
              <w:left w:val="nil"/>
              <w:bottom w:val="nil"/>
              <w:right w:val="nil"/>
            </w:tcBorders>
            <w:shd w:val="clear" w:color="auto" w:fill="auto"/>
            <w:noWrap/>
            <w:vAlign w:val="bottom"/>
            <w:hideMark/>
          </w:tcPr>
          <w:p w14:paraId="56F56631" w14:textId="77777777" w:rsidR="00E36048" w:rsidRPr="0075090E" w:rsidRDefault="00E36048">
            <w:pPr>
              <w:jc w:val="right"/>
              <w:rPr>
                <w:sz w:val="20"/>
                <w:szCs w:val="20"/>
              </w:rPr>
            </w:pPr>
            <w:r w:rsidRPr="0075090E">
              <w:rPr>
                <w:sz w:val="20"/>
                <w:szCs w:val="20"/>
              </w:rPr>
              <w:t>-10</w:t>
            </w:r>
          </w:p>
        </w:tc>
      </w:tr>
      <w:tr w:rsidR="00E36048" w:rsidRPr="0075090E" w14:paraId="36A8D5AC" w14:textId="77777777" w:rsidTr="00E36048">
        <w:trPr>
          <w:trHeight w:val="255"/>
        </w:trPr>
        <w:tc>
          <w:tcPr>
            <w:tcW w:w="6379" w:type="dxa"/>
            <w:tcBorders>
              <w:top w:val="nil"/>
              <w:left w:val="nil"/>
              <w:bottom w:val="nil"/>
              <w:right w:val="nil"/>
            </w:tcBorders>
            <w:shd w:val="clear" w:color="auto" w:fill="auto"/>
            <w:noWrap/>
            <w:vAlign w:val="bottom"/>
            <w:hideMark/>
          </w:tcPr>
          <w:p w14:paraId="01FDB73D" w14:textId="77777777" w:rsidR="00E36048" w:rsidRPr="0075090E" w:rsidRDefault="00E36048">
            <w:pPr>
              <w:rPr>
                <w:sz w:val="20"/>
                <w:szCs w:val="20"/>
              </w:rPr>
            </w:pPr>
            <w:r w:rsidRPr="0075090E">
              <w:rPr>
                <w:sz w:val="20"/>
                <w:szCs w:val="20"/>
              </w:rPr>
              <w:t>Viljandimaa Loomemajanduskeskus SA tegevustoetuseks</w:t>
            </w:r>
          </w:p>
        </w:tc>
        <w:tc>
          <w:tcPr>
            <w:tcW w:w="1701" w:type="dxa"/>
            <w:tcBorders>
              <w:top w:val="nil"/>
              <w:left w:val="nil"/>
              <w:bottom w:val="nil"/>
              <w:right w:val="nil"/>
            </w:tcBorders>
            <w:shd w:val="clear" w:color="auto" w:fill="auto"/>
            <w:noWrap/>
            <w:vAlign w:val="bottom"/>
            <w:hideMark/>
          </w:tcPr>
          <w:p w14:paraId="7D6B5D33" w14:textId="77777777" w:rsidR="00E36048" w:rsidRPr="0075090E" w:rsidRDefault="00E36048">
            <w:pPr>
              <w:rPr>
                <w:sz w:val="20"/>
                <w:szCs w:val="20"/>
              </w:rPr>
            </w:pPr>
            <w:r w:rsidRPr="0075090E">
              <w:rPr>
                <w:sz w:val="20"/>
                <w:szCs w:val="20"/>
              </w:rPr>
              <w:t>Majandus</w:t>
            </w:r>
          </w:p>
        </w:tc>
        <w:tc>
          <w:tcPr>
            <w:tcW w:w="736" w:type="dxa"/>
            <w:tcBorders>
              <w:top w:val="nil"/>
              <w:left w:val="nil"/>
              <w:bottom w:val="nil"/>
              <w:right w:val="nil"/>
            </w:tcBorders>
            <w:shd w:val="clear" w:color="auto" w:fill="auto"/>
            <w:noWrap/>
            <w:vAlign w:val="bottom"/>
            <w:hideMark/>
          </w:tcPr>
          <w:p w14:paraId="1AE356A8" w14:textId="77777777" w:rsidR="00E36048" w:rsidRPr="0075090E" w:rsidRDefault="00E36048">
            <w:pPr>
              <w:jc w:val="right"/>
              <w:rPr>
                <w:sz w:val="20"/>
                <w:szCs w:val="20"/>
              </w:rPr>
            </w:pPr>
            <w:r w:rsidRPr="0075090E">
              <w:rPr>
                <w:sz w:val="20"/>
                <w:szCs w:val="20"/>
              </w:rPr>
              <w:t>-8</w:t>
            </w:r>
          </w:p>
        </w:tc>
        <w:tc>
          <w:tcPr>
            <w:tcW w:w="776" w:type="dxa"/>
            <w:tcBorders>
              <w:top w:val="nil"/>
              <w:left w:val="nil"/>
              <w:bottom w:val="nil"/>
              <w:right w:val="nil"/>
            </w:tcBorders>
            <w:shd w:val="clear" w:color="auto" w:fill="auto"/>
            <w:noWrap/>
            <w:vAlign w:val="bottom"/>
            <w:hideMark/>
          </w:tcPr>
          <w:p w14:paraId="1E802F71" w14:textId="77777777" w:rsidR="00E36048" w:rsidRPr="0075090E" w:rsidRDefault="00E36048">
            <w:pPr>
              <w:jc w:val="right"/>
              <w:rPr>
                <w:sz w:val="20"/>
                <w:szCs w:val="20"/>
              </w:rPr>
            </w:pPr>
            <w:r w:rsidRPr="0075090E">
              <w:rPr>
                <w:sz w:val="20"/>
                <w:szCs w:val="20"/>
              </w:rPr>
              <w:t>-8</w:t>
            </w:r>
          </w:p>
        </w:tc>
      </w:tr>
      <w:tr w:rsidR="00E36048" w:rsidRPr="0075090E" w14:paraId="58FB45D9" w14:textId="77777777" w:rsidTr="00E36048">
        <w:trPr>
          <w:trHeight w:val="255"/>
        </w:trPr>
        <w:tc>
          <w:tcPr>
            <w:tcW w:w="6379" w:type="dxa"/>
            <w:tcBorders>
              <w:top w:val="nil"/>
              <w:left w:val="nil"/>
              <w:bottom w:val="nil"/>
              <w:right w:val="nil"/>
            </w:tcBorders>
            <w:shd w:val="clear" w:color="auto" w:fill="auto"/>
            <w:noWrap/>
            <w:vAlign w:val="bottom"/>
            <w:hideMark/>
          </w:tcPr>
          <w:p w14:paraId="0619F63D" w14:textId="77777777" w:rsidR="00E36048" w:rsidRPr="0075090E" w:rsidRDefault="00E36048">
            <w:pPr>
              <w:rPr>
                <w:sz w:val="20"/>
                <w:szCs w:val="20"/>
              </w:rPr>
            </w:pPr>
            <w:r w:rsidRPr="0075090E">
              <w:rPr>
                <w:sz w:val="20"/>
                <w:szCs w:val="20"/>
              </w:rPr>
              <w:t>Viljandimaa Puuetega Inimeste Nõukoda sotsiaaltööks</w:t>
            </w:r>
          </w:p>
        </w:tc>
        <w:tc>
          <w:tcPr>
            <w:tcW w:w="1701" w:type="dxa"/>
            <w:tcBorders>
              <w:top w:val="nil"/>
              <w:left w:val="nil"/>
              <w:bottom w:val="nil"/>
              <w:right w:val="nil"/>
            </w:tcBorders>
            <w:shd w:val="clear" w:color="auto" w:fill="auto"/>
            <w:noWrap/>
            <w:vAlign w:val="bottom"/>
            <w:hideMark/>
          </w:tcPr>
          <w:p w14:paraId="2D0831F7" w14:textId="77777777" w:rsidR="00E36048" w:rsidRPr="0075090E" w:rsidRDefault="00E36048">
            <w:pPr>
              <w:rPr>
                <w:sz w:val="20"/>
                <w:szCs w:val="20"/>
              </w:rPr>
            </w:pPr>
            <w:r w:rsidRPr="0075090E">
              <w:rPr>
                <w:sz w:val="20"/>
                <w:szCs w:val="20"/>
              </w:rPr>
              <w:t>Sotsiaal</w:t>
            </w:r>
          </w:p>
        </w:tc>
        <w:tc>
          <w:tcPr>
            <w:tcW w:w="736" w:type="dxa"/>
            <w:tcBorders>
              <w:top w:val="nil"/>
              <w:left w:val="nil"/>
              <w:bottom w:val="nil"/>
              <w:right w:val="nil"/>
            </w:tcBorders>
            <w:shd w:val="clear" w:color="auto" w:fill="auto"/>
            <w:noWrap/>
            <w:vAlign w:val="bottom"/>
            <w:hideMark/>
          </w:tcPr>
          <w:p w14:paraId="2E71A63A" w14:textId="77777777" w:rsidR="00E36048" w:rsidRPr="0075090E" w:rsidRDefault="00E36048">
            <w:pPr>
              <w:jc w:val="right"/>
              <w:rPr>
                <w:sz w:val="20"/>
                <w:szCs w:val="20"/>
              </w:rPr>
            </w:pPr>
            <w:r w:rsidRPr="0075090E">
              <w:rPr>
                <w:sz w:val="20"/>
                <w:szCs w:val="20"/>
              </w:rPr>
              <w:t>-8</w:t>
            </w:r>
          </w:p>
        </w:tc>
        <w:tc>
          <w:tcPr>
            <w:tcW w:w="776" w:type="dxa"/>
            <w:tcBorders>
              <w:top w:val="nil"/>
              <w:left w:val="nil"/>
              <w:bottom w:val="nil"/>
              <w:right w:val="nil"/>
            </w:tcBorders>
            <w:shd w:val="clear" w:color="auto" w:fill="auto"/>
            <w:noWrap/>
            <w:vAlign w:val="bottom"/>
            <w:hideMark/>
          </w:tcPr>
          <w:p w14:paraId="5902BC36" w14:textId="77777777" w:rsidR="00E36048" w:rsidRPr="0075090E" w:rsidRDefault="00E36048">
            <w:pPr>
              <w:jc w:val="right"/>
              <w:rPr>
                <w:sz w:val="20"/>
                <w:szCs w:val="20"/>
              </w:rPr>
            </w:pPr>
            <w:r w:rsidRPr="0075090E">
              <w:rPr>
                <w:sz w:val="20"/>
                <w:szCs w:val="20"/>
              </w:rPr>
              <w:t>-8</w:t>
            </w:r>
          </w:p>
        </w:tc>
      </w:tr>
      <w:tr w:rsidR="00E36048" w:rsidRPr="0075090E" w14:paraId="66590BEA" w14:textId="77777777" w:rsidTr="00E36048">
        <w:trPr>
          <w:trHeight w:val="255"/>
        </w:trPr>
        <w:tc>
          <w:tcPr>
            <w:tcW w:w="6379" w:type="dxa"/>
            <w:tcBorders>
              <w:top w:val="nil"/>
              <w:left w:val="nil"/>
              <w:bottom w:val="nil"/>
              <w:right w:val="nil"/>
            </w:tcBorders>
            <w:shd w:val="clear" w:color="auto" w:fill="auto"/>
            <w:noWrap/>
            <w:vAlign w:val="bottom"/>
            <w:hideMark/>
          </w:tcPr>
          <w:p w14:paraId="3AB374B1" w14:textId="77777777" w:rsidR="00E36048" w:rsidRPr="0075090E" w:rsidRDefault="00E36048">
            <w:pPr>
              <w:rPr>
                <w:sz w:val="20"/>
                <w:szCs w:val="20"/>
              </w:rPr>
            </w:pPr>
            <w:r w:rsidRPr="0075090E">
              <w:rPr>
                <w:sz w:val="20"/>
                <w:szCs w:val="20"/>
              </w:rPr>
              <w:t>Töötoad MTÜ tegevustoetus</w:t>
            </w:r>
          </w:p>
        </w:tc>
        <w:tc>
          <w:tcPr>
            <w:tcW w:w="1701" w:type="dxa"/>
            <w:tcBorders>
              <w:top w:val="nil"/>
              <w:left w:val="nil"/>
              <w:bottom w:val="nil"/>
              <w:right w:val="nil"/>
            </w:tcBorders>
            <w:shd w:val="clear" w:color="auto" w:fill="auto"/>
            <w:noWrap/>
            <w:vAlign w:val="bottom"/>
            <w:hideMark/>
          </w:tcPr>
          <w:p w14:paraId="1190827F" w14:textId="77777777" w:rsidR="00E36048" w:rsidRPr="0075090E" w:rsidRDefault="00E36048">
            <w:pPr>
              <w:rPr>
                <w:sz w:val="20"/>
                <w:szCs w:val="20"/>
              </w:rPr>
            </w:pPr>
            <w:r w:rsidRPr="0075090E">
              <w:rPr>
                <w:sz w:val="20"/>
                <w:szCs w:val="20"/>
              </w:rPr>
              <w:t>Sotsiaal</w:t>
            </w:r>
          </w:p>
        </w:tc>
        <w:tc>
          <w:tcPr>
            <w:tcW w:w="736" w:type="dxa"/>
            <w:tcBorders>
              <w:top w:val="nil"/>
              <w:left w:val="nil"/>
              <w:bottom w:val="nil"/>
              <w:right w:val="nil"/>
            </w:tcBorders>
            <w:shd w:val="clear" w:color="auto" w:fill="auto"/>
            <w:noWrap/>
            <w:vAlign w:val="bottom"/>
            <w:hideMark/>
          </w:tcPr>
          <w:p w14:paraId="6FEAED98" w14:textId="77777777" w:rsidR="00E36048" w:rsidRPr="0075090E" w:rsidRDefault="00E36048">
            <w:pPr>
              <w:jc w:val="right"/>
              <w:rPr>
                <w:sz w:val="20"/>
                <w:szCs w:val="20"/>
              </w:rPr>
            </w:pPr>
            <w:r w:rsidRPr="0075090E">
              <w:rPr>
                <w:sz w:val="20"/>
                <w:szCs w:val="20"/>
              </w:rPr>
              <w:t>-7</w:t>
            </w:r>
          </w:p>
        </w:tc>
        <w:tc>
          <w:tcPr>
            <w:tcW w:w="776" w:type="dxa"/>
            <w:tcBorders>
              <w:top w:val="nil"/>
              <w:left w:val="nil"/>
              <w:bottom w:val="nil"/>
              <w:right w:val="nil"/>
            </w:tcBorders>
            <w:shd w:val="clear" w:color="auto" w:fill="auto"/>
            <w:noWrap/>
            <w:vAlign w:val="bottom"/>
            <w:hideMark/>
          </w:tcPr>
          <w:p w14:paraId="22A9C78C" w14:textId="77777777" w:rsidR="00E36048" w:rsidRPr="0075090E" w:rsidRDefault="00E36048">
            <w:pPr>
              <w:jc w:val="right"/>
              <w:rPr>
                <w:sz w:val="20"/>
                <w:szCs w:val="20"/>
              </w:rPr>
            </w:pPr>
            <w:r w:rsidRPr="0075090E">
              <w:rPr>
                <w:sz w:val="20"/>
                <w:szCs w:val="20"/>
              </w:rPr>
              <w:t>-2</w:t>
            </w:r>
          </w:p>
        </w:tc>
      </w:tr>
      <w:tr w:rsidR="00E36048" w:rsidRPr="0075090E" w14:paraId="68156E80" w14:textId="77777777" w:rsidTr="00E36048">
        <w:trPr>
          <w:trHeight w:val="255"/>
        </w:trPr>
        <w:tc>
          <w:tcPr>
            <w:tcW w:w="6379" w:type="dxa"/>
            <w:tcBorders>
              <w:top w:val="nil"/>
              <w:left w:val="nil"/>
              <w:bottom w:val="nil"/>
              <w:right w:val="nil"/>
            </w:tcBorders>
            <w:shd w:val="clear" w:color="auto" w:fill="auto"/>
            <w:noWrap/>
            <w:vAlign w:val="bottom"/>
            <w:hideMark/>
          </w:tcPr>
          <w:p w14:paraId="012B09D8" w14:textId="77777777" w:rsidR="00E36048" w:rsidRPr="0075090E" w:rsidRDefault="00E36048">
            <w:pPr>
              <w:rPr>
                <w:sz w:val="20"/>
                <w:szCs w:val="20"/>
              </w:rPr>
            </w:pPr>
            <w:r w:rsidRPr="0075090E">
              <w:rPr>
                <w:sz w:val="20"/>
                <w:szCs w:val="20"/>
              </w:rPr>
              <w:t>Lõuna Politseiprefektuur lisapatrullide tööks Viljandis</w:t>
            </w:r>
          </w:p>
        </w:tc>
        <w:tc>
          <w:tcPr>
            <w:tcW w:w="1701" w:type="dxa"/>
            <w:tcBorders>
              <w:top w:val="nil"/>
              <w:left w:val="nil"/>
              <w:bottom w:val="nil"/>
              <w:right w:val="nil"/>
            </w:tcBorders>
            <w:shd w:val="clear" w:color="auto" w:fill="auto"/>
            <w:noWrap/>
            <w:vAlign w:val="bottom"/>
            <w:hideMark/>
          </w:tcPr>
          <w:p w14:paraId="6B256448" w14:textId="77777777" w:rsidR="00E36048" w:rsidRPr="0075090E" w:rsidRDefault="00E36048">
            <w:pPr>
              <w:rPr>
                <w:sz w:val="20"/>
                <w:szCs w:val="20"/>
              </w:rPr>
            </w:pPr>
            <w:r w:rsidRPr="0075090E">
              <w:rPr>
                <w:sz w:val="20"/>
                <w:szCs w:val="20"/>
              </w:rPr>
              <w:t>Avalik kord</w:t>
            </w:r>
          </w:p>
        </w:tc>
        <w:tc>
          <w:tcPr>
            <w:tcW w:w="736" w:type="dxa"/>
            <w:tcBorders>
              <w:top w:val="nil"/>
              <w:left w:val="nil"/>
              <w:bottom w:val="nil"/>
              <w:right w:val="nil"/>
            </w:tcBorders>
            <w:shd w:val="clear" w:color="auto" w:fill="auto"/>
            <w:noWrap/>
            <w:vAlign w:val="bottom"/>
            <w:hideMark/>
          </w:tcPr>
          <w:p w14:paraId="1484FC92" w14:textId="77777777" w:rsidR="00E36048" w:rsidRPr="0075090E" w:rsidRDefault="00E36048">
            <w:pPr>
              <w:jc w:val="right"/>
              <w:rPr>
                <w:sz w:val="20"/>
                <w:szCs w:val="20"/>
              </w:rPr>
            </w:pPr>
            <w:r w:rsidRPr="0075090E">
              <w:rPr>
                <w:sz w:val="20"/>
                <w:szCs w:val="20"/>
              </w:rPr>
              <w:t>-6</w:t>
            </w:r>
          </w:p>
        </w:tc>
        <w:tc>
          <w:tcPr>
            <w:tcW w:w="776" w:type="dxa"/>
            <w:tcBorders>
              <w:top w:val="nil"/>
              <w:left w:val="nil"/>
              <w:bottom w:val="nil"/>
              <w:right w:val="nil"/>
            </w:tcBorders>
            <w:shd w:val="clear" w:color="auto" w:fill="auto"/>
            <w:noWrap/>
            <w:vAlign w:val="bottom"/>
            <w:hideMark/>
          </w:tcPr>
          <w:p w14:paraId="4CDA26F5" w14:textId="77777777" w:rsidR="00E36048" w:rsidRPr="0075090E" w:rsidRDefault="00E36048">
            <w:pPr>
              <w:jc w:val="right"/>
              <w:rPr>
                <w:sz w:val="20"/>
                <w:szCs w:val="20"/>
              </w:rPr>
            </w:pPr>
            <w:r w:rsidRPr="0075090E">
              <w:rPr>
                <w:sz w:val="20"/>
                <w:szCs w:val="20"/>
              </w:rPr>
              <w:t>-6</w:t>
            </w:r>
          </w:p>
        </w:tc>
      </w:tr>
      <w:tr w:rsidR="00E36048" w:rsidRPr="0075090E" w14:paraId="5518026B" w14:textId="77777777" w:rsidTr="00E36048">
        <w:trPr>
          <w:trHeight w:val="255"/>
        </w:trPr>
        <w:tc>
          <w:tcPr>
            <w:tcW w:w="6379" w:type="dxa"/>
            <w:tcBorders>
              <w:top w:val="nil"/>
              <w:left w:val="nil"/>
              <w:bottom w:val="nil"/>
              <w:right w:val="nil"/>
            </w:tcBorders>
            <w:shd w:val="clear" w:color="auto" w:fill="auto"/>
            <w:noWrap/>
            <w:vAlign w:val="bottom"/>
            <w:hideMark/>
          </w:tcPr>
          <w:p w14:paraId="193D1B1D" w14:textId="77777777" w:rsidR="00E36048" w:rsidRPr="0075090E" w:rsidRDefault="00E36048">
            <w:pPr>
              <w:rPr>
                <w:sz w:val="20"/>
                <w:szCs w:val="20"/>
              </w:rPr>
            </w:pPr>
            <w:r w:rsidRPr="0075090E">
              <w:rPr>
                <w:sz w:val="20"/>
                <w:szCs w:val="20"/>
              </w:rPr>
              <w:t>Taibukate Teaduskool MTÜ tegevustoetuseks</w:t>
            </w:r>
          </w:p>
        </w:tc>
        <w:tc>
          <w:tcPr>
            <w:tcW w:w="1701" w:type="dxa"/>
            <w:tcBorders>
              <w:top w:val="nil"/>
              <w:left w:val="nil"/>
              <w:bottom w:val="nil"/>
              <w:right w:val="nil"/>
            </w:tcBorders>
            <w:shd w:val="clear" w:color="auto" w:fill="auto"/>
            <w:noWrap/>
            <w:vAlign w:val="bottom"/>
            <w:hideMark/>
          </w:tcPr>
          <w:p w14:paraId="5845EF9D" w14:textId="77777777" w:rsidR="00E36048" w:rsidRPr="0075090E" w:rsidRDefault="00E36048">
            <w:pPr>
              <w:rPr>
                <w:sz w:val="20"/>
                <w:szCs w:val="20"/>
              </w:rPr>
            </w:pPr>
            <w:r w:rsidRPr="0075090E">
              <w:rPr>
                <w:sz w:val="20"/>
                <w:szCs w:val="20"/>
              </w:rPr>
              <w:t>Haridus</w:t>
            </w:r>
          </w:p>
        </w:tc>
        <w:tc>
          <w:tcPr>
            <w:tcW w:w="736" w:type="dxa"/>
            <w:tcBorders>
              <w:top w:val="nil"/>
              <w:left w:val="nil"/>
              <w:bottom w:val="nil"/>
              <w:right w:val="nil"/>
            </w:tcBorders>
            <w:shd w:val="clear" w:color="auto" w:fill="auto"/>
            <w:noWrap/>
            <w:vAlign w:val="bottom"/>
            <w:hideMark/>
          </w:tcPr>
          <w:p w14:paraId="0E065033" w14:textId="77777777" w:rsidR="00E36048" w:rsidRPr="0075090E" w:rsidRDefault="00E36048">
            <w:pPr>
              <w:jc w:val="right"/>
              <w:rPr>
                <w:sz w:val="20"/>
                <w:szCs w:val="20"/>
              </w:rPr>
            </w:pPr>
            <w:r w:rsidRPr="0075090E">
              <w:rPr>
                <w:sz w:val="20"/>
                <w:szCs w:val="20"/>
              </w:rPr>
              <w:t>-6</w:t>
            </w:r>
          </w:p>
        </w:tc>
        <w:tc>
          <w:tcPr>
            <w:tcW w:w="776" w:type="dxa"/>
            <w:tcBorders>
              <w:top w:val="nil"/>
              <w:left w:val="nil"/>
              <w:bottom w:val="nil"/>
              <w:right w:val="nil"/>
            </w:tcBorders>
            <w:shd w:val="clear" w:color="auto" w:fill="auto"/>
            <w:noWrap/>
            <w:vAlign w:val="bottom"/>
            <w:hideMark/>
          </w:tcPr>
          <w:p w14:paraId="233F792A" w14:textId="77777777" w:rsidR="00E36048" w:rsidRPr="0075090E" w:rsidRDefault="00E36048">
            <w:pPr>
              <w:jc w:val="right"/>
              <w:rPr>
                <w:sz w:val="20"/>
                <w:szCs w:val="20"/>
              </w:rPr>
            </w:pPr>
            <w:r w:rsidRPr="0075090E">
              <w:rPr>
                <w:sz w:val="20"/>
                <w:szCs w:val="20"/>
              </w:rPr>
              <w:t>-8</w:t>
            </w:r>
          </w:p>
        </w:tc>
      </w:tr>
      <w:tr w:rsidR="00E36048" w:rsidRPr="0075090E" w14:paraId="0F99E3CB" w14:textId="77777777" w:rsidTr="00E36048">
        <w:trPr>
          <w:trHeight w:val="255"/>
        </w:trPr>
        <w:tc>
          <w:tcPr>
            <w:tcW w:w="6379" w:type="dxa"/>
            <w:tcBorders>
              <w:top w:val="nil"/>
              <w:left w:val="nil"/>
              <w:bottom w:val="nil"/>
              <w:right w:val="nil"/>
            </w:tcBorders>
            <w:shd w:val="clear" w:color="auto" w:fill="auto"/>
            <w:noWrap/>
            <w:vAlign w:val="bottom"/>
            <w:hideMark/>
          </w:tcPr>
          <w:p w14:paraId="1521ABA0" w14:textId="77777777" w:rsidR="00E36048" w:rsidRPr="0075090E" w:rsidRDefault="00E36048">
            <w:pPr>
              <w:rPr>
                <w:sz w:val="20"/>
                <w:szCs w:val="20"/>
              </w:rPr>
            </w:pPr>
            <w:r w:rsidRPr="0075090E">
              <w:rPr>
                <w:sz w:val="20"/>
                <w:szCs w:val="20"/>
              </w:rPr>
              <w:t>Mikromulk OÜ tegevustoetuseks</w:t>
            </w:r>
          </w:p>
        </w:tc>
        <w:tc>
          <w:tcPr>
            <w:tcW w:w="1701" w:type="dxa"/>
            <w:tcBorders>
              <w:top w:val="nil"/>
              <w:left w:val="nil"/>
              <w:bottom w:val="nil"/>
              <w:right w:val="nil"/>
            </w:tcBorders>
            <w:shd w:val="clear" w:color="auto" w:fill="auto"/>
            <w:noWrap/>
            <w:vAlign w:val="bottom"/>
            <w:hideMark/>
          </w:tcPr>
          <w:p w14:paraId="47C1CA0E" w14:textId="77777777" w:rsidR="00E36048" w:rsidRPr="0075090E" w:rsidRDefault="00E36048">
            <w:pPr>
              <w:rPr>
                <w:sz w:val="20"/>
                <w:szCs w:val="20"/>
              </w:rPr>
            </w:pPr>
            <w:r w:rsidRPr="0075090E">
              <w:rPr>
                <w:sz w:val="20"/>
                <w:szCs w:val="20"/>
              </w:rPr>
              <w:t>Noorsootöö</w:t>
            </w:r>
          </w:p>
        </w:tc>
        <w:tc>
          <w:tcPr>
            <w:tcW w:w="736" w:type="dxa"/>
            <w:tcBorders>
              <w:top w:val="nil"/>
              <w:left w:val="nil"/>
              <w:bottom w:val="nil"/>
              <w:right w:val="nil"/>
            </w:tcBorders>
            <w:shd w:val="clear" w:color="auto" w:fill="auto"/>
            <w:noWrap/>
            <w:vAlign w:val="bottom"/>
            <w:hideMark/>
          </w:tcPr>
          <w:p w14:paraId="70714603" w14:textId="77777777" w:rsidR="00E36048" w:rsidRPr="0075090E" w:rsidRDefault="00E36048">
            <w:pPr>
              <w:jc w:val="right"/>
              <w:rPr>
                <w:sz w:val="20"/>
                <w:szCs w:val="20"/>
              </w:rPr>
            </w:pPr>
            <w:r w:rsidRPr="0075090E">
              <w:rPr>
                <w:sz w:val="20"/>
                <w:szCs w:val="20"/>
              </w:rPr>
              <w:t>-6</w:t>
            </w:r>
          </w:p>
        </w:tc>
        <w:tc>
          <w:tcPr>
            <w:tcW w:w="776" w:type="dxa"/>
            <w:tcBorders>
              <w:top w:val="nil"/>
              <w:left w:val="nil"/>
              <w:bottom w:val="nil"/>
              <w:right w:val="nil"/>
            </w:tcBorders>
            <w:shd w:val="clear" w:color="auto" w:fill="auto"/>
            <w:noWrap/>
            <w:vAlign w:val="bottom"/>
            <w:hideMark/>
          </w:tcPr>
          <w:p w14:paraId="4497D381" w14:textId="77777777" w:rsidR="00E36048" w:rsidRPr="0075090E" w:rsidRDefault="00E36048">
            <w:pPr>
              <w:jc w:val="right"/>
              <w:rPr>
                <w:sz w:val="20"/>
                <w:szCs w:val="20"/>
              </w:rPr>
            </w:pPr>
            <w:r w:rsidRPr="0075090E">
              <w:rPr>
                <w:sz w:val="20"/>
                <w:szCs w:val="20"/>
              </w:rPr>
              <w:t>0</w:t>
            </w:r>
          </w:p>
        </w:tc>
      </w:tr>
      <w:tr w:rsidR="00E36048" w:rsidRPr="0075090E" w14:paraId="67281F0E" w14:textId="77777777" w:rsidTr="00E36048">
        <w:trPr>
          <w:trHeight w:val="255"/>
        </w:trPr>
        <w:tc>
          <w:tcPr>
            <w:tcW w:w="6379" w:type="dxa"/>
            <w:tcBorders>
              <w:top w:val="nil"/>
              <w:left w:val="nil"/>
              <w:bottom w:val="nil"/>
              <w:right w:val="nil"/>
            </w:tcBorders>
            <w:shd w:val="clear" w:color="auto" w:fill="auto"/>
            <w:noWrap/>
            <w:vAlign w:val="bottom"/>
            <w:hideMark/>
          </w:tcPr>
          <w:p w14:paraId="1DC493C0" w14:textId="77777777" w:rsidR="00E36048" w:rsidRPr="0075090E" w:rsidRDefault="00E36048">
            <w:pPr>
              <w:rPr>
                <w:sz w:val="20"/>
                <w:szCs w:val="20"/>
              </w:rPr>
            </w:pPr>
            <w:r w:rsidRPr="0075090E">
              <w:rPr>
                <w:sz w:val="20"/>
                <w:szCs w:val="20"/>
              </w:rPr>
              <w:t>Viljandi Kitarrifestival MTÜ festivali korraldamiseks</w:t>
            </w:r>
          </w:p>
        </w:tc>
        <w:tc>
          <w:tcPr>
            <w:tcW w:w="1701" w:type="dxa"/>
            <w:tcBorders>
              <w:top w:val="nil"/>
              <w:left w:val="nil"/>
              <w:bottom w:val="nil"/>
              <w:right w:val="nil"/>
            </w:tcBorders>
            <w:shd w:val="clear" w:color="auto" w:fill="auto"/>
            <w:noWrap/>
            <w:vAlign w:val="bottom"/>
            <w:hideMark/>
          </w:tcPr>
          <w:p w14:paraId="1964FEA6" w14:textId="77777777" w:rsidR="00E36048" w:rsidRPr="0075090E" w:rsidRDefault="00E36048">
            <w:pPr>
              <w:rPr>
                <w:sz w:val="20"/>
                <w:szCs w:val="20"/>
              </w:rPr>
            </w:pPr>
            <w:r w:rsidRPr="0075090E">
              <w:rPr>
                <w:sz w:val="20"/>
                <w:szCs w:val="20"/>
              </w:rPr>
              <w:t>Kultuur</w:t>
            </w:r>
          </w:p>
        </w:tc>
        <w:tc>
          <w:tcPr>
            <w:tcW w:w="736" w:type="dxa"/>
            <w:tcBorders>
              <w:top w:val="nil"/>
              <w:left w:val="nil"/>
              <w:bottom w:val="nil"/>
              <w:right w:val="nil"/>
            </w:tcBorders>
            <w:shd w:val="clear" w:color="auto" w:fill="auto"/>
            <w:noWrap/>
            <w:vAlign w:val="bottom"/>
            <w:hideMark/>
          </w:tcPr>
          <w:p w14:paraId="5289EE3C" w14:textId="77777777" w:rsidR="00E36048" w:rsidRPr="0075090E" w:rsidRDefault="00E36048">
            <w:pPr>
              <w:jc w:val="right"/>
              <w:rPr>
                <w:sz w:val="20"/>
                <w:szCs w:val="20"/>
              </w:rPr>
            </w:pPr>
            <w:r w:rsidRPr="0075090E">
              <w:rPr>
                <w:sz w:val="20"/>
                <w:szCs w:val="20"/>
              </w:rPr>
              <w:t>-5</w:t>
            </w:r>
          </w:p>
        </w:tc>
        <w:tc>
          <w:tcPr>
            <w:tcW w:w="776" w:type="dxa"/>
            <w:tcBorders>
              <w:top w:val="nil"/>
              <w:left w:val="nil"/>
              <w:bottom w:val="nil"/>
              <w:right w:val="nil"/>
            </w:tcBorders>
            <w:shd w:val="clear" w:color="auto" w:fill="auto"/>
            <w:noWrap/>
            <w:vAlign w:val="bottom"/>
            <w:hideMark/>
          </w:tcPr>
          <w:p w14:paraId="10855C06" w14:textId="77777777" w:rsidR="00E36048" w:rsidRPr="0075090E" w:rsidRDefault="00E36048">
            <w:pPr>
              <w:jc w:val="right"/>
              <w:rPr>
                <w:sz w:val="20"/>
                <w:szCs w:val="20"/>
              </w:rPr>
            </w:pPr>
            <w:r w:rsidRPr="0075090E">
              <w:rPr>
                <w:sz w:val="20"/>
                <w:szCs w:val="20"/>
              </w:rPr>
              <w:t>-5</w:t>
            </w:r>
          </w:p>
        </w:tc>
      </w:tr>
      <w:tr w:rsidR="00E36048" w:rsidRPr="0075090E" w14:paraId="212B2AD2" w14:textId="77777777" w:rsidTr="00E36048">
        <w:trPr>
          <w:trHeight w:val="255"/>
        </w:trPr>
        <w:tc>
          <w:tcPr>
            <w:tcW w:w="6379" w:type="dxa"/>
            <w:tcBorders>
              <w:top w:val="nil"/>
              <w:left w:val="nil"/>
              <w:bottom w:val="nil"/>
              <w:right w:val="nil"/>
            </w:tcBorders>
            <w:shd w:val="clear" w:color="auto" w:fill="auto"/>
            <w:noWrap/>
            <w:vAlign w:val="bottom"/>
            <w:hideMark/>
          </w:tcPr>
          <w:p w14:paraId="093C43DE" w14:textId="77777777" w:rsidR="00E36048" w:rsidRPr="0075090E" w:rsidRDefault="00E36048">
            <w:pPr>
              <w:rPr>
                <w:sz w:val="20"/>
                <w:szCs w:val="20"/>
              </w:rPr>
            </w:pPr>
            <w:r w:rsidRPr="0075090E">
              <w:rPr>
                <w:sz w:val="20"/>
                <w:szCs w:val="20"/>
              </w:rPr>
              <w:t>Motospordiklubi Nord MTÜ tegevustoetuseks</w:t>
            </w:r>
          </w:p>
        </w:tc>
        <w:tc>
          <w:tcPr>
            <w:tcW w:w="1701" w:type="dxa"/>
            <w:tcBorders>
              <w:top w:val="nil"/>
              <w:left w:val="nil"/>
              <w:bottom w:val="nil"/>
              <w:right w:val="nil"/>
            </w:tcBorders>
            <w:shd w:val="clear" w:color="auto" w:fill="auto"/>
            <w:noWrap/>
            <w:vAlign w:val="bottom"/>
            <w:hideMark/>
          </w:tcPr>
          <w:p w14:paraId="68043EB6"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05E6CCA0" w14:textId="77777777" w:rsidR="00E36048" w:rsidRPr="0075090E" w:rsidRDefault="00E36048">
            <w:pPr>
              <w:jc w:val="right"/>
              <w:rPr>
                <w:sz w:val="20"/>
                <w:szCs w:val="20"/>
              </w:rPr>
            </w:pPr>
            <w:r w:rsidRPr="0075090E">
              <w:rPr>
                <w:sz w:val="20"/>
                <w:szCs w:val="20"/>
              </w:rPr>
              <w:t>-3</w:t>
            </w:r>
          </w:p>
        </w:tc>
        <w:tc>
          <w:tcPr>
            <w:tcW w:w="776" w:type="dxa"/>
            <w:tcBorders>
              <w:top w:val="nil"/>
              <w:left w:val="nil"/>
              <w:bottom w:val="nil"/>
              <w:right w:val="nil"/>
            </w:tcBorders>
            <w:shd w:val="clear" w:color="auto" w:fill="auto"/>
            <w:noWrap/>
            <w:vAlign w:val="bottom"/>
            <w:hideMark/>
          </w:tcPr>
          <w:p w14:paraId="0244B6F3" w14:textId="77777777" w:rsidR="00E36048" w:rsidRPr="0075090E" w:rsidRDefault="00E36048">
            <w:pPr>
              <w:jc w:val="right"/>
              <w:rPr>
                <w:sz w:val="20"/>
                <w:szCs w:val="20"/>
              </w:rPr>
            </w:pPr>
            <w:r w:rsidRPr="0075090E">
              <w:rPr>
                <w:sz w:val="20"/>
                <w:szCs w:val="20"/>
              </w:rPr>
              <w:t>-5</w:t>
            </w:r>
          </w:p>
        </w:tc>
      </w:tr>
      <w:tr w:rsidR="00E36048" w:rsidRPr="0075090E" w14:paraId="7AAF2012" w14:textId="77777777" w:rsidTr="00E36048">
        <w:trPr>
          <w:trHeight w:val="255"/>
        </w:trPr>
        <w:tc>
          <w:tcPr>
            <w:tcW w:w="6379" w:type="dxa"/>
            <w:tcBorders>
              <w:top w:val="nil"/>
              <w:left w:val="nil"/>
              <w:bottom w:val="nil"/>
              <w:right w:val="nil"/>
            </w:tcBorders>
            <w:shd w:val="clear" w:color="auto" w:fill="auto"/>
            <w:noWrap/>
            <w:vAlign w:val="bottom"/>
            <w:hideMark/>
          </w:tcPr>
          <w:p w14:paraId="10168A05" w14:textId="77777777" w:rsidR="00E36048" w:rsidRPr="0075090E" w:rsidRDefault="00E36048">
            <w:pPr>
              <w:rPr>
                <w:sz w:val="20"/>
                <w:szCs w:val="20"/>
              </w:rPr>
            </w:pPr>
            <w:r w:rsidRPr="0075090E">
              <w:rPr>
                <w:sz w:val="20"/>
                <w:szCs w:val="20"/>
              </w:rPr>
              <w:t>Teeme Keemiat MTÜ haridusüritusteks</w:t>
            </w:r>
          </w:p>
        </w:tc>
        <w:tc>
          <w:tcPr>
            <w:tcW w:w="1701" w:type="dxa"/>
            <w:tcBorders>
              <w:top w:val="nil"/>
              <w:left w:val="nil"/>
              <w:bottom w:val="nil"/>
              <w:right w:val="nil"/>
            </w:tcBorders>
            <w:shd w:val="clear" w:color="auto" w:fill="auto"/>
            <w:noWrap/>
            <w:vAlign w:val="bottom"/>
            <w:hideMark/>
          </w:tcPr>
          <w:p w14:paraId="4BB9901F" w14:textId="77777777" w:rsidR="00E36048" w:rsidRPr="0075090E" w:rsidRDefault="00E36048">
            <w:pPr>
              <w:rPr>
                <w:sz w:val="20"/>
                <w:szCs w:val="20"/>
              </w:rPr>
            </w:pPr>
            <w:r w:rsidRPr="0075090E">
              <w:rPr>
                <w:sz w:val="20"/>
                <w:szCs w:val="20"/>
              </w:rPr>
              <w:t>Haridus</w:t>
            </w:r>
          </w:p>
        </w:tc>
        <w:tc>
          <w:tcPr>
            <w:tcW w:w="736" w:type="dxa"/>
            <w:tcBorders>
              <w:top w:val="nil"/>
              <w:left w:val="nil"/>
              <w:bottom w:val="nil"/>
              <w:right w:val="nil"/>
            </w:tcBorders>
            <w:shd w:val="clear" w:color="auto" w:fill="auto"/>
            <w:noWrap/>
            <w:vAlign w:val="bottom"/>
            <w:hideMark/>
          </w:tcPr>
          <w:p w14:paraId="28DAD8D8" w14:textId="77777777" w:rsidR="00E36048" w:rsidRPr="0075090E" w:rsidRDefault="00E36048">
            <w:pPr>
              <w:jc w:val="right"/>
              <w:rPr>
                <w:sz w:val="20"/>
                <w:szCs w:val="20"/>
              </w:rPr>
            </w:pPr>
            <w:r w:rsidRPr="0075090E">
              <w:rPr>
                <w:sz w:val="20"/>
                <w:szCs w:val="20"/>
              </w:rPr>
              <w:t>-2</w:t>
            </w:r>
          </w:p>
        </w:tc>
        <w:tc>
          <w:tcPr>
            <w:tcW w:w="776" w:type="dxa"/>
            <w:tcBorders>
              <w:top w:val="nil"/>
              <w:left w:val="nil"/>
              <w:bottom w:val="nil"/>
              <w:right w:val="nil"/>
            </w:tcBorders>
            <w:shd w:val="clear" w:color="auto" w:fill="auto"/>
            <w:noWrap/>
            <w:vAlign w:val="bottom"/>
            <w:hideMark/>
          </w:tcPr>
          <w:p w14:paraId="6EBD994D" w14:textId="77777777" w:rsidR="00E36048" w:rsidRPr="0075090E" w:rsidRDefault="00E36048">
            <w:pPr>
              <w:jc w:val="right"/>
              <w:rPr>
                <w:sz w:val="20"/>
                <w:szCs w:val="20"/>
              </w:rPr>
            </w:pPr>
            <w:r w:rsidRPr="0075090E">
              <w:rPr>
                <w:sz w:val="20"/>
                <w:szCs w:val="20"/>
              </w:rPr>
              <w:t>-2</w:t>
            </w:r>
          </w:p>
        </w:tc>
      </w:tr>
      <w:tr w:rsidR="00E36048" w:rsidRPr="0075090E" w14:paraId="18AF2831" w14:textId="77777777" w:rsidTr="00E36048">
        <w:trPr>
          <w:trHeight w:val="255"/>
        </w:trPr>
        <w:tc>
          <w:tcPr>
            <w:tcW w:w="6379" w:type="dxa"/>
            <w:tcBorders>
              <w:top w:val="nil"/>
              <w:left w:val="nil"/>
              <w:bottom w:val="nil"/>
              <w:right w:val="nil"/>
            </w:tcBorders>
            <w:shd w:val="clear" w:color="auto" w:fill="auto"/>
            <w:noWrap/>
            <w:vAlign w:val="bottom"/>
            <w:hideMark/>
          </w:tcPr>
          <w:p w14:paraId="2B6E518B" w14:textId="77777777" w:rsidR="00E36048" w:rsidRPr="0075090E" w:rsidRDefault="00E36048">
            <w:pPr>
              <w:rPr>
                <w:sz w:val="20"/>
                <w:szCs w:val="20"/>
              </w:rPr>
            </w:pPr>
            <w:r w:rsidRPr="0075090E">
              <w:rPr>
                <w:sz w:val="20"/>
                <w:szCs w:val="20"/>
              </w:rPr>
              <w:t>Isikud, MTÜ-d ja SA-d  haridusüritusteks</w:t>
            </w:r>
          </w:p>
        </w:tc>
        <w:tc>
          <w:tcPr>
            <w:tcW w:w="1701" w:type="dxa"/>
            <w:tcBorders>
              <w:top w:val="nil"/>
              <w:left w:val="nil"/>
              <w:bottom w:val="nil"/>
              <w:right w:val="nil"/>
            </w:tcBorders>
            <w:shd w:val="clear" w:color="auto" w:fill="auto"/>
            <w:noWrap/>
            <w:vAlign w:val="bottom"/>
            <w:hideMark/>
          </w:tcPr>
          <w:p w14:paraId="423B16D7" w14:textId="77777777" w:rsidR="00E36048" w:rsidRPr="0075090E" w:rsidRDefault="00E36048">
            <w:pPr>
              <w:rPr>
                <w:sz w:val="20"/>
                <w:szCs w:val="20"/>
              </w:rPr>
            </w:pPr>
            <w:r w:rsidRPr="0075090E">
              <w:rPr>
                <w:sz w:val="20"/>
                <w:szCs w:val="20"/>
              </w:rPr>
              <w:t>Haridus</w:t>
            </w:r>
          </w:p>
        </w:tc>
        <w:tc>
          <w:tcPr>
            <w:tcW w:w="736" w:type="dxa"/>
            <w:tcBorders>
              <w:top w:val="nil"/>
              <w:left w:val="nil"/>
              <w:bottom w:val="nil"/>
              <w:right w:val="nil"/>
            </w:tcBorders>
            <w:shd w:val="clear" w:color="auto" w:fill="auto"/>
            <w:noWrap/>
            <w:vAlign w:val="bottom"/>
            <w:hideMark/>
          </w:tcPr>
          <w:p w14:paraId="6FE80BAC" w14:textId="77777777" w:rsidR="00E36048" w:rsidRPr="0075090E" w:rsidRDefault="00E36048">
            <w:pPr>
              <w:jc w:val="right"/>
              <w:rPr>
                <w:sz w:val="20"/>
                <w:szCs w:val="20"/>
              </w:rPr>
            </w:pPr>
            <w:r w:rsidRPr="0075090E">
              <w:rPr>
                <w:sz w:val="20"/>
                <w:szCs w:val="20"/>
              </w:rPr>
              <w:t>-2</w:t>
            </w:r>
          </w:p>
        </w:tc>
        <w:tc>
          <w:tcPr>
            <w:tcW w:w="776" w:type="dxa"/>
            <w:tcBorders>
              <w:top w:val="nil"/>
              <w:left w:val="nil"/>
              <w:bottom w:val="nil"/>
              <w:right w:val="nil"/>
            </w:tcBorders>
            <w:shd w:val="clear" w:color="auto" w:fill="auto"/>
            <w:noWrap/>
            <w:vAlign w:val="bottom"/>
            <w:hideMark/>
          </w:tcPr>
          <w:p w14:paraId="3414AFF5" w14:textId="77777777" w:rsidR="00E36048" w:rsidRPr="0075090E" w:rsidRDefault="00E36048">
            <w:pPr>
              <w:jc w:val="right"/>
              <w:rPr>
                <w:sz w:val="20"/>
                <w:szCs w:val="20"/>
              </w:rPr>
            </w:pPr>
            <w:r w:rsidRPr="0075090E">
              <w:rPr>
                <w:sz w:val="20"/>
                <w:szCs w:val="20"/>
              </w:rPr>
              <w:t>-1</w:t>
            </w:r>
          </w:p>
        </w:tc>
      </w:tr>
      <w:tr w:rsidR="00E36048" w:rsidRPr="0075090E" w14:paraId="71D3AC49" w14:textId="77777777" w:rsidTr="00E36048">
        <w:trPr>
          <w:trHeight w:val="255"/>
        </w:trPr>
        <w:tc>
          <w:tcPr>
            <w:tcW w:w="6379" w:type="dxa"/>
            <w:tcBorders>
              <w:top w:val="nil"/>
              <w:left w:val="nil"/>
              <w:bottom w:val="nil"/>
              <w:right w:val="nil"/>
            </w:tcBorders>
            <w:shd w:val="clear" w:color="auto" w:fill="auto"/>
            <w:noWrap/>
            <w:vAlign w:val="bottom"/>
            <w:hideMark/>
          </w:tcPr>
          <w:p w14:paraId="12A59FA5" w14:textId="77777777" w:rsidR="00E36048" w:rsidRPr="0075090E" w:rsidRDefault="00E36048">
            <w:pPr>
              <w:rPr>
                <w:sz w:val="20"/>
                <w:szCs w:val="20"/>
              </w:rPr>
            </w:pPr>
            <w:r w:rsidRPr="0075090E">
              <w:rPr>
                <w:sz w:val="20"/>
                <w:szCs w:val="20"/>
              </w:rPr>
              <w:t>TÜ Viljandi Kultuuriakadeemiale kultuuriüritusteks</w:t>
            </w:r>
          </w:p>
        </w:tc>
        <w:tc>
          <w:tcPr>
            <w:tcW w:w="1701" w:type="dxa"/>
            <w:tcBorders>
              <w:top w:val="nil"/>
              <w:left w:val="nil"/>
              <w:bottom w:val="nil"/>
              <w:right w:val="nil"/>
            </w:tcBorders>
            <w:shd w:val="clear" w:color="auto" w:fill="auto"/>
            <w:noWrap/>
            <w:vAlign w:val="bottom"/>
            <w:hideMark/>
          </w:tcPr>
          <w:p w14:paraId="76EA271F" w14:textId="77777777" w:rsidR="00E36048" w:rsidRPr="0075090E" w:rsidRDefault="00E36048">
            <w:pPr>
              <w:rPr>
                <w:sz w:val="20"/>
                <w:szCs w:val="20"/>
              </w:rPr>
            </w:pPr>
            <w:r w:rsidRPr="0075090E">
              <w:rPr>
                <w:sz w:val="20"/>
                <w:szCs w:val="20"/>
              </w:rPr>
              <w:t>Kultuur</w:t>
            </w:r>
          </w:p>
        </w:tc>
        <w:tc>
          <w:tcPr>
            <w:tcW w:w="736" w:type="dxa"/>
            <w:tcBorders>
              <w:top w:val="nil"/>
              <w:left w:val="nil"/>
              <w:bottom w:val="nil"/>
              <w:right w:val="nil"/>
            </w:tcBorders>
            <w:shd w:val="clear" w:color="auto" w:fill="auto"/>
            <w:noWrap/>
            <w:vAlign w:val="bottom"/>
            <w:hideMark/>
          </w:tcPr>
          <w:p w14:paraId="0FEBDA95" w14:textId="77777777" w:rsidR="00E36048" w:rsidRPr="0075090E" w:rsidRDefault="00E36048">
            <w:pPr>
              <w:jc w:val="right"/>
              <w:rPr>
                <w:sz w:val="20"/>
                <w:szCs w:val="20"/>
              </w:rPr>
            </w:pPr>
            <w:r w:rsidRPr="0075090E">
              <w:rPr>
                <w:sz w:val="20"/>
                <w:szCs w:val="20"/>
              </w:rPr>
              <w:t>-2</w:t>
            </w:r>
          </w:p>
        </w:tc>
        <w:tc>
          <w:tcPr>
            <w:tcW w:w="776" w:type="dxa"/>
            <w:tcBorders>
              <w:top w:val="nil"/>
              <w:left w:val="nil"/>
              <w:bottom w:val="nil"/>
              <w:right w:val="nil"/>
            </w:tcBorders>
            <w:shd w:val="clear" w:color="auto" w:fill="auto"/>
            <w:noWrap/>
            <w:vAlign w:val="bottom"/>
            <w:hideMark/>
          </w:tcPr>
          <w:p w14:paraId="662D4597" w14:textId="77777777" w:rsidR="00E36048" w:rsidRPr="0075090E" w:rsidRDefault="00E36048">
            <w:pPr>
              <w:jc w:val="right"/>
              <w:rPr>
                <w:sz w:val="20"/>
                <w:szCs w:val="20"/>
              </w:rPr>
            </w:pPr>
            <w:r w:rsidRPr="0075090E">
              <w:rPr>
                <w:sz w:val="20"/>
                <w:szCs w:val="20"/>
              </w:rPr>
              <w:t>-2</w:t>
            </w:r>
          </w:p>
        </w:tc>
      </w:tr>
      <w:tr w:rsidR="00E36048" w:rsidRPr="0075090E" w14:paraId="46D7015F" w14:textId="77777777" w:rsidTr="00E36048">
        <w:trPr>
          <w:trHeight w:val="255"/>
        </w:trPr>
        <w:tc>
          <w:tcPr>
            <w:tcW w:w="6379" w:type="dxa"/>
            <w:tcBorders>
              <w:top w:val="nil"/>
              <w:left w:val="nil"/>
              <w:bottom w:val="nil"/>
              <w:right w:val="nil"/>
            </w:tcBorders>
            <w:shd w:val="clear" w:color="auto" w:fill="auto"/>
            <w:noWrap/>
            <w:vAlign w:val="bottom"/>
            <w:hideMark/>
          </w:tcPr>
          <w:p w14:paraId="60856514" w14:textId="77777777" w:rsidR="00E36048" w:rsidRPr="0075090E" w:rsidRDefault="00E36048">
            <w:pPr>
              <w:rPr>
                <w:sz w:val="20"/>
                <w:szCs w:val="20"/>
              </w:rPr>
            </w:pPr>
            <w:r w:rsidRPr="0075090E">
              <w:rPr>
                <w:sz w:val="20"/>
                <w:szCs w:val="20"/>
              </w:rPr>
              <w:t>Seasaare Näitemängu Selts MTÜ tegevustoetuseks</w:t>
            </w:r>
          </w:p>
        </w:tc>
        <w:tc>
          <w:tcPr>
            <w:tcW w:w="1701" w:type="dxa"/>
            <w:tcBorders>
              <w:top w:val="nil"/>
              <w:left w:val="nil"/>
              <w:bottom w:val="nil"/>
              <w:right w:val="nil"/>
            </w:tcBorders>
            <w:shd w:val="clear" w:color="auto" w:fill="auto"/>
            <w:noWrap/>
            <w:vAlign w:val="bottom"/>
            <w:hideMark/>
          </w:tcPr>
          <w:p w14:paraId="78839424" w14:textId="77777777" w:rsidR="00E36048" w:rsidRPr="0075090E" w:rsidRDefault="00E36048">
            <w:pPr>
              <w:rPr>
                <w:sz w:val="20"/>
                <w:szCs w:val="20"/>
              </w:rPr>
            </w:pPr>
            <w:r w:rsidRPr="0075090E">
              <w:rPr>
                <w:sz w:val="20"/>
                <w:szCs w:val="20"/>
              </w:rPr>
              <w:t>Kultuur</w:t>
            </w:r>
          </w:p>
        </w:tc>
        <w:tc>
          <w:tcPr>
            <w:tcW w:w="736" w:type="dxa"/>
            <w:tcBorders>
              <w:top w:val="nil"/>
              <w:left w:val="nil"/>
              <w:bottom w:val="nil"/>
              <w:right w:val="nil"/>
            </w:tcBorders>
            <w:shd w:val="clear" w:color="auto" w:fill="auto"/>
            <w:noWrap/>
            <w:vAlign w:val="bottom"/>
            <w:hideMark/>
          </w:tcPr>
          <w:p w14:paraId="6AD72E26" w14:textId="77777777" w:rsidR="00E36048" w:rsidRPr="0075090E" w:rsidRDefault="00E36048">
            <w:pPr>
              <w:jc w:val="right"/>
              <w:rPr>
                <w:sz w:val="20"/>
                <w:szCs w:val="20"/>
              </w:rPr>
            </w:pPr>
            <w:r w:rsidRPr="0075090E">
              <w:rPr>
                <w:sz w:val="20"/>
                <w:szCs w:val="20"/>
              </w:rPr>
              <w:t>-2</w:t>
            </w:r>
          </w:p>
        </w:tc>
        <w:tc>
          <w:tcPr>
            <w:tcW w:w="776" w:type="dxa"/>
            <w:tcBorders>
              <w:top w:val="nil"/>
              <w:left w:val="nil"/>
              <w:bottom w:val="nil"/>
              <w:right w:val="nil"/>
            </w:tcBorders>
            <w:shd w:val="clear" w:color="auto" w:fill="auto"/>
            <w:noWrap/>
            <w:vAlign w:val="bottom"/>
            <w:hideMark/>
          </w:tcPr>
          <w:p w14:paraId="5C12586C" w14:textId="77777777" w:rsidR="00E36048" w:rsidRPr="0075090E" w:rsidRDefault="00E36048">
            <w:pPr>
              <w:jc w:val="right"/>
              <w:rPr>
                <w:sz w:val="20"/>
                <w:szCs w:val="20"/>
              </w:rPr>
            </w:pPr>
            <w:r w:rsidRPr="0075090E">
              <w:rPr>
                <w:sz w:val="20"/>
                <w:szCs w:val="20"/>
              </w:rPr>
              <w:t>-2</w:t>
            </w:r>
          </w:p>
        </w:tc>
      </w:tr>
      <w:tr w:rsidR="00E36048" w:rsidRPr="0075090E" w14:paraId="06B4F339" w14:textId="77777777" w:rsidTr="00E36048">
        <w:trPr>
          <w:trHeight w:val="255"/>
        </w:trPr>
        <w:tc>
          <w:tcPr>
            <w:tcW w:w="6379" w:type="dxa"/>
            <w:tcBorders>
              <w:top w:val="nil"/>
              <w:left w:val="nil"/>
              <w:bottom w:val="nil"/>
              <w:right w:val="nil"/>
            </w:tcBorders>
            <w:shd w:val="clear" w:color="auto" w:fill="auto"/>
            <w:noWrap/>
            <w:vAlign w:val="bottom"/>
            <w:hideMark/>
          </w:tcPr>
          <w:p w14:paraId="415C870F" w14:textId="77777777" w:rsidR="00E36048" w:rsidRPr="0075090E" w:rsidRDefault="00E36048">
            <w:pPr>
              <w:rPr>
                <w:sz w:val="20"/>
                <w:szCs w:val="20"/>
              </w:rPr>
            </w:pPr>
            <w:r w:rsidRPr="0075090E">
              <w:rPr>
                <w:sz w:val="20"/>
                <w:szCs w:val="20"/>
              </w:rPr>
              <w:t>Viljandi Gümnaasiumile haridusüritusteks</w:t>
            </w:r>
          </w:p>
        </w:tc>
        <w:tc>
          <w:tcPr>
            <w:tcW w:w="1701" w:type="dxa"/>
            <w:tcBorders>
              <w:top w:val="nil"/>
              <w:left w:val="nil"/>
              <w:bottom w:val="nil"/>
              <w:right w:val="nil"/>
            </w:tcBorders>
            <w:shd w:val="clear" w:color="auto" w:fill="auto"/>
            <w:noWrap/>
            <w:vAlign w:val="bottom"/>
            <w:hideMark/>
          </w:tcPr>
          <w:p w14:paraId="15B6135B" w14:textId="77777777" w:rsidR="00E36048" w:rsidRPr="0075090E" w:rsidRDefault="00E36048">
            <w:pPr>
              <w:rPr>
                <w:sz w:val="20"/>
                <w:szCs w:val="20"/>
              </w:rPr>
            </w:pPr>
            <w:r w:rsidRPr="0075090E">
              <w:rPr>
                <w:sz w:val="20"/>
                <w:szCs w:val="20"/>
              </w:rPr>
              <w:t>Haridus</w:t>
            </w:r>
          </w:p>
        </w:tc>
        <w:tc>
          <w:tcPr>
            <w:tcW w:w="736" w:type="dxa"/>
            <w:tcBorders>
              <w:top w:val="nil"/>
              <w:left w:val="nil"/>
              <w:bottom w:val="nil"/>
              <w:right w:val="nil"/>
            </w:tcBorders>
            <w:shd w:val="clear" w:color="auto" w:fill="auto"/>
            <w:noWrap/>
            <w:vAlign w:val="bottom"/>
            <w:hideMark/>
          </w:tcPr>
          <w:p w14:paraId="051159C9" w14:textId="77777777" w:rsidR="00E36048" w:rsidRPr="0075090E" w:rsidRDefault="00E36048">
            <w:pPr>
              <w:jc w:val="right"/>
              <w:rPr>
                <w:sz w:val="20"/>
                <w:szCs w:val="20"/>
              </w:rPr>
            </w:pPr>
            <w:r w:rsidRPr="0075090E">
              <w:rPr>
                <w:sz w:val="20"/>
                <w:szCs w:val="20"/>
              </w:rPr>
              <w:t>-1</w:t>
            </w:r>
          </w:p>
        </w:tc>
        <w:tc>
          <w:tcPr>
            <w:tcW w:w="776" w:type="dxa"/>
            <w:tcBorders>
              <w:top w:val="nil"/>
              <w:left w:val="nil"/>
              <w:bottom w:val="nil"/>
              <w:right w:val="nil"/>
            </w:tcBorders>
            <w:shd w:val="clear" w:color="auto" w:fill="auto"/>
            <w:noWrap/>
            <w:vAlign w:val="bottom"/>
            <w:hideMark/>
          </w:tcPr>
          <w:p w14:paraId="05AE31B0" w14:textId="77777777" w:rsidR="00E36048" w:rsidRPr="0075090E" w:rsidRDefault="00E36048">
            <w:pPr>
              <w:jc w:val="right"/>
              <w:rPr>
                <w:sz w:val="20"/>
                <w:szCs w:val="20"/>
              </w:rPr>
            </w:pPr>
            <w:r w:rsidRPr="0075090E">
              <w:rPr>
                <w:sz w:val="20"/>
                <w:szCs w:val="20"/>
              </w:rPr>
              <w:t>-3</w:t>
            </w:r>
          </w:p>
        </w:tc>
      </w:tr>
      <w:tr w:rsidR="00E36048" w:rsidRPr="0075090E" w14:paraId="55ED28CE" w14:textId="77777777" w:rsidTr="00E36048">
        <w:trPr>
          <w:trHeight w:val="255"/>
        </w:trPr>
        <w:tc>
          <w:tcPr>
            <w:tcW w:w="6379" w:type="dxa"/>
            <w:tcBorders>
              <w:top w:val="nil"/>
              <w:left w:val="nil"/>
              <w:bottom w:val="nil"/>
              <w:right w:val="nil"/>
            </w:tcBorders>
            <w:shd w:val="clear" w:color="auto" w:fill="auto"/>
            <w:noWrap/>
            <w:vAlign w:val="bottom"/>
            <w:hideMark/>
          </w:tcPr>
          <w:p w14:paraId="66E393B8" w14:textId="77777777" w:rsidR="00E36048" w:rsidRPr="0075090E" w:rsidRDefault="00E36048">
            <w:pPr>
              <w:rPr>
                <w:sz w:val="20"/>
                <w:szCs w:val="20"/>
              </w:rPr>
            </w:pPr>
            <w:r w:rsidRPr="0075090E">
              <w:rPr>
                <w:sz w:val="20"/>
                <w:szCs w:val="20"/>
              </w:rPr>
              <w:t>Viljandi Muuseumile kultuuriüritusteks</w:t>
            </w:r>
          </w:p>
        </w:tc>
        <w:tc>
          <w:tcPr>
            <w:tcW w:w="1701" w:type="dxa"/>
            <w:tcBorders>
              <w:top w:val="nil"/>
              <w:left w:val="nil"/>
              <w:bottom w:val="nil"/>
              <w:right w:val="nil"/>
            </w:tcBorders>
            <w:shd w:val="clear" w:color="auto" w:fill="auto"/>
            <w:noWrap/>
            <w:vAlign w:val="bottom"/>
            <w:hideMark/>
          </w:tcPr>
          <w:p w14:paraId="43A6D4A8" w14:textId="77777777" w:rsidR="00E36048" w:rsidRPr="0075090E" w:rsidRDefault="00E36048">
            <w:pPr>
              <w:rPr>
                <w:sz w:val="20"/>
                <w:szCs w:val="20"/>
              </w:rPr>
            </w:pPr>
            <w:r w:rsidRPr="0075090E">
              <w:rPr>
                <w:sz w:val="20"/>
                <w:szCs w:val="20"/>
              </w:rPr>
              <w:t>Kultuur</w:t>
            </w:r>
          </w:p>
        </w:tc>
        <w:tc>
          <w:tcPr>
            <w:tcW w:w="736" w:type="dxa"/>
            <w:tcBorders>
              <w:top w:val="nil"/>
              <w:left w:val="nil"/>
              <w:bottom w:val="nil"/>
              <w:right w:val="nil"/>
            </w:tcBorders>
            <w:shd w:val="clear" w:color="auto" w:fill="auto"/>
            <w:noWrap/>
            <w:vAlign w:val="bottom"/>
            <w:hideMark/>
          </w:tcPr>
          <w:p w14:paraId="72391090" w14:textId="77777777" w:rsidR="00E36048" w:rsidRPr="0075090E" w:rsidRDefault="00E36048">
            <w:pPr>
              <w:jc w:val="right"/>
              <w:rPr>
                <w:sz w:val="20"/>
                <w:szCs w:val="20"/>
              </w:rPr>
            </w:pPr>
            <w:r w:rsidRPr="0075090E">
              <w:rPr>
                <w:sz w:val="20"/>
                <w:szCs w:val="20"/>
              </w:rPr>
              <w:t>-1</w:t>
            </w:r>
          </w:p>
        </w:tc>
        <w:tc>
          <w:tcPr>
            <w:tcW w:w="776" w:type="dxa"/>
            <w:tcBorders>
              <w:top w:val="nil"/>
              <w:left w:val="nil"/>
              <w:bottom w:val="nil"/>
              <w:right w:val="nil"/>
            </w:tcBorders>
            <w:shd w:val="clear" w:color="auto" w:fill="auto"/>
            <w:noWrap/>
            <w:vAlign w:val="bottom"/>
            <w:hideMark/>
          </w:tcPr>
          <w:p w14:paraId="123D54DC" w14:textId="77777777" w:rsidR="00E36048" w:rsidRPr="0075090E" w:rsidRDefault="00E36048">
            <w:pPr>
              <w:jc w:val="right"/>
              <w:rPr>
                <w:sz w:val="20"/>
                <w:szCs w:val="20"/>
              </w:rPr>
            </w:pPr>
            <w:r w:rsidRPr="0075090E">
              <w:rPr>
                <w:sz w:val="20"/>
                <w:szCs w:val="20"/>
              </w:rPr>
              <w:t>-2</w:t>
            </w:r>
          </w:p>
        </w:tc>
      </w:tr>
      <w:tr w:rsidR="00E36048" w:rsidRPr="0075090E" w14:paraId="52ECBEAB" w14:textId="77777777" w:rsidTr="00E36048">
        <w:trPr>
          <w:trHeight w:val="255"/>
        </w:trPr>
        <w:tc>
          <w:tcPr>
            <w:tcW w:w="6379" w:type="dxa"/>
            <w:tcBorders>
              <w:top w:val="nil"/>
              <w:left w:val="nil"/>
              <w:bottom w:val="nil"/>
              <w:right w:val="nil"/>
            </w:tcBorders>
            <w:shd w:val="clear" w:color="auto" w:fill="auto"/>
            <w:noWrap/>
            <w:vAlign w:val="bottom"/>
            <w:hideMark/>
          </w:tcPr>
          <w:p w14:paraId="0643391C" w14:textId="77777777" w:rsidR="00E36048" w:rsidRPr="0075090E" w:rsidRDefault="00E36048">
            <w:pPr>
              <w:rPr>
                <w:sz w:val="20"/>
                <w:szCs w:val="20"/>
              </w:rPr>
            </w:pPr>
            <w:r w:rsidRPr="0075090E">
              <w:rPr>
                <w:sz w:val="20"/>
                <w:szCs w:val="20"/>
              </w:rPr>
              <w:t>Isikud, MTÜ-d ja SA-d noorsootööürituste korraldamiseks</w:t>
            </w:r>
          </w:p>
        </w:tc>
        <w:tc>
          <w:tcPr>
            <w:tcW w:w="1701" w:type="dxa"/>
            <w:tcBorders>
              <w:top w:val="nil"/>
              <w:left w:val="nil"/>
              <w:bottom w:val="nil"/>
              <w:right w:val="nil"/>
            </w:tcBorders>
            <w:shd w:val="clear" w:color="auto" w:fill="auto"/>
            <w:noWrap/>
            <w:vAlign w:val="bottom"/>
            <w:hideMark/>
          </w:tcPr>
          <w:p w14:paraId="5BF2AB94" w14:textId="77777777" w:rsidR="00E36048" w:rsidRPr="0075090E" w:rsidRDefault="00E36048">
            <w:pPr>
              <w:rPr>
                <w:sz w:val="20"/>
                <w:szCs w:val="20"/>
              </w:rPr>
            </w:pPr>
            <w:r w:rsidRPr="0075090E">
              <w:rPr>
                <w:sz w:val="20"/>
                <w:szCs w:val="20"/>
              </w:rPr>
              <w:t>Noorsootöö</w:t>
            </w:r>
          </w:p>
        </w:tc>
        <w:tc>
          <w:tcPr>
            <w:tcW w:w="736" w:type="dxa"/>
            <w:tcBorders>
              <w:top w:val="nil"/>
              <w:left w:val="nil"/>
              <w:bottom w:val="nil"/>
              <w:right w:val="nil"/>
            </w:tcBorders>
            <w:shd w:val="clear" w:color="auto" w:fill="auto"/>
            <w:noWrap/>
            <w:vAlign w:val="bottom"/>
            <w:hideMark/>
          </w:tcPr>
          <w:p w14:paraId="07AD46C1" w14:textId="77777777" w:rsidR="00E36048" w:rsidRPr="0075090E" w:rsidRDefault="00E36048">
            <w:pPr>
              <w:jc w:val="right"/>
              <w:rPr>
                <w:sz w:val="20"/>
                <w:szCs w:val="20"/>
              </w:rPr>
            </w:pPr>
            <w:r w:rsidRPr="0075090E">
              <w:rPr>
                <w:sz w:val="20"/>
                <w:szCs w:val="20"/>
              </w:rPr>
              <w:t>-1</w:t>
            </w:r>
          </w:p>
        </w:tc>
        <w:tc>
          <w:tcPr>
            <w:tcW w:w="776" w:type="dxa"/>
            <w:tcBorders>
              <w:top w:val="nil"/>
              <w:left w:val="nil"/>
              <w:bottom w:val="nil"/>
              <w:right w:val="nil"/>
            </w:tcBorders>
            <w:shd w:val="clear" w:color="auto" w:fill="auto"/>
            <w:noWrap/>
            <w:vAlign w:val="bottom"/>
            <w:hideMark/>
          </w:tcPr>
          <w:p w14:paraId="1D800281" w14:textId="77777777" w:rsidR="00E36048" w:rsidRPr="0075090E" w:rsidRDefault="00E36048">
            <w:pPr>
              <w:jc w:val="right"/>
              <w:rPr>
                <w:sz w:val="20"/>
                <w:szCs w:val="20"/>
              </w:rPr>
            </w:pPr>
            <w:r w:rsidRPr="0075090E">
              <w:rPr>
                <w:sz w:val="20"/>
                <w:szCs w:val="20"/>
              </w:rPr>
              <w:t>-2</w:t>
            </w:r>
          </w:p>
        </w:tc>
      </w:tr>
      <w:tr w:rsidR="00E36048" w:rsidRPr="0075090E" w14:paraId="53D2F522" w14:textId="77777777" w:rsidTr="00E36048">
        <w:trPr>
          <w:trHeight w:val="255"/>
        </w:trPr>
        <w:tc>
          <w:tcPr>
            <w:tcW w:w="6379" w:type="dxa"/>
            <w:tcBorders>
              <w:top w:val="nil"/>
              <w:left w:val="nil"/>
              <w:bottom w:val="nil"/>
              <w:right w:val="nil"/>
            </w:tcBorders>
            <w:shd w:val="clear" w:color="auto" w:fill="auto"/>
            <w:noWrap/>
            <w:vAlign w:val="bottom"/>
            <w:hideMark/>
          </w:tcPr>
          <w:p w14:paraId="5F5B7B9D" w14:textId="77777777" w:rsidR="00E36048" w:rsidRPr="0075090E" w:rsidRDefault="00E36048">
            <w:pPr>
              <w:rPr>
                <w:sz w:val="20"/>
                <w:szCs w:val="20"/>
              </w:rPr>
            </w:pPr>
            <w:r w:rsidRPr="0075090E">
              <w:rPr>
                <w:sz w:val="20"/>
                <w:szCs w:val="20"/>
              </w:rPr>
              <w:t>Toetus õpilaste sõidusoodustuseks</w:t>
            </w:r>
          </w:p>
        </w:tc>
        <w:tc>
          <w:tcPr>
            <w:tcW w:w="1701" w:type="dxa"/>
            <w:tcBorders>
              <w:top w:val="nil"/>
              <w:left w:val="nil"/>
              <w:bottom w:val="nil"/>
              <w:right w:val="nil"/>
            </w:tcBorders>
            <w:shd w:val="clear" w:color="auto" w:fill="auto"/>
            <w:noWrap/>
            <w:vAlign w:val="bottom"/>
            <w:hideMark/>
          </w:tcPr>
          <w:p w14:paraId="53A2198A" w14:textId="77777777" w:rsidR="00E36048" w:rsidRPr="0075090E" w:rsidRDefault="00E36048">
            <w:pPr>
              <w:rPr>
                <w:sz w:val="20"/>
                <w:szCs w:val="20"/>
              </w:rPr>
            </w:pPr>
            <w:r w:rsidRPr="0075090E">
              <w:rPr>
                <w:sz w:val="20"/>
                <w:szCs w:val="20"/>
              </w:rPr>
              <w:t>Haridus</w:t>
            </w:r>
          </w:p>
        </w:tc>
        <w:tc>
          <w:tcPr>
            <w:tcW w:w="736" w:type="dxa"/>
            <w:tcBorders>
              <w:top w:val="nil"/>
              <w:left w:val="nil"/>
              <w:bottom w:val="nil"/>
              <w:right w:val="nil"/>
            </w:tcBorders>
            <w:shd w:val="clear" w:color="auto" w:fill="auto"/>
            <w:noWrap/>
            <w:vAlign w:val="bottom"/>
            <w:hideMark/>
          </w:tcPr>
          <w:p w14:paraId="0CBAA55E" w14:textId="77777777" w:rsidR="00E36048" w:rsidRPr="0075090E" w:rsidRDefault="00E36048">
            <w:pPr>
              <w:jc w:val="right"/>
              <w:rPr>
                <w:sz w:val="20"/>
                <w:szCs w:val="20"/>
              </w:rPr>
            </w:pPr>
            <w:r w:rsidRPr="0075090E">
              <w:rPr>
                <w:sz w:val="20"/>
                <w:szCs w:val="20"/>
              </w:rPr>
              <w:t>0</w:t>
            </w:r>
          </w:p>
        </w:tc>
        <w:tc>
          <w:tcPr>
            <w:tcW w:w="776" w:type="dxa"/>
            <w:tcBorders>
              <w:top w:val="nil"/>
              <w:left w:val="nil"/>
              <w:bottom w:val="nil"/>
              <w:right w:val="nil"/>
            </w:tcBorders>
            <w:shd w:val="clear" w:color="auto" w:fill="auto"/>
            <w:noWrap/>
            <w:vAlign w:val="bottom"/>
            <w:hideMark/>
          </w:tcPr>
          <w:p w14:paraId="6F66BFA4" w14:textId="77777777" w:rsidR="00E36048" w:rsidRPr="0075090E" w:rsidRDefault="00E36048">
            <w:pPr>
              <w:jc w:val="right"/>
              <w:rPr>
                <w:sz w:val="20"/>
                <w:szCs w:val="20"/>
              </w:rPr>
            </w:pPr>
            <w:r w:rsidRPr="0075090E">
              <w:rPr>
                <w:sz w:val="20"/>
                <w:szCs w:val="20"/>
              </w:rPr>
              <w:t>-6</w:t>
            </w:r>
          </w:p>
        </w:tc>
      </w:tr>
      <w:tr w:rsidR="00E36048" w:rsidRPr="0075090E" w14:paraId="36AF4376" w14:textId="77777777" w:rsidTr="00E36048">
        <w:trPr>
          <w:trHeight w:val="255"/>
        </w:trPr>
        <w:tc>
          <w:tcPr>
            <w:tcW w:w="6379" w:type="dxa"/>
            <w:tcBorders>
              <w:top w:val="nil"/>
              <w:left w:val="nil"/>
              <w:bottom w:val="nil"/>
              <w:right w:val="nil"/>
            </w:tcBorders>
            <w:shd w:val="clear" w:color="auto" w:fill="auto"/>
            <w:noWrap/>
            <w:vAlign w:val="bottom"/>
            <w:hideMark/>
          </w:tcPr>
          <w:p w14:paraId="5F12EB3F" w14:textId="77777777" w:rsidR="00E36048" w:rsidRPr="0075090E" w:rsidRDefault="00E36048">
            <w:pPr>
              <w:rPr>
                <w:sz w:val="20"/>
                <w:szCs w:val="20"/>
              </w:rPr>
            </w:pPr>
            <w:r w:rsidRPr="0075090E">
              <w:rPr>
                <w:sz w:val="20"/>
                <w:szCs w:val="20"/>
              </w:rPr>
              <w:t>Mikromulk OÜ BASH korraldamiseks</w:t>
            </w:r>
          </w:p>
        </w:tc>
        <w:tc>
          <w:tcPr>
            <w:tcW w:w="1701" w:type="dxa"/>
            <w:tcBorders>
              <w:top w:val="nil"/>
              <w:left w:val="nil"/>
              <w:bottom w:val="nil"/>
              <w:right w:val="nil"/>
            </w:tcBorders>
            <w:shd w:val="clear" w:color="auto" w:fill="auto"/>
            <w:noWrap/>
            <w:vAlign w:val="bottom"/>
            <w:hideMark/>
          </w:tcPr>
          <w:p w14:paraId="73D7BE2E" w14:textId="77777777" w:rsidR="00E36048" w:rsidRPr="0075090E" w:rsidRDefault="00E36048">
            <w:pPr>
              <w:rPr>
                <w:sz w:val="20"/>
                <w:szCs w:val="20"/>
              </w:rPr>
            </w:pPr>
            <w:r w:rsidRPr="0075090E">
              <w:rPr>
                <w:sz w:val="20"/>
                <w:szCs w:val="20"/>
              </w:rPr>
              <w:t>Kultuur</w:t>
            </w:r>
          </w:p>
        </w:tc>
        <w:tc>
          <w:tcPr>
            <w:tcW w:w="736" w:type="dxa"/>
            <w:tcBorders>
              <w:top w:val="nil"/>
              <w:left w:val="nil"/>
              <w:bottom w:val="nil"/>
              <w:right w:val="nil"/>
            </w:tcBorders>
            <w:shd w:val="clear" w:color="auto" w:fill="auto"/>
            <w:noWrap/>
            <w:vAlign w:val="bottom"/>
            <w:hideMark/>
          </w:tcPr>
          <w:p w14:paraId="36A7D2F0" w14:textId="77777777" w:rsidR="00E36048" w:rsidRPr="0075090E" w:rsidRDefault="00E36048">
            <w:pPr>
              <w:jc w:val="right"/>
              <w:rPr>
                <w:sz w:val="20"/>
                <w:szCs w:val="20"/>
              </w:rPr>
            </w:pPr>
            <w:r w:rsidRPr="0075090E">
              <w:rPr>
                <w:sz w:val="20"/>
                <w:szCs w:val="20"/>
              </w:rPr>
              <w:t>0</w:t>
            </w:r>
          </w:p>
        </w:tc>
        <w:tc>
          <w:tcPr>
            <w:tcW w:w="776" w:type="dxa"/>
            <w:tcBorders>
              <w:top w:val="nil"/>
              <w:left w:val="nil"/>
              <w:bottom w:val="nil"/>
              <w:right w:val="nil"/>
            </w:tcBorders>
            <w:shd w:val="clear" w:color="auto" w:fill="auto"/>
            <w:noWrap/>
            <w:vAlign w:val="bottom"/>
            <w:hideMark/>
          </w:tcPr>
          <w:p w14:paraId="5F540E23" w14:textId="77777777" w:rsidR="00E36048" w:rsidRPr="0075090E" w:rsidRDefault="00E36048">
            <w:pPr>
              <w:jc w:val="right"/>
              <w:rPr>
                <w:sz w:val="20"/>
                <w:szCs w:val="20"/>
              </w:rPr>
            </w:pPr>
            <w:r w:rsidRPr="0075090E">
              <w:rPr>
                <w:sz w:val="20"/>
                <w:szCs w:val="20"/>
              </w:rPr>
              <w:t>-3</w:t>
            </w:r>
          </w:p>
        </w:tc>
      </w:tr>
      <w:tr w:rsidR="00E36048" w:rsidRPr="0075090E" w14:paraId="3DB1415D" w14:textId="77777777" w:rsidTr="00E36048">
        <w:trPr>
          <w:trHeight w:val="255"/>
        </w:trPr>
        <w:tc>
          <w:tcPr>
            <w:tcW w:w="6379" w:type="dxa"/>
            <w:tcBorders>
              <w:top w:val="nil"/>
              <w:left w:val="nil"/>
              <w:bottom w:val="nil"/>
              <w:right w:val="nil"/>
            </w:tcBorders>
            <w:shd w:val="clear" w:color="auto" w:fill="auto"/>
            <w:noWrap/>
            <w:vAlign w:val="bottom"/>
            <w:hideMark/>
          </w:tcPr>
          <w:p w14:paraId="7CBBCB2C" w14:textId="77777777" w:rsidR="00E36048" w:rsidRPr="0075090E" w:rsidRDefault="00E36048">
            <w:pPr>
              <w:rPr>
                <w:sz w:val="20"/>
                <w:szCs w:val="20"/>
              </w:rPr>
            </w:pPr>
            <w:r w:rsidRPr="0075090E">
              <w:rPr>
                <w:sz w:val="20"/>
                <w:szCs w:val="20"/>
              </w:rPr>
              <w:t>Lafor OÜ toetus allikamaja ehituseks</w:t>
            </w:r>
          </w:p>
        </w:tc>
        <w:tc>
          <w:tcPr>
            <w:tcW w:w="1701" w:type="dxa"/>
            <w:tcBorders>
              <w:top w:val="nil"/>
              <w:left w:val="nil"/>
              <w:bottom w:val="nil"/>
              <w:right w:val="nil"/>
            </w:tcBorders>
            <w:shd w:val="clear" w:color="auto" w:fill="auto"/>
            <w:noWrap/>
            <w:vAlign w:val="bottom"/>
            <w:hideMark/>
          </w:tcPr>
          <w:p w14:paraId="4B6E57DC" w14:textId="77777777" w:rsidR="00E36048" w:rsidRPr="0075090E" w:rsidRDefault="00E36048">
            <w:pPr>
              <w:rPr>
                <w:sz w:val="20"/>
                <w:szCs w:val="20"/>
              </w:rPr>
            </w:pPr>
            <w:r w:rsidRPr="0075090E">
              <w:rPr>
                <w:sz w:val="20"/>
                <w:szCs w:val="20"/>
              </w:rPr>
              <w:t>Majandus</w:t>
            </w:r>
          </w:p>
        </w:tc>
        <w:tc>
          <w:tcPr>
            <w:tcW w:w="736" w:type="dxa"/>
            <w:tcBorders>
              <w:top w:val="nil"/>
              <w:left w:val="nil"/>
              <w:bottom w:val="nil"/>
              <w:right w:val="nil"/>
            </w:tcBorders>
            <w:shd w:val="clear" w:color="auto" w:fill="auto"/>
            <w:noWrap/>
            <w:vAlign w:val="bottom"/>
            <w:hideMark/>
          </w:tcPr>
          <w:p w14:paraId="632D7CF2" w14:textId="77777777" w:rsidR="00E36048" w:rsidRPr="0075090E" w:rsidRDefault="00E36048">
            <w:pPr>
              <w:jc w:val="right"/>
              <w:rPr>
                <w:sz w:val="20"/>
                <w:szCs w:val="20"/>
              </w:rPr>
            </w:pPr>
            <w:r w:rsidRPr="0075090E">
              <w:rPr>
                <w:sz w:val="20"/>
                <w:szCs w:val="20"/>
              </w:rPr>
              <w:t>0</w:t>
            </w:r>
          </w:p>
        </w:tc>
        <w:tc>
          <w:tcPr>
            <w:tcW w:w="776" w:type="dxa"/>
            <w:tcBorders>
              <w:top w:val="nil"/>
              <w:left w:val="nil"/>
              <w:bottom w:val="nil"/>
              <w:right w:val="nil"/>
            </w:tcBorders>
            <w:shd w:val="clear" w:color="auto" w:fill="auto"/>
            <w:noWrap/>
            <w:vAlign w:val="bottom"/>
            <w:hideMark/>
          </w:tcPr>
          <w:p w14:paraId="631F2A93" w14:textId="77777777" w:rsidR="00E36048" w:rsidRPr="0075090E" w:rsidRDefault="00E36048">
            <w:pPr>
              <w:jc w:val="right"/>
              <w:rPr>
                <w:sz w:val="20"/>
                <w:szCs w:val="20"/>
              </w:rPr>
            </w:pPr>
            <w:r w:rsidRPr="0075090E">
              <w:rPr>
                <w:sz w:val="20"/>
                <w:szCs w:val="20"/>
              </w:rPr>
              <w:t>-2</w:t>
            </w:r>
          </w:p>
        </w:tc>
      </w:tr>
      <w:tr w:rsidR="00E36048" w:rsidRPr="0075090E" w14:paraId="72F42DCA" w14:textId="77777777" w:rsidTr="00E36048">
        <w:trPr>
          <w:trHeight w:val="255"/>
        </w:trPr>
        <w:tc>
          <w:tcPr>
            <w:tcW w:w="6379" w:type="dxa"/>
            <w:tcBorders>
              <w:top w:val="nil"/>
              <w:left w:val="nil"/>
              <w:bottom w:val="nil"/>
              <w:right w:val="nil"/>
            </w:tcBorders>
            <w:shd w:val="clear" w:color="auto" w:fill="auto"/>
            <w:noWrap/>
            <w:vAlign w:val="bottom"/>
            <w:hideMark/>
          </w:tcPr>
          <w:p w14:paraId="54255F35" w14:textId="77777777" w:rsidR="00E36048" w:rsidRPr="0075090E" w:rsidRDefault="00E36048">
            <w:pPr>
              <w:rPr>
                <w:sz w:val="20"/>
                <w:szCs w:val="20"/>
              </w:rPr>
            </w:pPr>
            <w:r w:rsidRPr="0075090E">
              <w:rPr>
                <w:sz w:val="20"/>
                <w:szCs w:val="20"/>
              </w:rPr>
              <w:t>Viljandi Baptistikogudus kultuuriks ja remondiks</w:t>
            </w:r>
          </w:p>
        </w:tc>
        <w:tc>
          <w:tcPr>
            <w:tcW w:w="1701" w:type="dxa"/>
            <w:tcBorders>
              <w:top w:val="nil"/>
              <w:left w:val="nil"/>
              <w:bottom w:val="nil"/>
              <w:right w:val="nil"/>
            </w:tcBorders>
            <w:shd w:val="clear" w:color="auto" w:fill="auto"/>
            <w:noWrap/>
            <w:vAlign w:val="bottom"/>
            <w:hideMark/>
          </w:tcPr>
          <w:p w14:paraId="38C2469A" w14:textId="77777777" w:rsidR="00E36048" w:rsidRPr="0075090E" w:rsidRDefault="00E36048">
            <w:pPr>
              <w:rPr>
                <w:sz w:val="20"/>
                <w:szCs w:val="20"/>
              </w:rPr>
            </w:pPr>
            <w:r w:rsidRPr="0075090E">
              <w:rPr>
                <w:sz w:val="20"/>
                <w:szCs w:val="20"/>
              </w:rPr>
              <w:t>Religioon</w:t>
            </w:r>
          </w:p>
        </w:tc>
        <w:tc>
          <w:tcPr>
            <w:tcW w:w="736" w:type="dxa"/>
            <w:tcBorders>
              <w:top w:val="nil"/>
              <w:left w:val="nil"/>
              <w:bottom w:val="nil"/>
              <w:right w:val="nil"/>
            </w:tcBorders>
            <w:shd w:val="clear" w:color="auto" w:fill="auto"/>
            <w:noWrap/>
            <w:vAlign w:val="bottom"/>
            <w:hideMark/>
          </w:tcPr>
          <w:p w14:paraId="101B4D54" w14:textId="77777777" w:rsidR="00E36048" w:rsidRPr="0075090E" w:rsidRDefault="00E36048">
            <w:pPr>
              <w:jc w:val="right"/>
              <w:rPr>
                <w:sz w:val="20"/>
                <w:szCs w:val="20"/>
              </w:rPr>
            </w:pPr>
            <w:r w:rsidRPr="0075090E">
              <w:rPr>
                <w:sz w:val="20"/>
                <w:szCs w:val="20"/>
              </w:rPr>
              <w:t>0</w:t>
            </w:r>
          </w:p>
        </w:tc>
        <w:tc>
          <w:tcPr>
            <w:tcW w:w="776" w:type="dxa"/>
            <w:tcBorders>
              <w:top w:val="nil"/>
              <w:left w:val="nil"/>
              <w:bottom w:val="nil"/>
              <w:right w:val="nil"/>
            </w:tcBorders>
            <w:shd w:val="clear" w:color="auto" w:fill="auto"/>
            <w:noWrap/>
            <w:vAlign w:val="bottom"/>
            <w:hideMark/>
          </w:tcPr>
          <w:p w14:paraId="027238A8" w14:textId="77777777" w:rsidR="00E36048" w:rsidRPr="0075090E" w:rsidRDefault="00E36048">
            <w:pPr>
              <w:jc w:val="right"/>
              <w:rPr>
                <w:sz w:val="20"/>
                <w:szCs w:val="20"/>
              </w:rPr>
            </w:pPr>
            <w:r w:rsidRPr="0075090E">
              <w:rPr>
                <w:sz w:val="20"/>
                <w:szCs w:val="20"/>
              </w:rPr>
              <w:t>-4</w:t>
            </w:r>
          </w:p>
        </w:tc>
      </w:tr>
      <w:tr w:rsidR="00E36048" w:rsidRPr="0075090E" w14:paraId="10B48BFD" w14:textId="77777777" w:rsidTr="00E36048">
        <w:trPr>
          <w:trHeight w:val="255"/>
        </w:trPr>
        <w:tc>
          <w:tcPr>
            <w:tcW w:w="6379" w:type="dxa"/>
            <w:tcBorders>
              <w:top w:val="nil"/>
              <w:left w:val="nil"/>
              <w:bottom w:val="nil"/>
              <w:right w:val="nil"/>
            </w:tcBorders>
            <w:shd w:val="clear" w:color="auto" w:fill="auto"/>
            <w:noWrap/>
            <w:vAlign w:val="bottom"/>
            <w:hideMark/>
          </w:tcPr>
          <w:p w14:paraId="1C8D9766" w14:textId="77777777" w:rsidR="00E36048" w:rsidRPr="0075090E" w:rsidRDefault="00E36048">
            <w:pPr>
              <w:rPr>
                <w:sz w:val="20"/>
                <w:szCs w:val="20"/>
              </w:rPr>
            </w:pPr>
            <w:r w:rsidRPr="0075090E">
              <w:rPr>
                <w:sz w:val="20"/>
                <w:szCs w:val="20"/>
              </w:rPr>
              <w:t>Viljandimaa Hoolekandekeskus SA sotsiaaltööks</w:t>
            </w:r>
          </w:p>
        </w:tc>
        <w:tc>
          <w:tcPr>
            <w:tcW w:w="1701" w:type="dxa"/>
            <w:tcBorders>
              <w:top w:val="nil"/>
              <w:left w:val="nil"/>
              <w:bottom w:val="nil"/>
              <w:right w:val="nil"/>
            </w:tcBorders>
            <w:shd w:val="clear" w:color="auto" w:fill="auto"/>
            <w:noWrap/>
            <w:vAlign w:val="bottom"/>
            <w:hideMark/>
          </w:tcPr>
          <w:p w14:paraId="7EF5D594" w14:textId="77777777" w:rsidR="00E36048" w:rsidRPr="0075090E" w:rsidRDefault="00E36048">
            <w:pPr>
              <w:rPr>
                <w:sz w:val="20"/>
                <w:szCs w:val="20"/>
              </w:rPr>
            </w:pPr>
            <w:r w:rsidRPr="0075090E">
              <w:rPr>
                <w:sz w:val="20"/>
                <w:szCs w:val="20"/>
              </w:rPr>
              <w:t>Sotsiaal</w:t>
            </w:r>
          </w:p>
        </w:tc>
        <w:tc>
          <w:tcPr>
            <w:tcW w:w="736" w:type="dxa"/>
            <w:tcBorders>
              <w:top w:val="nil"/>
              <w:left w:val="nil"/>
              <w:bottom w:val="nil"/>
              <w:right w:val="nil"/>
            </w:tcBorders>
            <w:shd w:val="clear" w:color="auto" w:fill="auto"/>
            <w:noWrap/>
            <w:vAlign w:val="bottom"/>
            <w:hideMark/>
          </w:tcPr>
          <w:p w14:paraId="380F9171" w14:textId="77777777" w:rsidR="00E36048" w:rsidRPr="0075090E" w:rsidRDefault="00E36048">
            <w:pPr>
              <w:jc w:val="right"/>
              <w:rPr>
                <w:sz w:val="20"/>
                <w:szCs w:val="20"/>
              </w:rPr>
            </w:pPr>
            <w:r w:rsidRPr="0075090E">
              <w:rPr>
                <w:sz w:val="20"/>
                <w:szCs w:val="20"/>
              </w:rPr>
              <w:t>0</w:t>
            </w:r>
          </w:p>
        </w:tc>
        <w:tc>
          <w:tcPr>
            <w:tcW w:w="776" w:type="dxa"/>
            <w:tcBorders>
              <w:top w:val="nil"/>
              <w:left w:val="nil"/>
              <w:bottom w:val="nil"/>
              <w:right w:val="nil"/>
            </w:tcBorders>
            <w:shd w:val="clear" w:color="auto" w:fill="auto"/>
            <w:noWrap/>
            <w:vAlign w:val="bottom"/>
            <w:hideMark/>
          </w:tcPr>
          <w:p w14:paraId="484B6D7F" w14:textId="77777777" w:rsidR="00E36048" w:rsidRPr="0075090E" w:rsidRDefault="00E36048">
            <w:pPr>
              <w:jc w:val="right"/>
              <w:rPr>
                <w:sz w:val="20"/>
                <w:szCs w:val="20"/>
              </w:rPr>
            </w:pPr>
            <w:r w:rsidRPr="0075090E">
              <w:rPr>
                <w:sz w:val="20"/>
                <w:szCs w:val="20"/>
              </w:rPr>
              <w:t>-5</w:t>
            </w:r>
          </w:p>
        </w:tc>
      </w:tr>
      <w:tr w:rsidR="00E36048" w:rsidRPr="0075090E" w14:paraId="215ABA37" w14:textId="77777777" w:rsidTr="00E36048">
        <w:trPr>
          <w:trHeight w:val="255"/>
        </w:trPr>
        <w:tc>
          <w:tcPr>
            <w:tcW w:w="6379" w:type="dxa"/>
            <w:tcBorders>
              <w:top w:val="nil"/>
              <w:left w:val="nil"/>
              <w:bottom w:val="nil"/>
              <w:right w:val="nil"/>
            </w:tcBorders>
            <w:shd w:val="clear" w:color="auto" w:fill="auto"/>
            <w:noWrap/>
            <w:vAlign w:val="bottom"/>
            <w:hideMark/>
          </w:tcPr>
          <w:p w14:paraId="796B1D22" w14:textId="77777777" w:rsidR="00E36048" w:rsidRPr="0075090E" w:rsidRDefault="00E36048">
            <w:pPr>
              <w:rPr>
                <w:sz w:val="20"/>
                <w:szCs w:val="20"/>
              </w:rPr>
            </w:pPr>
            <w:r w:rsidRPr="0075090E">
              <w:rPr>
                <w:sz w:val="20"/>
                <w:szCs w:val="20"/>
              </w:rPr>
              <w:t>Kuldkala OÜ kalapeo korraldamiseks</w:t>
            </w:r>
          </w:p>
        </w:tc>
        <w:tc>
          <w:tcPr>
            <w:tcW w:w="1701" w:type="dxa"/>
            <w:tcBorders>
              <w:top w:val="nil"/>
              <w:left w:val="nil"/>
              <w:bottom w:val="nil"/>
              <w:right w:val="nil"/>
            </w:tcBorders>
            <w:shd w:val="clear" w:color="auto" w:fill="auto"/>
            <w:noWrap/>
            <w:vAlign w:val="bottom"/>
            <w:hideMark/>
          </w:tcPr>
          <w:p w14:paraId="1D499259"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2A801083" w14:textId="77777777" w:rsidR="00E36048" w:rsidRPr="0075090E" w:rsidRDefault="00E36048">
            <w:pPr>
              <w:jc w:val="right"/>
              <w:rPr>
                <w:sz w:val="20"/>
                <w:szCs w:val="20"/>
              </w:rPr>
            </w:pPr>
            <w:r w:rsidRPr="0075090E">
              <w:rPr>
                <w:sz w:val="20"/>
                <w:szCs w:val="20"/>
              </w:rPr>
              <w:t>0</w:t>
            </w:r>
          </w:p>
        </w:tc>
        <w:tc>
          <w:tcPr>
            <w:tcW w:w="776" w:type="dxa"/>
            <w:tcBorders>
              <w:top w:val="nil"/>
              <w:left w:val="nil"/>
              <w:bottom w:val="nil"/>
              <w:right w:val="nil"/>
            </w:tcBorders>
            <w:shd w:val="clear" w:color="auto" w:fill="auto"/>
            <w:noWrap/>
            <w:vAlign w:val="bottom"/>
            <w:hideMark/>
          </w:tcPr>
          <w:p w14:paraId="0E064391" w14:textId="77777777" w:rsidR="00E36048" w:rsidRPr="0075090E" w:rsidRDefault="00E36048">
            <w:pPr>
              <w:jc w:val="right"/>
              <w:rPr>
                <w:sz w:val="20"/>
                <w:szCs w:val="20"/>
              </w:rPr>
            </w:pPr>
            <w:r w:rsidRPr="0075090E">
              <w:rPr>
                <w:sz w:val="20"/>
                <w:szCs w:val="20"/>
              </w:rPr>
              <w:t>-6</w:t>
            </w:r>
          </w:p>
        </w:tc>
      </w:tr>
      <w:tr w:rsidR="00E36048" w:rsidRPr="0075090E" w14:paraId="045D013D" w14:textId="77777777" w:rsidTr="00E36048">
        <w:trPr>
          <w:trHeight w:val="255"/>
        </w:trPr>
        <w:tc>
          <w:tcPr>
            <w:tcW w:w="6379" w:type="dxa"/>
            <w:tcBorders>
              <w:top w:val="nil"/>
              <w:left w:val="nil"/>
              <w:bottom w:val="nil"/>
              <w:right w:val="nil"/>
            </w:tcBorders>
            <w:shd w:val="clear" w:color="auto" w:fill="auto"/>
            <w:noWrap/>
            <w:vAlign w:val="bottom"/>
            <w:hideMark/>
          </w:tcPr>
          <w:p w14:paraId="30A68DB9" w14:textId="77777777" w:rsidR="00E36048" w:rsidRPr="0075090E" w:rsidRDefault="00E36048">
            <w:pPr>
              <w:rPr>
                <w:sz w:val="20"/>
                <w:szCs w:val="20"/>
              </w:rPr>
            </w:pPr>
            <w:r w:rsidRPr="0075090E">
              <w:rPr>
                <w:sz w:val="20"/>
                <w:szCs w:val="20"/>
              </w:rPr>
              <w:t>Mikromulk OÜ tegevustoetuseks</w:t>
            </w:r>
          </w:p>
        </w:tc>
        <w:tc>
          <w:tcPr>
            <w:tcW w:w="1701" w:type="dxa"/>
            <w:tcBorders>
              <w:top w:val="nil"/>
              <w:left w:val="nil"/>
              <w:bottom w:val="nil"/>
              <w:right w:val="nil"/>
            </w:tcBorders>
            <w:shd w:val="clear" w:color="auto" w:fill="auto"/>
            <w:noWrap/>
            <w:vAlign w:val="bottom"/>
            <w:hideMark/>
          </w:tcPr>
          <w:p w14:paraId="0097BF76"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5898CFC2" w14:textId="77777777" w:rsidR="00E36048" w:rsidRPr="0075090E" w:rsidRDefault="00E36048">
            <w:pPr>
              <w:jc w:val="right"/>
              <w:rPr>
                <w:sz w:val="20"/>
                <w:szCs w:val="20"/>
              </w:rPr>
            </w:pPr>
            <w:r w:rsidRPr="0075090E">
              <w:rPr>
                <w:sz w:val="20"/>
                <w:szCs w:val="20"/>
              </w:rPr>
              <w:t>0</w:t>
            </w:r>
          </w:p>
        </w:tc>
        <w:tc>
          <w:tcPr>
            <w:tcW w:w="776" w:type="dxa"/>
            <w:tcBorders>
              <w:top w:val="nil"/>
              <w:left w:val="nil"/>
              <w:bottom w:val="nil"/>
              <w:right w:val="nil"/>
            </w:tcBorders>
            <w:shd w:val="clear" w:color="auto" w:fill="auto"/>
            <w:noWrap/>
            <w:vAlign w:val="bottom"/>
            <w:hideMark/>
          </w:tcPr>
          <w:p w14:paraId="796720AA" w14:textId="77777777" w:rsidR="00E36048" w:rsidRPr="0075090E" w:rsidRDefault="00E36048">
            <w:pPr>
              <w:jc w:val="right"/>
              <w:rPr>
                <w:sz w:val="20"/>
                <w:szCs w:val="20"/>
              </w:rPr>
            </w:pPr>
            <w:r w:rsidRPr="0075090E">
              <w:rPr>
                <w:sz w:val="20"/>
                <w:szCs w:val="20"/>
              </w:rPr>
              <w:t>-5</w:t>
            </w:r>
          </w:p>
        </w:tc>
      </w:tr>
      <w:tr w:rsidR="00E36048" w:rsidRPr="0075090E" w14:paraId="14A03DFE" w14:textId="77777777" w:rsidTr="00E36048">
        <w:trPr>
          <w:trHeight w:val="255"/>
        </w:trPr>
        <w:tc>
          <w:tcPr>
            <w:tcW w:w="6379" w:type="dxa"/>
            <w:tcBorders>
              <w:top w:val="nil"/>
              <w:left w:val="nil"/>
              <w:bottom w:val="nil"/>
              <w:right w:val="nil"/>
            </w:tcBorders>
            <w:shd w:val="clear" w:color="auto" w:fill="auto"/>
            <w:noWrap/>
            <w:vAlign w:val="bottom"/>
            <w:hideMark/>
          </w:tcPr>
          <w:p w14:paraId="7F052ECA" w14:textId="77777777" w:rsidR="00E36048" w:rsidRPr="0075090E" w:rsidRDefault="00E36048">
            <w:pPr>
              <w:rPr>
                <w:sz w:val="20"/>
                <w:szCs w:val="20"/>
              </w:rPr>
            </w:pPr>
            <w:r w:rsidRPr="0075090E">
              <w:rPr>
                <w:sz w:val="20"/>
                <w:szCs w:val="20"/>
              </w:rPr>
              <w:t>Spordiürituste Korraldamise Klubi MTÜ V. Kalami võistluseks</w:t>
            </w:r>
          </w:p>
        </w:tc>
        <w:tc>
          <w:tcPr>
            <w:tcW w:w="1701" w:type="dxa"/>
            <w:tcBorders>
              <w:top w:val="nil"/>
              <w:left w:val="nil"/>
              <w:bottom w:val="nil"/>
              <w:right w:val="nil"/>
            </w:tcBorders>
            <w:shd w:val="clear" w:color="auto" w:fill="auto"/>
            <w:noWrap/>
            <w:vAlign w:val="bottom"/>
            <w:hideMark/>
          </w:tcPr>
          <w:p w14:paraId="04E0ECFA" w14:textId="77777777" w:rsidR="00E36048" w:rsidRPr="0075090E" w:rsidRDefault="00E36048">
            <w:pPr>
              <w:rPr>
                <w:sz w:val="20"/>
                <w:szCs w:val="20"/>
              </w:rPr>
            </w:pPr>
            <w:r w:rsidRPr="0075090E">
              <w:rPr>
                <w:sz w:val="20"/>
                <w:szCs w:val="20"/>
              </w:rPr>
              <w:t>Sport</w:t>
            </w:r>
          </w:p>
        </w:tc>
        <w:tc>
          <w:tcPr>
            <w:tcW w:w="736" w:type="dxa"/>
            <w:tcBorders>
              <w:top w:val="nil"/>
              <w:left w:val="nil"/>
              <w:bottom w:val="nil"/>
              <w:right w:val="nil"/>
            </w:tcBorders>
            <w:shd w:val="clear" w:color="auto" w:fill="auto"/>
            <w:noWrap/>
            <w:vAlign w:val="bottom"/>
            <w:hideMark/>
          </w:tcPr>
          <w:p w14:paraId="43EFF462" w14:textId="77777777" w:rsidR="00E36048" w:rsidRPr="0075090E" w:rsidRDefault="00E36048">
            <w:pPr>
              <w:jc w:val="right"/>
              <w:rPr>
                <w:sz w:val="20"/>
                <w:szCs w:val="20"/>
              </w:rPr>
            </w:pPr>
            <w:r w:rsidRPr="0075090E">
              <w:rPr>
                <w:sz w:val="20"/>
                <w:szCs w:val="20"/>
              </w:rPr>
              <w:t>0</w:t>
            </w:r>
          </w:p>
        </w:tc>
        <w:tc>
          <w:tcPr>
            <w:tcW w:w="776" w:type="dxa"/>
            <w:tcBorders>
              <w:top w:val="nil"/>
              <w:left w:val="nil"/>
              <w:bottom w:val="nil"/>
              <w:right w:val="nil"/>
            </w:tcBorders>
            <w:shd w:val="clear" w:color="auto" w:fill="auto"/>
            <w:noWrap/>
            <w:vAlign w:val="bottom"/>
            <w:hideMark/>
          </w:tcPr>
          <w:p w14:paraId="677F2AF7" w14:textId="77777777" w:rsidR="00E36048" w:rsidRPr="0075090E" w:rsidRDefault="00E36048">
            <w:pPr>
              <w:jc w:val="right"/>
              <w:rPr>
                <w:sz w:val="20"/>
                <w:szCs w:val="20"/>
              </w:rPr>
            </w:pPr>
            <w:r w:rsidRPr="0075090E">
              <w:rPr>
                <w:sz w:val="20"/>
                <w:szCs w:val="20"/>
              </w:rPr>
              <w:t>-5</w:t>
            </w:r>
          </w:p>
        </w:tc>
      </w:tr>
      <w:tr w:rsidR="00E36048" w:rsidRPr="0075090E" w14:paraId="66328342" w14:textId="77777777" w:rsidTr="00E36048">
        <w:trPr>
          <w:trHeight w:val="255"/>
        </w:trPr>
        <w:tc>
          <w:tcPr>
            <w:tcW w:w="6379" w:type="dxa"/>
            <w:tcBorders>
              <w:top w:val="nil"/>
              <w:left w:val="nil"/>
              <w:bottom w:val="nil"/>
              <w:right w:val="nil"/>
            </w:tcBorders>
            <w:shd w:val="clear" w:color="auto" w:fill="auto"/>
            <w:noWrap/>
            <w:vAlign w:val="bottom"/>
            <w:hideMark/>
          </w:tcPr>
          <w:p w14:paraId="62770134" w14:textId="77777777" w:rsidR="00E36048" w:rsidRPr="0075090E" w:rsidRDefault="00E36048">
            <w:pPr>
              <w:rPr>
                <w:sz w:val="20"/>
                <w:szCs w:val="20"/>
              </w:rPr>
            </w:pPr>
            <w:r w:rsidRPr="0075090E">
              <w:rPr>
                <w:sz w:val="20"/>
                <w:szCs w:val="20"/>
              </w:rPr>
              <w:t>Ugala Teater SA ürituste korraldamiseks</w:t>
            </w:r>
          </w:p>
        </w:tc>
        <w:tc>
          <w:tcPr>
            <w:tcW w:w="1701" w:type="dxa"/>
            <w:tcBorders>
              <w:top w:val="nil"/>
              <w:left w:val="nil"/>
              <w:bottom w:val="nil"/>
              <w:right w:val="nil"/>
            </w:tcBorders>
            <w:shd w:val="clear" w:color="auto" w:fill="auto"/>
            <w:noWrap/>
            <w:vAlign w:val="bottom"/>
            <w:hideMark/>
          </w:tcPr>
          <w:p w14:paraId="0A76101F" w14:textId="77777777" w:rsidR="00E36048" w:rsidRPr="0075090E" w:rsidRDefault="00E36048">
            <w:pPr>
              <w:rPr>
                <w:sz w:val="20"/>
                <w:szCs w:val="20"/>
              </w:rPr>
            </w:pPr>
            <w:r w:rsidRPr="0075090E">
              <w:rPr>
                <w:sz w:val="20"/>
                <w:szCs w:val="20"/>
              </w:rPr>
              <w:t>Vaba aja üritused</w:t>
            </w:r>
          </w:p>
        </w:tc>
        <w:tc>
          <w:tcPr>
            <w:tcW w:w="736" w:type="dxa"/>
            <w:tcBorders>
              <w:top w:val="nil"/>
              <w:left w:val="nil"/>
              <w:bottom w:val="nil"/>
              <w:right w:val="nil"/>
            </w:tcBorders>
            <w:shd w:val="clear" w:color="auto" w:fill="auto"/>
            <w:noWrap/>
            <w:vAlign w:val="bottom"/>
            <w:hideMark/>
          </w:tcPr>
          <w:p w14:paraId="6E551BC6" w14:textId="77777777" w:rsidR="00E36048" w:rsidRPr="0075090E" w:rsidRDefault="00E36048">
            <w:pPr>
              <w:jc w:val="right"/>
              <w:rPr>
                <w:sz w:val="20"/>
                <w:szCs w:val="20"/>
              </w:rPr>
            </w:pPr>
            <w:r w:rsidRPr="0075090E">
              <w:rPr>
                <w:sz w:val="20"/>
                <w:szCs w:val="20"/>
              </w:rPr>
              <w:t>0</w:t>
            </w:r>
          </w:p>
        </w:tc>
        <w:tc>
          <w:tcPr>
            <w:tcW w:w="776" w:type="dxa"/>
            <w:tcBorders>
              <w:top w:val="nil"/>
              <w:left w:val="nil"/>
              <w:bottom w:val="nil"/>
              <w:right w:val="nil"/>
            </w:tcBorders>
            <w:shd w:val="clear" w:color="auto" w:fill="auto"/>
            <w:noWrap/>
            <w:vAlign w:val="bottom"/>
            <w:hideMark/>
          </w:tcPr>
          <w:p w14:paraId="521762B4" w14:textId="77777777" w:rsidR="00E36048" w:rsidRPr="0075090E" w:rsidRDefault="00E36048">
            <w:pPr>
              <w:jc w:val="right"/>
              <w:rPr>
                <w:sz w:val="20"/>
                <w:szCs w:val="20"/>
              </w:rPr>
            </w:pPr>
            <w:r w:rsidRPr="0075090E">
              <w:rPr>
                <w:sz w:val="20"/>
                <w:szCs w:val="20"/>
              </w:rPr>
              <w:t>-3</w:t>
            </w:r>
          </w:p>
        </w:tc>
      </w:tr>
      <w:tr w:rsidR="00E36048" w:rsidRPr="0075090E" w14:paraId="60CD3F1E" w14:textId="77777777" w:rsidTr="00E36048">
        <w:trPr>
          <w:trHeight w:val="255"/>
        </w:trPr>
        <w:tc>
          <w:tcPr>
            <w:tcW w:w="6379" w:type="dxa"/>
            <w:tcBorders>
              <w:top w:val="single" w:sz="4" w:space="0" w:color="auto"/>
              <w:left w:val="nil"/>
              <w:bottom w:val="single" w:sz="4" w:space="0" w:color="auto"/>
              <w:right w:val="nil"/>
            </w:tcBorders>
            <w:shd w:val="clear" w:color="auto" w:fill="auto"/>
            <w:noWrap/>
            <w:vAlign w:val="bottom"/>
            <w:hideMark/>
          </w:tcPr>
          <w:p w14:paraId="3AE25C16" w14:textId="77777777" w:rsidR="00E36048" w:rsidRPr="0075090E" w:rsidRDefault="00E36048">
            <w:pPr>
              <w:rPr>
                <w:b/>
                <w:bCs/>
                <w:sz w:val="20"/>
                <w:szCs w:val="20"/>
              </w:rPr>
            </w:pPr>
            <w:r w:rsidRPr="0075090E">
              <w:rPr>
                <w:b/>
                <w:bCs/>
                <w:sz w:val="20"/>
                <w:szCs w:val="20"/>
              </w:rPr>
              <w:t xml:space="preserve">Kokku toetus tegevuskuludeks  </w:t>
            </w:r>
          </w:p>
        </w:tc>
        <w:tc>
          <w:tcPr>
            <w:tcW w:w="1701" w:type="dxa"/>
            <w:tcBorders>
              <w:top w:val="single" w:sz="4" w:space="0" w:color="auto"/>
              <w:left w:val="nil"/>
              <w:bottom w:val="single" w:sz="4" w:space="0" w:color="auto"/>
              <w:right w:val="nil"/>
            </w:tcBorders>
            <w:shd w:val="clear" w:color="auto" w:fill="auto"/>
            <w:noWrap/>
            <w:vAlign w:val="bottom"/>
            <w:hideMark/>
          </w:tcPr>
          <w:p w14:paraId="18F37B0E" w14:textId="77777777" w:rsidR="00E36048" w:rsidRPr="0075090E" w:rsidRDefault="00E36048">
            <w:pPr>
              <w:rPr>
                <w:b/>
                <w:bCs/>
                <w:sz w:val="20"/>
                <w:szCs w:val="20"/>
              </w:rPr>
            </w:pPr>
            <w:r w:rsidRPr="0075090E">
              <w:rPr>
                <w:b/>
                <w:bCs/>
                <w:sz w:val="20"/>
                <w:szCs w:val="20"/>
              </w:rPr>
              <w:t> </w:t>
            </w:r>
          </w:p>
        </w:tc>
        <w:tc>
          <w:tcPr>
            <w:tcW w:w="736" w:type="dxa"/>
            <w:tcBorders>
              <w:top w:val="single" w:sz="4" w:space="0" w:color="auto"/>
              <w:left w:val="nil"/>
              <w:bottom w:val="single" w:sz="4" w:space="0" w:color="auto"/>
              <w:right w:val="nil"/>
            </w:tcBorders>
            <w:shd w:val="clear" w:color="auto" w:fill="auto"/>
            <w:noWrap/>
            <w:vAlign w:val="bottom"/>
            <w:hideMark/>
          </w:tcPr>
          <w:p w14:paraId="4FC4915D" w14:textId="77777777" w:rsidR="00E36048" w:rsidRPr="0075090E" w:rsidRDefault="00E36048">
            <w:pPr>
              <w:jc w:val="right"/>
              <w:rPr>
                <w:b/>
                <w:bCs/>
                <w:sz w:val="20"/>
                <w:szCs w:val="20"/>
              </w:rPr>
            </w:pPr>
            <w:r w:rsidRPr="0075090E">
              <w:rPr>
                <w:b/>
                <w:bCs/>
                <w:sz w:val="20"/>
                <w:szCs w:val="20"/>
              </w:rPr>
              <w:t>-564</w:t>
            </w:r>
          </w:p>
        </w:tc>
        <w:tc>
          <w:tcPr>
            <w:tcW w:w="776" w:type="dxa"/>
            <w:tcBorders>
              <w:top w:val="single" w:sz="4" w:space="0" w:color="auto"/>
              <w:left w:val="nil"/>
              <w:bottom w:val="single" w:sz="4" w:space="0" w:color="auto"/>
              <w:right w:val="nil"/>
            </w:tcBorders>
            <w:shd w:val="clear" w:color="auto" w:fill="auto"/>
            <w:noWrap/>
            <w:vAlign w:val="bottom"/>
            <w:hideMark/>
          </w:tcPr>
          <w:p w14:paraId="43098F5A" w14:textId="77777777" w:rsidR="00E36048" w:rsidRPr="0075090E" w:rsidRDefault="00E36048">
            <w:pPr>
              <w:jc w:val="right"/>
              <w:rPr>
                <w:b/>
                <w:bCs/>
                <w:sz w:val="20"/>
                <w:szCs w:val="20"/>
              </w:rPr>
            </w:pPr>
            <w:r w:rsidRPr="0075090E">
              <w:rPr>
                <w:b/>
                <w:bCs/>
                <w:sz w:val="20"/>
                <w:szCs w:val="20"/>
              </w:rPr>
              <w:t>-507</w:t>
            </w:r>
          </w:p>
        </w:tc>
      </w:tr>
    </w:tbl>
    <w:p w14:paraId="1048EFA4" w14:textId="77777777" w:rsidR="00E36048" w:rsidRPr="0075090E" w:rsidRDefault="00E36048" w:rsidP="0018600A">
      <w:pPr>
        <w:widowControl w:val="0"/>
        <w:tabs>
          <w:tab w:val="left" w:pos="0"/>
          <w:tab w:val="left" w:pos="4500"/>
          <w:tab w:val="left" w:pos="6840"/>
          <w:tab w:val="right" w:pos="7920"/>
        </w:tabs>
        <w:autoSpaceDE w:val="0"/>
        <w:autoSpaceDN w:val="0"/>
        <w:adjustRightInd w:val="0"/>
        <w:spacing w:line="213" w:lineRule="exact"/>
        <w:rPr>
          <w:b/>
          <w:color w:val="000000"/>
          <w:sz w:val="20"/>
          <w:szCs w:val="20"/>
        </w:rPr>
      </w:pPr>
    </w:p>
    <w:p w14:paraId="591E2717" w14:textId="77777777" w:rsidR="00416686" w:rsidRPr="0075090E" w:rsidRDefault="00416686" w:rsidP="0018600A">
      <w:pPr>
        <w:widowControl w:val="0"/>
        <w:tabs>
          <w:tab w:val="left" w:pos="0"/>
          <w:tab w:val="left" w:pos="4500"/>
          <w:tab w:val="left" w:pos="6840"/>
          <w:tab w:val="right" w:pos="7920"/>
        </w:tabs>
        <w:autoSpaceDE w:val="0"/>
        <w:autoSpaceDN w:val="0"/>
        <w:adjustRightInd w:val="0"/>
        <w:spacing w:line="213" w:lineRule="exact"/>
        <w:rPr>
          <w:b/>
          <w:color w:val="000000"/>
          <w:sz w:val="20"/>
          <w:szCs w:val="20"/>
        </w:rPr>
      </w:pPr>
    </w:p>
    <w:tbl>
      <w:tblPr>
        <w:tblW w:w="8064" w:type="dxa"/>
        <w:tblCellMar>
          <w:left w:w="70" w:type="dxa"/>
          <w:right w:w="70" w:type="dxa"/>
        </w:tblCellMar>
        <w:tblLook w:val="04A0" w:firstRow="1" w:lastRow="0" w:firstColumn="1" w:lastColumn="0" w:noHBand="0" w:noVBand="1"/>
      </w:tblPr>
      <w:tblGrid>
        <w:gridCol w:w="5396"/>
        <w:gridCol w:w="1156"/>
        <w:gridCol w:w="736"/>
        <w:gridCol w:w="776"/>
      </w:tblGrid>
      <w:tr w:rsidR="00E36048" w:rsidRPr="0075090E" w14:paraId="60A83FBA" w14:textId="77777777" w:rsidTr="00E36048">
        <w:trPr>
          <w:trHeight w:val="255"/>
        </w:trPr>
        <w:tc>
          <w:tcPr>
            <w:tcW w:w="5396" w:type="dxa"/>
            <w:tcBorders>
              <w:top w:val="single" w:sz="4" w:space="0" w:color="auto"/>
              <w:left w:val="nil"/>
              <w:bottom w:val="single" w:sz="4" w:space="0" w:color="auto"/>
              <w:right w:val="nil"/>
            </w:tcBorders>
            <w:shd w:val="clear" w:color="auto" w:fill="FFFFCC"/>
            <w:noWrap/>
            <w:vAlign w:val="bottom"/>
            <w:hideMark/>
          </w:tcPr>
          <w:p w14:paraId="74CE8641" w14:textId="77777777" w:rsidR="00E36048" w:rsidRPr="0075090E" w:rsidRDefault="00E36048">
            <w:pPr>
              <w:rPr>
                <w:b/>
                <w:bCs/>
                <w:sz w:val="20"/>
                <w:szCs w:val="20"/>
              </w:rPr>
            </w:pPr>
            <w:r w:rsidRPr="0075090E">
              <w:rPr>
                <w:b/>
                <w:bCs/>
                <w:sz w:val="20"/>
                <w:szCs w:val="20"/>
              </w:rPr>
              <w:t>Toetus põhivara soetuseks</w:t>
            </w:r>
          </w:p>
        </w:tc>
        <w:tc>
          <w:tcPr>
            <w:tcW w:w="1156" w:type="dxa"/>
            <w:tcBorders>
              <w:top w:val="single" w:sz="4" w:space="0" w:color="auto"/>
              <w:left w:val="nil"/>
              <w:bottom w:val="single" w:sz="4" w:space="0" w:color="auto"/>
              <w:right w:val="nil"/>
            </w:tcBorders>
            <w:shd w:val="clear" w:color="auto" w:fill="FFFFCC"/>
            <w:noWrap/>
            <w:vAlign w:val="bottom"/>
            <w:hideMark/>
          </w:tcPr>
          <w:p w14:paraId="320150D8" w14:textId="77777777" w:rsidR="00E36048" w:rsidRPr="0075090E" w:rsidRDefault="00E36048">
            <w:pPr>
              <w:rPr>
                <w:b/>
                <w:bCs/>
                <w:sz w:val="20"/>
                <w:szCs w:val="20"/>
              </w:rPr>
            </w:pPr>
            <w:r w:rsidRPr="0075090E">
              <w:rPr>
                <w:b/>
                <w:bCs/>
                <w:sz w:val="20"/>
                <w:szCs w:val="20"/>
              </w:rPr>
              <w:t>Toetuse viis</w:t>
            </w:r>
          </w:p>
        </w:tc>
        <w:tc>
          <w:tcPr>
            <w:tcW w:w="736" w:type="dxa"/>
            <w:tcBorders>
              <w:top w:val="single" w:sz="4" w:space="0" w:color="auto"/>
              <w:left w:val="nil"/>
              <w:bottom w:val="single" w:sz="4" w:space="0" w:color="auto"/>
              <w:right w:val="nil"/>
            </w:tcBorders>
            <w:shd w:val="clear" w:color="auto" w:fill="FFFFCC"/>
            <w:noWrap/>
            <w:vAlign w:val="bottom"/>
            <w:hideMark/>
          </w:tcPr>
          <w:p w14:paraId="7787313A" w14:textId="77777777" w:rsidR="00E36048" w:rsidRPr="0075090E" w:rsidRDefault="00E36048">
            <w:pPr>
              <w:jc w:val="right"/>
              <w:rPr>
                <w:b/>
                <w:bCs/>
                <w:sz w:val="20"/>
                <w:szCs w:val="20"/>
              </w:rPr>
            </w:pPr>
            <w:r w:rsidRPr="0075090E">
              <w:rPr>
                <w:b/>
                <w:bCs/>
                <w:sz w:val="20"/>
                <w:szCs w:val="20"/>
              </w:rPr>
              <w:t>2016</w:t>
            </w:r>
          </w:p>
        </w:tc>
        <w:tc>
          <w:tcPr>
            <w:tcW w:w="776" w:type="dxa"/>
            <w:tcBorders>
              <w:top w:val="single" w:sz="4" w:space="0" w:color="auto"/>
              <w:left w:val="nil"/>
              <w:bottom w:val="single" w:sz="4" w:space="0" w:color="auto"/>
              <w:right w:val="nil"/>
            </w:tcBorders>
            <w:shd w:val="clear" w:color="auto" w:fill="FFFFCC"/>
            <w:noWrap/>
            <w:vAlign w:val="bottom"/>
            <w:hideMark/>
          </w:tcPr>
          <w:p w14:paraId="18787835" w14:textId="77777777" w:rsidR="00E36048" w:rsidRPr="0075090E" w:rsidRDefault="00E36048">
            <w:pPr>
              <w:jc w:val="right"/>
              <w:rPr>
                <w:b/>
                <w:bCs/>
                <w:sz w:val="20"/>
                <w:szCs w:val="20"/>
              </w:rPr>
            </w:pPr>
            <w:r w:rsidRPr="0075090E">
              <w:rPr>
                <w:b/>
                <w:bCs/>
                <w:sz w:val="20"/>
                <w:szCs w:val="20"/>
              </w:rPr>
              <w:t>2015</w:t>
            </w:r>
          </w:p>
        </w:tc>
      </w:tr>
      <w:tr w:rsidR="00E36048" w:rsidRPr="0075090E" w14:paraId="77C9F675" w14:textId="77777777" w:rsidTr="00E36048">
        <w:trPr>
          <w:trHeight w:val="255"/>
        </w:trPr>
        <w:tc>
          <w:tcPr>
            <w:tcW w:w="5396" w:type="dxa"/>
            <w:tcBorders>
              <w:top w:val="nil"/>
              <w:left w:val="nil"/>
              <w:bottom w:val="nil"/>
              <w:right w:val="nil"/>
            </w:tcBorders>
            <w:shd w:val="clear" w:color="auto" w:fill="auto"/>
            <w:noWrap/>
            <w:vAlign w:val="bottom"/>
            <w:hideMark/>
          </w:tcPr>
          <w:p w14:paraId="31A19E6F" w14:textId="77777777" w:rsidR="00E36048" w:rsidRPr="0075090E" w:rsidRDefault="00E36048">
            <w:pPr>
              <w:rPr>
                <w:sz w:val="20"/>
                <w:szCs w:val="20"/>
              </w:rPr>
            </w:pPr>
            <w:r w:rsidRPr="0075090E">
              <w:rPr>
                <w:sz w:val="20"/>
                <w:szCs w:val="20"/>
              </w:rPr>
              <w:t>Viljandi Kultuuriselts Koit seltsimaja remondiks</w:t>
            </w:r>
          </w:p>
        </w:tc>
        <w:tc>
          <w:tcPr>
            <w:tcW w:w="1156" w:type="dxa"/>
            <w:tcBorders>
              <w:top w:val="nil"/>
              <w:left w:val="nil"/>
              <w:bottom w:val="nil"/>
              <w:right w:val="nil"/>
            </w:tcBorders>
            <w:shd w:val="clear" w:color="auto" w:fill="auto"/>
            <w:noWrap/>
            <w:vAlign w:val="bottom"/>
            <w:hideMark/>
          </w:tcPr>
          <w:p w14:paraId="2047D654" w14:textId="77777777" w:rsidR="00E36048" w:rsidRPr="0075090E" w:rsidRDefault="00E36048">
            <w:pPr>
              <w:rPr>
                <w:sz w:val="20"/>
                <w:szCs w:val="20"/>
              </w:rPr>
            </w:pPr>
            <w:r w:rsidRPr="0075090E">
              <w:rPr>
                <w:sz w:val="20"/>
                <w:szCs w:val="20"/>
              </w:rPr>
              <w:t>Raha</w:t>
            </w:r>
          </w:p>
        </w:tc>
        <w:tc>
          <w:tcPr>
            <w:tcW w:w="736" w:type="dxa"/>
            <w:tcBorders>
              <w:top w:val="nil"/>
              <w:left w:val="nil"/>
              <w:bottom w:val="nil"/>
              <w:right w:val="nil"/>
            </w:tcBorders>
            <w:shd w:val="clear" w:color="auto" w:fill="auto"/>
            <w:noWrap/>
            <w:vAlign w:val="bottom"/>
            <w:hideMark/>
          </w:tcPr>
          <w:p w14:paraId="7EF60B5C" w14:textId="77777777" w:rsidR="00E36048" w:rsidRPr="0075090E" w:rsidRDefault="00E36048">
            <w:pPr>
              <w:jc w:val="right"/>
              <w:rPr>
                <w:sz w:val="20"/>
                <w:szCs w:val="20"/>
              </w:rPr>
            </w:pPr>
            <w:r w:rsidRPr="0075090E">
              <w:rPr>
                <w:sz w:val="20"/>
                <w:szCs w:val="20"/>
              </w:rPr>
              <w:t>-10</w:t>
            </w:r>
          </w:p>
        </w:tc>
        <w:tc>
          <w:tcPr>
            <w:tcW w:w="776" w:type="dxa"/>
            <w:tcBorders>
              <w:top w:val="nil"/>
              <w:left w:val="nil"/>
              <w:bottom w:val="nil"/>
              <w:right w:val="nil"/>
            </w:tcBorders>
            <w:shd w:val="clear" w:color="auto" w:fill="auto"/>
            <w:noWrap/>
            <w:vAlign w:val="bottom"/>
            <w:hideMark/>
          </w:tcPr>
          <w:p w14:paraId="401EC720" w14:textId="77777777" w:rsidR="00E36048" w:rsidRPr="0075090E" w:rsidRDefault="00E36048">
            <w:pPr>
              <w:jc w:val="right"/>
              <w:rPr>
                <w:sz w:val="20"/>
                <w:szCs w:val="20"/>
              </w:rPr>
            </w:pPr>
            <w:r w:rsidRPr="0075090E">
              <w:rPr>
                <w:sz w:val="20"/>
                <w:szCs w:val="20"/>
              </w:rPr>
              <w:t>0</w:t>
            </w:r>
          </w:p>
        </w:tc>
      </w:tr>
      <w:tr w:rsidR="00E36048" w:rsidRPr="0075090E" w14:paraId="5E568018" w14:textId="77777777" w:rsidTr="00E36048">
        <w:trPr>
          <w:trHeight w:val="255"/>
        </w:trPr>
        <w:tc>
          <w:tcPr>
            <w:tcW w:w="5396" w:type="dxa"/>
            <w:tcBorders>
              <w:top w:val="nil"/>
              <w:left w:val="nil"/>
              <w:bottom w:val="nil"/>
              <w:right w:val="nil"/>
            </w:tcBorders>
            <w:shd w:val="clear" w:color="auto" w:fill="auto"/>
            <w:noWrap/>
            <w:vAlign w:val="bottom"/>
            <w:hideMark/>
          </w:tcPr>
          <w:p w14:paraId="1A00CC8F" w14:textId="77777777" w:rsidR="00E36048" w:rsidRPr="0075090E" w:rsidRDefault="00E36048">
            <w:pPr>
              <w:rPr>
                <w:sz w:val="20"/>
                <w:szCs w:val="20"/>
              </w:rPr>
            </w:pPr>
            <w:r w:rsidRPr="0075090E">
              <w:rPr>
                <w:sz w:val="20"/>
                <w:szCs w:val="20"/>
              </w:rPr>
              <w:t>Eraisikule Uueveski paisu remondiks</w:t>
            </w:r>
          </w:p>
        </w:tc>
        <w:tc>
          <w:tcPr>
            <w:tcW w:w="1156" w:type="dxa"/>
            <w:tcBorders>
              <w:top w:val="nil"/>
              <w:left w:val="nil"/>
              <w:bottom w:val="nil"/>
              <w:right w:val="nil"/>
            </w:tcBorders>
            <w:shd w:val="clear" w:color="auto" w:fill="auto"/>
            <w:noWrap/>
            <w:vAlign w:val="bottom"/>
            <w:hideMark/>
          </w:tcPr>
          <w:p w14:paraId="2BB44CB6" w14:textId="77777777" w:rsidR="00E36048" w:rsidRPr="0075090E" w:rsidRDefault="00E36048">
            <w:pPr>
              <w:rPr>
                <w:sz w:val="20"/>
                <w:szCs w:val="20"/>
              </w:rPr>
            </w:pPr>
            <w:r w:rsidRPr="0075090E">
              <w:rPr>
                <w:sz w:val="20"/>
                <w:szCs w:val="20"/>
              </w:rPr>
              <w:t>Raha</w:t>
            </w:r>
          </w:p>
        </w:tc>
        <w:tc>
          <w:tcPr>
            <w:tcW w:w="736" w:type="dxa"/>
            <w:tcBorders>
              <w:top w:val="nil"/>
              <w:left w:val="nil"/>
              <w:bottom w:val="nil"/>
              <w:right w:val="nil"/>
            </w:tcBorders>
            <w:shd w:val="clear" w:color="auto" w:fill="auto"/>
            <w:noWrap/>
            <w:vAlign w:val="bottom"/>
            <w:hideMark/>
          </w:tcPr>
          <w:p w14:paraId="3EEFB5E3" w14:textId="77777777" w:rsidR="00E36048" w:rsidRPr="0075090E" w:rsidRDefault="00E36048">
            <w:pPr>
              <w:jc w:val="right"/>
              <w:rPr>
                <w:sz w:val="20"/>
                <w:szCs w:val="20"/>
              </w:rPr>
            </w:pPr>
            <w:r w:rsidRPr="0075090E">
              <w:rPr>
                <w:sz w:val="20"/>
                <w:szCs w:val="20"/>
              </w:rPr>
              <w:t>-3</w:t>
            </w:r>
          </w:p>
        </w:tc>
        <w:tc>
          <w:tcPr>
            <w:tcW w:w="776" w:type="dxa"/>
            <w:tcBorders>
              <w:top w:val="nil"/>
              <w:left w:val="nil"/>
              <w:bottom w:val="nil"/>
              <w:right w:val="nil"/>
            </w:tcBorders>
            <w:shd w:val="clear" w:color="auto" w:fill="auto"/>
            <w:noWrap/>
            <w:vAlign w:val="bottom"/>
            <w:hideMark/>
          </w:tcPr>
          <w:p w14:paraId="0D21A228" w14:textId="77777777" w:rsidR="00E36048" w:rsidRPr="0075090E" w:rsidRDefault="00E36048">
            <w:pPr>
              <w:jc w:val="right"/>
              <w:rPr>
                <w:sz w:val="20"/>
                <w:szCs w:val="20"/>
              </w:rPr>
            </w:pPr>
            <w:r w:rsidRPr="0075090E">
              <w:rPr>
                <w:sz w:val="20"/>
                <w:szCs w:val="20"/>
              </w:rPr>
              <w:t>0</w:t>
            </w:r>
          </w:p>
        </w:tc>
      </w:tr>
      <w:tr w:rsidR="00E36048" w:rsidRPr="0075090E" w14:paraId="76257CBB" w14:textId="77777777" w:rsidTr="00E36048">
        <w:trPr>
          <w:trHeight w:val="255"/>
        </w:trPr>
        <w:tc>
          <w:tcPr>
            <w:tcW w:w="5396" w:type="dxa"/>
            <w:tcBorders>
              <w:top w:val="nil"/>
              <w:left w:val="nil"/>
              <w:bottom w:val="nil"/>
              <w:right w:val="nil"/>
            </w:tcBorders>
            <w:shd w:val="clear" w:color="auto" w:fill="auto"/>
            <w:noWrap/>
            <w:vAlign w:val="bottom"/>
            <w:hideMark/>
          </w:tcPr>
          <w:p w14:paraId="377CEEF6" w14:textId="77777777" w:rsidR="00E36048" w:rsidRPr="0075090E" w:rsidRDefault="00E36048">
            <w:pPr>
              <w:rPr>
                <w:sz w:val="20"/>
                <w:szCs w:val="20"/>
              </w:rPr>
            </w:pPr>
            <w:r w:rsidRPr="0075090E">
              <w:rPr>
                <w:sz w:val="20"/>
                <w:szCs w:val="20"/>
              </w:rPr>
              <w:t>Viljandi vallale Holstre-Polli Tervisekeskuse arenduseks</w:t>
            </w:r>
          </w:p>
        </w:tc>
        <w:tc>
          <w:tcPr>
            <w:tcW w:w="1156" w:type="dxa"/>
            <w:tcBorders>
              <w:top w:val="nil"/>
              <w:left w:val="nil"/>
              <w:bottom w:val="nil"/>
              <w:right w:val="nil"/>
            </w:tcBorders>
            <w:shd w:val="clear" w:color="auto" w:fill="auto"/>
            <w:noWrap/>
            <w:vAlign w:val="bottom"/>
            <w:hideMark/>
          </w:tcPr>
          <w:p w14:paraId="4EE82FD4" w14:textId="77777777" w:rsidR="00E36048" w:rsidRPr="0075090E" w:rsidRDefault="00E36048">
            <w:pPr>
              <w:rPr>
                <w:sz w:val="20"/>
                <w:szCs w:val="20"/>
              </w:rPr>
            </w:pPr>
            <w:r w:rsidRPr="0075090E">
              <w:rPr>
                <w:sz w:val="20"/>
                <w:szCs w:val="20"/>
              </w:rPr>
              <w:t>Raha</w:t>
            </w:r>
          </w:p>
        </w:tc>
        <w:tc>
          <w:tcPr>
            <w:tcW w:w="736" w:type="dxa"/>
            <w:tcBorders>
              <w:top w:val="nil"/>
              <w:left w:val="nil"/>
              <w:bottom w:val="nil"/>
              <w:right w:val="nil"/>
            </w:tcBorders>
            <w:shd w:val="clear" w:color="auto" w:fill="auto"/>
            <w:noWrap/>
            <w:vAlign w:val="bottom"/>
            <w:hideMark/>
          </w:tcPr>
          <w:p w14:paraId="3C7FB766" w14:textId="77777777" w:rsidR="00E36048" w:rsidRPr="0075090E" w:rsidRDefault="00E36048">
            <w:pPr>
              <w:jc w:val="right"/>
              <w:rPr>
                <w:sz w:val="20"/>
                <w:szCs w:val="20"/>
              </w:rPr>
            </w:pPr>
            <w:r w:rsidRPr="0075090E">
              <w:rPr>
                <w:sz w:val="20"/>
                <w:szCs w:val="20"/>
              </w:rPr>
              <w:t>0</w:t>
            </w:r>
          </w:p>
        </w:tc>
        <w:tc>
          <w:tcPr>
            <w:tcW w:w="776" w:type="dxa"/>
            <w:tcBorders>
              <w:top w:val="nil"/>
              <w:left w:val="nil"/>
              <w:bottom w:val="nil"/>
              <w:right w:val="nil"/>
            </w:tcBorders>
            <w:shd w:val="clear" w:color="auto" w:fill="auto"/>
            <w:noWrap/>
            <w:vAlign w:val="bottom"/>
            <w:hideMark/>
          </w:tcPr>
          <w:p w14:paraId="0AABA6AA" w14:textId="77777777" w:rsidR="00E36048" w:rsidRPr="0075090E" w:rsidRDefault="00E36048">
            <w:pPr>
              <w:jc w:val="right"/>
              <w:rPr>
                <w:sz w:val="20"/>
                <w:szCs w:val="20"/>
              </w:rPr>
            </w:pPr>
            <w:r w:rsidRPr="0075090E">
              <w:rPr>
                <w:sz w:val="20"/>
                <w:szCs w:val="20"/>
              </w:rPr>
              <w:t>-36</w:t>
            </w:r>
          </w:p>
        </w:tc>
      </w:tr>
      <w:tr w:rsidR="00E36048" w:rsidRPr="0075090E" w14:paraId="71ED0196" w14:textId="77777777" w:rsidTr="00E36048">
        <w:trPr>
          <w:trHeight w:val="255"/>
        </w:trPr>
        <w:tc>
          <w:tcPr>
            <w:tcW w:w="5396" w:type="dxa"/>
            <w:tcBorders>
              <w:top w:val="single" w:sz="4" w:space="0" w:color="auto"/>
              <w:left w:val="nil"/>
              <w:bottom w:val="single" w:sz="4" w:space="0" w:color="auto"/>
              <w:right w:val="nil"/>
            </w:tcBorders>
            <w:shd w:val="clear" w:color="auto" w:fill="auto"/>
            <w:noWrap/>
            <w:vAlign w:val="bottom"/>
            <w:hideMark/>
          </w:tcPr>
          <w:p w14:paraId="172EFBE3" w14:textId="77777777" w:rsidR="00E36048" w:rsidRPr="0075090E" w:rsidRDefault="00E36048">
            <w:pPr>
              <w:rPr>
                <w:b/>
                <w:bCs/>
                <w:sz w:val="20"/>
                <w:szCs w:val="20"/>
              </w:rPr>
            </w:pPr>
            <w:r w:rsidRPr="0075090E">
              <w:rPr>
                <w:b/>
                <w:bCs/>
                <w:sz w:val="20"/>
                <w:szCs w:val="20"/>
              </w:rPr>
              <w:t xml:space="preserve">Kokku toetus põhivara soetuseks </w:t>
            </w:r>
          </w:p>
        </w:tc>
        <w:tc>
          <w:tcPr>
            <w:tcW w:w="1156" w:type="dxa"/>
            <w:tcBorders>
              <w:top w:val="single" w:sz="4" w:space="0" w:color="auto"/>
              <w:left w:val="nil"/>
              <w:bottom w:val="single" w:sz="4" w:space="0" w:color="auto"/>
              <w:right w:val="nil"/>
            </w:tcBorders>
            <w:shd w:val="clear" w:color="auto" w:fill="auto"/>
            <w:noWrap/>
            <w:vAlign w:val="bottom"/>
            <w:hideMark/>
          </w:tcPr>
          <w:p w14:paraId="0081E0F3" w14:textId="77777777" w:rsidR="00E36048" w:rsidRPr="0075090E" w:rsidRDefault="00E36048">
            <w:pPr>
              <w:rPr>
                <w:b/>
                <w:bCs/>
                <w:sz w:val="20"/>
                <w:szCs w:val="20"/>
              </w:rPr>
            </w:pPr>
            <w:r w:rsidRPr="0075090E">
              <w:rPr>
                <w:b/>
                <w:bCs/>
                <w:sz w:val="20"/>
                <w:szCs w:val="20"/>
              </w:rPr>
              <w:t> </w:t>
            </w:r>
          </w:p>
        </w:tc>
        <w:tc>
          <w:tcPr>
            <w:tcW w:w="736" w:type="dxa"/>
            <w:tcBorders>
              <w:top w:val="single" w:sz="4" w:space="0" w:color="auto"/>
              <w:left w:val="nil"/>
              <w:bottom w:val="single" w:sz="4" w:space="0" w:color="auto"/>
              <w:right w:val="nil"/>
            </w:tcBorders>
            <w:shd w:val="clear" w:color="auto" w:fill="auto"/>
            <w:noWrap/>
            <w:vAlign w:val="bottom"/>
            <w:hideMark/>
          </w:tcPr>
          <w:p w14:paraId="119F8792" w14:textId="77777777" w:rsidR="00E36048" w:rsidRPr="0075090E" w:rsidRDefault="00E36048">
            <w:pPr>
              <w:jc w:val="right"/>
              <w:rPr>
                <w:b/>
                <w:bCs/>
                <w:sz w:val="20"/>
                <w:szCs w:val="20"/>
              </w:rPr>
            </w:pPr>
            <w:r w:rsidRPr="0075090E">
              <w:rPr>
                <w:b/>
                <w:bCs/>
                <w:sz w:val="20"/>
                <w:szCs w:val="20"/>
              </w:rPr>
              <w:t>-13</w:t>
            </w:r>
          </w:p>
        </w:tc>
        <w:tc>
          <w:tcPr>
            <w:tcW w:w="776" w:type="dxa"/>
            <w:tcBorders>
              <w:top w:val="single" w:sz="4" w:space="0" w:color="auto"/>
              <w:left w:val="nil"/>
              <w:bottom w:val="single" w:sz="4" w:space="0" w:color="auto"/>
              <w:right w:val="nil"/>
            </w:tcBorders>
            <w:shd w:val="clear" w:color="auto" w:fill="auto"/>
            <w:noWrap/>
            <w:vAlign w:val="bottom"/>
            <w:hideMark/>
          </w:tcPr>
          <w:p w14:paraId="3020B5D9" w14:textId="77777777" w:rsidR="00E36048" w:rsidRPr="0075090E" w:rsidRDefault="00E36048">
            <w:pPr>
              <w:jc w:val="right"/>
              <w:rPr>
                <w:b/>
                <w:bCs/>
                <w:sz w:val="20"/>
                <w:szCs w:val="20"/>
              </w:rPr>
            </w:pPr>
            <w:r w:rsidRPr="0075090E">
              <w:rPr>
                <w:b/>
                <w:bCs/>
                <w:sz w:val="20"/>
                <w:szCs w:val="20"/>
              </w:rPr>
              <w:t>-36</w:t>
            </w:r>
          </w:p>
        </w:tc>
      </w:tr>
      <w:tr w:rsidR="00E36048" w:rsidRPr="0075090E" w14:paraId="7AF8C514" w14:textId="77777777" w:rsidTr="0042050F">
        <w:trPr>
          <w:trHeight w:val="255"/>
        </w:trPr>
        <w:tc>
          <w:tcPr>
            <w:tcW w:w="5396" w:type="dxa"/>
            <w:tcBorders>
              <w:top w:val="nil"/>
              <w:left w:val="nil"/>
              <w:bottom w:val="single" w:sz="4" w:space="0" w:color="auto"/>
              <w:right w:val="nil"/>
            </w:tcBorders>
            <w:shd w:val="clear" w:color="auto" w:fill="auto"/>
            <w:noWrap/>
            <w:vAlign w:val="bottom"/>
            <w:hideMark/>
          </w:tcPr>
          <w:p w14:paraId="2C62BF15" w14:textId="77777777" w:rsidR="00E36048" w:rsidRPr="0075090E" w:rsidRDefault="00E36048">
            <w:pPr>
              <w:jc w:val="right"/>
              <w:rPr>
                <w:b/>
                <w:bCs/>
                <w:sz w:val="20"/>
                <w:szCs w:val="20"/>
              </w:rPr>
            </w:pPr>
          </w:p>
          <w:p w14:paraId="634953EE" w14:textId="77777777" w:rsidR="00416686" w:rsidRPr="0075090E" w:rsidRDefault="00416686">
            <w:pPr>
              <w:jc w:val="right"/>
              <w:rPr>
                <w:b/>
                <w:bCs/>
                <w:sz w:val="20"/>
                <w:szCs w:val="20"/>
              </w:rPr>
            </w:pPr>
          </w:p>
        </w:tc>
        <w:tc>
          <w:tcPr>
            <w:tcW w:w="1156" w:type="dxa"/>
            <w:tcBorders>
              <w:top w:val="nil"/>
              <w:left w:val="nil"/>
              <w:bottom w:val="single" w:sz="4" w:space="0" w:color="auto"/>
              <w:right w:val="nil"/>
            </w:tcBorders>
            <w:shd w:val="clear" w:color="auto" w:fill="auto"/>
            <w:noWrap/>
            <w:vAlign w:val="bottom"/>
            <w:hideMark/>
          </w:tcPr>
          <w:p w14:paraId="0F25C05C" w14:textId="77777777" w:rsidR="00E36048" w:rsidRPr="0075090E" w:rsidRDefault="00E36048">
            <w:pPr>
              <w:rPr>
                <w:sz w:val="20"/>
                <w:szCs w:val="20"/>
              </w:rPr>
            </w:pPr>
          </w:p>
        </w:tc>
        <w:tc>
          <w:tcPr>
            <w:tcW w:w="736" w:type="dxa"/>
            <w:tcBorders>
              <w:top w:val="nil"/>
              <w:left w:val="nil"/>
              <w:bottom w:val="single" w:sz="4" w:space="0" w:color="auto"/>
              <w:right w:val="nil"/>
            </w:tcBorders>
            <w:shd w:val="clear" w:color="auto" w:fill="auto"/>
            <w:noWrap/>
            <w:vAlign w:val="bottom"/>
            <w:hideMark/>
          </w:tcPr>
          <w:p w14:paraId="3651364E" w14:textId="77777777" w:rsidR="00E36048" w:rsidRPr="0075090E" w:rsidRDefault="00E36048">
            <w:pPr>
              <w:rPr>
                <w:sz w:val="20"/>
                <w:szCs w:val="20"/>
              </w:rPr>
            </w:pPr>
          </w:p>
        </w:tc>
        <w:tc>
          <w:tcPr>
            <w:tcW w:w="776" w:type="dxa"/>
            <w:tcBorders>
              <w:top w:val="nil"/>
              <w:left w:val="nil"/>
              <w:bottom w:val="single" w:sz="4" w:space="0" w:color="auto"/>
              <w:right w:val="nil"/>
            </w:tcBorders>
            <w:shd w:val="clear" w:color="auto" w:fill="auto"/>
            <w:noWrap/>
            <w:vAlign w:val="bottom"/>
            <w:hideMark/>
          </w:tcPr>
          <w:p w14:paraId="649D209B" w14:textId="77777777" w:rsidR="00E36048" w:rsidRPr="0075090E" w:rsidRDefault="00E36048">
            <w:pPr>
              <w:rPr>
                <w:sz w:val="20"/>
                <w:szCs w:val="20"/>
              </w:rPr>
            </w:pPr>
          </w:p>
        </w:tc>
      </w:tr>
      <w:tr w:rsidR="00E36048" w:rsidRPr="0075090E" w14:paraId="5C01C081" w14:textId="77777777" w:rsidTr="0042050F">
        <w:trPr>
          <w:trHeight w:val="255"/>
        </w:trPr>
        <w:tc>
          <w:tcPr>
            <w:tcW w:w="5396" w:type="dxa"/>
            <w:tcBorders>
              <w:top w:val="single" w:sz="4" w:space="0" w:color="auto"/>
              <w:left w:val="nil"/>
              <w:bottom w:val="single" w:sz="4" w:space="0" w:color="auto"/>
              <w:right w:val="nil"/>
            </w:tcBorders>
            <w:shd w:val="clear" w:color="auto" w:fill="FFFFCC"/>
            <w:noWrap/>
            <w:vAlign w:val="bottom"/>
            <w:hideMark/>
          </w:tcPr>
          <w:p w14:paraId="34AD8A40" w14:textId="77777777" w:rsidR="00E36048" w:rsidRPr="0075090E" w:rsidRDefault="00E36048" w:rsidP="00E36048">
            <w:pPr>
              <w:rPr>
                <w:b/>
                <w:bCs/>
                <w:sz w:val="20"/>
                <w:szCs w:val="20"/>
              </w:rPr>
            </w:pPr>
            <w:r w:rsidRPr="0075090E">
              <w:rPr>
                <w:b/>
                <w:bCs/>
                <w:sz w:val="20"/>
                <w:szCs w:val="20"/>
              </w:rPr>
              <w:t>Muud toetused</w:t>
            </w:r>
          </w:p>
        </w:tc>
        <w:tc>
          <w:tcPr>
            <w:tcW w:w="1156" w:type="dxa"/>
            <w:tcBorders>
              <w:top w:val="single" w:sz="4" w:space="0" w:color="auto"/>
              <w:left w:val="nil"/>
              <w:bottom w:val="single" w:sz="4" w:space="0" w:color="auto"/>
              <w:right w:val="nil"/>
            </w:tcBorders>
            <w:shd w:val="clear" w:color="auto" w:fill="FFFFCC"/>
            <w:noWrap/>
            <w:vAlign w:val="bottom"/>
            <w:hideMark/>
          </w:tcPr>
          <w:p w14:paraId="009D8801" w14:textId="77777777" w:rsidR="00E36048" w:rsidRPr="0075090E" w:rsidRDefault="00E36048" w:rsidP="00E36048">
            <w:pPr>
              <w:rPr>
                <w:b/>
                <w:bCs/>
                <w:sz w:val="20"/>
                <w:szCs w:val="20"/>
              </w:rPr>
            </w:pPr>
          </w:p>
        </w:tc>
        <w:tc>
          <w:tcPr>
            <w:tcW w:w="736" w:type="dxa"/>
            <w:tcBorders>
              <w:top w:val="single" w:sz="4" w:space="0" w:color="auto"/>
              <w:left w:val="nil"/>
              <w:bottom w:val="single" w:sz="4" w:space="0" w:color="auto"/>
              <w:right w:val="nil"/>
            </w:tcBorders>
            <w:shd w:val="clear" w:color="auto" w:fill="FFFFCC"/>
            <w:noWrap/>
            <w:vAlign w:val="bottom"/>
            <w:hideMark/>
          </w:tcPr>
          <w:p w14:paraId="36773E2B" w14:textId="77777777" w:rsidR="00E36048" w:rsidRPr="0075090E" w:rsidRDefault="00E36048" w:rsidP="00E36048">
            <w:pPr>
              <w:jc w:val="right"/>
              <w:rPr>
                <w:b/>
                <w:bCs/>
                <w:sz w:val="20"/>
                <w:szCs w:val="20"/>
              </w:rPr>
            </w:pPr>
            <w:r w:rsidRPr="0075090E">
              <w:rPr>
                <w:b/>
                <w:bCs/>
                <w:sz w:val="20"/>
                <w:szCs w:val="20"/>
              </w:rPr>
              <w:t>2016</w:t>
            </w:r>
          </w:p>
        </w:tc>
        <w:tc>
          <w:tcPr>
            <w:tcW w:w="776" w:type="dxa"/>
            <w:tcBorders>
              <w:top w:val="single" w:sz="4" w:space="0" w:color="auto"/>
              <w:left w:val="nil"/>
              <w:bottom w:val="single" w:sz="4" w:space="0" w:color="auto"/>
              <w:right w:val="nil"/>
            </w:tcBorders>
            <w:shd w:val="clear" w:color="auto" w:fill="FFFFCC"/>
            <w:noWrap/>
            <w:vAlign w:val="bottom"/>
            <w:hideMark/>
          </w:tcPr>
          <w:p w14:paraId="1798CD1E" w14:textId="77777777" w:rsidR="00E36048" w:rsidRPr="0075090E" w:rsidRDefault="00E36048" w:rsidP="00E36048">
            <w:pPr>
              <w:jc w:val="right"/>
              <w:rPr>
                <w:b/>
                <w:bCs/>
                <w:sz w:val="20"/>
                <w:szCs w:val="20"/>
              </w:rPr>
            </w:pPr>
            <w:r w:rsidRPr="0075090E">
              <w:rPr>
                <w:b/>
                <w:bCs/>
                <w:sz w:val="20"/>
                <w:szCs w:val="20"/>
              </w:rPr>
              <w:t>2015</w:t>
            </w:r>
          </w:p>
        </w:tc>
      </w:tr>
      <w:tr w:rsidR="00E36048" w:rsidRPr="0075090E" w14:paraId="60A7D07F" w14:textId="77777777" w:rsidTr="0042050F">
        <w:trPr>
          <w:trHeight w:val="255"/>
        </w:trPr>
        <w:tc>
          <w:tcPr>
            <w:tcW w:w="5396" w:type="dxa"/>
            <w:tcBorders>
              <w:top w:val="single" w:sz="4" w:space="0" w:color="auto"/>
              <w:left w:val="nil"/>
              <w:bottom w:val="single" w:sz="4" w:space="0" w:color="auto"/>
              <w:right w:val="nil"/>
            </w:tcBorders>
            <w:shd w:val="clear" w:color="auto" w:fill="auto"/>
            <w:noWrap/>
            <w:vAlign w:val="bottom"/>
            <w:hideMark/>
          </w:tcPr>
          <w:p w14:paraId="4A42EF14" w14:textId="77777777" w:rsidR="00E36048" w:rsidRPr="0075090E" w:rsidRDefault="00E36048" w:rsidP="00E36048">
            <w:pPr>
              <w:rPr>
                <w:sz w:val="20"/>
                <w:szCs w:val="20"/>
              </w:rPr>
            </w:pPr>
            <w:r w:rsidRPr="0075090E">
              <w:rPr>
                <w:sz w:val="20"/>
                <w:szCs w:val="20"/>
              </w:rPr>
              <w:t>Liikmemaksud</w:t>
            </w:r>
          </w:p>
        </w:tc>
        <w:tc>
          <w:tcPr>
            <w:tcW w:w="1156" w:type="dxa"/>
            <w:tcBorders>
              <w:top w:val="single" w:sz="4" w:space="0" w:color="auto"/>
              <w:left w:val="nil"/>
              <w:bottom w:val="single" w:sz="4" w:space="0" w:color="auto"/>
              <w:right w:val="nil"/>
            </w:tcBorders>
            <w:shd w:val="clear" w:color="auto" w:fill="auto"/>
            <w:noWrap/>
            <w:vAlign w:val="bottom"/>
            <w:hideMark/>
          </w:tcPr>
          <w:p w14:paraId="04DAA06B" w14:textId="77777777" w:rsidR="00E36048" w:rsidRPr="0075090E" w:rsidRDefault="00E36048" w:rsidP="00E36048">
            <w:pPr>
              <w:rPr>
                <w:sz w:val="20"/>
                <w:szCs w:val="20"/>
              </w:rPr>
            </w:pPr>
            <w:r w:rsidRPr="0075090E">
              <w:rPr>
                <w:sz w:val="20"/>
                <w:szCs w:val="20"/>
              </w:rPr>
              <w:t> </w:t>
            </w:r>
          </w:p>
        </w:tc>
        <w:tc>
          <w:tcPr>
            <w:tcW w:w="736" w:type="dxa"/>
            <w:tcBorders>
              <w:top w:val="single" w:sz="4" w:space="0" w:color="auto"/>
              <w:left w:val="nil"/>
              <w:bottom w:val="single" w:sz="4" w:space="0" w:color="auto"/>
              <w:right w:val="nil"/>
            </w:tcBorders>
            <w:shd w:val="clear" w:color="auto" w:fill="auto"/>
            <w:noWrap/>
            <w:vAlign w:val="bottom"/>
          </w:tcPr>
          <w:p w14:paraId="5248EDA8" w14:textId="77777777" w:rsidR="00E36048" w:rsidRPr="0075090E" w:rsidRDefault="00E36048" w:rsidP="00E36048">
            <w:pPr>
              <w:jc w:val="right"/>
              <w:rPr>
                <w:b/>
                <w:bCs/>
                <w:sz w:val="20"/>
                <w:szCs w:val="20"/>
              </w:rPr>
            </w:pPr>
          </w:p>
        </w:tc>
        <w:tc>
          <w:tcPr>
            <w:tcW w:w="776" w:type="dxa"/>
            <w:tcBorders>
              <w:top w:val="single" w:sz="4" w:space="0" w:color="auto"/>
              <w:left w:val="nil"/>
              <w:bottom w:val="single" w:sz="4" w:space="0" w:color="auto"/>
              <w:right w:val="nil"/>
            </w:tcBorders>
            <w:shd w:val="clear" w:color="auto" w:fill="auto"/>
            <w:noWrap/>
            <w:vAlign w:val="bottom"/>
          </w:tcPr>
          <w:p w14:paraId="52D21621" w14:textId="77777777" w:rsidR="00E36048" w:rsidRPr="0075090E" w:rsidRDefault="00E36048" w:rsidP="00E36048">
            <w:pPr>
              <w:jc w:val="right"/>
              <w:rPr>
                <w:b/>
                <w:bCs/>
                <w:sz w:val="20"/>
                <w:szCs w:val="20"/>
              </w:rPr>
            </w:pPr>
          </w:p>
        </w:tc>
      </w:tr>
      <w:tr w:rsidR="00E36048" w:rsidRPr="0075090E" w14:paraId="3E8EC0F2" w14:textId="77777777" w:rsidTr="00E36048">
        <w:trPr>
          <w:trHeight w:val="255"/>
        </w:trPr>
        <w:tc>
          <w:tcPr>
            <w:tcW w:w="5396" w:type="dxa"/>
            <w:tcBorders>
              <w:top w:val="nil"/>
              <w:left w:val="nil"/>
              <w:bottom w:val="nil"/>
              <w:right w:val="nil"/>
            </w:tcBorders>
            <w:shd w:val="clear" w:color="auto" w:fill="auto"/>
            <w:noWrap/>
            <w:vAlign w:val="bottom"/>
            <w:hideMark/>
          </w:tcPr>
          <w:p w14:paraId="20F6702E" w14:textId="77777777" w:rsidR="00E36048" w:rsidRPr="0075090E" w:rsidRDefault="00E36048" w:rsidP="00E36048">
            <w:pPr>
              <w:rPr>
                <w:sz w:val="20"/>
                <w:szCs w:val="20"/>
              </w:rPr>
            </w:pPr>
            <w:r w:rsidRPr="0075090E">
              <w:rPr>
                <w:sz w:val="20"/>
                <w:szCs w:val="20"/>
              </w:rPr>
              <w:t xml:space="preserve">MTÜ-le Viljandimaa Omavalitsuste Liit </w:t>
            </w:r>
          </w:p>
        </w:tc>
        <w:tc>
          <w:tcPr>
            <w:tcW w:w="1156" w:type="dxa"/>
            <w:tcBorders>
              <w:top w:val="nil"/>
              <w:left w:val="nil"/>
              <w:bottom w:val="nil"/>
              <w:right w:val="nil"/>
            </w:tcBorders>
            <w:shd w:val="clear" w:color="auto" w:fill="auto"/>
            <w:noWrap/>
            <w:vAlign w:val="bottom"/>
            <w:hideMark/>
          </w:tcPr>
          <w:p w14:paraId="293A5899" w14:textId="77777777" w:rsidR="00E36048" w:rsidRPr="0075090E" w:rsidRDefault="00E36048" w:rsidP="00E36048">
            <w:pPr>
              <w:rPr>
                <w:sz w:val="20"/>
                <w:szCs w:val="20"/>
              </w:rPr>
            </w:pPr>
          </w:p>
        </w:tc>
        <w:tc>
          <w:tcPr>
            <w:tcW w:w="736" w:type="dxa"/>
            <w:tcBorders>
              <w:top w:val="nil"/>
              <w:left w:val="nil"/>
              <w:bottom w:val="nil"/>
              <w:right w:val="nil"/>
            </w:tcBorders>
            <w:shd w:val="clear" w:color="auto" w:fill="auto"/>
            <w:noWrap/>
            <w:vAlign w:val="bottom"/>
            <w:hideMark/>
          </w:tcPr>
          <w:p w14:paraId="3E65AECA" w14:textId="77777777" w:rsidR="00E36048" w:rsidRPr="0075090E" w:rsidRDefault="00E36048" w:rsidP="00E36048">
            <w:pPr>
              <w:jc w:val="right"/>
              <w:rPr>
                <w:sz w:val="20"/>
                <w:szCs w:val="20"/>
              </w:rPr>
            </w:pPr>
            <w:r w:rsidRPr="0075090E">
              <w:rPr>
                <w:sz w:val="20"/>
                <w:szCs w:val="20"/>
              </w:rPr>
              <w:t>-46</w:t>
            </w:r>
          </w:p>
        </w:tc>
        <w:tc>
          <w:tcPr>
            <w:tcW w:w="776" w:type="dxa"/>
            <w:tcBorders>
              <w:top w:val="nil"/>
              <w:left w:val="nil"/>
              <w:bottom w:val="nil"/>
              <w:right w:val="nil"/>
            </w:tcBorders>
            <w:shd w:val="clear" w:color="auto" w:fill="auto"/>
            <w:noWrap/>
            <w:vAlign w:val="bottom"/>
            <w:hideMark/>
          </w:tcPr>
          <w:p w14:paraId="5DEF409D" w14:textId="77777777" w:rsidR="00E36048" w:rsidRPr="0075090E" w:rsidRDefault="00E36048" w:rsidP="00E36048">
            <w:pPr>
              <w:jc w:val="right"/>
              <w:rPr>
                <w:sz w:val="20"/>
                <w:szCs w:val="20"/>
              </w:rPr>
            </w:pPr>
            <w:r w:rsidRPr="0075090E">
              <w:rPr>
                <w:sz w:val="20"/>
                <w:szCs w:val="20"/>
              </w:rPr>
              <w:t>-46</w:t>
            </w:r>
          </w:p>
        </w:tc>
      </w:tr>
      <w:tr w:rsidR="00E36048" w:rsidRPr="0075090E" w14:paraId="48C34056" w14:textId="77777777" w:rsidTr="00E36048">
        <w:trPr>
          <w:trHeight w:val="255"/>
        </w:trPr>
        <w:tc>
          <w:tcPr>
            <w:tcW w:w="5396" w:type="dxa"/>
            <w:tcBorders>
              <w:top w:val="nil"/>
              <w:left w:val="nil"/>
              <w:bottom w:val="nil"/>
              <w:right w:val="nil"/>
            </w:tcBorders>
            <w:shd w:val="clear" w:color="auto" w:fill="auto"/>
            <w:noWrap/>
            <w:vAlign w:val="bottom"/>
            <w:hideMark/>
          </w:tcPr>
          <w:p w14:paraId="058CCBB3" w14:textId="77777777" w:rsidR="00E36048" w:rsidRPr="0075090E" w:rsidRDefault="00E36048" w:rsidP="00E36048">
            <w:pPr>
              <w:rPr>
                <w:sz w:val="20"/>
                <w:szCs w:val="20"/>
              </w:rPr>
            </w:pPr>
            <w:r w:rsidRPr="0075090E">
              <w:rPr>
                <w:sz w:val="20"/>
                <w:szCs w:val="20"/>
              </w:rPr>
              <w:t>MTÜ-le Eesti Linnade Liit</w:t>
            </w:r>
          </w:p>
        </w:tc>
        <w:tc>
          <w:tcPr>
            <w:tcW w:w="1156" w:type="dxa"/>
            <w:tcBorders>
              <w:top w:val="nil"/>
              <w:left w:val="nil"/>
              <w:bottom w:val="nil"/>
              <w:right w:val="nil"/>
            </w:tcBorders>
            <w:shd w:val="clear" w:color="auto" w:fill="auto"/>
            <w:noWrap/>
            <w:vAlign w:val="bottom"/>
            <w:hideMark/>
          </w:tcPr>
          <w:p w14:paraId="056F45F5" w14:textId="77777777" w:rsidR="00E36048" w:rsidRPr="0075090E" w:rsidRDefault="00E36048" w:rsidP="00E36048">
            <w:pPr>
              <w:rPr>
                <w:sz w:val="20"/>
                <w:szCs w:val="20"/>
              </w:rPr>
            </w:pPr>
          </w:p>
        </w:tc>
        <w:tc>
          <w:tcPr>
            <w:tcW w:w="736" w:type="dxa"/>
            <w:tcBorders>
              <w:top w:val="nil"/>
              <w:left w:val="nil"/>
              <w:bottom w:val="nil"/>
              <w:right w:val="nil"/>
            </w:tcBorders>
            <w:shd w:val="clear" w:color="auto" w:fill="auto"/>
            <w:noWrap/>
            <w:vAlign w:val="bottom"/>
            <w:hideMark/>
          </w:tcPr>
          <w:p w14:paraId="18DB76C3" w14:textId="77777777" w:rsidR="00E36048" w:rsidRPr="0075090E" w:rsidRDefault="00E36048" w:rsidP="00E36048">
            <w:pPr>
              <w:jc w:val="right"/>
              <w:rPr>
                <w:sz w:val="20"/>
                <w:szCs w:val="20"/>
              </w:rPr>
            </w:pPr>
            <w:r w:rsidRPr="0075090E">
              <w:rPr>
                <w:sz w:val="20"/>
                <w:szCs w:val="20"/>
              </w:rPr>
              <w:t>-11</w:t>
            </w:r>
          </w:p>
        </w:tc>
        <w:tc>
          <w:tcPr>
            <w:tcW w:w="776" w:type="dxa"/>
            <w:tcBorders>
              <w:top w:val="nil"/>
              <w:left w:val="nil"/>
              <w:bottom w:val="nil"/>
              <w:right w:val="nil"/>
            </w:tcBorders>
            <w:shd w:val="clear" w:color="auto" w:fill="auto"/>
            <w:noWrap/>
            <w:vAlign w:val="bottom"/>
            <w:hideMark/>
          </w:tcPr>
          <w:p w14:paraId="3667D781" w14:textId="77777777" w:rsidR="00E36048" w:rsidRPr="0075090E" w:rsidRDefault="00E36048" w:rsidP="00E36048">
            <w:pPr>
              <w:jc w:val="right"/>
              <w:rPr>
                <w:sz w:val="20"/>
                <w:szCs w:val="20"/>
              </w:rPr>
            </w:pPr>
            <w:r w:rsidRPr="0075090E">
              <w:rPr>
                <w:sz w:val="20"/>
                <w:szCs w:val="20"/>
              </w:rPr>
              <w:t>-10</w:t>
            </w:r>
          </w:p>
        </w:tc>
      </w:tr>
      <w:tr w:rsidR="00E36048" w:rsidRPr="0075090E" w14:paraId="16B0B558" w14:textId="77777777" w:rsidTr="00E36048">
        <w:trPr>
          <w:trHeight w:val="255"/>
        </w:trPr>
        <w:tc>
          <w:tcPr>
            <w:tcW w:w="5396" w:type="dxa"/>
            <w:tcBorders>
              <w:top w:val="nil"/>
              <w:left w:val="nil"/>
              <w:bottom w:val="nil"/>
              <w:right w:val="nil"/>
            </w:tcBorders>
            <w:shd w:val="clear" w:color="auto" w:fill="auto"/>
            <w:noWrap/>
            <w:vAlign w:val="bottom"/>
            <w:hideMark/>
          </w:tcPr>
          <w:p w14:paraId="0588003B" w14:textId="77777777" w:rsidR="00E36048" w:rsidRPr="0075090E" w:rsidRDefault="00E36048" w:rsidP="00E36048">
            <w:pPr>
              <w:rPr>
                <w:sz w:val="20"/>
                <w:szCs w:val="20"/>
              </w:rPr>
            </w:pPr>
            <w:r w:rsidRPr="0075090E">
              <w:rPr>
                <w:sz w:val="20"/>
                <w:szCs w:val="20"/>
              </w:rPr>
              <w:t>Muud liikmemaksud</w:t>
            </w:r>
          </w:p>
        </w:tc>
        <w:tc>
          <w:tcPr>
            <w:tcW w:w="1156" w:type="dxa"/>
            <w:tcBorders>
              <w:top w:val="nil"/>
              <w:left w:val="nil"/>
              <w:bottom w:val="nil"/>
              <w:right w:val="nil"/>
            </w:tcBorders>
            <w:shd w:val="clear" w:color="auto" w:fill="auto"/>
            <w:noWrap/>
            <w:vAlign w:val="bottom"/>
            <w:hideMark/>
          </w:tcPr>
          <w:p w14:paraId="4D7D9ADE" w14:textId="77777777" w:rsidR="00E36048" w:rsidRPr="0075090E" w:rsidRDefault="00E36048" w:rsidP="00E36048">
            <w:pPr>
              <w:rPr>
                <w:sz w:val="20"/>
                <w:szCs w:val="20"/>
              </w:rPr>
            </w:pPr>
          </w:p>
        </w:tc>
        <w:tc>
          <w:tcPr>
            <w:tcW w:w="736" w:type="dxa"/>
            <w:tcBorders>
              <w:top w:val="nil"/>
              <w:left w:val="nil"/>
              <w:bottom w:val="nil"/>
              <w:right w:val="nil"/>
            </w:tcBorders>
            <w:shd w:val="clear" w:color="auto" w:fill="auto"/>
            <w:noWrap/>
            <w:vAlign w:val="bottom"/>
            <w:hideMark/>
          </w:tcPr>
          <w:p w14:paraId="66AB22C5" w14:textId="77777777" w:rsidR="00E36048" w:rsidRPr="0075090E" w:rsidRDefault="00E36048" w:rsidP="00E36048">
            <w:pPr>
              <w:jc w:val="right"/>
              <w:rPr>
                <w:sz w:val="20"/>
                <w:szCs w:val="20"/>
              </w:rPr>
            </w:pPr>
            <w:r w:rsidRPr="0075090E">
              <w:rPr>
                <w:sz w:val="20"/>
                <w:szCs w:val="20"/>
              </w:rPr>
              <w:t>-2</w:t>
            </w:r>
          </w:p>
        </w:tc>
        <w:tc>
          <w:tcPr>
            <w:tcW w:w="776" w:type="dxa"/>
            <w:tcBorders>
              <w:top w:val="nil"/>
              <w:left w:val="nil"/>
              <w:bottom w:val="nil"/>
              <w:right w:val="nil"/>
            </w:tcBorders>
            <w:shd w:val="clear" w:color="auto" w:fill="auto"/>
            <w:noWrap/>
            <w:vAlign w:val="bottom"/>
            <w:hideMark/>
          </w:tcPr>
          <w:p w14:paraId="4E61BD87" w14:textId="77777777" w:rsidR="00E36048" w:rsidRPr="0075090E" w:rsidRDefault="00E36048" w:rsidP="00E36048">
            <w:pPr>
              <w:jc w:val="right"/>
              <w:rPr>
                <w:sz w:val="20"/>
                <w:szCs w:val="20"/>
              </w:rPr>
            </w:pPr>
            <w:r w:rsidRPr="0075090E">
              <w:rPr>
                <w:sz w:val="20"/>
                <w:szCs w:val="20"/>
              </w:rPr>
              <w:t>-2</w:t>
            </w:r>
          </w:p>
        </w:tc>
      </w:tr>
      <w:tr w:rsidR="00E36048" w:rsidRPr="0075090E" w14:paraId="5E7FEBF8" w14:textId="77777777" w:rsidTr="00E36048">
        <w:trPr>
          <w:trHeight w:val="255"/>
        </w:trPr>
        <w:tc>
          <w:tcPr>
            <w:tcW w:w="5396" w:type="dxa"/>
            <w:tcBorders>
              <w:top w:val="single" w:sz="4" w:space="0" w:color="auto"/>
              <w:left w:val="nil"/>
              <w:bottom w:val="single" w:sz="4" w:space="0" w:color="auto"/>
              <w:right w:val="nil"/>
            </w:tcBorders>
            <w:shd w:val="clear" w:color="auto" w:fill="auto"/>
            <w:noWrap/>
            <w:vAlign w:val="bottom"/>
            <w:hideMark/>
          </w:tcPr>
          <w:p w14:paraId="1429A785" w14:textId="77777777" w:rsidR="00E36048" w:rsidRPr="0075090E" w:rsidRDefault="00E36048" w:rsidP="00E36048">
            <w:pPr>
              <w:rPr>
                <w:b/>
                <w:bCs/>
                <w:sz w:val="20"/>
                <w:szCs w:val="20"/>
              </w:rPr>
            </w:pPr>
            <w:r w:rsidRPr="0075090E">
              <w:rPr>
                <w:b/>
                <w:bCs/>
                <w:sz w:val="20"/>
                <w:szCs w:val="20"/>
              </w:rPr>
              <w:t xml:space="preserve">Kokku muud toetused </w:t>
            </w:r>
          </w:p>
        </w:tc>
        <w:tc>
          <w:tcPr>
            <w:tcW w:w="1156" w:type="dxa"/>
            <w:tcBorders>
              <w:top w:val="single" w:sz="4" w:space="0" w:color="auto"/>
              <w:left w:val="nil"/>
              <w:bottom w:val="single" w:sz="4" w:space="0" w:color="auto"/>
              <w:right w:val="nil"/>
            </w:tcBorders>
            <w:shd w:val="clear" w:color="auto" w:fill="auto"/>
            <w:noWrap/>
            <w:vAlign w:val="bottom"/>
            <w:hideMark/>
          </w:tcPr>
          <w:p w14:paraId="1D0C55C9" w14:textId="77777777" w:rsidR="00E36048" w:rsidRPr="0075090E" w:rsidRDefault="00E36048" w:rsidP="00E36048">
            <w:pPr>
              <w:rPr>
                <w:b/>
                <w:bCs/>
                <w:sz w:val="20"/>
                <w:szCs w:val="20"/>
              </w:rPr>
            </w:pPr>
            <w:r w:rsidRPr="0075090E">
              <w:rPr>
                <w:b/>
                <w:bCs/>
                <w:sz w:val="20"/>
                <w:szCs w:val="20"/>
              </w:rPr>
              <w:t> </w:t>
            </w:r>
          </w:p>
        </w:tc>
        <w:tc>
          <w:tcPr>
            <w:tcW w:w="736" w:type="dxa"/>
            <w:tcBorders>
              <w:top w:val="single" w:sz="4" w:space="0" w:color="auto"/>
              <w:left w:val="nil"/>
              <w:bottom w:val="single" w:sz="4" w:space="0" w:color="auto"/>
              <w:right w:val="nil"/>
            </w:tcBorders>
            <w:shd w:val="clear" w:color="auto" w:fill="auto"/>
            <w:noWrap/>
            <w:vAlign w:val="bottom"/>
            <w:hideMark/>
          </w:tcPr>
          <w:p w14:paraId="7D43C9E5" w14:textId="77777777" w:rsidR="00E36048" w:rsidRPr="0075090E" w:rsidRDefault="00E36048" w:rsidP="00E36048">
            <w:pPr>
              <w:jc w:val="right"/>
              <w:rPr>
                <w:b/>
                <w:bCs/>
                <w:sz w:val="20"/>
                <w:szCs w:val="20"/>
              </w:rPr>
            </w:pPr>
            <w:r w:rsidRPr="0075090E">
              <w:rPr>
                <w:b/>
                <w:bCs/>
                <w:sz w:val="20"/>
                <w:szCs w:val="20"/>
              </w:rPr>
              <w:t>-59</w:t>
            </w:r>
          </w:p>
        </w:tc>
        <w:tc>
          <w:tcPr>
            <w:tcW w:w="776" w:type="dxa"/>
            <w:tcBorders>
              <w:top w:val="single" w:sz="4" w:space="0" w:color="auto"/>
              <w:left w:val="nil"/>
              <w:bottom w:val="single" w:sz="4" w:space="0" w:color="auto"/>
              <w:right w:val="nil"/>
            </w:tcBorders>
            <w:shd w:val="clear" w:color="auto" w:fill="auto"/>
            <w:noWrap/>
            <w:vAlign w:val="bottom"/>
            <w:hideMark/>
          </w:tcPr>
          <w:p w14:paraId="2CA55A24" w14:textId="77777777" w:rsidR="00E36048" w:rsidRPr="0075090E" w:rsidRDefault="00E36048" w:rsidP="00E36048">
            <w:pPr>
              <w:jc w:val="right"/>
              <w:rPr>
                <w:b/>
                <w:bCs/>
                <w:sz w:val="20"/>
                <w:szCs w:val="20"/>
              </w:rPr>
            </w:pPr>
            <w:r w:rsidRPr="0075090E">
              <w:rPr>
                <w:b/>
                <w:bCs/>
                <w:sz w:val="20"/>
                <w:szCs w:val="20"/>
              </w:rPr>
              <w:t>-58</w:t>
            </w:r>
          </w:p>
        </w:tc>
      </w:tr>
    </w:tbl>
    <w:p w14:paraId="6C8C8193" w14:textId="77777777" w:rsidR="00E36048" w:rsidRPr="0075090E" w:rsidRDefault="00E36048" w:rsidP="0018600A">
      <w:pPr>
        <w:widowControl w:val="0"/>
        <w:tabs>
          <w:tab w:val="left" w:pos="0"/>
          <w:tab w:val="left" w:pos="4500"/>
          <w:tab w:val="left" w:pos="6840"/>
          <w:tab w:val="right" w:pos="7920"/>
        </w:tabs>
        <w:autoSpaceDE w:val="0"/>
        <w:autoSpaceDN w:val="0"/>
        <w:adjustRightInd w:val="0"/>
        <w:spacing w:line="213" w:lineRule="exact"/>
        <w:rPr>
          <w:b/>
          <w:color w:val="000000"/>
          <w:sz w:val="20"/>
          <w:szCs w:val="20"/>
        </w:rPr>
      </w:pPr>
    </w:p>
    <w:p w14:paraId="6553E79A" w14:textId="77777777" w:rsidR="00E36048" w:rsidRPr="0075090E" w:rsidRDefault="00E36048" w:rsidP="0018600A">
      <w:pPr>
        <w:widowControl w:val="0"/>
        <w:tabs>
          <w:tab w:val="left" w:pos="0"/>
          <w:tab w:val="left" w:pos="4500"/>
          <w:tab w:val="left" w:pos="6840"/>
          <w:tab w:val="right" w:pos="7920"/>
        </w:tabs>
        <w:autoSpaceDE w:val="0"/>
        <w:autoSpaceDN w:val="0"/>
        <w:adjustRightInd w:val="0"/>
        <w:spacing w:line="213" w:lineRule="exact"/>
        <w:rPr>
          <w:b/>
          <w:color w:val="000000"/>
          <w:sz w:val="20"/>
          <w:szCs w:val="20"/>
        </w:rPr>
      </w:pPr>
    </w:p>
    <w:p w14:paraId="5EE8DAE1" w14:textId="77777777" w:rsidR="0018600A" w:rsidRPr="0075090E" w:rsidRDefault="0018600A" w:rsidP="0018600A">
      <w:pPr>
        <w:widowControl w:val="0"/>
        <w:tabs>
          <w:tab w:val="left" w:pos="0"/>
          <w:tab w:val="left" w:pos="4500"/>
          <w:tab w:val="left" w:pos="6840"/>
          <w:tab w:val="right" w:pos="7920"/>
        </w:tabs>
        <w:autoSpaceDE w:val="0"/>
        <w:autoSpaceDN w:val="0"/>
        <w:adjustRightInd w:val="0"/>
        <w:spacing w:line="213" w:lineRule="exact"/>
        <w:rPr>
          <w:b/>
          <w:color w:val="000000"/>
          <w:sz w:val="20"/>
          <w:szCs w:val="20"/>
        </w:rPr>
      </w:pPr>
      <w:r w:rsidRPr="0075090E">
        <w:rPr>
          <w:b/>
          <w:color w:val="000000"/>
          <w:sz w:val="20"/>
          <w:szCs w:val="20"/>
        </w:rPr>
        <w:t>Kajastamispõhimõtte muutused:</w:t>
      </w:r>
    </w:p>
    <w:p w14:paraId="2621E512" w14:textId="77777777" w:rsidR="003B3E63" w:rsidRPr="0075090E" w:rsidRDefault="003B3E63" w:rsidP="0018600A">
      <w:pPr>
        <w:widowControl w:val="0"/>
        <w:tabs>
          <w:tab w:val="left" w:pos="0"/>
          <w:tab w:val="left" w:pos="4500"/>
          <w:tab w:val="left" w:pos="6840"/>
          <w:tab w:val="right" w:pos="7920"/>
        </w:tabs>
        <w:autoSpaceDE w:val="0"/>
        <w:autoSpaceDN w:val="0"/>
        <w:adjustRightInd w:val="0"/>
        <w:spacing w:line="213" w:lineRule="exact"/>
        <w:rPr>
          <w:b/>
          <w:color w:val="000000"/>
          <w:sz w:val="20"/>
          <w:szCs w:val="20"/>
        </w:rPr>
      </w:pPr>
    </w:p>
    <w:p w14:paraId="7D5DBCA0" w14:textId="77777777" w:rsidR="0042050F" w:rsidRPr="0075090E" w:rsidRDefault="0042050F" w:rsidP="0042050F">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Vedajatele makstavat õpilaste sõidutoetust kajastati aastal 2015 tegevustoetusena, aastal 2016 tasuti teenuse eest arvete alusel tegevuskuluna.</w:t>
      </w:r>
    </w:p>
    <w:p w14:paraId="101A4535" w14:textId="77777777" w:rsidR="0042050F" w:rsidRPr="0075090E" w:rsidRDefault="0042050F" w:rsidP="0042050F">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5ADDB820" w14:textId="77777777" w:rsidR="003B3E63" w:rsidRPr="0075090E" w:rsidRDefault="0042050F" w:rsidP="0042050F">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r w:rsidRPr="0075090E">
        <w:rPr>
          <w:color w:val="000000"/>
          <w:sz w:val="20"/>
          <w:szCs w:val="20"/>
        </w:rPr>
        <w:t>Antud toetuste jaotus tegevusvaldkondade järgi on esitatud lisas 19.</w:t>
      </w:r>
    </w:p>
    <w:p w14:paraId="06ED9479" w14:textId="77777777" w:rsidR="0042050F" w:rsidRPr="0075090E" w:rsidRDefault="0042050F" w:rsidP="0042050F">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63658833" w14:textId="77777777" w:rsidR="00CE695C" w:rsidRPr="0075090E" w:rsidRDefault="00CE695C" w:rsidP="00CE695C">
      <w:pPr>
        <w:widowControl w:val="0"/>
        <w:tabs>
          <w:tab w:val="left" w:pos="0"/>
          <w:tab w:val="left" w:pos="4500"/>
          <w:tab w:val="left" w:pos="6840"/>
          <w:tab w:val="right" w:pos="7920"/>
        </w:tabs>
        <w:autoSpaceDE w:val="0"/>
        <w:autoSpaceDN w:val="0"/>
        <w:adjustRightInd w:val="0"/>
        <w:spacing w:line="213" w:lineRule="exact"/>
        <w:jc w:val="both"/>
        <w:rPr>
          <w:b/>
          <w:bCs/>
          <w:color w:val="000000"/>
          <w:sz w:val="20"/>
          <w:szCs w:val="20"/>
        </w:rPr>
      </w:pPr>
    </w:p>
    <w:p w14:paraId="4926E6BE" w14:textId="77777777" w:rsidR="00416686" w:rsidRPr="0075090E" w:rsidRDefault="00416686" w:rsidP="00CE695C">
      <w:pPr>
        <w:widowControl w:val="0"/>
        <w:tabs>
          <w:tab w:val="left" w:pos="0"/>
          <w:tab w:val="left" w:pos="4500"/>
          <w:tab w:val="left" w:pos="6840"/>
          <w:tab w:val="right" w:pos="7920"/>
        </w:tabs>
        <w:autoSpaceDE w:val="0"/>
        <w:autoSpaceDN w:val="0"/>
        <w:adjustRightInd w:val="0"/>
        <w:spacing w:line="213" w:lineRule="exact"/>
        <w:jc w:val="both"/>
        <w:rPr>
          <w:b/>
          <w:bCs/>
          <w:color w:val="000000"/>
          <w:sz w:val="20"/>
          <w:szCs w:val="20"/>
        </w:rPr>
      </w:pPr>
    </w:p>
    <w:p w14:paraId="746ED52C" w14:textId="77777777" w:rsidR="009D5D7F" w:rsidRPr="0075090E" w:rsidRDefault="009D5D7F" w:rsidP="00401212">
      <w:pPr>
        <w:pStyle w:val="Pealkiri3"/>
        <w:rPr>
          <w:color w:val="000000"/>
        </w:rPr>
      </w:pPr>
      <w:bookmarkStart w:id="128" w:name="_Toc321214975"/>
      <w:bookmarkStart w:id="129" w:name="_Toc321217524"/>
      <w:bookmarkStart w:id="130" w:name="_Toc481675121"/>
      <w:r w:rsidRPr="0075090E">
        <w:rPr>
          <w:color w:val="000000"/>
        </w:rPr>
        <w:t xml:space="preserve">Lisa </w:t>
      </w:r>
      <w:r w:rsidR="00F02ADB" w:rsidRPr="0075090E">
        <w:rPr>
          <w:color w:val="000000"/>
        </w:rPr>
        <w:t>18</w:t>
      </w:r>
      <w:r w:rsidRPr="0075090E">
        <w:rPr>
          <w:color w:val="000000"/>
        </w:rPr>
        <w:t xml:space="preserve"> Maksu-, lõivu ja muud kulud</w:t>
      </w:r>
      <w:bookmarkEnd w:id="128"/>
      <w:bookmarkEnd w:id="129"/>
      <w:bookmarkEnd w:id="130"/>
    </w:p>
    <w:p w14:paraId="5AF4E421" w14:textId="77777777" w:rsidR="00CE695C"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7FE0BC99" w14:textId="77777777" w:rsidR="003B3E63" w:rsidRPr="0075090E" w:rsidRDefault="003B3E63">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7400" w:type="dxa"/>
        <w:tblCellMar>
          <w:left w:w="70" w:type="dxa"/>
          <w:right w:w="70" w:type="dxa"/>
        </w:tblCellMar>
        <w:tblLook w:val="04A0" w:firstRow="1" w:lastRow="0" w:firstColumn="1" w:lastColumn="0" w:noHBand="0" w:noVBand="1"/>
      </w:tblPr>
      <w:tblGrid>
        <w:gridCol w:w="3076"/>
        <w:gridCol w:w="1076"/>
        <w:gridCol w:w="1296"/>
        <w:gridCol w:w="976"/>
        <w:gridCol w:w="976"/>
      </w:tblGrid>
      <w:tr w:rsidR="00416686" w:rsidRPr="0075090E" w14:paraId="5376DE04" w14:textId="77777777" w:rsidTr="00416686">
        <w:trPr>
          <w:trHeight w:val="255"/>
        </w:trPr>
        <w:tc>
          <w:tcPr>
            <w:tcW w:w="3076" w:type="dxa"/>
            <w:tcBorders>
              <w:top w:val="single" w:sz="4" w:space="0" w:color="auto"/>
              <w:left w:val="nil"/>
              <w:bottom w:val="single" w:sz="4" w:space="0" w:color="auto"/>
              <w:right w:val="nil"/>
            </w:tcBorders>
            <w:shd w:val="clear" w:color="auto" w:fill="FFFFCC"/>
            <w:noWrap/>
            <w:vAlign w:val="bottom"/>
            <w:hideMark/>
          </w:tcPr>
          <w:p w14:paraId="6BB02806" w14:textId="77777777" w:rsidR="00416686" w:rsidRPr="0075090E" w:rsidRDefault="00416686">
            <w:pPr>
              <w:rPr>
                <w:sz w:val="20"/>
                <w:szCs w:val="20"/>
              </w:rPr>
            </w:pPr>
            <w:r w:rsidRPr="0075090E">
              <w:rPr>
                <w:sz w:val="20"/>
                <w:szCs w:val="20"/>
              </w:rPr>
              <w:t> </w:t>
            </w:r>
          </w:p>
        </w:tc>
        <w:tc>
          <w:tcPr>
            <w:tcW w:w="1076" w:type="dxa"/>
            <w:tcBorders>
              <w:top w:val="single" w:sz="4" w:space="0" w:color="auto"/>
              <w:left w:val="nil"/>
              <w:bottom w:val="single" w:sz="4" w:space="0" w:color="auto"/>
              <w:right w:val="nil"/>
            </w:tcBorders>
            <w:shd w:val="clear" w:color="auto" w:fill="FFFFCC"/>
            <w:noWrap/>
            <w:vAlign w:val="bottom"/>
            <w:hideMark/>
          </w:tcPr>
          <w:p w14:paraId="5FFC647D" w14:textId="77777777" w:rsidR="00416686" w:rsidRPr="0075090E" w:rsidRDefault="00416686">
            <w:pPr>
              <w:rPr>
                <w:sz w:val="20"/>
                <w:szCs w:val="20"/>
              </w:rPr>
            </w:pPr>
            <w:r w:rsidRPr="0075090E">
              <w:rPr>
                <w:sz w:val="20"/>
                <w:szCs w:val="20"/>
              </w:rPr>
              <w:t> </w:t>
            </w:r>
          </w:p>
        </w:tc>
        <w:tc>
          <w:tcPr>
            <w:tcW w:w="1296" w:type="dxa"/>
            <w:tcBorders>
              <w:top w:val="single" w:sz="4" w:space="0" w:color="auto"/>
              <w:left w:val="nil"/>
              <w:bottom w:val="single" w:sz="4" w:space="0" w:color="auto"/>
              <w:right w:val="nil"/>
            </w:tcBorders>
            <w:shd w:val="clear" w:color="auto" w:fill="FFFFCC"/>
            <w:noWrap/>
            <w:vAlign w:val="bottom"/>
            <w:hideMark/>
          </w:tcPr>
          <w:p w14:paraId="70A8086B" w14:textId="77777777" w:rsidR="00416686" w:rsidRPr="0075090E" w:rsidRDefault="00416686">
            <w:pPr>
              <w:rPr>
                <w:sz w:val="20"/>
                <w:szCs w:val="20"/>
              </w:rPr>
            </w:pPr>
            <w:r w:rsidRPr="0075090E">
              <w:rPr>
                <w:sz w:val="20"/>
                <w:szCs w:val="20"/>
              </w:rPr>
              <w:t> </w:t>
            </w:r>
          </w:p>
        </w:tc>
        <w:tc>
          <w:tcPr>
            <w:tcW w:w="976" w:type="dxa"/>
            <w:tcBorders>
              <w:top w:val="single" w:sz="4" w:space="0" w:color="auto"/>
              <w:left w:val="nil"/>
              <w:bottom w:val="single" w:sz="4" w:space="0" w:color="auto"/>
              <w:right w:val="nil"/>
            </w:tcBorders>
            <w:shd w:val="clear" w:color="auto" w:fill="FFFFCC"/>
            <w:noWrap/>
            <w:vAlign w:val="bottom"/>
            <w:hideMark/>
          </w:tcPr>
          <w:p w14:paraId="7957D81E" w14:textId="77777777" w:rsidR="00416686" w:rsidRPr="0075090E" w:rsidRDefault="00416686">
            <w:pPr>
              <w:jc w:val="right"/>
              <w:rPr>
                <w:b/>
                <w:bCs/>
                <w:sz w:val="20"/>
                <w:szCs w:val="20"/>
              </w:rPr>
            </w:pPr>
            <w:r w:rsidRPr="0075090E">
              <w:rPr>
                <w:b/>
                <w:bCs/>
                <w:sz w:val="20"/>
                <w:szCs w:val="20"/>
              </w:rPr>
              <w:t>2016</w:t>
            </w:r>
          </w:p>
        </w:tc>
        <w:tc>
          <w:tcPr>
            <w:tcW w:w="976" w:type="dxa"/>
            <w:tcBorders>
              <w:top w:val="single" w:sz="4" w:space="0" w:color="auto"/>
              <w:left w:val="nil"/>
              <w:bottom w:val="single" w:sz="4" w:space="0" w:color="auto"/>
              <w:right w:val="nil"/>
            </w:tcBorders>
            <w:shd w:val="clear" w:color="auto" w:fill="FFFFCC"/>
            <w:noWrap/>
            <w:vAlign w:val="bottom"/>
            <w:hideMark/>
          </w:tcPr>
          <w:p w14:paraId="3A0B02CA" w14:textId="77777777" w:rsidR="00416686" w:rsidRPr="0075090E" w:rsidRDefault="00416686">
            <w:pPr>
              <w:jc w:val="right"/>
              <w:rPr>
                <w:b/>
                <w:bCs/>
                <w:sz w:val="20"/>
                <w:szCs w:val="20"/>
              </w:rPr>
            </w:pPr>
            <w:r w:rsidRPr="0075090E">
              <w:rPr>
                <w:b/>
                <w:bCs/>
                <w:sz w:val="20"/>
                <w:szCs w:val="20"/>
              </w:rPr>
              <w:t>2015</w:t>
            </w:r>
          </w:p>
        </w:tc>
      </w:tr>
      <w:tr w:rsidR="00416686" w:rsidRPr="0075090E" w14:paraId="2137A4CA" w14:textId="77777777" w:rsidTr="00416686">
        <w:trPr>
          <w:trHeight w:val="255"/>
        </w:trPr>
        <w:tc>
          <w:tcPr>
            <w:tcW w:w="4152" w:type="dxa"/>
            <w:gridSpan w:val="2"/>
            <w:tcBorders>
              <w:top w:val="nil"/>
              <w:left w:val="nil"/>
              <w:bottom w:val="nil"/>
              <w:right w:val="nil"/>
            </w:tcBorders>
            <w:shd w:val="clear" w:color="auto" w:fill="auto"/>
            <w:noWrap/>
            <w:vAlign w:val="bottom"/>
            <w:hideMark/>
          </w:tcPr>
          <w:p w14:paraId="1230291B" w14:textId="77777777" w:rsidR="00416686" w:rsidRPr="0075090E" w:rsidRDefault="00416686">
            <w:pPr>
              <w:rPr>
                <w:sz w:val="20"/>
                <w:szCs w:val="20"/>
              </w:rPr>
            </w:pPr>
            <w:r w:rsidRPr="0075090E">
              <w:rPr>
                <w:sz w:val="20"/>
                <w:szCs w:val="20"/>
              </w:rPr>
              <w:t>Käibemaksukulu kaupadelt ja teenustelt</w:t>
            </w:r>
          </w:p>
        </w:tc>
        <w:tc>
          <w:tcPr>
            <w:tcW w:w="1296" w:type="dxa"/>
            <w:tcBorders>
              <w:top w:val="nil"/>
              <w:left w:val="nil"/>
              <w:bottom w:val="nil"/>
              <w:right w:val="nil"/>
            </w:tcBorders>
            <w:shd w:val="clear" w:color="auto" w:fill="auto"/>
            <w:noWrap/>
            <w:vAlign w:val="bottom"/>
            <w:hideMark/>
          </w:tcPr>
          <w:p w14:paraId="5CA5A8A1" w14:textId="77777777" w:rsidR="00416686" w:rsidRPr="0075090E" w:rsidRDefault="00416686">
            <w:pPr>
              <w:rPr>
                <w:sz w:val="20"/>
                <w:szCs w:val="20"/>
              </w:rPr>
            </w:pPr>
          </w:p>
        </w:tc>
        <w:tc>
          <w:tcPr>
            <w:tcW w:w="976" w:type="dxa"/>
            <w:tcBorders>
              <w:top w:val="nil"/>
              <w:left w:val="nil"/>
              <w:bottom w:val="nil"/>
              <w:right w:val="nil"/>
            </w:tcBorders>
            <w:shd w:val="clear" w:color="auto" w:fill="auto"/>
            <w:noWrap/>
            <w:vAlign w:val="bottom"/>
            <w:hideMark/>
          </w:tcPr>
          <w:p w14:paraId="5A430EB0" w14:textId="77777777" w:rsidR="00416686" w:rsidRPr="0075090E" w:rsidRDefault="00416686">
            <w:pPr>
              <w:jc w:val="right"/>
              <w:rPr>
                <w:sz w:val="20"/>
                <w:szCs w:val="20"/>
              </w:rPr>
            </w:pPr>
            <w:r w:rsidRPr="0075090E">
              <w:rPr>
                <w:sz w:val="20"/>
                <w:szCs w:val="20"/>
              </w:rPr>
              <w:t>-847</w:t>
            </w:r>
          </w:p>
        </w:tc>
        <w:tc>
          <w:tcPr>
            <w:tcW w:w="976" w:type="dxa"/>
            <w:tcBorders>
              <w:top w:val="nil"/>
              <w:left w:val="nil"/>
              <w:bottom w:val="nil"/>
              <w:right w:val="nil"/>
            </w:tcBorders>
            <w:shd w:val="clear" w:color="auto" w:fill="auto"/>
            <w:noWrap/>
            <w:vAlign w:val="bottom"/>
            <w:hideMark/>
          </w:tcPr>
          <w:p w14:paraId="59976CD9" w14:textId="77777777" w:rsidR="00416686" w:rsidRPr="0075090E" w:rsidRDefault="00416686">
            <w:pPr>
              <w:jc w:val="right"/>
              <w:rPr>
                <w:sz w:val="20"/>
                <w:szCs w:val="20"/>
              </w:rPr>
            </w:pPr>
            <w:r w:rsidRPr="0075090E">
              <w:rPr>
                <w:sz w:val="20"/>
                <w:szCs w:val="20"/>
              </w:rPr>
              <w:t>-910</w:t>
            </w:r>
          </w:p>
        </w:tc>
      </w:tr>
      <w:tr w:rsidR="00416686" w:rsidRPr="0075090E" w14:paraId="6B3A37E4" w14:textId="77777777" w:rsidTr="00416686">
        <w:trPr>
          <w:trHeight w:val="255"/>
        </w:trPr>
        <w:tc>
          <w:tcPr>
            <w:tcW w:w="3076" w:type="dxa"/>
            <w:tcBorders>
              <w:top w:val="nil"/>
              <w:left w:val="nil"/>
              <w:bottom w:val="nil"/>
              <w:right w:val="nil"/>
            </w:tcBorders>
            <w:shd w:val="clear" w:color="auto" w:fill="auto"/>
            <w:noWrap/>
            <w:vAlign w:val="bottom"/>
            <w:hideMark/>
          </w:tcPr>
          <w:p w14:paraId="6EB998B2" w14:textId="77777777" w:rsidR="00416686" w:rsidRPr="0075090E" w:rsidRDefault="00416686">
            <w:pPr>
              <w:rPr>
                <w:sz w:val="20"/>
                <w:szCs w:val="20"/>
              </w:rPr>
            </w:pPr>
            <w:r w:rsidRPr="0075090E">
              <w:rPr>
                <w:sz w:val="20"/>
                <w:szCs w:val="20"/>
              </w:rPr>
              <w:t>Käibemaksukulu põhivara soetuselt</w:t>
            </w:r>
          </w:p>
        </w:tc>
        <w:tc>
          <w:tcPr>
            <w:tcW w:w="1076" w:type="dxa"/>
            <w:tcBorders>
              <w:top w:val="nil"/>
              <w:left w:val="nil"/>
              <w:bottom w:val="nil"/>
              <w:right w:val="nil"/>
            </w:tcBorders>
            <w:shd w:val="clear" w:color="auto" w:fill="auto"/>
            <w:noWrap/>
            <w:vAlign w:val="bottom"/>
            <w:hideMark/>
          </w:tcPr>
          <w:p w14:paraId="6123D129" w14:textId="77777777" w:rsidR="00416686" w:rsidRPr="0075090E" w:rsidRDefault="00416686">
            <w:pPr>
              <w:rPr>
                <w:sz w:val="20"/>
                <w:szCs w:val="20"/>
              </w:rPr>
            </w:pPr>
          </w:p>
        </w:tc>
        <w:tc>
          <w:tcPr>
            <w:tcW w:w="1296" w:type="dxa"/>
            <w:tcBorders>
              <w:top w:val="nil"/>
              <w:left w:val="nil"/>
              <w:bottom w:val="nil"/>
              <w:right w:val="nil"/>
            </w:tcBorders>
            <w:shd w:val="clear" w:color="auto" w:fill="auto"/>
            <w:noWrap/>
            <w:vAlign w:val="bottom"/>
            <w:hideMark/>
          </w:tcPr>
          <w:p w14:paraId="361BEC55" w14:textId="77777777" w:rsidR="00416686" w:rsidRPr="0075090E" w:rsidRDefault="00416686">
            <w:pPr>
              <w:rPr>
                <w:sz w:val="20"/>
                <w:szCs w:val="20"/>
              </w:rPr>
            </w:pPr>
          </w:p>
        </w:tc>
        <w:tc>
          <w:tcPr>
            <w:tcW w:w="976" w:type="dxa"/>
            <w:tcBorders>
              <w:top w:val="nil"/>
              <w:left w:val="nil"/>
              <w:bottom w:val="nil"/>
              <w:right w:val="nil"/>
            </w:tcBorders>
            <w:shd w:val="clear" w:color="auto" w:fill="auto"/>
            <w:noWrap/>
            <w:vAlign w:val="bottom"/>
            <w:hideMark/>
          </w:tcPr>
          <w:p w14:paraId="68465BEF" w14:textId="77777777" w:rsidR="00416686" w:rsidRPr="0075090E" w:rsidRDefault="00416686">
            <w:pPr>
              <w:jc w:val="right"/>
              <w:rPr>
                <w:sz w:val="20"/>
                <w:szCs w:val="20"/>
              </w:rPr>
            </w:pPr>
            <w:r w:rsidRPr="0075090E">
              <w:rPr>
                <w:sz w:val="20"/>
                <w:szCs w:val="20"/>
              </w:rPr>
              <w:t>-361</w:t>
            </w:r>
          </w:p>
        </w:tc>
        <w:tc>
          <w:tcPr>
            <w:tcW w:w="976" w:type="dxa"/>
            <w:tcBorders>
              <w:top w:val="nil"/>
              <w:left w:val="nil"/>
              <w:bottom w:val="nil"/>
              <w:right w:val="nil"/>
            </w:tcBorders>
            <w:shd w:val="clear" w:color="auto" w:fill="auto"/>
            <w:noWrap/>
            <w:vAlign w:val="bottom"/>
            <w:hideMark/>
          </w:tcPr>
          <w:p w14:paraId="6E41BE9B" w14:textId="77777777" w:rsidR="00416686" w:rsidRPr="0075090E" w:rsidRDefault="00416686">
            <w:pPr>
              <w:jc w:val="right"/>
              <w:rPr>
                <w:sz w:val="20"/>
                <w:szCs w:val="20"/>
              </w:rPr>
            </w:pPr>
            <w:r w:rsidRPr="0075090E">
              <w:rPr>
                <w:sz w:val="20"/>
                <w:szCs w:val="20"/>
              </w:rPr>
              <w:t>-157</w:t>
            </w:r>
          </w:p>
        </w:tc>
      </w:tr>
      <w:tr w:rsidR="00416686" w:rsidRPr="0075090E" w14:paraId="1D4B4AA6" w14:textId="77777777" w:rsidTr="00416686">
        <w:trPr>
          <w:trHeight w:val="240"/>
        </w:trPr>
        <w:tc>
          <w:tcPr>
            <w:tcW w:w="3076" w:type="dxa"/>
            <w:tcBorders>
              <w:top w:val="nil"/>
              <w:left w:val="nil"/>
              <w:bottom w:val="nil"/>
              <w:right w:val="nil"/>
            </w:tcBorders>
            <w:shd w:val="clear" w:color="auto" w:fill="auto"/>
            <w:noWrap/>
            <w:vAlign w:val="bottom"/>
            <w:hideMark/>
          </w:tcPr>
          <w:p w14:paraId="337F2223" w14:textId="77777777" w:rsidR="00416686" w:rsidRPr="0075090E" w:rsidRDefault="00416686">
            <w:pPr>
              <w:rPr>
                <w:sz w:val="20"/>
                <w:szCs w:val="20"/>
              </w:rPr>
            </w:pPr>
            <w:r w:rsidRPr="0075090E">
              <w:rPr>
                <w:sz w:val="20"/>
                <w:szCs w:val="20"/>
              </w:rPr>
              <w:t>Loodusressursside kasutamise tasu</w:t>
            </w:r>
          </w:p>
        </w:tc>
        <w:tc>
          <w:tcPr>
            <w:tcW w:w="1076" w:type="dxa"/>
            <w:tcBorders>
              <w:top w:val="nil"/>
              <w:left w:val="nil"/>
              <w:bottom w:val="nil"/>
              <w:right w:val="nil"/>
            </w:tcBorders>
            <w:shd w:val="clear" w:color="auto" w:fill="auto"/>
            <w:noWrap/>
            <w:vAlign w:val="bottom"/>
            <w:hideMark/>
          </w:tcPr>
          <w:p w14:paraId="2F4D5961" w14:textId="77777777" w:rsidR="00416686" w:rsidRPr="0075090E" w:rsidRDefault="00416686">
            <w:pPr>
              <w:rPr>
                <w:sz w:val="20"/>
                <w:szCs w:val="20"/>
              </w:rPr>
            </w:pPr>
          </w:p>
        </w:tc>
        <w:tc>
          <w:tcPr>
            <w:tcW w:w="1296" w:type="dxa"/>
            <w:tcBorders>
              <w:top w:val="nil"/>
              <w:left w:val="nil"/>
              <w:bottom w:val="nil"/>
              <w:right w:val="nil"/>
            </w:tcBorders>
            <w:shd w:val="clear" w:color="auto" w:fill="auto"/>
            <w:noWrap/>
            <w:vAlign w:val="bottom"/>
            <w:hideMark/>
          </w:tcPr>
          <w:p w14:paraId="456AAEB6" w14:textId="77777777" w:rsidR="00416686" w:rsidRPr="0075090E" w:rsidRDefault="00416686">
            <w:pPr>
              <w:rPr>
                <w:sz w:val="20"/>
                <w:szCs w:val="20"/>
              </w:rPr>
            </w:pPr>
          </w:p>
        </w:tc>
        <w:tc>
          <w:tcPr>
            <w:tcW w:w="976" w:type="dxa"/>
            <w:tcBorders>
              <w:top w:val="nil"/>
              <w:left w:val="nil"/>
              <w:bottom w:val="nil"/>
              <w:right w:val="nil"/>
            </w:tcBorders>
            <w:shd w:val="clear" w:color="auto" w:fill="auto"/>
            <w:noWrap/>
            <w:vAlign w:val="bottom"/>
            <w:hideMark/>
          </w:tcPr>
          <w:p w14:paraId="28BD591B" w14:textId="77777777" w:rsidR="00416686" w:rsidRPr="0075090E" w:rsidRDefault="00416686">
            <w:pPr>
              <w:jc w:val="right"/>
              <w:rPr>
                <w:sz w:val="20"/>
                <w:szCs w:val="20"/>
              </w:rPr>
            </w:pPr>
            <w:r w:rsidRPr="0075090E">
              <w:rPr>
                <w:sz w:val="20"/>
                <w:szCs w:val="20"/>
              </w:rPr>
              <w:t>-106</w:t>
            </w:r>
          </w:p>
        </w:tc>
        <w:tc>
          <w:tcPr>
            <w:tcW w:w="976" w:type="dxa"/>
            <w:tcBorders>
              <w:top w:val="nil"/>
              <w:left w:val="nil"/>
              <w:bottom w:val="nil"/>
              <w:right w:val="nil"/>
            </w:tcBorders>
            <w:shd w:val="clear" w:color="auto" w:fill="auto"/>
            <w:noWrap/>
            <w:vAlign w:val="bottom"/>
            <w:hideMark/>
          </w:tcPr>
          <w:p w14:paraId="03102440" w14:textId="77777777" w:rsidR="00416686" w:rsidRPr="0075090E" w:rsidRDefault="00416686">
            <w:pPr>
              <w:jc w:val="right"/>
              <w:rPr>
                <w:sz w:val="20"/>
                <w:szCs w:val="20"/>
              </w:rPr>
            </w:pPr>
            <w:r w:rsidRPr="0075090E">
              <w:rPr>
                <w:sz w:val="20"/>
                <w:szCs w:val="20"/>
              </w:rPr>
              <w:t>-106</w:t>
            </w:r>
          </w:p>
        </w:tc>
      </w:tr>
      <w:tr w:rsidR="00416686" w:rsidRPr="0075090E" w14:paraId="4CF1854C" w14:textId="77777777" w:rsidTr="00416686">
        <w:trPr>
          <w:trHeight w:val="240"/>
        </w:trPr>
        <w:tc>
          <w:tcPr>
            <w:tcW w:w="3076" w:type="dxa"/>
            <w:tcBorders>
              <w:top w:val="nil"/>
              <w:left w:val="nil"/>
              <w:bottom w:val="nil"/>
              <w:right w:val="nil"/>
            </w:tcBorders>
            <w:shd w:val="clear" w:color="auto" w:fill="auto"/>
            <w:noWrap/>
            <w:vAlign w:val="bottom"/>
            <w:hideMark/>
          </w:tcPr>
          <w:p w14:paraId="6C7B79E7" w14:textId="77777777" w:rsidR="00416686" w:rsidRPr="0075090E" w:rsidRDefault="00416686">
            <w:pPr>
              <w:rPr>
                <w:sz w:val="20"/>
                <w:szCs w:val="20"/>
              </w:rPr>
            </w:pPr>
            <w:r w:rsidRPr="0075090E">
              <w:rPr>
                <w:sz w:val="20"/>
                <w:szCs w:val="20"/>
              </w:rPr>
              <w:t>Ebatõenäoliselt laekuvad nõuded</w:t>
            </w:r>
          </w:p>
        </w:tc>
        <w:tc>
          <w:tcPr>
            <w:tcW w:w="1076" w:type="dxa"/>
            <w:tcBorders>
              <w:top w:val="nil"/>
              <w:left w:val="nil"/>
              <w:bottom w:val="nil"/>
              <w:right w:val="nil"/>
            </w:tcBorders>
            <w:shd w:val="clear" w:color="auto" w:fill="auto"/>
            <w:noWrap/>
            <w:vAlign w:val="bottom"/>
            <w:hideMark/>
          </w:tcPr>
          <w:p w14:paraId="58007B38" w14:textId="77777777" w:rsidR="00416686" w:rsidRPr="0075090E" w:rsidRDefault="00416686">
            <w:pPr>
              <w:rPr>
                <w:sz w:val="20"/>
                <w:szCs w:val="20"/>
              </w:rPr>
            </w:pPr>
          </w:p>
        </w:tc>
        <w:tc>
          <w:tcPr>
            <w:tcW w:w="1296" w:type="dxa"/>
            <w:tcBorders>
              <w:top w:val="nil"/>
              <w:left w:val="nil"/>
              <w:bottom w:val="nil"/>
              <w:right w:val="nil"/>
            </w:tcBorders>
            <w:shd w:val="clear" w:color="auto" w:fill="auto"/>
            <w:noWrap/>
            <w:vAlign w:val="bottom"/>
            <w:hideMark/>
          </w:tcPr>
          <w:p w14:paraId="2583E731" w14:textId="77777777" w:rsidR="00416686" w:rsidRPr="0075090E" w:rsidRDefault="00416686">
            <w:pPr>
              <w:rPr>
                <w:sz w:val="20"/>
                <w:szCs w:val="20"/>
              </w:rPr>
            </w:pPr>
          </w:p>
        </w:tc>
        <w:tc>
          <w:tcPr>
            <w:tcW w:w="976" w:type="dxa"/>
            <w:tcBorders>
              <w:top w:val="nil"/>
              <w:left w:val="nil"/>
              <w:bottom w:val="nil"/>
              <w:right w:val="nil"/>
            </w:tcBorders>
            <w:shd w:val="clear" w:color="auto" w:fill="auto"/>
            <w:noWrap/>
            <w:vAlign w:val="bottom"/>
            <w:hideMark/>
          </w:tcPr>
          <w:p w14:paraId="50490017" w14:textId="77777777" w:rsidR="00416686" w:rsidRPr="0075090E" w:rsidRDefault="00416686">
            <w:pPr>
              <w:jc w:val="right"/>
              <w:rPr>
                <w:sz w:val="20"/>
                <w:szCs w:val="20"/>
              </w:rPr>
            </w:pPr>
            <w:r w:rsidRPr="0075090E">
              <w:rPr>
                <w:sz w:val="20"/>
                <w:szCs w:val="20"/>
              </w:rPr>
              <w:t>-23</w:t>
            </w:r>
          </w:p>
        </w:tc>
        <w:tc>
          <w:tcPr>
            <w:tcW w:w="976" w:type="dxa"/>
            <w:tcBorders>
              <w:top w:val="nil"/>
              <w:left w:val="nil"/>
              <w:bottom w:val="nil"/>
              <w:right w:val="nil"/>
            </w:tcBorders>
            <w:shd w:val="clear" w:color="auto" w:fill="auto"/>
            <w:noWrap/>
            <w:vAlign w:val="bottom"/>
            <w:hideMark/>
          </w:tcPr>
          <w:p w14:paraId="1B956287" w14:textId="77777777" w:rsidR="00416686" w:rsidRPr="0075090E" w:rsidRDefault="00416686">
            <w:pPr>
              <w:jc w:val="right"/>
              <w:rPr>
                <w:sz w:val="20"/>
                <w:szCs w:val="20"/>
              </w:rPr>
            </w:pPr>
            <w:r w:rsidRPr="0075090E">
              <w:rPr>
                <w:sz w:val="20"/>
                <w:szCs w:val="20"/>
              </w:rPr>
              <w:t>-36</w:t>
            </w:r>
          </w:p>
        </w:tc>
      </w:tr>
      <w:tr w:rsidR="00416686" w:rsidRPr="0075090E" w14:paraId="1938907C" w14:textId="77777777" w:rsidTr="00416686">
        <w:trPr>
          <w:trHeight w:val="240"/>
        </w:trPr>
        <w:tc>
          <w:tcPr>
            <w:tcW w:w="3076" w:type="dxa"/>
            <w:tcBorders>
              <w:top w:val="nil"/>
              <w:left w:val="nil"/>
              <w:bottom w:val="nil"/>
              <w:right w:val="nil"/>
            </w:tcBorders>
            <w:shd w:val="clear" w:color="auto" w:fill="auto"/>
            <w:noWrap/>
            <w:vAlign w:val="bottom"/>
            <w:hideMark/>
          </w:tcPr>
          <w:p w14:paraId="68938D8C" w14:textId="77777777" w:rsidR="00416686" w:rsidRPr="0075090E" w:rsidRDefault="00416686">
            <w:pPr>
              <w:rPr>
                <w:sz w:val="20"/>
                <w:szCs w:val="20"/>
              </w:rPr>
            </w:pPr>
            <w:r w:rsidRPr="0075090E">
              <w:rPr>
                <w:sz w:val="20"/>
                <w:szCs w:val="20"/>
              </w:rPr>
              <w:t>Maamaks</w:t>
            </w:r>
          </w:p>
        </w:tc>
        <w:tc>
          <w:tcPr>
            <w:tcW w:w="1076" w:type="dxa"/>
            <w:tcBorders>
              <w:top w:val="nil"/>
              <w:left w:val="nil"/>
              <w:bottom w:val="nil"/>
              <w:right w:val="nil"/>
            </w:tcBorders>
            <w:shd w:val="clear" w:color="auto" w:fill="auto"/>
            <w:noWrap/>
            <w:vAlign w:val="bottom"/>
            <w:hideMark/>
          </w:tcPr>
          <w:p w14:paraId="7FAA24FF" w14:textId="77777777" w:rsidR="00416686" w:rsidRPr="0075090E" w:rsidRDefault="00416686">
            <w:pPr>
              <w:rPr>
                <w:sz w:val="20"/>
                <w:szCs w:val="20"/>
              </w:rPr>
            </w:pPr>
          </w:p>
        </w:tc>
        <w:tc>
          <w:tcPr>
            <w:tcW w:w="1296" w:type="dxa"/>
            <w:tcBorders>
              <w:top w:val="nil"/>
              <w:left w:val="nil"/>
              <w:bottom w:val="nil"/>
              <w:right w:val="nil"/>
            </w:tcBorders>
            <w:shd w:val="clear" w:color="auto" w:fill="auto"/>
            <w:noWrap/>
            <w:vAlign w:val="bottom"/>
            <w:hideMark/>
          </w:tcPr>
          <w:p w14:paraId="3D5A557B" w14:textId="77777777" w:rsidR="00416686" w:rsidRPr="0075090E" w:rsidRDefault="00416686">
            <w:pPr>
              <w:rPr>
                <w:sz w:val="20"/>
                <w:szCs w:val="20"/>
              </w:rPr>
            </w:pPr>
          </w:p>
        </w:tc>
        <w:tc>
          <w:tcPr>
            <w:tcW w:w="976" w:type="dxa"/>
            <w:tcBorders>
              <w:top w:val="nil"/>
              <w:left w:val="nil"/>
              <w:bottom w:val="nil"/>
              <w:right w:val="nil"/>
            </w:tcBorders>
            <w:shd w:val="clear" w:color="auto" w:fill="auto"/>
            <w:noWrap/>
            <w:vAlign w:val="bottom"/>
            <w:hideMark/>
          </w:tcPr>
          <w:p w14:paraId="4D8E197D" w14:textId="77777777" w:rsidR="00416686" w:rsidRPr="0075090E" w:rsidRDefault="00416686">
            <w:pPr>
              <w:jc w:val="right"/>
              <w:rPr>
                <w:sz w:val="20"/>
                <w:szCs w:val="20"/>
              </w:rPr>
            </w:pPr>
            <w:r w:rsidRPr="0075090E">
              <w:rPr>
                <w:sz w:val="20"/>
                <w:szCs w:val="20"/>
              </w:rPr>
              <w:t>-3</w:t>
            </w:r>
          </w:p>
        </w:tc>
        <w:tc>
          <w:tcPr>
            <w:tcW w:w="976" w:type="dxa"/>
            <w:tcBorders>
              <w:top w:val="nil"/>
              <w:left w:val="nil"/>
              <w:bottom w:val="nil"/>
              <w:right w:val="nil"/>
            </w:tcBorders>
            <w:shd w:val="clear" w:color="auto" w:fill="auto"/>
            <w:noWrap/>
            <w:vAlign w:val="bottom"/>
            <w:hideMark/>
          </w:tcPr>
          <w:p w14:paraId="5F74A707" w14:textId="77777777" w:rsidR="00416686" w:rsidRPr="0075090E" w:rsidRDefault="00416686">
            <w:pPr>
              <w:jc w:val="right"/>
              <w:rPr>
                <w:sz w:val="20"/>
                <w:szCs w:val="20"/>
              </w:rPr>
            </w:pPr>
            <w:r w:rsidRPr="0075090E">
              <w:rPr>
                <w:sz w:val="20"/>
                <w:szCs w:val="20"/>
              </w:rPr>
              <w:t>-3</w:t>
            </w:r>
          </w:p>
        </w:tc>
      </w:tr>
      <w:tr w:rsidR="00416686" w:rsidRPr="0075090E" w14:paraId="7369D8F6" w14:textId="77777777" w:rsidTr="00416686">
        <w:trPr>
          <w:trHeight w:val="240"/>
        </w:trPr>
        <w:tc>
          <w:tcPr>
            <w:tcW w:w="3076" w:type="dxa"/>
            <w:tcBorders>
              <w:top w:val="nil"/>
              <w:left w:val="nil"/>
              <w:bottom w:val="nil"/>
              <w:right w:val="nil"/>
            </w:tcBorders>
            <w:shd w:val="clear" w:color="auto" w:fill="auto"/>
            <w:noWrap/>
            <w:vAlign w:val="bottom"/>
            <w:hideMark/>
          </w:tcPr>
          <w:p w14:paraId="2A0BAFD4" w14:textId="77777777" w:rsidR="00416686" w:rsidRPr="0075090E" w:rsidRDefault="00416686">
            <w:pPr>
              <w:rPr>
                <w:sz w:val="20"/>
                <w:szCs w:val="20"/>
              </w:rPr>
            </w:pPr>
            <w:r w:rsidRPr="0075090E">
              <w:rPr>
                <w:sz w:val="20"/>
                <w:szCs w:val="20"/>
              </w:rPr>
              <w:t>Varude allahindlus</w:t>
            </w:r>
          </w:p>
        </w:tc>
        <w:tc>
          <w:tcPr>
            <w:tcW w:w="1076" w:type="dxa"/>
            <w:tcBorders>
              <w:top w:val="nil"/>
              <w:left w:val="nil"/>
              <w:bottom w:val="nil"/>
              <w:right w:val="nil"/>
            </w:tcBorders>
            <w:shd w:val="clear" w:color="auto" w:fill="auto"/>
            <w:noWrap/>
            <w:vAlign w:val="bottom"/>
            <w:hideMark/>
          </w:tcPr>
          <w:p w14:paraId="1D651622" w14:textId="77777777" w:rsidR="00416686" w:rsidRPr="0075090E" w:rsidRDefault="00416686">
            <w:pPr>
              <w:rPr>
                <w:sz w:val="20"/>
                <w:szCs w:val="20"/>
              </w:rPr>
            </w:pPr>
          </w:p>
        </w:tc>
        <w:tc>
          <w:tcPr>
            <w:tcW w:w="1296" w:type="dxa"/>
            <w:tcBorders>
              <w:top w:val="nil"/>
              <w:left w:val="nil"/>
              <w:bottom w:val="nil"/>
              <w:right w:val="nil"/>
            </w:tcBorders>
            <w:shd w:val="clear" w:color="auto" w:fill="auto"/>
            <w:noWrap/>
            <w:vAlign w:val="bottom"/>
            <w:hideMark/>
          </w:tcPr>
          <w:p w14:paraId="4A0EE015" w14:textId="77777777" w:rsidR="00416686" w:rsidRPr="0075090E" w:rsidRDefault="00416686">
            <w:pPr>
              <w:rPr>
                <w:sz w:val="20"/>
                <w:szCs w:val="20"/>
              </w:rPr>
            </w:pPr>
          </w:p>
        </w:tc>
        <w:tc>
          <w:tcPr>
            <w:tcW w:w="976" w:type="dxa"/>
            <w:tcBorders>
              <w:top w:val="nil"/>
              <w:left w:val="nil"/>
              <w:bottom w:val="nil"/>
              <w:right w:val="nil"/>
            </w:tcBorders>
            <w:shd w:val="clear" w:color="auto" w:fill="auto"/>
            <w:noWrap/>
            <w:vAlign w:val="bottom"/>
            <w:hideMark/>
          </w:tcPr>
          <w:p w14:paraId="37B75547" w14:textId="77777777" w:rsidR="00416686" w:rsidRPr="0075090E" w:rsidRDefault="00416686">
            <w:pPr>
              <w:jc w:val="right"/>
              <w:rPr>
                <w:sz w:val="20"/>
                <w:szCs w:val="20"/>
              </w:rPr>
            </w:pPr>
            <w:r w:rsidRPr="0075090E">
              <w:rPr>
                <w:sz w:val="20"/>
                <w:szCs w:val="20"/>
              </w:rPr>
              <w:t>-3</w:t>
            </w:r>
          </w:p>
        </w:tc>
        <w:tc>
          <w:tcPr>
            <w:tcW w:w="976" w:type="dxa"/>
            <w:tcBorders>
              <w:top w:val="nil"/>
              <w:left w:val="nil"/>
              <w:bottom w:val="nil"/>
              <w:right w:val="nil"/>
            </w:tcBorders>
            <w:shd w:val="clear" w:color="auto" w:fill="auto"/>
            <w:noWrap/>
            <w:vAlign w:val="bottom"/>
            <w:hideMark/>
          </w:tcPr>
          <w:p w14:paraId="0F4F61DB" w14:textId="77777777" w:rsidR="00416686" w:rsidRPr="0075090E" w:rsidRDefault="00416686">
            <w:pPr>
              <w:jc w:val="right"/>
              <w:rPr>
                <w:sz w:val="20"/>
                <w:szCs w:val="20"/>
              </w:rPr>
            </w:pPr>
            <w:r w:rsidRPr="0075090E">
              <w:rPr>
                <w:sz w:val="20"/>
                <w:szCs w:val="20"/>
              </w:rPr>
              <w:t>0</w:t>
            </w:r>
          </w:p>
        </w:tc>
      </w:tr>
      <w:tr w:rsidR="00416686" w:rsidRPr="0075090E" w14:paraId="784905ED" w14:textId="77777777" w:rsidTr="00416686">
        <w:trPr>
          <w:trHeight w:val="240"/>
        </w:trPr>
        <w:tc>
          <w:tcPr>
            <w:tcW w:w="3076" w:type="dxa"/>
            <w:tcBorders>
              <w:top w:val="nil"/>
              <w:left w:val="nil"/>
              <w:bottom w:val="nil"/>
              <w:right w:val="nil"/>
            </w:tcBorders>
            <w:shd w:val="clear" w:color="auto" w:fill="auto"/>
            <w:noWrap/>
            <w:vAlign w:val="bottom"/>
            <w:hideMark/>
          </w:tcPr>
          <w:p w14:paraId="3EB53D5E" w14:textId="77777777" w:rsidR="00416686" w:rsidRPr="0075090E" w:rsidRDefault="00416686">
            <w:pPr>
              <w:rPr>
                <w:sz w:val="20"/>
                <w:szCs w:val="20"/>
              </w:rPr>
            </w:pPr>
            <w:r w:rsidRPr="0075090E">
              <w:rPr>
                <w:sz w:val="20"/>
                <w:szCs w:val="20"/>
              </w:rPr>
              <w:t>Lõivukulud</w:t>
            </w:r>
          </w:p>
        </w:tc>
        <w:tc>
          <w:tcPr>
            <w:tcW w:w="1076" w:type="dxa"/>
            <w:tcBorders>
              <w:top w:val="nil"/>
              <w:left w:val="nil"/>
              <w:bottom w:val="nil"/>
              <w:right w:val="nil"/>
            </w:tcBorders>
            <w:shd w:val="clear" w:color="auto" w:fill="auto"/>
            <w:noWrap/>
            <w:vAlign w:val="bottom"/>
            <w:hideMark/>
          </w:tcPr>
          <w:p w14:paraId="4A001D7C" w14:textId="77777777" w:rsidR="00416686" w:rsidRPr="0075090E" w:rsidRDefault="00416686">
            <w:pPr>
              <w:rPr>
                <w:sz w:val="20"/>
                <w:szCs w:val="20"/>
              </w:rPr>
            </w:pPr>
          </w:p>
        </w:tc>
        <w:tc>
          <w:tcPr>
            <w:tcW w:w="1296" w:type="dxa"/>
            <w:tcBorders>
              <w:top w:val="nil"/>
              <w:left w:val="nil"/>
              <w:bottom w:val="nil"/>
              <w:right w:val="nil"/>
            </w:tcBorders>
            <w:shd w:val="clear" w:color="auto" w:fill="auto"/>
            <w:noWrap/>
            <w:vAlign w:val="bottom"/>
            <w:hideMark/>
          </w:tcPr>
          <w:p w14:paraId="0177EBD4" w14:textId="77777777" w:rsidR="00416686" w:rsidRPr="0075090E" w:rsidRDefault="00416686">
            <w:pPr>
              <w:rPr>
                <w:sz w:val="20"/>
                <w:szCs w:val="20"/>
              </w:rPr>
            </w:pPr>
          </w:p>
        </w:tc>
        <w:tc>
          <w:tcPr>
            <w:tcW w:w="976" w:type="dxa"/>
            <w:tcBorders>
              <w:top w:val="nil"/>
              <w:left w:val="nil"/>
              <w:bottom w:val="nil"/>
              <w:right w:val="nil"/>
            </w:tcBorders>
            <w:shd w:val="clear" w:color="auto" w:fill="auto"/>
            <w:noWrap/>
            <w:vAlign w:val="bottom"/>
            <w:hideMark/>
          </w:tcPr>
          <w:p w14:paraId="709EC5F5" w14:textId="77777777" w:rsidR="00416686" w:rsidRPr="0075090E" w:rsidRDefault="00416686">
            <w:pPr>
              <w:jc w:val="right"/>
              <w:rPr>
                <w:sz w:val="20"/>
                <w:szCs w:val="20"/>
              </w:rPr>
            </w:pPr>
            <w:r w:rsidRPr="0075090E">
              <w:rPr>
                <w:sz w:val="20"/>
                <w:szCs w:val="20"/>
              </w:rPr>
              <w:t>-2</w:t>
            </w:r>
          </w:p>
        </w:tc>
        <w:tc>
          <w:tcPr>
            <w:tcW w:w="976" w:type="dxa"/>
            <w:tcBorders>
              <w:top w:val="nil"/>
              <w:left w:val="nil"/>
              <w:bottom w:val="nil"/>
              <w:right w:val="nil"/>
            </w:tcBorders>
            <w:shd w:val="clear" w:color="auto" w:fill="auto"/>
            <w:noWrap/>
            <w:vAlign w:val="bottom"/>
            <w:hideMark/>
          </w:tcPr>
          <w:p w14:paraId="161D2CB6" w14:textId="77777777" w:rsidR="00416686" w:rsidRPr="0075090E" w:rsidRDefault="00416686">
            <w:pPr>
              <w:jc w:val="right"/>
              <w:rPr>
                <w:sz w:val="20"/>
                <w:szCs w:val="20"/>
              </w:rPr>
            </w:pPr>
            <w:r w:rsidRPr="0075090E">
              <w:rPr>
                <w:sz w:val="20"/>
                <w:szCs w:val="20"/>
              </w:rPr>
              <w:t>-2</w:t>
            </w:r>
          </w:p>
        </w:tc>
      </w:tr>
      <w:tr w:rsidR="00416686" w:rsidRPr="0075090E" w14:paraId="3A2225C3" w14:textId="77777777" w:rsidTr="00416686">
        <w:trPr>
          <w:trHeight w:val="255"/>
        </w:trPr>
        <w:tc>
          <w:tcPr>
            <w:tcW w:w="3076" w:type="dxa"/>
            <w:tcBorders>
              <w:top w:val="nil"/>
              <w:left w:val="nil"/>
              <w:bottom w:val="nil"/>
              <w:right w:val="nil"/>
            </w:tcBorders>
            <w:shd w:val="clear" w:color="auto" w:fill="auto"/>
            <w:noWrap/>
            <w:vAlign w:val="bottom"/>
            <w:hideMark/>
          </w:tcPr>
          <w:p w14:paraId="24753DB3" w14:textId="77777777" w:rsidR="00416686" w:rsidRPr="0075090E" w:rsidRDefault="00416686">
            <w:pPr>
              <w:rPr>
                <w:sz w:val="20"/>
                <w:szCs w:val="20"/>
              </w:rPr>
            </w:pPr>
            <w:r w:rsidRPr="0075090E">
              <w:rPr>
                <w:sz w:val="20"/>
                <w:szCs w:val="20"/>
              </w:rPr>
              <w:t>Muud maksud</w:t>
            </w:r>
          </w:p>
        </w:tc>
        <w:tc>
          <w:tcPr>
            <w:tcW w:w="1076" w:type="dxa"/>
            <w:tcBorders>
              <w:top w:val="nil"/>
              <w:left w:val="nil"/>
              <w:bottom w:val="nil"/>
              <w:right w:val="nil"/>
            </w:tcBorders>
            <w:shd w:val="clear" w:color="auto" w:fill="auto"/>
            <w:noWrap/>
            <w:vAlign w:val="bottom"/>
            <w:hideMark/>
          </w:tcPr>
          <w:p w14:paraId="40CCC562" w14:textId="77777777" w:rsidR="00416686" w:rsidRPr="0075090E" w:rsidRDefault="00416686">
            <w:pPr>
              <w:rPr>
                <w:sz w:val="20"/>
                <w:szCs w:val="20"/>
              </w:rPr>
            </w:pPr>
          </w:p>
        </w:tc>
        <w:tc>
          <w:tcPr>
            <w:tcW w:w="1296" w:type="dxa"/>
            <w:tcBorders>
              <w:top w:val="nil"/>
              <w:left w:val="nil"/>
              <w:bottom w:val="nil"/>
              <w:right w:val="nil"/>
            </w:tcBorders>
            <w:shd w:val="clear" w:color="auto" w:fill="auto"/>
            <w:noWrap/>
            <w:vAlign w:val="bottom"/>
            <w:hideMark/>
          </w:tcPr>
          <w:p w14:paraId="0ABD13C7" w14:textId="77777777" w:rsidR="00416686" w:rsidRPr="0075090E" w:rsidRDefault="00416686">
            <w:pPr>
              <w:rPr>
                <w:sz w:val="20"/>
                <w:szCs w:val="20"/>
              </w:rPr>
            </w:pPr>
          </w:p>
        </w:tc>
        <w:tc>
          <w:tcPr>
            <w:tcW w:w="976" w:type="dxa"/>
            <w:tcBorders>
              <w:top w:val="nil"/>
              <w:left w:val="nil"/>
              <w:bottom w:val="nil"/>
              <w:right w:val="nil"/>
            </w:tcBorders>
            <w:shd w:val="clear" w:color="auto" w:fill="auto"/>
            <w:noWrap/>
            <w:vAlign w:val="bottom"/>
            <w:hideMark/>
          </w:tcPr>
          <w:p w14:paraId="12AC5E3C" w14:textId="77777777" w:rsidR="00416686" w:rsidRPr="0075090E" w:rsidRDefault="00416686">
            <w:pPr>
              <w:jc w:val="right"/>
              <w:rPr>
                <w:sz w:val="20"/>
                <w:szCs w:val="20"/>
              </w:rPr>
            </w:pPr>
            <w:r w:rsidRPr="0075090E">
              <w:rPr>
                <w:sz w:val="20"/>
                <w:szCs w:val="20"/>
              </w:rPr>
              <w:t>-1</w:t>
            </w:r>
          </w:p>
        </w:tc>
        <w:tc>
          <w:tcPr>
            <w:tcW w:w="976" w:type="dxa"/>
            <w:tcBorders>
              <w:top w:val="nil"/>
              <w:left w:val="nil"/>
              <w:bottom w:val="nil"/>
              <w:right w:val="nil"/>
            </w:tcBorders>
            <w:shd w:val="clear" w:color="auto" w:fill="auto"/>
            <w:noWrap/>
            <w:vAlign w:val="bottom"/>
            <w:hideMark/>
          </w:tcPr>
          <w:p w14:paraId="79A7EC53" w14:textId="77777777" w:rsidR="00416686" w:rsidRPr="0075090E" w:rsidRDefault="00416686">
            <w:pPr>
              <w:jc w:val="right"/>
              <w:rPr>
                <w:sz w:val="20"/>
                <w:szCs w:val="20"/>
              </w:rPr>
            </w:pPr>
            <w:r w:rsidRPr="0075090E">
              <w:rPr>
                <w:sz w:val="20"/>
                <w:szCs w:val="20"/>
              </w:rPr>
              <w:t>-1</w:t>
            </w:r>
          </w:p>
        </w:tc>
      </w:tr>
      <w:tr w:rsidR="00416686" w:rsidRPr="0075090E" w14:paraId="25BE8273" w14:textId="77777777" w:rsidTr="00416686">
        <w:trPr>
          <w:trHeight w:val="255"/>
        </w:trPr>
        <w:tc>
          <w:tcPr>
            <w:tcW w:w="3076" w:type="dxa"/>
            <w:tcBorders>
              <w:top w:val="single" w:sz="4" w:space="0" w:color="auto"/>
              <w:left w:val="nil"/>
              <w:bottom w:val="single" w:sz="4" w:space="0" w:color="auto"/>
              <w:right w:val="nil"/>
            </w:tcBorders>
            <w:shd w:val="clear" w:color="auto" w:fill="auto"/>
            <w:noWrap/>
            <w:vAlign w:val="bottom"/>
            <w:hideMark/>
          </w:tcPr>
          <w:p w14:paraId="4B0F7C30" w14:textId="77777777" w:rsidR="00416686" w:rsidRPr="0075090E" w:rsidRDefault="00416686">
            <w:pPr>
              <w:rPr>
                <w:b/>
                <w:bCs/>
                <w:sz w:val="20"/>
                <w:szCs w:val="20"/>
              </w:rPr>
            </w:pPr>
            <w:r w:rsidRPr="0075090E">
              <w:rPr>
                <w:b/>
                <w:bCs/>
                <w:sz w:val="20"/>
                <w:szCs w:val="20"/>
              </w:rPr>
              <w:t>Kokku maksu- ja lõivukulud</w:t>
            </w:r>
          </w:p>
        </w:tc>
        <w:tc>
          <w:tcPr>
            <w:tcW w:w="1076" w:type="dxa"/>
            <w:tcBorders>
              <w:top w:val="single" w:sz="4" w:space="0" w:color="auto"/>
              <w:left w:val="nil"/>
              <w:bottom w:val="single" w:sz="4" w:space="0" w:color="auto"/>
              <w:right w:val="nil"/>
            </w:tcBorders>
            <w:shd w:val="clear" w:color="auto" w:fill="auto"/>
            <w:noWrap/>
            <w:vAlign w:val="bottom"/>
            <w:hideMark/>
          </w:tcPr>
          <w:p w14:paraId="2C1C08D1" w14:textId="77777777" w:rsidR="00416686" w:rsidRPr="0075090E" w:rsidRDefault="00416686">
            <w:pPr>
              <w:rPr>
                <w:b/>
                <w:bCs/>
                <w:sz w:val="20"/>
                <w:szCs w:val="20"/>
              </w:rPr>
            </w:pPr>
            <w:r w:rsidRPr="0075090E">
              <w:rPr>
                <w:b/>
                <w:bCs/>
                <w:sz w:val="20"/>
                <w:szCs w:val="20"/>
              </w:rPr>
              <w:t> </w:t>
            </w:r>
          </w:p>
        </w:tc>
        <w:tc>
          <w:tcPr>
            <w:tcW w:w="1296" w:type="dxa"/>
            <w:tcBorders>
              <w:top w:val="single" w:sz="4" w:space="0" w:color="auto"/>
              <w:left w:val="nil"/>
              <w:bottom w:val="single" w:sz="4" w:space="0" w:color="auto"/>
              <w:right w:val="nil"/>
            </w:tcBorders>
            <w:shd w:val="clear" w:color="auto" w:fill="auto"/>
            <w:noWrap/>
            <w:vAlign w:val="bottom"/>
            <w:hideMark/>
          </w:tcPr>
          <w:p w14:paraId="4A8B096D" w14:textId="77777777" w:rsidR="00416686" w:rsidRPr="0075090E" w:rsidRDefault="00416686">
            <w:pPr>
              <w:rPr>
                <w:b/>
                <w:bCs/>
                <w:sz w:val="20"/>
                <w:szCs w:val="20"/>
              </w:rPr>
            </w:pPr>
            <w:r w:rsidRPr="0075090E">
              <w:rPr>
                <w:b/>
                <w:bCs/>
                <w:sz w:val="20"/>
                <w:szCs w:val="20"/>
              </w:rPr>
              <w:t> </w:t>
            </w:r>
          </w:p>
        </w:tc>
        <w:tc>
          <w:tcPr>
            <w:tcW w:w="976" w:type="dxa"/>
            <w:tcBorders>
              <w:top w:val="single" w:sz="4" w:space="0" w:color="auto"/>
              <w:left w:val="nil"/>
              <w:bottom w:val="single" w:sz="4" w:space="0" w:color="auto"/>
              <w:right w:val="nil"/>
            </w:tcBorders>
            <w:shd w:val="clear" w:color="auto" w:fill="auto"/>
            <w:noWrap/>
            <w:vAlign w:val="bottom"/>
            <w:hideMark/>
          </w:tcPr>
          <w:p w14:paraId="52F569B9" w14:textId="77777777" w:rsidR="00416686" w:rsidRPr="0075090E" w:rsidRDefault="00416686">
            <w:pPr>
              <w:jc w:val="right"/>
              <w:rPr>
                <w:b/>
                <w:bCs/>
                <w:sz w:val="20"/>
                <w:szCs w:val="20"/>
              </w:rPr>
            </w:pPr>
            <w:r w:rsidRPr="0075090E">
              <w:rPr>
                <w:b/>
                <w:bCs/>
                <w:sz w:val="20"/>
                <w:szCs w:val="20"/>
              </w:rPr>
              <w:t>-1 346</w:t>
            </w:r>
          </w:p>
        </w:tc>
        <w:tc>
          <w:tcPr>
            <w:tcW w:w="976" w:type="dxa"/>
            <w:tcBorders>
              <w:top w:val="single" w:sz="4" w:space="0" w:color="auto"/>
              <w:left w:val="nil"/>
              <w:bottom w:val="single" w:sz="4" w:space="0" w:color="auto"/>
              <w:right w:val="nil"/>
            </w:tcBorders>
            <w:shd w:val="clear" w:color="auto" w:fill="auto"/>
            <w:noWrap/>
            <w:vAlign w:val="bottom"/>
            <w:hideMark/>
          </w:tcPr>
          <w:p w14:paraId="2BE5B0DB" w14:textId="77777777" w:rsidR="00416686" w:rsidRPr="0075090E" w:rsidRDefault="00416686">
            <w:pPr>
              <w:jc w:val="right"/>
              <w:rPr>
                <w:b/>
                <w:bCs/>
                <w:sz w:val="20"/>
                <w:szCs w:val="20"/>
              </w:rPr>
            </w:pPr>
            <w:r w:rsidRPr="0075090E">
              <w:rPr>
                <w:b/>
                <w:bCs/>
                <w:sz w:val="20"/>
                <w:szCs w:val="20"/>
              </w:rPr>
              <w:t>-1 215</w:t>
            </w:r>
          </w:p>
        </w:tc>
      </w:tr>
    </w:tbl>
    <w:p w14:paraId="189F34CB" w14:textId="77777777" w:rsidR="00416686" w:rsidRPr="0075090E" w:rsidRDefault="0041668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EB9205F" w14:textId="77777777" w:rsidR="00AC43BB" w:rsidRPr="0075090E" w:rsidRDefault="00AC43BB">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 xml:space="preserve">Maksu- ja lõivukulude jaotus tegevusalade järgi on esitatud lisas </w:t>
      </w:r>
      <w:r w:rsidR="00F02ADB" w:rsidRPr="0075090E">
        <w:rPr>
          <w:color w:val="000000"/>
          <w:sz w:val="20"/>
          <w:szCs w:val="20"/>
        </w:rPr>
        <w:t>19</w:t>
      </w:r>
      <w:r w:rsidRPr="0075090E">
        <w:rPr>
          <w:color w:val="000000"/>
          <w:sz w:val="20"/>
          <w:szCs w:val="20"/>
        </w:rPr>
        <w:t>.</w:t>
      </w:r>
    </w:p>
    <w:p w14:paraId="148F7472" w14:textId="77777777" w:rsidR="00416686" w:rsidRPr="0075090E" w:rsidRDefault="0041668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5E72F7AE" w14:textId="77777777" w:rsidR="007F7131" w:rsidRPr="0075090E" w:rsidRDefault="007F7131">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7B94A5E0" w14:textId="77777777" w:rsidR="009D5D7F" w:rsidRPr="0075090E" w:rsidRDefault="009D5D7F" w:rsidP="00401212">
      <w:pPr>
        <w:pStyle w:val="Pealkiri3"/>
        <w:rPr>
          <w:color w:val="000000"/>
        </w:rPr>
      </w:pPr>
      <w:bookmarkStart w:id="131" w:name="_Toc321214976"/>
      <w:bookmarkStart w:id="132" w:name="_Toc321217525"/>
      <w:bookmarkStart w:id="133" w:name="_Toc481675122"/>
      <w:r w:rsidRPr="0075090E">
        <w:rPr>
          <w:color w:val="000000"/>
        </w:rPr>
        <w:t xml:space="preserve">Lisa </w:t>
      </w:r>
      <w:r w:rsidR="00F02ADB" w:rsidRPr="0075090E">
        <w:rPr>
          <w:color w:val="000000"/>
        </w:rPr>
        <w:t>19</w:t>
      </w:r>
      <w:r w:rsidRPr="0075090E">
        <w:rPr>
          <w:color w:val="000000"/>
        </w:rPr>
        <w:t xml:space="preserve"> Tegevuskulude jaotus tegevusalade järgi</w:t>
      </w:r>
      <w:bookmarkEnd w:id="131"/>
      <w:bookmarkEnd w:id="132"/>
      <w:bookmarkEnd w:id="133"/>
    </w:p>
    <w:p w14:paraId="10AC7026" w14:textId="77777777" w:rsidR="004977B4" w:rsidRPr="0075090E" w:rsidRDefault="002C0BE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42571954" w14:textId="77777777" w:rsidR="00CE695C" w:rsidRPr="0075090E" w:rsidRDefault="00CE695C">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9348" w:type="dxa"/>
        <w:tblCellMar>
          <w:left w:w="70" w:type="dxa"/>
          <w:right w:w="70" w:type="dxa"/>
        </w:tblCellMar>
        <w:tblLook w:val="04A0" w:firstRow="1" w:lastRow="0" w:firstColumn="1" w:lastColumn="0" w:noHBand="0" w:noVBand="1"/>
      </w:tblPr>
      <w:tblGrid>
        <w:gridCol w:w="3060"/>
        <w:gridCol w:w="1060"/>
        <w:gridCol w:w="1285"/>
        <w:gridCol w:w="960"/>
        <w:gridCol w:w="1063"/>
        <w:gridCol w:w="960"/>
        <w:gridCol w:w="960"/>
      </w:tblGrid>
      <w:tr w:rsidR="00416686" w:rsidRPr="0075090E" w14:paraId="53153AE2" w14:textId="77777777" w:rsidTr="006F7D30">
        <w:trPr>
          <w:trHeight w:val="510"/>
        </w:trPr>
        <w:tc>
          <w:tcPr>
            <w:tcW w:w="3060" w:type="dxa"/>
            <w:tcBorders>
              <w:top w:val="single" w:sz="4" w:space="0" w:color="auto"/>
              <w:left w:val="nil"/>
              <w:bottom w:val="single" w:sz="4" w:space="0" w:color="auto"/>
              <w:right w:val="nil"/>
            </w:tcBorders>
            <w:shd w:val="clear" w:color="auto" w:fill="FFFFCC"/>
            <w:hideMark/>
          </w:tcPr>
          <w:p w14:paraId="20FC094F" w14:textId="77777777" w:rsidR="00416686" w:rsidRPr="0075090E" w:rsidRDefault="00416686">
            <w:pPr>
              <w:jc w:val="center"/>
              <w:rPr>
                <w:b/>
                <w:bCs/>
                <w:sz w:val="20"/>
                <w:szCs w:val="20"/>
              </w:rPr>
            </w:pPr>
            <w:r w:rsidRPr="0075090E">
              <w:rPr>
                <w:b/>
                <w:bCs/>
                <w:sz w:val="20"/>
                <w:szCs w:val="20"/>
              </w:rPr>
              <w:t>2016. aasta</w:t>
            </w:r>
          </w:p>
        </w:tc>
        <w:tc>
          <w:tcPr>
            <w:tcW w:w="1060" w:type="dxa"/>
            <w:tcBorders>
              <w:top w:val="single" w:sz="4" w:space="0" w:color="auto"/>
              <w:left w:val="nil"/>
              <w:bottom w:val="single" w:sz="4" w:space="0" w:color="auto"/>
              <w:right w:val="nil"/>
            </w:tcBorders>
            <w:shd w:val="clear" w:color="auto" w:fill="FFFFCC"/>
            <w:hideMark/>
          </w:tcPr>
          <w:p w14:paraId="7FFDD89D" w14:textId="77777777" w:rsidR="00416686" w:rsidRPr="0075090E" w:rsidRDefault="00416686">
            <w:pPr>
              <w:jc w:val="center"/>
              <w:rPr>
                <w:b/>
                <w:sz w:val="20"/>
                <w:szCs w:val="20"/>
              </w:rPr>
            </w:pPr>
            <w:r w:rsidRPr="0075090E">
              <w:rPr>
                <w:b/>
                <w:sz w:val="20"/>
                <w:szCs w:val="20"/>
              </w:rPr>
              <w:t>Tööjõu-kulud</w:t>
            </w:r>
          </w:p>
        </w:tc>
        <w:tc>
          <w:tcPr>
            <w:tcW w:w="1285" w:type="dxa"/>
            <w:tcBorders>
              <w:top w:val="single" w:sz="4" w:space="0" w:color="auto"/>
              <w:left w:val="nil"/>
              <w:bottom w:val="single" w:sz="4" w:space="0" w:color="auto"/>
              <w:right w:val="nil"/>
            </w:tcBorders>
            <w:shd w:val="clear" w:color="auto" w:fill="FFFFCC"/>
            <w:hideMark/>
          </w:tcPr>
          <w:p w14:paraId="486BF2B9" w14:textId="77777777" w:rsidR="00416686" w:rsidRPr="0075090E" w:rsidRDefault="00416686">
            <w:pPr>
              <w:jc w:val="center"/>
              <w:rPr>
                <w:b/>
                <w:sz w:val="20"/>
                <w:szCs w:val="20"/>
              </w:rPr>
            </w:pPr>
            <w:r w:rsidRPr="0075090E">
              <w:rPr>
                <w:b/>
                <w:sz w:val="20"/>
                <w:szCs w:val="20"/>
              </w:rPr>
              <w:t>Majandamis-kulud</w:t>
            </w:r>
          </w:p>
        </w:tc>
        <w:tc>
          <w:tcPr>
            <w:tcW w:w="960" w:type="dxa"/>
            <w:tcBorders>
              <w:top w:val="single" w:sz="4" w:space="0" w:color="auto"/>
              <w:left w:val="nil"/>
              <w:bottom w:val="single" w:sz="4" w:space="0" w:color="auto"/>
              <w:right w:val="nil"/>
            </w:tcBorders>
            <w:shd w:val="clear" w:color="auto" w:fill="FFFFCC"/>
            <w:hideMark/>
          </w:tcPr>
          <w:p w14:paraId="704B8E6D" w14:textId="77777777" w:rsidR="00416686" w:rsidRPr="0075090E" w:rsidRDefault="00416686">
            <w:pPr>
              <w:jc w:val="center"/>
              <w:rPr>
                <w:b/>
                <w:sz w:val="20"/>
                <w:szCs w:val="20"/>
              </w:rPr>
            </w:pPr>
            <w:r w:rsidRPr="0075090E">
              <w:rPr>
                <w:b/>
                <w:sz w:val="20"/>
                <w:szCs w:val="20"/>
              </w:rPr>
              <w:t>Antud toetused</w:t>
            </w:r>
          </w:p>
        </w:tc>
        <w:tc>
          <w:tcPr>
            <w:tcW w:w="1063" w:type="dxa"/>
            <w:tcBorders>
              <w:top w:val="single" w:sz="4" w:space="0" w:color="auto"/>
              <w:left w:val="nil"/>
              <w:bottom w:val="single" w:sz="4" w:space="0" w:color="auto"/>
              <w:right w:val="nil"/>
            </w:tcBorders>
            <w:shd w:val="clear" w:color="auto" w:fill="FFFFCC"/>
            <w:hideMark/>
          </w:tcPr>
          <w:p w14:paraId="1DA3E908" w14:textId="77777777" w:rsidR="00416686" w:rsidRPr="0075090E" w:rsidRDefault="00416686">
            <w:pPr>
              <w:jc w:val="center"/>
              <w:rPr>
                <w:b/>
                <w:sz w:val="20"/>
                <w:szCs w:val="20"/>
              </w:rPr>
            </w:pPr>
            <w:r w:rsidRPr="0075090E">
              <w:rPr>
                <w:b/>
                <w:sz w:val="20"/>
                <w:szCs w:val="20"/>
              </w:rPr>
              <w:t>Maksu- ja lõivukulud</w:t>
            </w:r>
          </w:p>
        </w:tc>
        <w:tc>
          <w:tcPr>
            <w:tcW w:w="960" w:type="dxa"/>
            <w:tcBorders>
              <w:top w:val="single" w:sz="4" w:space="0" w:color="auto"/>
              <w:left w:val="nil"/>
              <w:bottom w:val="single" w:sz="4" w:space="0" w:color="auto"/>
              <w:right w:val="nil"/>
            </w:tcBorders>
            <w:shd w:val="clear" w:color="auto" w:fill="FFFFCC"/>
            <w:hideMark/>
          </w:tcPr>
          <w:p w14:paraId="342F8E15" w14:textId="77777777" w:rsidR="00416686" w:rsidRPr="0075090E" w:rsidRDefault="00416686">
            <w:pPr>
              <w:jc w:val="center"/>
              <w:rPr>
                <w:b/>
                <w:sz w:val="20"/>
                <w:szCs w:val="20"/>
              </w:rPr>
            </w:pPr>
            <w:r w:rsidRPr="0075090E">
              <w:rPr>
                <w:b/>
                <w:sz w:val="20"/>
                <w:szCs w:val="20"/>
              </w:rPr>
              <w:t>Põhivara kulum</w:t>
            </w:r>
          </w:p>
        </w:tc>
        <w:tc>
          <w:tcPr>
            <w:tcW w:w="960" w:type="dxa"/>
            <w:tcBorders>
              <w:top w:val="single" w:sz="4" w:space="0" w:color="auto"/>
              <w:left w:val="nil"/>
              <w:bottom w:val="single" w:sz="4" w:space="0" w:color="auto"/>
              <w:right w:val="nil"/>
            </w:tcBorders>
            <w:shd w:val="clear" w:color="auto" w:fill="FFFFCC"/>
            <w:hideMark/>
          </w:tcPr>
          <w:p w14:paraId="1F6A7B9F" w14:textId="77777777" w:rsidR="00416686" w:rsidRPr="0075090E" w:rsidRDefault="00416686">
            <w:pPr>
              <w:jc w:val="center"/>
              <w:rPr>
                <w:b/>
                <w:sz w:val="20"/>
                <w:szCs w:val="20"/>
              </w:rPr>
            </w:pPr>
            <w:r w:rsidRPr="0075090E">
              <w:rPr>
                <w:b/>
                <w:sz w:val="20"/>
                <w:szCs w:val="20"/>
              </w:rPr>
              <w:t>Kokku</w:t>
            </w:r>
          </w:p>
        </w:tc>
      </w:tr>
      <w:tr w:rsidR="00416686" w:rsidRPr="0075090E" w14:paraId="0140432A" w14:textId="77777777" w:rsidTr="006F7D30">
        <w:trPr>
          <w:trHeight w:val="255"/>
        </w:trPr>
        <w:tc>
          <w:tcPr>
            <w:tcW w:w="3060" w:type="dxa"/>
            <w:tcBorders>
              <w:top w:val="nil"/>
              <w:left w:val="nil"/>
              <w:bottom w:val="nil"/>
              <w:right w:val="nil"/>
            </w:tcBorders>
            <w:shd w:val="clear" w:color="auto" w:fill="auto"/>
            <w:noWrap/>
            <w:vAlign w:val="bottom"/>
            <w:hideMark/>
          </w:tcPr>
          <w:p w14:paraId="7080CBD0" w14:textId="77777777" w:rsidR="00416686" w:rsidRPr="0075090E" w:rsidRDefault="00416686">
            <w:pPr>
              <w:rPr>
                <w:sz w:val="20"/>
                <w:szCs w:val="20"/>
              </w:rPr>
            </w:pPr>
            <w:r w:rsidRPr="0075090E">
              <w:rPr>
                <w:sz w:val="20"/>
                <w:szCs w:val="20"/>
              </w:rPr>
              <w:t>Haridus</w:t>
            </w:r>
          </w:p>
        </w:tc>
        <w:tc>
          <w:tcPr>
            <w:tcW w:w="1060" w:type="dxa"/>
            <w:tcBorders>
              <w:top w:val="nil"/>
              <w:left w:val="nil"/>
              <w:bottom w:val="nil"/>
              <w:right w:val="nil"/>
            </w:tcBorders>
            <w:shd w:val="clear" w:color="auto" w:fill="auto"/>
            <w:noWrap/>
            <w:vAlign w:val="bottom"/>
            <w:hideMark/>
          </w:tcPr>
          <w:p w14:paraId="1817D0FE" w14:textId="77777777" w:rsidR="00416686" w:rsidRPr="0075090E" w:rsidRDefault="00416686">
            <w:pPr>
              <w:jc w:val="right"/>
              <w:rPr>
                <w:sz w:val="20"/>
                <w:szCs w:val="20"/>
              </w:rPr>
            </w:pPr>
            <w:r w:rsidRPr="0075090E">
              <w:rPr>
                <w:sz w:val="20"/>
                <w:szCs w:val="20"/>
              </w:rPr>
              <w:t>-6 697</w:t>
            </w:r>
          </w:p>
        </w:tc>
        <w:tc>
          <w:tcPr>
            <w:tcW w:w="1285" w:type="dxa"/>
            <w:tcBorders>
              <w:top w:val="nil"/>
              <w:left w:val="nil"/>
              <w:bottom w:val="nil"/>
              <w:right w:val="nil"/>
            </w:tcBorders>
            <w:shd w:val="clear" w:color="auto" w:fill="auto"/>
            <w:noWrap/>
            <w:vAlign w:val="bottom"/>
            <w:hideMark/>
          </w:tcPr>
          <w:p w14:paraId="64B95F70" w14:textId="77777777" w:rsidR="00416686" w:rsidRPr="0075090E" w:rsidRDefault="00416686">
            <w:pPr>
              <w:jc w:val="right"/>
              <w:rPr>
                <w:sz w:val="20"/>
                <w:szCs w:val="20"/>
              </w:rPr>
            </w:pPr>
            <w:r w:rsidRPr="0075090E">
              <w:rPr>
                <w:sz w:val="20"/>
                <w:szCs w:val="20"/>
              </w:rPr>
              <w:t>-2 179</w:t>
            </w:r>
          </w:p>
        </w:tc>
        <w:tc>
          <w:tcPr>
            <w:tcW w:w="960" w:type="dxa"/>
            <w:tcBorders>
              <w:top w:val="nil"/>
              <w:left w:val="nil"/>
              <w:bottom w:val="nil"/>
              <w:right w:val="nil"/>
            </w:tcBorders>
            <w:shd w:val="clear" w:color="auto" w:fill="auto"/>
            <w:noWrap/>
            <w:vAlign w:val="bottom"/>
            <w:hideMark/>
          </w:tcPr>
          <w:p w14:paraId="368F2A3F" w14:textId="77777777" w:rsidR="00416686" w:rsidRPr="0075090E" w:rsidRDefault="00416686">
            <w:pPr>
              <w:jc w:val="right"/>
              <w:rPr>
                <w:sz w:val="20"/>
                <w:szCs w:val="20"/>
              </w:rPr>
            </w:pPr>
            <w:r w:rsidRPr="0075090E">
              <w:rPr>
                <w:sz w:val="20"/>
                <w:szCs w:val="20"/>
              </w:rPr>
              <w:t>-51</w:t>
            </w:r>
          </w:p>
        </w:tc>
        <w:tc>
          <w:tcPr>
            <w:tcW w:w="1063" w:type="dxa"/>
            <w:tcBorders>
              <w:top w:val="nil"/>
              <w:left w:val="nil"/>
              <w:bottom w:val="nil"/>
              <w:right w:val="nil"/>
            </w:tcBorders>
            <w:shd w:val="clear" w:color="auto" w:fill="auto"/>
            <w:noWrap/>
            <w:vAlign w:val="bottom"/>
            <w:hideMark/>
          </w:tcPr>
          <w:p w14:paraId="2D549592" w14:textId="77777777" w:rsidR="00416686" w:rsidRPr="0075090E" w:rsidRDefault="00416686">
            <w:pPr>
              <w:jc w:val="right"/>
              <w:rPr>
                <w:sz w:val="20"/>
                <w:szCs w:val="20"/>
              </w:rPr>
            </w:pPr>
            <w:r w:rsidRPr="0075090E">
              <w:rPr>
                <w:sz w:val="20"/>
                <w:szCs w:val="20"/>
              </w:rPr>
              <w:t>-374</w:t>
            </w:r>
          </w:p>
        </w:tc>
        <w:tc>
          <w:tcPr>
            <w:tcW w:w="960" w:type="dxa"/>
            <w:tcBorders>
              <w:top w:val="nil"/>
              <w:left w:val="nil"/>
              <w:bottom w:val="nil"/>
              <w:right w:val="nil"/>
            </w:tcBorders>
            <w:shd w:val="clear" w:color="auto" w:fill="auto"/>
            <w:noWrap/>
            <w:vAlign w:val="bottom"/>
            <w:hideMark/>
          </w:tcPr>
          <w:p w14:paraId="20FABDFC" w14:textId="77777777" w:rsidR="00416686" w:rsidRPr="0075090E" w:rsidRDefault="00416686">
            <w:pPr>
              <w:jc w:val="right"/>
              <w:rPr>
                <w:sz w:val="20"/>
                <w:szCs w:val="20"/>
              </w:rPr>
            </w:pPr>
            <w:r w:rsidRPr="0075090E">
              <w:rPr>
                <w:sz w:val="20"/>
                <w:szCs w:val="20"/>
              </w:rPr>
              <w:t>-347</w:t>
            </w:r>
          </w:p>
        </w:tc>
        <w:tc>
          <w:tcPr>
            <w:tcW w:w="960" w:type="dxa"/>
            <w:tcBorders>
              <w:top w:val="nil"/>
              <w:left w:val="nil"/>
              <w:bottom w:val="nil"/>
              <w:right w:val="nil"/>
            </w:tcBorders>
            <w:shd w:val="clear" w:color="auto" w:fill="auto"/>
            <w:noWrap/>
            <w:vAlign w:val="bottom"/>
            <w:hideMark/>
          </w:tcPr>
          <w:p w14:paraId="4E572C03" w14:textId="77777777" w:rsidR="00416686" w:rsidRPr="0075090E" w:rsidRDefault="00416686">
            <w:pPr>
              <w:jc w:val="right"/>
              <w:rPr>
                <w:sz w:val="20"/>
                <w:szCs w:val="20"/>
              </w:rPr>
            </w:pPr>
            <w:r w:rsidRPr="0075090E">
              <w:rPr>
                <w:sz w:val="20"/>
                <w:szCs w:val="20"/>
              </w:rPr>
              <w:t>-9 648</w:t>
            </w:r>
          </w:p>
        </w:tc>
      </w:tr>
      <w:tr w:rsidR="00416686" w:rsidRPr="0075090E" w14:paraId="52061D7D" w14:textId="77777777" w:rsidTr="006F7D30">
        <w:trPr>
          <w:trHeight w:val="255"/>
        </w:trPr>
        <w:tc>
          <w:tcPr>
            <w:tcW w:w="3060" w:type="dxa"/>
            <w:tcBorders>
              <w:top w:val="nil"/>
              <w:left w:val="nil"/>
              <w:bottom w:val="nil"/>
              <w:right w:val="nil"/>
            </w:tcBorders>
            <w:shd w:val="clear" w:color="auto" w:fill="auto"/>
            <w:noWrap/>
            <w:vAlign w:val="bottom"/>
            <w:hideMark/>
          </w:tcPr>
          <w:p w14:paraId="195D4E18" w14:textId="77777777" w:rsidR="00416686" w:rsidRPr="0075090E" w:rsidRDefault="00416686">
            <w:pPr>
              <w:rPr>
                <w:sz w:val="20"/>
                <w:szCs w:val="20"/>
              </w:rPr>
            </w:pPr>
            <w:r w:rsidRPr="0075090E">
              <w:rPr>
                <w:sz w:val="20"/>
                <w:szCs w:val="20"/>
              </w:rPr>
              <w:t>Vaba aeg, kultuur, religioon</w:t>
            </w:r>
          </w:p>
        </w:tc>
        <w:tc>
          <w:tcPr>
            <w:tcW w:w="1060" w:type="dxa"/>
            <w:tcBorders>
              <w:top w:val="nil"/>
              <w:left w:val="nil"/>
              <w:bottom w:val="nil"/>
              <w:right w:val="nil"/>
            </w:tcBorders>
            <w:shd w:val="clear" w:color="auto" w:fill="auto"/>
            <w:noWrap/>
            <w:vAlign w:val="bottom"/>
            <w:hideMark/>
          </w:tcPr>
          <w:p w14:paraId="2B89AC2A" w14:textId="77777777" w:rsidR="00416686" w:rsidRPr="0075090E" w:rsidRDefault="00416686">
            <w:pPr>
              <w:jc w:val="right"/>
              <w:rPr>
                <w:sz w:val="20"/>
                <w:szCs w:val="20"/>
              </w:rPr>
            </w:pPr>
            <w:r w:rsidRPr="0075090E">
              <w:rPr>
                <w:sz w:val="20"/>
                <w:szCs w:val="20"/>
              </w:rPr>
              <w:t>-2 053</w:t>
            </w:r>
          </w:p>
        </w:tc>
        <w:tc>
          <w:tcPr>
            <w:tcW w:w="1285" w:type="dxa"/>
            <w:tcBorders>
              <w:top w:val="nil"/>
              <w:left w:val="nil"/>
              <w:bottom w:val="nil"/>
              <w:right w:val="nil"/>
            </w:tcBorders>
            <w:shd w:val="clear" w:color="auto" w:fill="auto"/>
            <w:noWrap/>
            <w:vAlign w:val="bottom"/>
            <w:hideMark/>
          </w:tcPr>
          <w:p w14:paraId="5B9E8423" w14:textId="77777777" w:rsidR="00416686" w:rsidRPr="0075090E" w:rsidRDefault="00416686">
            <w:pPr>
              <w:jc w:val="right"/>
              <w:rPr>
                <w:sz w:val="20"/>
                <w:szCs w:val="20"/>
              </w:rPr>
            </w:pPr>
            <w:r w:rsidRPr="0075090E">
              <w:rPr>
                <w:sz w:val="20"/>
                <w:szCs w:val="20"/>
              </w:rPr>
              <w:t>-1 161</w:t>
            </w:r>
          </w:p>
        </w:tc>
        <w:tc>
          <w:tcPr>
            <w:tcW w:w="960" w:type="dxa"/>
            <w:tcBorders>
              <w:top w:val="nil"/>
              <w:left w:val="nil"/>
              <w:bottom w:val="nil"/>
              <w:right w:val="nil"/>
            </w:tcBorders>
            <w:shd w:val="clear" w:color="auto" w:fill="auto"/>
            <w:noWrap/>
            <w:vAlign w:val="bottom"/>
            <w:hideMark/>
          </w:tcPr>
          <w:p w14:paraId="6B400FBC" w14:textId="77777777" w:rsidR="00416686" w:rsidRPr="0075090E" w:rsidRDefault="00416686">
            <w:pPr>
              <w:jc w:val="right"/>
              <w:rPr>
                <w:sz w:val="20"/>
                <w:szCs w:val="20"/>
              </w:rPr>
            </w:pPr>
            <w:r w:rsidRPr="0075090E">
              <w:rPr>
                <w:sz w:val="20"/>
                <w:szCs w:val="20"/>
              </w:rPr>
              <w:t>-494</w:t>
            </w:r>
          </w:p>
        </w:tc>
        <w:tc>
          <w:tcPr>
            <w:tcW w:w="1063" w:type="dxa"/>
            <w:tcBorders>
              <w:top w:val="nil"/>
              <w:left w:val="nil"/>
              <w:bottom w:val="nil"/>
              <w:right w:val="nil"/>
            </w:tcBorders>
            <w:shd w:val="clear" w:color="auto" w:fill="auto"/>
            <w:noWrap/>
            <w:vAlign w:val="bottom"/>
            <w:hideMark/>
          </w:tcPr>
          <w:p w14:paraId="13A89FBA" w14:textId="77777777" w:rsidR="00416686" w:rsidRPr="0075090E" w:rsidRDefault="00416686">
            <w:pPr>
              <w:jc w:val="right"/>
              <w:rPr>
                <w:sz w:val="20"/>
                <w:szCs w:val="20"/>
              </w:rPr>
            </w:pPr>
            <w:r w:rsidRPr="0075090E">
              <w:rPr>
                <w:sz w:val="20"/>
                <w:szCs w:val="20"/>
              </w:rPr>
              <w:t>-229</w:t>
            </w:r>
          </w:p>
        </w:tc>
        <w:tc>
          <w:tcPr>
            <w:tcW w:w="960" w:type="dxa"/>
            <w:tcBorders>
              <w:top w:val="nil"/>
              <w:left w:val="nil"/>
              <w:bottom w:val="nil"/>
              <w:right w:val="nil"/>
            </w:tcBorders>
            <w:shd w:val="clear" w:color="auto" w:fill="auto"/>
            <w:noWrap/>
            <w:vAlign w:val="bottom"/>
            <w:hideMark/>
          </w:tcPr>
          <w:p w14:paraId="470462EF" w14:textId="77777777" w:rsidR="00416686" w:rsidRPr="0075090E" w:rsidRDefault="00416686">
            <w:pPr>
              <w:jc w:val="right"/>
              <w:rPr>
                <w:sz w:val="20"/>
                <w:szCs w:val="20"/>
              </w:rPr>
            </w:pPr>
            <w:r w:rsidRPr="0075090E">
              <w:rPr>
                <w:sz w:val="20"/>
                <w:szCs w:val="20"/>
              </w:rPr>
              <w:t>-583</w:t>
            </w:r>
          </w:p>
        </w:tc>
        <w:tc>
          <w:tcPr>
            <w:tcW w:w="960" w:type="dxa"/>
            <w:tcBorders>
              <w:top w:val="nil"/>
              <w:left w:val="nil"/>
              <w:bottom w:val="nil"/>
              <w:right w:val="nil"/>
            </w:tcBorders>
            <w:shd w:val="clear" w:color="auto" w:fill="auto"/>
            <w:noWrap/>
            <w:vAlign w:val="bottom"/>
            <w:hideMark/>
          </w:tcPr>
          <w:p w14:paraId="0E5445CA" w14:textId="77777777" w:rsidR="00416686" w:rsidRPr="0075090E" w:rsidRDefault="00416686">
            <w:pPr>
              <w:jc w:val="right"/>
              <w:rPr>
                <w:sz w:val="20"/>
                <w:szCs w:val="20"/>
              </w:rPr>
            </w:pPr>
            <w:r w:rsidRPr="0075090E">
              <w:rPr>
                <w:sz w:val="20"/>
                <w:szCs w:val="20"/>
              </w:rPr>
              <w:t>-4 520</w:t>
            </w:r>
          </w:p>
        </w:tc>
      </w:tr>
      <w:tr w:rsidR="00416686" w:rsidRPr="0075090E" w14:paraId="20041718" w14:textId="77777777" w:rsidTr="006F7D30">
        <w:trPr>
          <w:trHeight w:val="255"/>
        </w:trPr>
        <w:tc>
          <w:tcPr>
            <w:tcW w:w="3060" w:type="dxa"/>
            <w:tcBorders>
              <w:top w:val="nil"/>
              <w:left w:val="nil"/>
              <w:bottom w:val="nil"/>
              <w:right w:val="nil"/>
            </w:tcBorders>
            <w:shd w:val="clear" w:color="auto" w:fill="auto"/>
            <w:noWrap/>
            <w:vAlign w:val="bottom"/>
            <w:hideMark/>
          </w:tcPr>
          <w:p w14:paraId="4FA62CB6" w14:textId="77777777" w:rsidR="00416686" w:rsidRPr="0075090E" w:rsidRDefault="00416686">
            <w:pPr>
              <w:rPr>
                <w:sz w:val="20"/>
                <w:szCs w:val="20"/>
              </w:rPr>
            </w:pPr>
            <w:r w:rsidRPr="0075090E">
              <w:rPr>
                <w:sz w:val="20"/>
                <w:szCs w:val="20"/>
              </w:rPr>
              <w:t>Elamu- ja kommunaalmajandus</w:t>
            </w:r>
          </w:p>
        </w:tc>
        <w:tc>
          <w:tcPr>
            <w:tcW w:w="1060" w:type="dxa"/>
            <w:tcBorders>
              <w:top w:val="nil"/>
              <w:left w:val="nil"/>
              <w:bottom w:val="nil"/>
              <w:right w:val="nil"/>
            </w:tcBorders>
            <w:shd w:val="clear" w:color="auto" w:fill="auto"/>
            <w:noWrap/>
            <w:vAlign w:val="bottom"/>
            <w:hideMark/>
          </w:tcPr>
          <w:p w14:paraId="350E15F7" w14:textId="77777777" w:rsidR="00416686" w:rsidRPr="0075090E" w:rsidRDefault="00416686">
            <w:pPr>
              <w:jc w:val="right"/>
              <w:rPr>
                <w:sz w:val="20"/>
                <w:szCs w:val="20"/>
              </w:rPr>
            </w:pPr>
            <w:r w:rsidRPr="0075090E">
              <w:rPr>
                <w:sz w:val="20"/>
                <w:szCs w:val="20"/>
              </w:rPr>
              <w:t>-658</w:t>
            </w:r>
          </w:p>
        </w:tc>
        <w:tc>
          <w:tcPr>
            <w:tcW w:w="1285" w:type="dxa"/>
            <w:tcBorders>
              <w:top w:val="nil"/>
              <w:left w:val="nil"/>
              <w:bottom w:val="nil"/>
              <w:right w:val="nil"/>
            </w:tcBorders>
            <w:shd w:val="clear" w:color="auto" w:fill="auto"/>
            <w:noWrap/>
            <w:vAlign w:val="bottom"/>
            <w:hideMark/>
          </w:tcPr>
          <w:p w14:paraId="786D6205" w14:textId="77777777" w:rsidR="00416686" w:rsidRPr="0075090E" w:rsidRDefault="00416686">
            <w:pPr>
              <w:jc w:val="right"/>
              <w:rPr>
                <w:sz w:val="20"/>
                <w:szCs w:val="20"/>
              </w:rPr>
            </w:pPr>
            <w:r w:rsidRPr="0075090E">
              <w:rPr>
                <w:sz w:val="20"/>
                <w:szCs w:val="20"/>
              </w:rPr>
              <w:t>-1 028</w:t>
            </w:r>
          </w:p>
        </w:tc>
        <w:tc>
          <w:tcPr>
            <w:tcW w:w="960" w:type="dxa"/>
            <w:tcBorders>
              <w:top w:val="nil"/>
              <w:left w:val="nil"/>
              <w:bottom w:val="nil"/>
              <w:right w:val="nil"/>
            </w:tcBorders>
            <w:shd w:val="clear" w:color="auto" w:fill="auto"/>
            <w:noWrap/>
            <w:vAlign w:val="bottom"/>
            <w:hideMark/>
          </w:tcPr>
          <w:p w14:paraId="175649FD" w14:textId="77777777" w:rsidR="00416686" w:rsidRPr="0075090E" w:rsidRDefault="00416686">
            <w:pPr>
              <w:jc w:val="right"/>
              <w:rPr>
                <w:sz w:val="20"/>
                <w:szCs w:val="20"/>
              </w:rPr>
            </w:pPr>
            <w:r w:rsidRPr="0075090E">
              <w:rPr>
                <w:sz w:val="20"/>
                <w:szCs w:val="20"/>
              </w:rPr>
              <w:t>-28</w:t>
            </w:r>
          </w:p>
        </w:tc>
        <w:tc>
          <w:tcPr>
            <w:tcW w:w="1063" w:type="dxa"/>
            <w:tcBorders>
              <w:top w:val="nil"/>
              <w:left w:val="nil"/>
              <w:bottom w:val="nil"/>
              <w:right w:val="nil"/>
            </w:tcBorders>
            <w:shd w:val="clear" w:color="auto" w:fill="auto"/>
            <w:noWrap/>
            <w:vAlign w:val="bottom"/>
            <w:hideMark/>
          </w:tcPr>
          <w:p w14:paraId="64611F3D" w14:textId="77777777" w:rsidR="00416686" w:rsidRPr="0075090E" w:rsidRDefault="00416686">
            <w:pPr>
              <w:jc w:val="right"/>
              <w:rPr>
                <w:sz w:val="20"/>
                <w:szCs w:val="20"/>
              </w:rPr>
            </w:pPr>
            <w:r w:rsidRPr="0075090E">
              <w:rPr>
                <w:sz w:val="20"/>
                <w:szCs w:val="20"/>
              </w:rPr>
              <w:t>-215</w:t>
            </w:r>
          </w:p>
        </w:tc>
        <w:tc>
          <w:tcPr>
            <w:tcW w:w="960" w:type="dxa"/>
            <w:tcBorders>
              <w:top w:val="nil"/>
              <w:left w:val="nil"/>
              <w:bottom w:val="nil"/>
              <w:right w:val="nil"/>
            </w:tcBorders>
            <w:shd w:val="clear" w:color="auto" w:fill="auto"/>
            <w:noWrap/>
            <w:vAlign w:val="bottom"/>
            <w:hideMark/>
          </w:tcPr>
          <w:p w14:paraId="7CF84711" w14:textId="77777777" w:rsidR="00416686" w:rsidRPr="0075090E" w:rsidRDefault="00416686">
            <w:pPr>
              <w:jc w:val="right"/>
              <w:rPr>
                <w:sz w:val="20"/>
                <w:szCs w:val="20"/>
              </w:rPr>
            </w:pPr>
            <w:r w:rsidRPr="0075090E">
              <w:rPr>
                <w:sz w:val="20"/>
                <w:szCs w:val="20"/>
              </w:rPr>
              <w:t>-798</w:t>
            </w:r>
          </w:p>
        </w:tc>
        <w:tc>
          <w:tcPr>
            <w:tcW w:w="960" w:type="dxa"/>
            <w:tcBorders>
              <w:top w:val="nil"/>
              <w:left w:val="nil"/>
              <w:bottom w:val="nil"/>
              <w:right w:val="nil"/>
            </w:tcBorders>
            <w:shd w:val="clear" w:color="auto" w:fill="auto"/>
            <w:noWrap/>
            <w:vAlign w:val="bottom"/>
            <w:hideMark/>
          </w:tcPr>
          <w:p w14:paraId="5BCB4432" w14:textId="77777777" w:rsidR="00416686" w:rsidRPr="0075090E" w:rsidRDefault="00416686">
            <w:pPr>
              <w:jc w:val="right"/>
              <w:rPr>
                <w:sz w:val="20"/>
                <w:szCs w:val="20"/>
              </w:rPr>
            </w:pPr>
            <w:r w:rsidRPr="0075090E">
              <w:rPr>
                <w:sz w:val="20"/>
                <w:szCs w:val="20"/>
              </w:rPr>
              <w:t>-2 727</w:t>
            </w:r>
          </w:p>
        </w:tc>
      </w:tr>
      <w:tr w:rsidR="00416686" w:rsidRPr="0075090E" w14:paraId="5F115355" w14:textId="77777777" w:rsidTr="006F7D30">
        <w:trPr>
          <w:trHeight w:val="255"/>
        </w:trPr>
        <w:tc>
          <w:tcPr>
            <w:tcW w:w="3060" w:type="dxa"/>
            <w:tcBorders>
              <w:top w:val="nil"/>
              <w:left w:val="nil"/>
              <w:bottom w:val="nil"/>
              <w:right w:val="nil"/>
            </w:tcBorders>
            <w:shd w:val="clear" w:color="auto" w:fill="auto"/>
            <w:noWrap/>
            <w:vAlign w:val="bottom"/>
            <w:hideMark/>
          </w:tcPr>
          <w:p w14:paraId="57F6C0E5" w14:textId="77777777" w:rsidR="00416686" w:rsidRPr="0075090E" w:rsidRDefault="00416686">
            <w:pPr>
              <w:rPr>
                <w:sz w:val="20"/>
                <w:szCs w:val="20"/>
              </w:rPr>
            </w:pPr>
            <w:r w:rsidRPr="0075090E">
              <w:rPr>
                <w:sz w:val="20"/>
                <w:szCs w:val="20"/>
              </w:rPr>
              <w:t>Sotsiaalne kaitse</w:t>
            </w:r>
          </w:p>
        </w:tc>
        <w:tc>
          <w:tcPr>
            <w:tcW w:w="1060" w:type="dxa"/>
            <w:tcBorders>
              <w:top w:val="nil"/>
              <w:left w:val="nil"/>
              <w:bottom w:val="nil"/>
              <w:right w:val="nil"/>
            </w:tcBorders>
            <w:shd w:val="clear" w:color="auto" w:fill="auto"/>
            <w:noWrap/>
            <w:vAlign w:val="bottom"/>
            <w:hideMark/>
          </w:tcPr>
          <w:p w14:paraId="3052EE7A" w14:textId="77777777" w:rsidR="00416686" w:rsidRPr="0075090E" w:rsidRDefault="00416686">
            <w:pPr>
              <w:jc w:val="right"/>
              <w:rPr>
                <w:sz w:val="20"/>
                <w:szCs w:val="20"/>
              </w:rPr>
            </w:pPr>
            <w:r w:rsidRPr="0075090E">
              <w:rPr>
                <w:sz w:val="20"/>
                <w:szCs w:val="20"/>
              </w:rPr>
              <w:t>-310</w:t>
            </w:r>
          </w:p>
        </w:tc>
        <w:tc>
          <w:tcPr>
            <w:tcW w:w="1285" w:type="dxa"/>
            <w:tcBorders>
              <w:top w:val="nil"/>
              <w:left w:val="nil"/>
              <w:bottom w:val="nil"/>
              <w:right w:val="nil"/>
            </w:tcBorders>
            <w:shd w:val="clear" w:color="auto" w:fill="auto"/>
            <w:noWrap/>
            <w:vAlign w:val="bottom"/>
            <w:hideMark/>
          </w:tcPr>
          <w:p w14:paraId="78939DA0" w14:textId="77777777" w:rsidR="00416686" w:rsidRPr="0075090E" w:rsidRDefault="00416686">
            <w:pPr>
              <w:jc w:val="right"/>
              <w:rPr>
                <w:sz w:val="20"/>
                <w:szCs w:val="20"/>
              </w:rPr>
            </w:pPr>
            <w:r w:rsidRPr="0075090E">
              <w:rPr>
                <w:sz w:val="20"/>
                <w:szCs w:val="20"/>
              </w:rPr>
              <w:t>-743</w:t>
            </w:r>
          </w:p>
        </w:tc>
        <w:tc>
          <w:tcPr>
            <w:tcW w:w="960" w:type="dxa"/>
            <w:tcBorders>
              <w:top w:val="nil"/>
              <w:left w:val="nil"/>
              <w:bottom w:val="nil"/>
              <w:right w:val="nil"/>
            </w:tcBorders>
            <w:shd w:val="clear" w:color="auto" w:fill="auto"/>
            <w:noWrap/>
            <w:vAlign w:val="bottom"/>
            <w:hideMark/>
          </w:tcPr>
          <w:p w14:paraId="52130520" w14:textId="77777777" w:rsidR="00416686" w:rsidRPr="0075090E" w:rsidRDefault="00416686">
            <w:pPr>
              <w:jc w:val="right"/>
              <w:rPr>
                <w:sz w:val="20"/>
                <w:szCs w:val="20"/>
              </w:rPr>
            </w:pPr>
            <w:r w:rsidRPr="0075090E">
              <w:rPr>
                <w:sz w:val="20"/>
                <w:szCs w:val="20"/>
              </w:rPr>
              <w:t>-475</w:t>
            </w:r>
          </w:p>
        </w:tc>
        <w:tc>
          <w:tcPr>
            <w:tcW w:w="1063" w:type="dxa"/>
            <w:tcBorders>
              <w:top w:val="nil"/>
              <w:left w:val="nil"/>
              <w:bottom w:val="nil"/>
              <w:right w:val="nil"/>
            </w:tcBorders>
            <w:shd w:val="clear" w:color="auto" w:fill="auto"/>
            <w:noWrap/>
            <w:vAlign w:val="bottom"/>
            <w:hideMark/>
          </w:tcPr>
          <w:p w14:paraId="3EB87C29" w14:textId="77777777" w:rsidR="00416686" w:rsidRPr="0075090E" w:rsidRDefault="00416686">
            <w:pPr>
              <w:jc w:val="right"/>
              <w:rPr>
                <w:sz w:val="20"/>
                <w:szCs w:val="20"/>
              </w:rPr>
            </w:pPr>
            <w:r w:rsidRPr="0075090E">
              <w:rPr>
                <w:sz w:val="20"/>
                <w:szCs w:val="20"/>
              </w:rPr>
              <w:t>-49</w:t>
            </w:r>
          </w:p>
        </w:tc>
        <w:tc>
          <w:tcPr>
            <w:tcW w:w="960" w:type="dxa"/>
            <w:tcBorders>
              <w:top w:val="nil"/>
              <w:left w:val="nil"/>
              <w:bottom w:val="nil"/>
              <w:right w:val="nil"/>
            </w:tcBorders>
            <w:shd w:val="clear" w:color="auto" w:fill="auto"/>
            <w:noWrap/>
            <w:vAlign w:val="bottom"/>
            <w:hideMark/>
          </w:tcPr>
          <w:p w14:paraId="467FFB13" w14:textId="77777777" w:rsidR="00416686" w:rsidRPr="0075090E" w:rsidRDefault="00416686">
            <w:pPr>
              <w:jc w:val="right"/>
              <w:rPr>
                <w:sz w:val="20"/>
                <w:szCs w:val="20"/>
              </w:rPr>
            </w:pPr>
            <w:r w:rsidRPr="0075090E">
              <w:rPr>
                <w:sz w:val="20"/>
                <w:szCs w:val="20"/>
              </w:rPr>
              <w:t>-2</w:t>
            </w:r>
          </w:p>
        </w:tc>
        <w:tc>
          <w:tcPr>
            <w:tcW w:w="960" w:type="dxa"/>
            <w:tcBorders>
              <w:top w:val="nil"/>
              <w:left w:val="nil"/>
              <w:bottom w:val="nil"/>
              <w:right w:val="nil"/>
            </w:tcBorders>
            <w:shd w:val="clear" w:color="auto" w:fill="auto"/>
            <w:noWrap/>
            <w:vAlign w:val="bottom"/>
            <w:hideMark/>
          </w:tcPr>
          <w:p w14:paraId="36CFDB00" w14:textId="77777777" w:rsidR="00416686" w:rsidRPr="0075090E" w:rsidRDefault="00416686">
            <w:pPr>
              <w:jc w:val="right"/>
              <w:rPr>
                <w:sz w:val="20"/>
                <w:szCs w:val="20"/>
              </w:rPr>
            </w:pPr>
            <w:r w:rsidRPr="0075090E">
              <w:rPr>
                <w:sz w:val="20"/>
                <w:szCs w:val="20"/>
              </w:rPr>
              <w:t>-1 579</w:t>
            </w:r>
          </w:p>
        </w:tc>
      </w:tr>
      <w:tr w:rsidR="00416686" w:rsidRPr="0075090E" w14:paraId="0252E58F" w14:textId="77777777" w:rsidTr="006F7D30">
        <w:trPr>
          <w:trHeight w:val="255"/>
        </w:trPr>
        <w:tc>
          <w:tcPr>
            <w:tcW w:w="3060" w:type="dxa"/>
            <w:tcBorders>
              <w:top w:val="nil"/>
              <w:left w:val="nil"/>
              <w:bottom w:val="nil"/>
              <w:right w:val="nil"/>
            </w:tcBorders>
            <w:shd w:val="clear" w:color="auto" w:fill="auto"/>
            <w:noWrap/>
            <w:vAlign w:val="bottom"/>
            <w:hideMark/>
          </w:tcPr>
          <w:p w14:paraId="36B6D6E5" w14:textId="77777777" w:rsidR="00416686" w:rsidRPr="0075090E" w:rsidRDefault="00416686">
            <w:pPr>
              <w:rPr>
                <w:sz w:val="20"/>
                <w:szCs w:val="20"/>
              </w:rPr>
            </w:pPr>
            <w:r w:rsidRPr="0075090E">
              <w:rPr>
                <w:sz w:val="20"/>
                <w:szCs w:val="20"/>
              </w:rPr>
              <w:t>Majandus</w:t>
            </w:r>
          </w:p>
        </w:tc>
        <w:tc>
          <w:tcPr>
            <w:tcW w:w="1060" w:type="dxa"/>
            <w:tcBorders>
              <w:top w:val="nil"/>
              <w:left w:val="nil"/>
              <w:bottom w:val="nil"/>
              <w:right w:val="nil"/>
            </w:tcBorders>
            <w:shd w:val="clear" w:color="auto" w:fill="auto"/>
            <w:noWrap/>
            <w:vAlign w:val="bottom"/>
            <w:hideMark/>
          </w:tcPr>
          <w:p w14:paraId="1F5EE210" w14:textId="77777777" w:rsidR="00416686" w:rsidRPr="0075090E" w:rsidRDefault="00416686">
            <w:pPr>
              <w:jc w:val="right"/>
              <w:rPr>
                <w:sz w:val="20"/>
                <w:szCs w:val="20"/>
              </w:rPr>
            </w:pPr>
            <w:r w:rsidRPr="0075090E">
              <w:rPr>
                <w:sz w:val="20"/>
                <w:szCs w:val="20"/>
              </w:rPr>
              <w:t>-18</w:t>
            </w:r>
          </w:p>
        </w:tc>
        <w:tc>
          <w:tcPr>
            <w:tcW w:w="1285" w:type="dxa"/>
            <w:tcBorders>
              <w:top w:val="nil"/>
              <w:left w:val="nil"/>
              <w:bottom w:val="nil"/>
              <w:right w:val="nil"/>
            </w:tcBorders>
            <w:shd w:val="clear" w:color="auto" w:fill="auto"/>
            <w:noWrap/>
            <w:vAlign w:val="bottom"/>
            <w:hideMark/>
          </w:tcPr>
          <w:p w14:paraId="1613559C" w14:textId="77777777" w:rsidR="00416686" w:rsidRPr="0075090E" w:rsidRDefault="00416686">
            <w:pPr>
              <w:jc w:val="right"/>
              <w:rPr>
                <w:sz w:val="20"/>
                <w:szCs w:val="20"/>
              </w:rPr>
            </w:pPr>
            <w:r w:rsidRPr="0075090E">
              <w:rPr>
                <w:sz w:val="20"/>
                <w:szCs w:val="20"/>
              </w:rPr>
              <w:t>-910</w:t>
            </w:r>
          </w:p>
        </w:tc>
        <w:tc>
          <w:tcPr>
            <w:tcW w:w="960" w:type="dxa"/>
            <w:tcBorders>
              <w:top w:val="nil"/>
              <w:left w:val="nil"/>
              <w:bottom w:val="nil"/>
              <w:right w:val="nil"/>
            </w:tcBorders>
            <w:shd w:val="clear" w:color="auto" w:fill="auto"/>
            <w:noWrap/>
            <w:vAlign w:val="bottom"/>
            <w:hideMark/>
          </w:tcPr>
          <w:p w14:paraId="7EC7F452" w14:textId="77777777" w:rsidR="00416686" w:rsidRPr="0075090E" w:rsidRDefault="00416686">
            <w:pPr>
              <w:jc w:val="right"/>
              <w:rPr>
                <w:sz w:val="20"/>
                <w:szCs w:val="20"/>
              </w:rPr>
            </w:pPr>
            <w:r w:rsidRPr="0075090E">
              <w:rPr>
                <w:sz w:val="20"/>
                <w:szCs w:val="20"/>
              </w:rPr>
              <w:t>-30</w:t>
            </w:r>
          </w:p>
        </w:tc>
        <w:tc>
          <w:tcPr>
            <w:tcW w:w="1063" w:type="dxa"/>
            <w:tcBorders>
              <w:top w:val="nil"/>
              <w:left w:val="nil"/>
              <w:bottom w:val="nil"/>
              <w:right w:val="nil"/>
            </w:tcBorders>
            <w:shd w:val="clear" w:color="auto" w:fill="auto"/>
            <w:noWrap/>
            <w:vAlign w:val="bottom"/>
            <w:hideMark/>
          </w:tcPr>
          <w:p w14:paraId="57F4E5E6" w14:textId="77777777" w:rsidR="00416686" w:rsidRPr="0075090E" w:rsidRDefault="00416686">
            <w:pPr>
              <w:jc w:val="right"/>
              <w:rPr>
                <w:sz w:val="20"/>
                <w:szCs w:val="20"/>
              </w:rPr>
            </w:pPr>
            <w:r w:rsidRPr="0075090E">
              <w:rPr>
                <w:sz w:val="20"/>
                <w:szCs w:val="20"/>
              </w:rPr>
              <w:t>-375</w:t>
            </w:r>
          </w:p>
        </w:tc>
        <w:tc>
          <w:tcPr>
            <w:tcW w:w="960" w:type="dxa"/>
            <w:tcBorders>
              <w:top w:val="nil"/>
              <w:left w:val="nil"/>
              <w:bottom w:val="nil"/>
              <w:right w:val="nil"/>
            </w:tcBorders>
            <w:shd w:val="clear" w:color="auto" w:fill="auto"/>
            <w:noWrap/>
            <w:vAlign w:val="bottom"/>
            <w:hideMark/>
          </w:tcPr>
          <w:p w14:paraId="692488FC" w14:textId="77777777" w:rsidR="00416686" w:rsidRPr="0075090E" w:rsidRDefault="00416686">
            <w:pPr>
              <w:jc w:val="right"/>
              <w:rPr>
                <w:sz w:val="20"/>
                <w:szCs w:val="20"/>
              </w:rPr>
            </w:pPr>
            <w:r w:rsidRPr="0075090E">
              <w:rPr>
                <w:sz w:val="20"/>
                <w:szCs w:val="20"/>
              </w:rPr>
              <w:t>-685</w:t>
            </w:r>
          </w:p>
        </w:tc>
        <w:tc>
          <w:tcPr>
            <w:tcW w:w="960" w:type="dxa"/>
            <w:tcBorders>
              <w:top w:val="nil"/>
              <w:left w:val="nil"/>
              <w:bottom w:val="nil"/>
              <w:right w:val="nil"/>
            </w:tcBorders>
            <w:shd w:val="clear" w:color="auto" w:fill="auto"/>
            <w:noWrap/>
            <w:vAlign w:val="bottom"/>
            <w:hideMark/>
          </w:tcPr>
          <w:p w14:paraId="39A822FC" w14:textId="77777777" w:rsidR="00416686" w:rsidRPr="0075090E" w:rsidRDefault="00416686">
            <w:pPr>
              <w:jc w:val="right"/>
              <w:rPr>
                <w:sz w:val="20"/>
                <w:szCs w:val="20"/>
              </w:rPr>
            </w:pPr>
            <w:r w:rsidRPr="0075090E">
              <w:rPr>
                <w:sz w:val="20"/>
                <w:szCs w:val="20"/>
              </w:rPr>
              <w:t>-2 018</w:t>
            </w:r>
          </w:p>
        </w:tc>
      </w:tr>
      <w:tr w:rsidR="00416686" w:rsidRPr="0075090E" w14:paraId="0FA37A15" w14:textId="77777777" w:rsidTr="006F7D30">
        <w:trPr>
          <w:trHeight w:val="255"/>
        </w:trPr>
        <w:tc>
          <w:tcPr>
            <w:tcW w:w="3060" w:type="dxa"/>
            <w:tcBorders>
              <w:top w:val="nil"/>
              <w:left w:val="nil"/>
              <w:bottom w:val="nil"/>
              <w:right w:val="nil"/>
            </w:tcBorders>
            <w:shd w:val="clear" w:color="auto" w:fill="auto"/>
            <w:noWrap/>
            <w:vAlign w:val="bottom"/>
            <w:hideMark/>
          </w:tcPr>
          <w:p w14:paraId="413D416B" w14:textId="77777777" w:rsidR="00416686" w:rsidRPr="0075090E" w:rsidRDefault="00416686">
            <w:pPr>
              <w:rPr>
                <w:sz w:val="20"/>
                <w:szCs w:val="20"/>
              </w:rPr>
            </w:pPr>
            <w:r w:rsidRPr="0075090E">
              <w:rPr>
                <w:sz w:val="20"/>
                <w:szCs w:val="20"/>
              </w:rPr>
              <w:t>Üldised valitsussektori teenused</w:t>
            </w:r>
          </w:p>
        </w:tc>
        <w:tc>
          <w:tcPr>
            <w:tcW w:w="1060" w:type="dxa"/>
            <w:tcBorders>
              <w:top w:val="nil"/>
              <w:left w:val="nil"/>
              <w:bottom w:val="nil"/>
              <w:right w:val="nil"/>
            </w:tcBorders>
            <w:shd w:val="clear" w:color="auto" w:fill="auto"/>
            <w:noWrap/>
            <w:vAlign w:val="bottom"/>
            <w:hideMark/>
          </w:tcPr>
          <w:p w14:paraId="66036EA0" w14:textId="77777777" w:rsidR="00416686" w:rsidRPr="0075090E" w:rsidRDefault="00416686">
            <w:pPr>
              <w:jc w:val="right"/>
              <w:rPr>
                <w:sz w:val="20"/>
                <w:szCs w:val="20"/>
              </w:rPr>
            </w:pPr>
            <w:r w:rsidRPr="0075090E">
              <w:rPr>
                <w:sz w:val="20"/>
                <w:szCs w:val="20"/>
              </w:rPr>
              <w:t>-1 207</w:t>
            </w:r>
          </w:p>
        </w:tc>
        <w:tc>
          <w:tcPr>
            <w:tcW w:w="1285" w:type="dxa"/>
            <w:tcBorders>
              <w:top w:val="nil"/>
              <w:left w:val="nil"/>
              <w:bottom w:val="nil"/>
              <w:right w:val="nil"/>
            </w:tcBorders>
            <w:shd w:val="clear" w:color="auto" w:fill="auto"/>
            <w:noWrap/>
            <w:vAlign w:val="bottom"/>
            <w:hideMark/>
          </w:tcPr>
          <w:p w14:paraId="2CB7EF48" w14:textId="77777777" w:rsidR="00416686" w:rsidRPr="0075090E" w:rsidRDefault="00416686">
            <w:pPr>
              <w:jc w:val="right"/>
              <w:rPr>
                <w:sz w:val="20"/>
                <w:szCs w:val="20"/>
              </w:rPr>
            </w:pPr>
            <w:r w:rsidRPr="0075090E">
              <w:rPr>
                <w:sz w:val="20"/>
                <w:szCs w:val="20"/>
              </w:rPr>
              <w:t>-174</w:t>
            </w:r>
          </w:p>
        </w:tc>
        <w:tc>
          <w:tcPr>
            <w:tcW w:w="960" w:type="dxa"/>
            <w:tcBorders>
              <w:top w:val="nil"/>
              <w:left w:val="nil"/>
              <w:bottom w:val="nil"/>
              <w:right w:val="nil"/>
            </w:tcBorders>
            <w:shd w:val="clear" w:color="auto" w:fill="auto"/>
            <w:noWrap/>
            <w:vAlign w:val="bottom"/>
            <w:hideMark/>
          </w:tcPr>
          <w:p w14:paraId="27635A00" w14:textId="77777777" w:rsidR="00416686" w:rsidRPr="0075090E" w:rsidRDefault="00416686">
            <w:pPr>
              <w:jc w:val="right"/>
              <w:rPr>
                <w:sz w:val="20"/>
                <w:szCs w:val="20"/>
              </w:rPr>
            </w:pPr>
            <w:r w:rsidRPr="0075090E">
              <w:rPr>
                <w:sz w:val="20"/>
                <w:szCs w:val="20"/>
              </w:rPr>
              <w:t>-65</w:t>
            </w:r>
          </w:p>
        </w:tc>
        <w:tc>
          <w:tcPr>
            <w:tcW w:w="1063" w:type="dxa"/>
            <w:tcBorders>
              <w:top w:val="nil"/>
              <w:left w:val="nil"/>
              <w:bottom w:val="nil"/>
              <w:right w:val="nil"/>
            </w:tcBorders>
            <w:shd w:val="clear" w:color="auto" w:fill="auto"/>
            <w:noWrap/>
            <w:vAlign w:val="bottom"/>
            <w:hideMark/>
          </w:tcPr>
          <w:p w14:paraId="2980785C" w14:textId="77777777" w:rsidR="00416686" w:rsidRPr="0075090E" w:rsidRDefault="00416686">
            <w:pPr>
              <w:jc w:val="right"/>
              <w:rPr>
                <w:sz w:val="20"/>
                <w:szCs w:val="20"/>
              </w:rPr>
            </w:pPr>
            <w:r w:rsidRPr="0075090E">
              <w:rPr>
                <w:sz w:val="20"/>
                <w:szCs w:val="20"/>
              </w:rPr>
              <w:t>-29</w:t>
            </w:r>
          </w:p>
        </w:tc>
        <w:tc>
          <w:tcPr>
            <w:tcW w:w="960" w:type="dxa"/>
            <w:tcBorders>
              <w:top w:val="nil"/>
              <w:left w:val="nil"/>
              <w:bottom w:val="nil"/>
              <w:right w:val="nil"/>
            </w:tcBorders>
            <w:shd w:val="clear" w:color="auto" w:fill="auto"/>
            <w:noWrap/>
            <w:vAlign w:val="bottom"/>
            <w:hideMark/>
          </w:tcPr>
          <w:p w14:paraId="40962A67" w14:textId="77777777" w:rsidR="00416686" w:rsidRPr="0075090E" w:rsidRDefault="00416686">
            <w:pPr>
              <w:jc w:val="right"/>
              <w:rPr>
                <w:sz w:val="20"/>
                <w:szCs w:val="20"/>
              </w:rPr>
            </w:pPr>
            <w:r w:rsidRPr="0075090E">
              <w:rPr>
                <w:sz w:val="20"/>
                <w:szCs w:val="20"/>
              </w:rPr>
              <w:t>-202</w:t>
            </w:r>
          </w:p>
        </w:tc>
        <w:tc>
          <w:tcPr>
            <w:tcW w:w="960" w:type="dxa"/>
            <w:tcBorders>
              <w:top w:val="nil"/>
              <w:left w:val="nil"/>
              <w:bottom w:val="nil"/>
              <w:right w:val="nil"/>
            </w:tcBorders>
            <w:shd w:val="clear" w:color="auto" w:fill="auto"/>
            <w:noWrap/>
            <w:vAlign w:val="bottom"/>
            <w:hideMark/>
          </w:tcPr>
          <w:p w14:paraId="5BE5881C" w14:textId="77777777" w:rsidR="00416686" w:rsidRPr="0075090E" w:rsidRDefault="00416686">
            <w:pPr>
              <w:jc w:val="right"/>
              <w:rPr>
                <w:sz w:val="20"/>
                <w:szCs w:val="20"/>
              </w:rPr>
            </w:pPr>
            <w:r w:rsidRPr="0075090E">
              <w:rPr>
                <w:sz w:val="20"/>
                <w:szCs w:val="20"/>
              </w:rPr>
              <w:t>-1 677</w:t>
            </w:r>
          </w:p>
        </w:tc>
      </w:tr>
      <w:tr w:rsidR="00416686" w:rsidRPr="0075090E" w14:paraId="1528F7F0" w14:textId="77777777" w:rsidTr="006F7D30">
        <w:trPr>
          <w:trHeight w:val="255"/>
        </w:trPr>
        <w:tc>
          <w:tcPr>
            <w:tcW w:w="3060" w:type="dxa"/>
            <w:tcBorders>
              <w:top w:val="nil"/>
              <w:left w:val="nil"/>
              <w:bottom w:val="nil"/>
              <w:right w:val="nil"/>
            </w:tcBorders>
            <w:shd w:val="clear" w:color="auto" w:fill="auto"/>
            <w:noWrap/>
            <w:vAlign w:val="bottom"/>
            <w:hideMark/>
          </w:tcPr>
          <w:p w14:paraId="0D8F3E4A" w14:textId="77777777" w:rsidR="00416686" w:rsidRPr="0075090E" w:rsidRDefault="00416686">
            <w:pPr>
              <w:rPr>
                <w:sz w:val="20"/>
                <w:szCs w:val="20"/>
              </w:rPr>
            </w:pPr>
            <w:r w:rsidRPr="0075090E">
              <w:rPr>
                <w:sz w:val="20"/>
                <w:szCs w:val="20"/>
              </w:rPr>
              <w:t>Keskkonnakaitse</w:t>
            </w:r>
          </w:p>
        </w:tc>
        <w:tc>
          <w:tcPr>
            <w:tcW w:w="1060" w:type="dxa"/>
            <w:tcBorders>
              <w:top w:val="nil"/>
              <w:left w:val="nil"/>
              <w:bottom w:val="nil"/>
              <w:right w:val="nil"/>
            </w:tcBorders>
            <w:shd w:val="clear" w:color="auto" w:fill="auto"/>
            <w:noWrap/>
            <w:vAlign w:val="bottom"/>
            <w:hideMark/>
          </w:tcPr>
          <w:p w14:paraId="4B555B5F" w14:textId="77777777" w:rsidR="00416686" w:rsidRPr="0075090E" w:rsidRDefault="00416686">
            <w:pPr>
              <w:jc w:val="right"/>
              <w:rPr>
                <w:sz w:val="20"/>
                <w:szCs w:val="20"/>
              </w:rPr>
            </w:pPr>
            <w:r w:rsidRPr="0075090E">
              <w:rPr>
                <w:sz w:val="20"/>
                <w:szCs w:val="20"/>
              </w:rPr>
              <w:t>-261</w:t>
            </w:r>
          </w:p>
        </w:tc>
        <w:tc>
          <w:tcPr>
            <w:tcW w:w="1285" w:type="dxa"/>
            <w:tcBorders>
              <w:top w:val="nil"/>
              <w:left w:val="nil"/>
              <w:bottom w:val="nil"/>
              <w:right w:val="nil"/>
            </w:tcBorders>
            <w:shd w:val="clear" w:color="auto" w:fill="auto"/>
            <w:noWrap/>
            <w:vAlign w:val="bottom"/>
            <w:hideMark/>
          </w:tcPr>
          <w:p w14:paraId="249F3816" w14:textId="77777777" w:rsidR="00416686" w:rsidRPr="0075090E" w:rsidRDefault="00416686">
            <w:pPr>
              <w:jc w:val="right"/>
              <w:rPr>
                <w:sz w:val="20"/>
                <w:szCs w:val="20"/>
              </w:rPr>
            </w:pPr>
            <w:r w:rsidRPr="0075090E">
              <w:rPr>
                <w:sz w:val="20"/>
                <w:szCs w:val="20"/>
              </w:rPr>
              <w:t>-260</w:t>
            </w:r>
          </w:p>
        </w:tc>
        <w:tc>
          <w:tcPr>
            <w:tcW w:w="960" w:type="dxa"/>
            <w:tcBorders>
              <w:top w:val="nil"/>
              <w:left w:val="nil"/>
              <w:bottom w:val="nil"/>
              <w:right w:val="nil"/>
            </w:tcBorders>
            <w:shd w:val="clear" w:color="auto" w:fill="auto"/>
            <w:noWrap/>
            <w:vAlign w:val="bottom"/>
            <w:hideMark/>
          </w:tcPr>
          <w:p w14:paraId="0B375F0A" w14:textId="77777777" w:rsidR="00416686" w:rsidRPr="0075090E" w:rsidRDefault="00416686">
            <w:pPr>
              <w:jc w:val="right"/>
              <w:rPr>
                <w:sz w:val="20"/>
                <w:szCs w:val="20"/>
              </w:rPr>
            </w:pPr>
            <w:r w:rsidRPr="0075090E">
              <w:rPr>
                <w:sz w:val="20"/>
                <w:szCs w:val="20"/>
              </w:rPr>
              <w:t>0</w:t>
            </w:r>
          </w:p>
        </w:tc>
        <w:tc>
          <w:tcPr>
            <w:tcW w:w="1063" w:type="dxa"/>
            <w:tcBorders>
              <w:top w:val="nil"/>
              <w:left w:val="nil"/>
              <w:bottom w:val="nil"/>
              <w:right w:val="nil"/>
            </w:tcBorders>
            <w:shd w:val="clear" w:color="auto" w:fill="auto"/>
            <w:noWrap/>
            <w:vAlign w:val="bottom"/>
            <w:hideMark/>
          </w:tcPr>
          <w:p w14:paraId="6645BB34" w14:textId="77777777" w:rsidR="00416686" w:rsidRPr="0075090E" w:rsidRDefault="00416686">
            <w:pPr>
              <w:jc w:val="right"/>
              <w:rPr>
                <w:sz w:val="20"/>
                <w:szCs w:val="20"/>
              </w:rPr>
            </w:pPr>
            <w:r w:rsidRPr="0075090E">
              <w:rPr>
                <w:sz w:val="20"/>
                <w:szCs w:val="20"/>
              </w:rPr>
              <w:t>-75</w:t>
            </w:r>
          </w:p>
        </w:tc>
        <w:tc>
          <w:tcPr>
            <w:tcW w:w="960" w:type="dxa"/>
            <w:tcBorders>
              <w:top w:val="nil"/>
              <w:left w:val="nil"/>
              <w:bottom w:val="nil"/>
              <w:right w:val="nil"/>
            </w:tcBorders>
            <w:shd w:val="clear" w:color="auto" w:fill="auto"/>
            <w:noWrap/>
            <w:vAlign w:val="bottom"/>
            <w:hideMark/>
          </w:tcPr>
          <w:p w14:paraId="1C2B990D" w14:textId="77777777" w:rsidR="00416686" w:rsidRPr="0075090E" w:rsidRDefault="00416686">
            <w:pPr>
              <w:jc w:val="right"/>
              <w:rPr>
                <w:sz w:val="20"/>
                <w:szCs w:val="20"/>
              </w:rPr>
            </w:pPr>
            <w:r w:rsidRPr="0075090E">
              <w:rPr>
                <w:sz w:val="20"/>
                <w:szCs w:val="20"/>
              </w:rPr>
              <w:t>-77</w:t>
            </w:r>
          </w:p>
        </w:tc>
        <w:tc>
          <w:tcPr>
            <w:tcW w:w="960" w:type="dxa"/>
            <w:tcBorders>
              <w:top w:val="nil"/>
              <w:left w:val="nil"/>
              <w:bottom w:val="nil"/>
              <w:right w:val="nil"/>
            </w:tcBorders>
            <w:shd w:val="clear" w:color="auto" w:fill="auto"/>
            <w:noWrap/>
            <w:vAlign w:val="bottom"/>
            <w:hideMark/>
          </w:tcPr>
          <w:p w14:paraId="4F9B556C" w14:textId="77777777" w:rsidR="00416686" w:rsidRPr="0075090E" w:rsidRDefault="00416686">
            <w:pPr>
              <w:jc w:val="right"/>
              <w:rPr>
                <w:sz w:val="20"/>
                <w:szCs w:val="20"/>
              </w:rPr>
            </w:pPr>
            <w:r w:rsidRPr="0075090E">
              <w:rPr>
                <w:sz w:val="20"/>
                <w:szCs w:val="20"/>
              </w:rPr>
              <w:t>-673</w:t>
            </w:r>
          </w:p>
        </w:tc>
      </w:tr>
      <w:tr w:rsidR="00416686" w:rsidRPr="0075090E" w14:paraId="0B0312FA" w14:textId="77777777" w:rsidTr="006F7D30">
        <w:trPr>
          <w:trHeight w:val="255"/>
        </w:trPr>
        <w:tc>
          <w:tcPr>
            <w:tcW w:w="3060" w:type="dxa"/>
            <w:tcBorders>
              <w:top w:val="nil"/>
              <w:left w:val="nil"/>
              <w:bottom w:val="nil"/>
              <w:right w:val="nil"/>
            </w:tcBorders>
            <w:shd w:val="clear" w:color="auto" w:fill="auto"/>
            <w:noWrap/>
            <w:vAlign w:val="bottom"/>
            <w:hideMark/>
          </w:tcPr>
          <w:p w14:paraId="5FBC74A6" w14:textId="77777777" w:rsidR="00416686" w:rsidRPr="0075090E" w:rsidRDefault="00416686">
            <w:pPr>
              <w:rPr>
                <w:sz w:val="20"/>
                <w:szCs w:val="20"/>
              </w:rPr>
            </w:pPr>
            <w:r w:rsidRPr="0075090E">
              <w:rPr>
                <w:sz w:val="20"/>
                <w:szCs w:val="20"/>
              </w:rPr>
              <w:t>Avalik kord ja julgeolek</w:t>
            </w:r>
          </w:p>
        </w:tc>
        <w:tc>
          <w:tcPr>
            <w:tcW w:w="1060" w:type="dxa"/>
            <w:tcBorders>
              <w:top w:val="nil"/>
              <w:left w:val="nil"/>
              <w:bottom w:val="nil"/>
              <w:right w:val="nil"/>
            </w:tcBorders>
            <w:shd w:val="clear" w:color="auto" w:fill="auto"/>
            <w:noWrap/>
            <w:vAlign w:val="bottom"/>
            <w:hideMark/>
          </w:tcPr>
          <w:p w14:paraId="5BD3E290" w14:textId="77777777" w:rsidR="00416686" w:rsidRPr="0075090E" w:rsidRDefault="00416686">
            <w:pPr>
              <w:jc w:val="right"/>
              <w:rPr>
                <w:sz w:val="20"/>
                <w:szCs w:val="20"/>
              </w:rPr>
            </w:pPr>
            <w:r w:rsidRPr="0075090E">
              <w:rPr>
                <w:sz w:val="20"/>
                <w:szCs w:val="20"/>
              </w:rPr>
              <w:t>0</w:t>
            </w:r>
          </w:p>
        </w:tc>
        <w:tc>
          <w:tcPr>
            <w:tcW w:w="1285" w:type="dxa"/>
            <w:tcBorders>
              <w:top w:val="nil"/>
              <w:left w:val="nil"/>
              <w:bottom w:val="nil"/>
              <w:right w:val="nil"/>
            </w:tcBorders>
            <w:shd w:val="clear" w:color="auto" w:fill="auto"/>
            <w:noWrap/>
            <w:vAlign w:val="bottom"/>
            <w:hideMark/>
          </w:tcPr>
          <w:p w14:paraId="6AA79B7B" w14:textId="77777777" w:rsidR="00416686" w:rsidRPr="0075090E" w:rsidRDefault="00416686">
            <w:pPr>
              <w:jc w:val="right"/>
              <w:rPr>
                <w:sz w:val="20"/>
                <w:szCs w:val="20"/>
              </w:rPr>
            </w:pPr>
            <w:r w:rsidRPr="0075090E">
              <w:rPr>
                <w:sz w:val="20"/>
                <w:szCs w:val="20"/>
              </w:rPr>
              <w:t>0</w:t>
            </w:r>
          </w:p>
        </w:tc>
        <w:tc>
          <w:tcPr>
            <w:tcW w:w="960" w:type="dxa"/>
            <w:tcBorders>
              <w:top w:val="nil"/>
              <w:left w:val="nil"/>
              <w:bottom w:val="nil"/>
              <w:right w:val="nil"/>
            </w:tcBorders>
            <w:shd w:val="clear" w:color="auto" w:fill="auto"/>
            <w:noWrap/>
            <w:vAlign w:val="bottom"/>
            <w:hideMark/>
          </w:tcPr>
          <w:p w14:paraId="3B04B079" w14:textId="77777777" w:rsidR="00416686" w:rsidRPr="0075090E" w:rsidRDefault="00416686">
            <w:pPr>
              <w:jc w:val="right"/>
              <w:rPr>
                <w:sz w:val="20"/>
                <w:szCs w:val="20"/>
              </w:rPr>
            </w:pPr>
            <w:r w:rsidRPr="0075090E">
              <w:rPr>
                <w:sz w:val="20"/>
                <w:szCs w:val="20"/>
              </w:rPr>
              <w:t>-6</w:t>
            </w:r>
          </w:p>
        </w:tc>
        <w:tc>
          <w:tcPr>
            <w:tcW w:w="1063" w:type="dxa"/>
            <w:tcBorders>
              <w:top w:val="nil"/>
              <w:left w:val="nil"/>
              <w:bottom w:val="nil"/>
              <w:right w:val="nil"/>
            </w:tcBorders>
            <w:shd w:val="clear" w:color="auto" w:fill="auto"/>
            <w:noWrap/>
            <w:vAlign w:val="bottom"/>
            <w:hideMark/>
          </w:tcPr>
          <w:p w14:paraId="3DF2F649" w14:textId="77777777" w:rsidR="00416686" w:rsidRPr="0075090E" w:rsidRDefault="00416686">
            <w:pPr>
              <w:jc w:val="right"/>
              <w:rPr>
                <w:sz w:val="20"/>
                <w:szCs w:val="20"/>
              </w:rPr>
            </w:pPr>
            <w:r w:rsidRPr="0075090E">
              <w:rPr>
                <w:sz w:val="20"/>
                <w:szCs w:val="20"/>
              </w:rPr>
              <w:t>0</w:t>
            </w:r>
          </w:p>
        </w:tc>
        <w:tc>
          <w:tcPr>
            <w:tcW w:w="960" w:type="dxa"/>
            <w:tcBorders>
              <w:top w:val="nil"/>
              <w:left w:val="nil"/>
              <w:bottom w:val="nil"/>
              <w:right w:val="nil"/>
            </w:tcBorders>
            <w:shd w:val="clear" w:color="auto" w:fill="auto"/>
            <w:noWrap/>
            <w:vAlign w:val="bottom"/>
            <w:hideMark/>
          </w:tcPr>
          <w:p w14:paraId="2CDF30AD" w14:textId="77777777" w:rsidR="00416686" w:rsidRPr="0075090E" w:rsidRDefault="00416686">
            <w:pPr>
              <w:jc w:val="right"/>
              <w:rPr>
                <w:sz w:val="20"/>
                <w:szCs w:val="20"/>
              </w:rPr>
            </w:pPr>
            <w:r w:rsidRPr="0075090E">
              <w:rPr>
                <w:sz w:val="20"/>
                <w:szCs w:val="20"/>
              </w:rPr>
              <w:t>0</w:t>
            </w:r>
          </w:p>
        </w:tc>
        <w:tc>
          <w:tcPr>
            <w:tcW w:w="960" w:type="dxa"/>
            <w:tcBorders>
              <w:top w:val="nil"/>
              <w:left w:val="nil"/>
              <w:bottom w:val="nil"/>
              <w:right w:val="nil"/>
            </w:tcBorders>
            <w:shd w:val="clear" w:color="auto" w:fill="auto"/>
            <w:noWrap/>
            <w:vAlign w:val="bottom"/>
            <w:hideMark/>
          </w:tcPr>
          <w:p w14:paraId="095B34BE" w14:textId="77777777" w:rsidR="00416686" w:rsidRPr="0075090E" w:rsidRDefault="00416686">
            <w:pPr>
              <w:jc w:val="right"/>
              <w:rPr>
                <w:sz w:val="20"/>
                <w:szCs w:val="20"/>
              </w:rPr>
            </w:pPr>
            <w:r w:rsidRPr="0075090E">
              <w:rPr>
                <w:sz w:val="20"/>
                <w:szCs w:val="20"/>
              </w:rPr>
              <w:t>-6</w:t>
            </w:r>
          </w:p>
        </w:tc>
      </w:tr>
      <w:tr w:rsidR="00416686" w:rsidRPr="0075090E" w14:paraId="515DC440" w14:textId="77777777" w:rsidTr="006F7D30">
        <w:trPr>
          <w:trHeight w:val="255"/>
        </w:trPr>
        <w:tc>
          <w:tcPr>
            <w:tcW w:w="3060" w:type="dxa"/>
            <w:tcBorders>
              <w:top w:val="single" w:sz="4" w:space="0" w:color="auto"/>
              <w:left w:val="nil"/>
              <w:bottom w:val="single" w:sz="4" w:space="0" w:color="auto"/>
              <w:right w:val="nil"/>
            </w:tcBorders>
            <w:shd w:val="clear" w:color="auto" w:fill="auto"/>
            <w:noWrap/>
            <w:vAlign w:val="bottom"/>
            <w:hideMark/>
          </w:tcPr>
          <w:p w14:paraId="0FFBABE8" w14:textId="77777777" w:rsidR="00416686" w:rsidRPr="0075090E" w:rsidRDefault="00416686">
            <w:pPr>
              <w:rPr>
                <w:b/>
                <w:sz w:val="20"/>
                <w:szCs w:val="20"/>
              </w:rPr>
            </w:pPr>
            <w:r w:rsidRPr="0075090E">
              <w:rPr>
                <w:b/>
                <w:sz w:val="20"/>
                <w:szCs w:val="20"/>
              </w:rPr>
              <w:t xml:space="preserve">Kokku </w:t>
            </w:r>
          </w:p>
        </w:tc>
        <w:tc>
          <w:tcPr>
            <w:tcW w:w="1060" w:type="dxa"/>
            <w:tcBorders>
              <w:top w:val="single" w:sz="4" w:space="0" w:color="auto"/>
              <w:left w:val="nil"/>
              <w:bottom w:val="single" w:sz="4" w:space="0" w:color="auto"/>
              <w:right w:val="nil"/>
            </w:tcBorders>
            <w:shd w:val="clear" w:color="auto" w:fill="auto"/>
            <w:noWrap/>
            <w:vAlign w:val="bottom"/>
            <w:hideMark/>
          </w:tcPr>
          <w:p w14:paraId="44FEA7C4" w14:textId="77777777" w:rsidR="00416686" w:rsidRPr="0075090E" w:rsidRDefault="00416686">
            <w:pPr>
              <w:jc w:val="right"/>
              <w:rPr>
                <w:b/>
                <w:sz w:val="20"/>
                <w:szCs w:val="20"/>
              </w:rPr>
            </w:pPr>
            <w:r w:rsidRPr="0075090E">
              <w:rPr>
                <w:b/>
                <w:sz w:val="20"/>
                <w:szCs w:val="20"/>
              </w:rPr>
              <w:t>-11 204</w:t>
            </w:r>
          </w:p>
        </w:tc>
        <w:tc>
          <w:tcPr>
            <w:tcW w:w="1285" w:type="dxa"/>
            <w:tcBorders>
              <w:top w:val="single" w:sz="4" w:space="0" w:color="auto"/>
              <w:left w:val="nil"/>
              <w:bottom w:val="single" w:sz="4" w:space="0" w:color="auto"/>
              <w:right w:val="nil"/>
            </w:tcBorders>
            <w:shd w:val="clear" w:color="auto" w:fill="auto"/>
            <w:noWrap/>
            <w:vAlign w:val="bottom"/>
            <w:hideMark/>
          </w:tcPr>
          <w:p w14:paraId="7876E4CA" w14:textId="77777777" w:rsidR="00416686" w:rsidRPr="0075090E" w:rsidRDefault="00416686">
            <w:pPr>
              <w:jc w:val="right"/>
              <w:rPr>
                <w:b/>
                <w:sz w:val="20"/>
                <w:szCs w:val="20"/>
              </w:rPr>
            </w:pPr>
            <w:r w:rsidRPr="0075090E">
              <w:rPr>
                <w:b/>
                <w:sz w:val="20"/>
                <w:szCs w:val="20"/>
              </w:rPr>
              <w:t>-6 455</w:t>
            </w:r>
          </w:p>
        </w:tc>
        <w:tc>
          <w:tcPr>
            <w:tcW w:w="960" w:type="dxa"/>
            <w:tcBorders>
              <w:top w:val="single" w:sz="4" w:space="0" w:color="auto"/>
              <w:left w:val="nil"/>
              <w:bottom w:val="single" w:sz="4" w:space="0" w:color="auto"/>
              <w:right w:val="nil"/>
            </w:tcBorders>
            <w:shd w:val="clear" w:color="auto" w:fill="auto"/>
            <w:noWrap/>
            <w:vAlign w:val="bottom"/>
            <w:hideMark/>
          </w:tcPr>
          <w:p w14:paraId="04340A61" w14:textId="77777777" w:rsidR="00416686" w:rsidRPr="0075090E" w:rsidRDefault="00416686">
            <w:pPr>
              <w:jc w:val="right"/>
              <w:rPr>
                <w:b/>
                <w:sz w:val="20"/>
                <w:szCs w:val="20"/>
              </w:rPr>
            </w:pPr>
            <w:r w:rsidRPr="0075090E">
              <w:rPr>
                <w:b/>
                <w:sz w:val="20"/>
                <w:szCs w:val="20"/>
              </w:rPr>
              <w:t>-1 149</w:t>
            </w:r>
          </w:p>
        </w:tc>
        <w:tc>
          <w:tcPr>
            <w:tcW w:w="1063" w:type="dxa"/>
            <w:tcBorders>
              <w:top w:val="single" w:sz="4" w:space="0" w:color="auto"/>
              <w:left w:val="nil"/>
              <w:bottom w:val="single" w:sz="4" w:space="0" w:color="auto"/>
              <w:right w:val="nil"/>
            </w:tcBorders>
            <w:shd w:val="clear" w:color="auto" w:fill="auto"/>
            <w:noWrap/>
            <w:vAlign w:val="bottom"/>
            <w:hideMark/>
          </w:tcPr>
          <w:p w14:paraId="5B7EDB6A" w14:textId="77777777" w:rsidR="00416686" w:rsidRPr="0075090E" w:rsidRDefault="00416686">
            <w:pPr>
              <w:jc w:val="right"/>
              <w:rPr>
                <w:b/>
                <w:sz w:val="20"/>
                <w:szCs w:val="20"/>
              </w:rPr>
            </w:pPr>
            <w:r w:rsidRPr="0075090E">
              <w:rPr>
                <w:b/>
                <w:sz w:val="20"/>
                <w:szCs w:val="20"/>
              </w:rPr>
              <w:t>-1 346</w:t>
            </w:r>
          </w:p>
        </w:tc>
        <w:tc>
          <w:tcPr>
            <w:tcW w:w="960" w:type="dxa"/>
            <w:tcBorders>
              <w:top w:val="single" w:sz="4" w:space="0" w:color="auto"/>
              <w:left w:val="nil"/>
              <w:bottom w:val="single" w:sz="4" w:space="0" w:color="auto"/>
              <w:right w:val="nil"/>
            </w:tcBorders>
            <w:shd w:val="clear" w:color="auto" w:fill="auto"/>
            <w:noWrap/>
            <w:vAlign w:val="bottom"/>
            <w:hideMark/>
          </w:tcPr>
          <w:p w14:paraId="2CB469D8" w14:textId="77777777" w:rsidR="00416686" w:rsidRPr="0075090E" w:rsidRDefault="00416686">
            <w:pPr>
              <w:jc w:val="right"/>
              <w:rPr>
                <w:b/>
                <w:sz w:val="20"/>
                <w:szCs w:val="20"/>
              </w:rPr>
            </w:pPr>
            <w:r w:rsidRPr="0075090E">
              <w:rPr>
                <w:b/>
                <w:sz w:val="20"/>
                <w:szCs w:val="20"/>
              </w:rPr>
              <w:t>-2 694</w:t>
            </w:r>
          </w:p>
        </w:tc>
        <w:tc>
          <w:tcPr>
            <w:tcW w:w="960" w:type="dxa"/>
            <w:tcBorders>
              <w:top w:val="single" w:sz="4" w:space="0" w:color="auto"/>
              <w:left w:val="nil"/>
              <w:bottom w:val="single" w:sz="4" w:space="0" w:color="auto"/>
              <w:right w:val="nil"/>
            </w:tcBorders>
            <w:shd w:val="clear" w:color="auto" w:fill="auto"/>
            <w:noWrap/>
            <w:vAlign w:val="bottom"/>
            <w:hideMark/>
          </w:tcPr>
          <w:p w14:paraId="204D525F" w14:textId="77777777" w:rsidR="00416686" w:rsidRPr="0075090E" w:rsidRDefault="00416686">
            <w:pPr>
              <w:jc w:val="right"/>
              <w:rPr>
                <w:b/>
                <w:sz w:val="20"/>
                <w:szCs w:val="20"/>
              </w:rPr>
            </w:pPr>
            <w:r w:rsidRPr="0075090E">
              <w:rPr>
                <w:b/>
                <w:sz w:val="20"/>
                <w:szCs w:val="20"/>
              </w:rPr>
              <w:t>-22 848</w:t>
            </w:r>
          </w:p>
        </w:tc>
      </w:tr>
    </w:tbl>
    <w:p w14:paraId="153EBEDE" w14:textId="77777777" w:rsidR="00CE695C" w:rsidRPr="0075090E" w:rsidRDefault="00CE695C">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tbl>
      <w:tblPr>
        <w:tblW w:w="9240" w:type="dxa"/>
        <w:tblCellMar>
          <w:left w:w="70" w:type="dxa"/>
          <w:right w:w="70" w:type="dxa"/>
        </w:tblCellMar>
        <w:tblLook w:val="04A0" w:firstRow="1" w:lastRow="0" w:firstColumn="1" w:lastColumn="0" w:noHBand="0" w:noVBand="1"/>
      </w:tblPr>
      <w:tblGrid>
        <w:gridCol w:w="3060"/>
        <w:gridCol w:w="1060"/>
        <w:gridCol w:w="1285"/>
        <w:gridCol w:w="960"/>
        <w:gridCol w:w="1063"/>
        <w:gridCol w:w="960"/>
        <w:gridCol w:w="960"/>
      </w:tblGrid>
      <w:tr w:rsidR="006F7D30" w:rsidRPr="0075090E" w14:paraId="508B391A" w14:textId="77777777" w:rsidTr="00FD0BB5">
        <w:trPr>
          <w:trHeight w:val="510"/>
        </w:trPr>
        <w:tc>
          <w:tcPr>
            <w:tcW w:w="3060" w:type="dxa"/>
            <w:tcBorders>
              <w:top w:val="single" w:sz="4" w:space="0" w:color="auto"/>
              <w:left w:val="nil"/>
              <w:bottom w:val="single" w:sz="4" w:space="0" w:color="auto"/>
              <w:right w:val="nil"/>
            </w:tcBorders>
            <w:shd w:val="clear" w:color="auto" w:fill="FFFFCC"/>
            <w:hideMark/>
          </w:tcPr>
          <w:p w14:paraId="634FFBC1" w14:textId="77777777" w:rsidR="006F7D30" w:rsidRPr="0075090E" w:rsidRDefault="006F7D30" w:rsidP="00FD0BB5">
            <w:pPr>
              <w:jc w:val="center"/>
              <w:rPr>
                <w:b/>
                <w:bCs/>
                <w:sz w:val="20"/>
                <w:szCs w:val="20"/>
              </w:rPr>
            </w:pPr>
            <w:r w:rsidRPr="0075090E">
              <w:rPr>
                <w:b/>
                <w:bCs/>
                <w:sz w:val="20"/>
                <w:szCs w:val="20"/>
              </w:rPr>
              <w:t>2015. aasta</w:t>
            </w:r>
          </w:p>
        </w:tc>
        <w:tc>
          <w:tcPr>
            <w:tcW w:w="1060" w:type="dxa"/>
            <w:tcBorders>
              <w:top w:val="single" w:sz="4" w:space="0" w:color="auto"/>
              <w:left w:val="nil"/>
              <w:bottom w:val="single" w:sz="4" w:space="0" w:color="auto"/>
              <w:right w:val="nil"/>
            </w:tcBorders>
            <w:shd w:val="clear" w:color="auto" w:fill="FFFFCC"/>
            <w:hideMark/>
          </w:tcPr>
          <w:p w14:paraId="0E7A0E95" w14:textId="77777777" w:rsidR="006F7D30" w:rsidRPr="0075090E" w:rsidRDefault="006F7D30" w:rsidP="00FD0BB5">
            <w:pPr>
              <w:jc w:val="center"/>
              <w:rPr>
                <w:b/>
                <w:sz w:val="20"/>
                <w:szCs w:val="20"/>
              </w:rPr>
            </w:pPr>
            <w:r w:rsidRPr="0075090E">
              <w:rPr>
                <w:b/>
                <w:sz w:val="20"/>
                <w:szCs w:val="20"/>
              </w:rPr>
              <w:t>Tööjõu-kulud</w:t>
            </w:r>
          </w:p>
        </w:tc>
        <w:tc>
          <w:tcPr>
            <w:tcW w:w="1280" w:type="dxa"/>
            <w:tcBorders>
              <w:top w:val="single" w:sz="4" w:space="0" w:color="auto"/>
              <w:left w:val="nil"/>
              <w:bottom w:val="single" w:sz="4" w:space="0" w:color="auto"/>
              <w:right w:val="nil"/>
            </w:tcBorders>
            <w:shd w:val="clear" w:color="auto" w:fill="FFFFCC"/>
            <w:hideMark/>
          </w:tcPr>
          <w:p w14:paraId="7B8E1A14" w14:textId="77777777" w:rsidR="006F7D30" w:rsidRPr="0075090E" w:rsidRDefault="006F7D30" w:rsidP="00FD0BB5">
            <w:pPr>
              <w:jc w:val="center"/>
              <w:rPr>
                <w:b/>
                <w:sz w:val="20"/>
                <w:szCs w:val="20"/>
              </w:rPr>
            </w:pPr>
            <w:r w:rsidRPr="0075090E">
              <w:rPr>
                <w:b/>
                <w:sz w:val="20"/>
                <w:szCs w:val="20"/>
              </w:rPr>
              <w:t>Majandamis-kulud</w:t>
            </w:r>
          </w:p>
        </w:tc>
        <w:tc>
          <w:tcPr>
            <w:tcW w:w="960" w:type="dxa"/>
            <w:tcBorders>
              <w:top w:val="single" w:sz="4" w:space="0" w:color="auto"/>
              <w:left w:val="nil"/>
              <w:bottom w:val="single" w:sz="4" w:space="0" w:color="auto"/>
              <w:right w:val="nil"/>
            </w:tcBorders>
            <w:shd w:val="clear" w:color="auto" w:fill="FFFFCC"/>
            <w:hideMark/>
          </w:tcPr>
          <w:p w14:paraId="158B7B10" w14:textId="77777777" w:rsidR="006F7D30" w:rsidRPr="0075090E" w:rsidRDefault="006F7D30" w:rsidP="00FD0BB5">
            <w:pPr>
              <w:jc w:val="center"/>
              <w:rPr>
                <w:b/>
                <w:sz w:val="20"/>
                <w:szCs w:val="20"/>
              </w:rPr>
            </w:pPr>
            <w:r w:rsidRPr="0075090E">
              <w:rPr>
                <w:b/>
                <w:sz w:val="20"/>
                <w:szCs w:val="20"/>
              </w:rPr>
              <w:t>Antud toetused</w:t>
            </w:r>
          </w:p>
        </w:tc>
        <w:tc>
          <w:tcPr>
            <w:tcW w:w="960" w:type="dxa"/>
            <w:tcBorders>
              <w:top w:val="single" w:sz="4" w:space="0" w:color="auto"/>
              <w:left w:val="nil"/>
              <w:bottom w:val="single" w:sz="4" w:space="0" w:color="auto"/>
              <w:right w:val="nil"/>
            </w:tcBorders>
            <w:shd w:val="clear" w:color="auto" w:fill="FFFFCC"/>
            <w:hideMark/>
          </w:tcPr>
          <w:p w14:paraId="22FCC9CA" w14:textId="77777777" w:rsidR="006F7D30" w:rsidRPr="0075090E" w:rsidRDefault="006F7D30" w:rsidP="00FD0BB5">
            <w:pPr>
              <w:jc w:val="center"/>
              <w:rPr>
                <w:b/>
                <w:sz w:val="20"/>
                <w:szCs w:val="20"/>
              </w:rPr>
            </w:pPr>
            <w:r w:rsidRPr="0075090E">
              <w:rPr>
                <w:b/>
                <w:sz w:val="20"/>
                <w:szCs w:val="20"/>
              </w:rPr>
              <w:t>Maksu- ja lõivukulud</w:t>
            </w:r>
          </w:p>
        </w:tc>
        <w:tc>
          <w:tcPr>
            <w:tcW w:w="960" w:type="dxa"/>
            <w:tcBorders>
              <w:top w:val="single" w:sz="4" w:space="0" w:color="auto"/>
              <w:left w:val="nil"/>
              <w:bottom w:val="single" w:sz="4" w:space="0" w:color="auto"/>
              <w:right w:val="nil"/>
            </w:tcBorders>
            <w:shd w:val="clear" w:color="auto" w:fill="FFFFCC"/>
            <w:hideMark/>
          </w:tcPr>
          <w:p w14:paraId="56D60DF8" w14:textId="77777777" w:rsidR="006F7D30" w:rsidRPr="0075090E" w:rsidRDefault="006F7D30" w:rsidP="00FD0BB5">
            <w:pPr>
              <w:jc w:val="center"/>
              <w:rPr>
                <w:b/>
                <w:sz w:val="20"/>
                <w:szCs w:val="20"/>
              </w:rPr>
            </w:pPr>
            <w:r w:rsidRPr="0075090E">
              <w:rPr>
                <w:b/>
                <w:sz w:val="20"/>
                <w:szCs w:val="20"/>
              </w:rPr>
              <w:t>Põhivara kulum</w:t>
            </w:r>
          </w:p>
        </w:tc>
        <w:tc>
          <w:tcPr>
            <w:tcW w:w="960" w:type="dxa"/>
            <w:tcBorders>
              <w:top w:val="single" w:sz="4" w:space="0" w:color="auto"/>
              <w:left w:val="nil"/>
              <w:bottom w:val="single" w:sz="4" w:space="0" w:color="auto"/>
              <w:right w:val="nil"/>
            </w:tcBorders>
            <w:shd w:val="clear" w:color="auto" w:fill="FFFFCC"/>
            <w:hideMark/>
          </w:tcPr>
          <w:p w14:paraId="6CE2B6C9" w14:textId="77777777" w:rsidR="006F7D30" w:rsidRPr="0075090E" w:rsidRDefault="006F7D30" w:rsidP="00FD0BB5">
            <w:pPr>
              <w:jc w:val="center"/>
              <w:rPr>
                <w:b/>
                <w:sz w:val="20"/>
                <w:szCs w:val="20"/>
              </w:rPr>
            </w:pPr>
            <w:r w:rsidRPr="0075090E">
              <w:rPr>
                <w:b/>
                <w:sz w:val="20"/>
                <w:szCs w:val="20"/>
              </w:rPr>
              <w:t>Kokku</w:t>
            </w:r>
          </w:p>
        </w:tc>
      </w:tr>
      <w:tr w:rsidR="006F7D30" w:rsidRPr="0075090E" w14:paraId="0BC0D5C4" w14:textId="77777777" w:rsidTr="00FD0BB5">
        <w:trPr>
          <w:trHeight w:val="255"/>
        </w:trPr>
        <w:tc>
          <w:tcPr>
            <w:tcW w:w="3060" w:type="dxa"/>
            <w:tcBorders>
              <w:top w:val="nil"/>
              <w:left w:val="nil"/>
              <w:bottom w:val="nil"/>
              <w:right w:val="nil"/>
            </w:tcBorders>
            <w:shd w:val="clear" w:color="auto" w:fill="auto"/>
            <w:noWrap/>
            <w:vAlign w:val="bottom"/>
            <w:hideMark/>
          </w:tcPr>
          <w:p w14:paraId="081A6C7F" w14:textId="77777777" w:rsidR="006F7D30" w:rsidRPr="0075090E" w:rsidRDefault="006F7D30" w:rsidP="00FD0BB5">
            <w:pPr>
              <w:rPr>
                <w:sz w:val="20"/>
                <w:szCs w:val="20"/>
              </w:rPr>
            </w:pPr>
            <w:r w:rsidRPr="0075090E">
              <w:rPr>
                <w:sz w:val="20"/>
                <w:szCs w:val="20"/>
              </w:rPr>
              <w:t>Haridus</w:t>
            </w:r>
          </w:p>
        </w:tc>
        <w:tc>
          <w:tcPr>
            <w:tcW w:w="1060" w:type="dxa"/>
            <w:tcBorders>
              <w:top w:val="nil"/>
              <w:left w:val="nil"/>
              <w:bottom w:val="nil"/>
              <w:right w:val="nil"/>
            </w:tcBorders>
            <w:shd w:val="clear" w:color="auto" w:fill="auto"/>
            <w:noWrap/>
            <w:vAlign w:val="bottom"/>
            <w:hideMark/>
          </w:tcPr>
          <w:p w14:paraId="78C0F3A3" w14:textId="77777777" w:rsidR="006F7D30" w:rsidRPr="0075090E" w:rsidRDefault="006F7D30" w:rsidP="00FD0BB5">
            <w:pPr>
              <w:jc w:val="right"/>
              <w:rPr>
                <w:sz w:val="20"/>
                <w:szCs w:val="20"/>
              </w:rPr>
            </w:pPr>
            <w:r w:rsidRPr="0075090E">
              <w:rPr>
                <w:sz w:val="20"/>
                <w:szCs w:val="20"/>
              </w:rPr>
              <w:t>-6 226</w:t>
            </w:r>
          </w:p>
        </w:tc>
        <w:tc>
          <w:tcPr>
            <w:tcW w:w="1280" w:type="dxa"/>
            <w:tcBorders>
              <w:top w:val="nil"/>
              <w:left w:val="nil"/>
              <w:bottom w:val="nil"/>
              <w:right w:val="nil"/>
            </w:tcBorders>
            <w:shd w:val="clear" w:color="auto" w:fill="auto"/>
            <w:noWrap/>
            <w:vAlign w:val="bottom"/>
            <w:hideMark/>
          </w:tcPr>
          <w:p w14:paraId="1D4FBA90" w14:textId="77777777" w:rsidR="006F7D30" w:rsidRPr="0075090E" w:rsidRDefault="006F7D30" w:rsidP="00FD0BB5">
            <w:pPr>
              <w:jc w:val="right"/>
              <w:rPr>
                <w:sz w:val="20"/>
                <w:szCs w:val="20"/>
              </w:rPr>
            </w:pPr>
            <w:r w:rsidRPr="0075090E">
              <w:rPr>
                <w:sz w:val="20"/>
                <w:szCs w:val="20"/>
              </w:rPr>
              <w:t>-2 115</w:t>
            </w:r>
          </w:p>
        </w:tc>
        <w:tc>
          <w:tcPr>
            <w:tcW w:w="960" w:type="dxa"/>
            <w:tcBorders>
              <w:top w:val="nil"/>
              <w:left w:val="nil"/>
              <w:bottom w:val="nil"/>
              <w:right w:val="nil"/>
            </w:tcBorders>
            <w:shd w:val="clear" w:color="auto" w:fill="auto"/>
            <w:noWrap/>
            <w:vAlign w:val="bottom"/>
            <w:hideMark/>
          </w:tcPr>
          <w:p w14:paraId="16B4F404" w14:textId="77777777" w:rsidR="006F7D30" w:rsidRPr="0075090E" w:rsidRDefault="006F7D30" w:rsidP="00FD0BB5">
            <w:pPr>
              <w:jc w:val="right"/>
              <w:rPr>
                <w:sz w:val="20"/>
                <w:szCs w:val="20"/>
              </w:rPr>
            </w:pPr>
            <w:r w:rsidRPr="0075090E">
              <w:rPr>
                <w:sz w:val="20"/>
                <w:szCs w:val="20"/>
              </w:rPr>
              <w:t>-87</w:t>
            </w:r>
          </w:p>
        </w:tc>
        <w:tc>
          <w:tcPr>
            <w:tcW w:w="960" w:type="dxa"/>
            <w:tcBorders>
              <w:top w:val="nil"/>
              <w:left w:val="nil"/>
              <w:bottom w:val="nil"/>
              <w:right w:val="nil"/>
            </w:tcBorders>
            <w:shd w:val="clear" w:color="auto" w:fill="auto"/>
            <w:noWrap/>
            <w:vAlign w:val="bottom"/>
            <w:hideMark/>
          </w:tcPr>
          <w:p w14:paraId="3701FECB" w14:textId="77777777" w:rsidR="006F7D30" w:rsidRPr="0075090E" w:rsidRDefault="006F7D30" w:rsidP="00FD0BB5">
            <w:pPr>
              <w:jc w:val="right"/>
              <w:rPr>
                <w:sz w:val="20"/>
                <w:szCs w:val="20"/>
              </w:rPr>
            </w:pPr>
            <w:r w:rsidRPr="0075090E">
              <w:rPr>
                <w:sz w:val="20"/>
                <w:szCs w:val="20"/>
              </w:rPr>
              <w:t>-354</w:t>
            </w:r>
          </w:p>
        </w:tc>
        <w:tc>
          <w:tcPr>
            <w:tcW w:w="960" w:type="dxa"/>
            <w:tcBorders>
              <w:top w:val="nil"/>
              <w:left w:val="nil"/>
              <w:bottom w:val="nil"/>
              <w:right w:val="nil"/>
            </w:tcBorders>
            <w:shd w:val="clear" w:color="auto" w:fill="auto"/>
            <w:noWrap/>
            <w:vAlign w:val="bottom"/>
            <w:hideMark/>
          </w:tcPr>
          <w:p w14:paraId="62987435" w14:textId="77777777" w:rsidR="006F7D30" w:rsidRPr="0075090E" w:rsidRDefault="006F7D30" w:rsidP="00FD0BB5">
            <w:pPr>
              <w:jc w:val="right"/>
              <w:rPr>
                <w:sz w:val="20"/>
                <w:szCs w:val="20"/>
              </w:rPr>
            </w:pPr>
            <w:r w:rsidRPr="0075090E">
              <w:rPr>
                <w:sz w:val="20"/>
                <w:szCs w:val="20"/>
              </w:rPr>
              <w:t>-290</w:t>
            </w:r>
          </w:p>
        </w:tc>
        <w:tc>
          <w:tcPr>
            <w:tcW w:w="960" w:type="dxa"/>
            <w:tcBorders>
              <w:top w:val="nil"/>
              <w:left w:val="nil"/>
              <w:bottom w:val="nil"/>
              <w:right w:val="nil"/>
            </w:tcBorders>
            <w:shd w:val="clear" w:color="auto" w:fill="auto"/>
            <w:noWrap/>
            <w:vAlign w:val="bottom"/>
            <w:hideMark/>
          </w:tcPr>
          <w:p w14:paraId="0DAEF384" w14:textId="77777777" w:rsidR="006F7D30" w:rsidRPr="0075090E" w:rsidRDefault="006F7D30" w:rsidP="00FD0BB5">
            <w:pPr>
              <w:jc w:val="right"/>
              <w:rPr>
                <w:sz w:val="20"/>
                <w:szCs w:val="20"/>
              </w:rPr>
            </w:pPr>
            <w:r w:rsidRPr="0075090E">
              <w:rPr>
                <w:sz w:val="20"/>
                <w:szCs w:val="20"/>
              </w:rPr>
              <w:t>-9 072</w:t>
            </w:r>
          </w:p>
        </w:tc>
      </w:tr>
      <w:tr w:rsidR="006F7D30" w:rsidRPr="0075090E" w14:paraId="3695B65A" w14:textId="77777777" w:rsidTr="00FD0BB5">
        <w:trPr>
          <w:trHeight w:val="255"/>
        </w:trPr>
        <w:tc>
          <w:tcPr>
            <w:tcW w:w="3060" w:type="dxa"/>
            <w:tcBorders>
              <w:top w:val="nil"/>
              <w:left w:val="nil"/>
              <w:bottom w:val="nil"/>
              <w:right w:val="nil"/>
            </w:tcBorders>
            <w:shd w:val="clear" w:color="auto" w:fill="auto"/>
            <w:noWrap/>
            <w:vAlign w:val="bottom"/>
            <w:hideMark/>
          </w:tcPr>
          <w:p w14:paraId="7FD56643" w14:textId="77777777" w:rsidR="006F7D30" w:rsidRPr="0075090E" w:rsidRDefault="006F7D30" w:rsidP="00FD0BB5">
            <w:pPr>
              <w:rPr>
                <w:sz w:val="20"/>
                <w:szCs w:val="20"/>
              </w:rPr>
            </w:pPr>
            <w:r w:rsidRPr="0075090E">
              <w:rPr>
                <w:sz w:val="20"/>
                <w:szCs w:val="20"/>
              </w:rPr>
              <w:t>Vaba aeg, kultuur, religioon</w:t>
            </w:r>
          </w:p>
        </w:tc>
        <w:tc>
          <w:tcPr>
            <w:tcW w:w="1060" w:type="dxa"/>
            <w:tcBorders>
              <w:top w:val="nil"/>
              <w:left w:val="nil"/>
              <w:bottom w:val="nil"/>
              <w:right w:val="nil"/>
            </w:tcBorders>
            <w:shd w:val="clear" w:color="auto" w:fill="auto"/>
            <w:noWrap/>
            <w:vAlign w:val="bottom"/>
            <w:hideMark/>
          </w:tcPr>
          <w:p w14:paraId="38C12308" w14:textId="77777777" w:rsidR="006F7D30" w:rsidRPr="0075090E" w:rsidRDefault="006F7D30" w:rsidP="00FD0BB5">
            <w:pPr>
              <w:jc w:val="right"/>
              <w:rPr>
                <w:sz w:val="20"/>
                <w:szCs w:val="20"/>
              </w:rPr>
            </w:pPr>
            <w:r w:rsidRPr="0075090E">
              <w:rPr>
                <w:sz w:val="20"/>
                <w:szCs w:val="20"/>
              </w:rPr>
              <w:t>-2 007</w:t>
            </w:r>
          </w:p>
        </w:tc>
        <w:tc>
          <w:tcPr>
            <w:tcW w:w="1280" w:type="dxa"/>
            <w:tcBorders>
              <w:top w:val="nil"/>
              <w:left w:val="nil"/>
              <w:bottom w:val="nil"/>
              <w:right w:val="nil"/>
            </w:tcBorders>
            <w:shd w:val="clear" w:color="auto" w:fill="auto"/>
            <w:noWrap/>
            <w:vAlign w:val="bottom"/>
            <w:hideMark/>
          </w:tcPr>
          <w:p w14:paraId="6469CC23" w14:textId="77777777" w:rsidR="006F7D30" w:rsidRPr="0075090E" w:rsidRDefault="006F7D30" w:rsidP="00FD0BB5">
            <w:pPr>
              <w:jc w:val="right"/>
              <w:rPr>
                <w:sz w:val="20"/>
                <w:szCs w:val="20"/>
              </w:rPr>
            </w:pPr>
            <w:r w:rsidRPr="0075090E">
              <w:rPr>
                <w:sz w:val="20"/>
                <w:szCs w:val="20"/>
              </w:rPr>
              <w:t>-1 361</w:t>
            </w:r>
          </w:p>
        </w:tc>
        <w:tc>
          <w:tcPr>
            <w:tcW w:w="960" w:type="dxa"/>
            <w:tcBorders>
              <w:top w:val="nil"/>
              <w:left w:val="nil"/>
              <w:bottom w:val="nil"/>
              <w:right w:val="nil"/>
            </w:tcBorders>
            <w:shd w:val="clear" w:color="auto" w:fill="auto"/>
            <w:noWrap/>
            <w:vAlign w:val="bottom"/>
            <w:hideMark/>
          </w:tcPr>
          <w:p w14:paraId="49C93993" w14:textId="77777777" w:rsidR="006F7D30" w:rsidRPr="0075090E" w:rsidRDefault="006F7D30" w:rsidP="00FD0BB5">
            <w:pPr>
              <w:jc w:val="right"/>
              <w:rPr>
                <w:sz w:val="20"/>
                <w:szCs w:val="20"/>
              </w:rPr>
            </w:pPr>
            <w:r w:rsidRPr="0075090E">
              <w:rPr>
                <w:sz w:val="20"/>
                <w:szCs w:val="20"/>
              </w:rPr>
              <w:t>-457</w:t>
            </w:r>
          </w:p>
        </w:tc>
        <w:tc>
          <w:tcPr>
            <w:tcW w:w="960" w:type="dxa"/>
            <w:tcBorders>
              <w:top w:val="nil"/>
              <w:left w:val="nil"/>
              <w:bottom w:val="nil"/>
              <w:right w:val="nil"/>
            </w:tcBorders>
            <w:shd w:val="clear" w:color="auto" w:fill="auto"/>
            <w:noWrap/>
            <w:vAlign w:val="bottom"/>
            <w:hideMark/>
          </w:tcPr>
          <w:p w14:paraId="47B29498" w14:textId="77777777" w:rsidR="006F7D30" w:rsidRPr="0075090E" w:rsidRDefault="006F7D30" w:rsidP="00FD0BB5">
            <w:pPr>
              <w:jc w:val="right"/>
              <w:rPr>
                <w:sz w:val="20"/>
                <w:szCs w:val="20"/>
              </w:rPr>
            </w:pPr>
            <w:r w:rsidRPr="0075090E">
              <w:rPr>
                <w:sz w:val="20"/>
                <w:szCs w:val="20"/>
              </w:rPr>
              <w:t>-147</w:t>
            </w:r>
          </w:p>
        </w:tc>
        <w:tc>
          <w:tcPr>
            <w:tcW w:w="960" w:type="dxa"/>
            <w:tcBorders>
              <w:top w:val="nil"/>
              <w:left w:val="nil"/>
              <w:bottom w:val="nil"/>
              <w:right w:val="nil"/>
            </w:tcBorders>
            <w:shd w:val="clear" w:color="auto" w:fill="auto"/>
            <w:noWrap/>
            <w:vAlign w:val="bottom"/>
            <w:hideMark/>
          </w:tcPr>
          <w:p w14:paraId="28FB5D0B" w14:textId="77777777" w:rsidR="006F7D30" w:rsidRPr="0075090E" w:rsidRDefault="006F7D30" w:rsidP="00FD0BB5">
            <w:pPr>
              <w:jc w:val="right"/>
              <w:rPr>
                <w:sz w:val="20"/>
                <w:szCs w:val="20"/>
              </w:rPr>
            </w:pPr>
            <w:r w:rsidRPr="0075090E">
              <w:rPr>
                <w:sz w:val="20"/>
                <w:szCs w:val="20"/>
              </w:rPr>
              <w:t>-507</w:t>
            </w:r>
          </w:p>
        </w:tc>
        <w:tc>
          <w:tcPr>
            <w:tcW w:w="960" w:type="dxa"/>
            <w:tcBorders>
              <w:top w:val="nil"/>
              <w:left w:val="nil"/>
              <w:bottom w:val="nil"/>
              <w:right w:val="nil"/>
            </w:tcBorders>
            <w:shd w:val="clear" w:color="auto" w:fill="auto"/>
            <w:noWrap/>
            <w:vAlign w:val="bottom"/>
            <w:hideMark/>
          </w:tcPr>
          <w:p w14:paraId="4E2D2FF5" w14:textId="77777777" w:rsidR="006F7D30" w:rsidRPr="0075090E" w:rsidRDefault="006F7D30" w:rsidP="00FD0BB5">
            <w:pPr>
              <w:jc w:val="right"/>
              <w:rPr>
                <w:sz w:val="20"/>
                <w:szCs w:val="20"/>
              </w:rPr>
            </w:pPr>
            <w:r w:rsidRPr="0075090E">
              <w:rPr>
                <w:sz w:val="20"/>
                <w:szCs w:val="20"/>
              </w:rPr>
              <w:t>-4 479</w:t>
            </w:r>
          </w:p>
        </w:tc>
      </w:tr>
      <w:tr w:rsidR="006F7D30" w:rsidRPr="0075090E" w14:paraId="1265313A" w14:textId="77777777" w:rsidTr="00FD0BB5">
        <w:trPr>
          <w:trHeight w:val="255"/>
        </w:trPr>
        <w:tc>
          <w:tcPr>
            <w:tcW w:w="3060" w:type="dxa"/>
            <w:tcBorders>
              <w:top w:val="nil"/>
              <w:left w:val="nil"/>
              <w:bottom w:val="nil"/>
              <w:right w:val="nil"/>
            </w:tcBorders>
            <w:shd w:val="clear" w:color="auto" w:fill="auto"/>
            <w:noWrap/>
            <w:vAlign w:val="bottom"/>
            <w:hideMark/>
          </w:tcPr>
          <w:p w14:paraId="28816733" w14:textId="77777777" w:rsidR="006F7D30" w:rsidRPr="0075090E" w:rsidRDefault="006F7D30" w:rsidP="00FD0BB5">
            <w:pPr>
              <w:rPr>
                <w:sz w:val="20"/>
                <w:szCs w:val="20"/>
              </w:rPr>
            </w:pPr>
            <w:r w:rsidRPr="0075090E">
              <w:rPr>
                <w:sz w:val="20"/>
                <w:szCs w:val="20"/>
              </w:rPr>
              <w:t>Elamu- ja kommunaalmajandus</w:t>
            </w:r>
          </w:p>
        </w:tc>
        <w:tc>
          <w:tcPr>
            <w:tcW w:w="1060" w:type="dxa"/>
            <w:tcBorders>
              <w:top w:val="nil"/>
              <w:left w:val="nil"/>
              <w:bottom w:val="nil"/>
              <w:right w:val="nil"/>
            </w:tcBorders>
            <w:shd w:val="clear" w:color="auto" w:fill="auto"/>
            <w:noWrap/>
            <w:vAlign w:val="bottom"/>
            <w:hideMark/>
          </w:tcPr>
          <w:p w14:paraId="0760D477" w14:textId="77777777" w:rsidR="006F7D30" w:rsidRPr="0075090E" w:rsidRDefault="006F7D30" w:rsidP="00FD0BB5">
            <w:pPr>
              <w:jc w:val="right"/>
              <w:rPr>
                <w:sz w:val="20"/>
                <w:szCs w:val="20"/>
              </w:rPr>
            </w:pPr>
            <w:r w:rsidRPr="0075090E">
              <w:rPr>
                <w:sz w:val="20"/>
                <w:szCs w:val="20"/>
              </w:rPr>
              <w:t>-625</w:t>
            </w:r>
          </w:p>
        </w:tc>
        <w:tc>
          <w:tcPr>
            <w:tcW w:w="1280" w:type="dxa"/>
            <w:tcBorders>
              <w:top w:val="nil"/>
              <w:left w:val="nil"/>
              <w:bottom w:val="nil"/>
              <w:right w:val="nil"/>
            </w:tcBorders>
            <w:shd w:val="clear" w:color="auto" w:fill="auto"/>
            <w:noWrap/>
            <w:vAlign w:val="bottom"/>
            <w:hideMark/>
          </w:tcPr>
          <w:p w14:paraId="28C390E7" w14:textId="77777777" w:rsidR="006F7D30" w:rsidRPr="0075090E" w:rsidRDefault="006F7D30" w:rsidP="00FD0BB5">
            <w:pPr>
              <w:jc w:val="right"/>
              <w:rPr>
                <w:sz w:val="20"/>
                <w:szCs w:val="20"/>
              </w:rPr>
            </w:pPr>
            <w:r w:rsidRPr="0075090E">
              <w:rPr>
                <w:sz w:val="20"/>
                <w:szCs w:val="20"/>
              </w:rPr>
              <w:t>-1 019</w:t>
            </w:r>
          </w:p>
        </w:tc>
        <w:tc>
          <w:tcPr>
            <w:tcW w:w="960" w:type="dxa"/>
            <w:tcBorders>
              <w:top w:val="nil"/>
              <w:left w:val="nil"/>
              <w:bottom w:val="nil"/>
              <w:right w:val="nil"/>
            </w:tcBorders>
            <w:shd w:val="clear" w:color="auto" w:fill="auto"/>
            <w:noWrap/>
            <w:vAlign w:val="bottom"/>
            <w:hideMark/>
          </w:tcPr>
          <w:p w14:paraId="719AC62E" w14:textId="77777777" w:rsidR="006F7D30" w:rsidRPr="0075090E" w:rsidRDefault="006F7D30" w:rsidP="00FD0BB5">
            <w:pPr>
              <w:jc w:val="right"/>
              <w:rPr>
                <w:sz w:val="20"/>
                <w:szCs w:val="20"/>
              </w:rPr>
            </w:pPr>
            <w:r w:rsidRPr="0075090E">
              <w:rPr>
                <w:sz w:val="20"/>
                <w:szCs w:val="20"/>
              </w:rPr>
              <w:t>-19</w:t>
            </w:r>
          </w:p>
        </w:tc>
        <w:tc>
          <w:tcPr>
            <w:tcW w:w="960" w:type="dxa"/>
            <w:tcBorders>
              <w:top w:val="nil"/>
              <w:left w:val="nil"/>
              <w:bottom w:val="nil"/>
              <w:right w:val="nil"/>
            </w:tcBorders>
            <w:shd w:val="clear" w:color="auto" w:fill="auto"/>
            <w:noWrap/>
            <w:vAlign w:val="bottom"/>
            <w:hideMark/>
          </w:tcPr>
          <w:p w14:paraId="59B1D1DD" w14:textId="77777777" w:rsidR="006F7D30" w:rsidRPr="0075090E" w:rsidRDefault="006F7D30" w:rsidP="00FD0BB5">
            <w:pPr>
              <w:jc w:val="right"/>
              <w:rPr>
                <w:sz w:val="20"/>
                <w:szCs w:val="20"/>
              </w:rPr>
            </w:pPr>
            <w:r w:rsidRPr="0075090E">
              <w:rPr>
                <w:sz w:val="20"/>
                <w:szCs w:val="20"/>
              </w:rPr>
              <w:t>-237</w:t>
            </w:r>
          </w:p>
        </w:tc>
        <w:tc>
          <w:tcPr>
            <w:tcW w:w="960" w:type="dxa"/>
            <w:tcBorders>
              <w:top w:val="nil"/>
              <w:left w:val="nil"/>
              <w:bottom w:val="nil"/>
              <w:right w:val="nil"/>
            </w:tcBorders>
            <w:shd w:val="clear" w:color="auto" w:fill="auto"/>
            <w:noWrap/>
            <w:vAlign w:val="bottom"/>
            <w:hideMark/>
          </w:tcPr>
          <w:p w14:paraId="15CCEE91" w14:textId="77777777" w:rsidR="006F7D30" w:rsidRPr="0075090E" w:rsidRDefault="006F7D30" w:rsidP="00FD0BB5">
            <w:pPr>
              <w:jc w:val="right"/>
              <w:rPr>
                <w:sz w:val="20"/>
                <w:szCs w:val="20"/>
              </w:rPr>
            </w:pPr>
            <w:r w:rsidRPr="0075090E">
              <w:rPr>
                <w:sz w:val="20"/>
                <w:szCs w:val="20"/>
              </w:rPr>
              <w:t>-690</w:t>
            </w:r>
          </w:p>
        </w:tc>
        <w:tc>
          <w:tcPr>
            <w:tcW w:w="960" w:type="dxa"/>
            <w:tcBorders>
              <w:top w:val="nil"/>
              <w:left w:val="nil"/>
              <w:bottom w:val="nil"/>
              <w:right w:val="nil"/>
            </w:tcBorders>
            <w:shd w:val="clear" w:color="auto" w:fill="auto"/>
            <w:noWrap/>
            <w:vAlign w:val="bottom"/>
            <w:hideMark/>
          </w:tcPr>
          <w:p w14:paraId="71E8FE00" w14:textId="77777777" w:rsidR="006F7D30" w:rsidRPr="0075090E" w:rsidRDefault="006F7D30" w:rsidP="00FD0BB5">
            <w:pPr>
              <w:jc w:val="right"/>
              <w:rPr>
                <w:sz w:val="20"/>
                <w:szCs w:val="20"/>
              </w:rPr>
            </w:pPr>
            <w:r w:rsidRPr="0075090E">
              <w:rPr>
                <w:sz w:val="20"/>
                <w:szCs w:val="20"/>
              </w:rPr>
              <w:t>-2 590</w:t>
            </w:r>
          </w:p>
        </w:tc>
      </w:tr>
      <w:tr w:rsidR="006F7D30" w:rsidRPr="0075090E" w14:paraId="4C8020A8" w14:textId="77777777" w:rsidTr="00FD0BB5">
        <w:trPr>
          <w:trHeight w:val="255"/>
        </w:trPr>
        <w:tc>
          <w:tcPr>
            <w:tcW w:w="3060" w:type="dxa"/>
            <w:tcBorders>
              <w:top w:val="nil"/>
              <w:left w:val="nil"/>
              <w:bottom w:val="nil"/>
              <w:right w:val="nil"/>
            </w:tcBorders>
            <w:shd w:val="clear" w:color="auto" w:fill="auto"/>
            <w:noWrap/>
            <w:vAlign w:val="bottom"/>
            <w:hideMark/>
          </w:tcPr>
          <w:p w14:paraId="4F1E2ED9" w14:textId="77777777" w:rsidR="006F7D30" w:rsidRPr="0075090E" w:rsidRDefault="006F7D30" w:rsidP="00FD0BB5">
            <w:pPr>
              <w:rPr>
                <w:sz w:val="20"/>
                <w:szCs w:val="20"/>
              </w:rPr>
            </w:pPr>
            <w:r w:rsidRPr="0075090E">
              <w:rPr>
                <w:sz w:val="20"/>
                <w:szCs w:val="20"/>
              </w:rPr>
              <w:t>Sotsiaalne kaitse</w:t>
            </w:r>
          </w:p>
        </w:tc>
        <w:tc>
          <w:tcPr>
            <w:tcW w:w="1060" w:type="dxa"/>
            <w:tcBorders>
              <w:top w:val="nil"/>
              <w:left w:val="nil"/>
              <w:bottom w:val="nil"/>
              <w:right w:val="nil"/>
            </w:tcBorders>
            <w:shd w:val="clear" w:color="auto" w:fill="auto"/>
            <w:noWrap/>
            <w:vAlign w:val="bottom"/>
            <w:hideMark/>
          </w:tcPr>
          <w:p w14:paraId="53F81E30" w14:textId="77777777" w:rsidR="006F7D30" w:rsidRPr="0075090E" w:rsidRDefault="006F7D30" w:rsidP="00FD0BB5">
            <w:pPr>
              <w:jc w:val="right"/>
              <w:rPr>
                <w:sz w:val="20"/>
                <w:szCs w:val="20"/>
              </w:rPr>
            </w:pPr>
            <w:r w:rsidRPr="0075090E">
              <w:rPr>
                <w:sz w:val="20"/>
                <w:szCs w:val="20"/>
              </w:rPr>
              <w:t>-292</w:t>
            </w:r>
          </w:p>
        </w:tc>
        <w:tc>
          <w:tcPr>
            <w:tcW w:w="1280" w:type="dxa"/>
            <w:tcBorders>
              <w:top w:val="nil"/>
              <w:left w:val="nil"/>
              <w:bottom w:val="nil"/>
              <w:right w:val="nil"/>
            </w:tcBorders>
            <w:shd w:val="clear" w:color="auto" w:fill="auto"/>
            <w:noWrap/>
            <w:vAlign w:val="bottom"/>
            <w:hideMark/>
          </w:tcPr>
          <w:p w14:paraId="70AAEBBB" w14:textId="77777777" w:rsidR="006F7D30" w:rsidRPr="0075090E" w:rsidRDefault="006F7D30" w:rsidP="00FD0BB5">
            <w:pPr>
              <w:jc w:val="right"/>
              <w:rPr>
                <w:sz w:val="20"/>
                <w:szCs w:val="20"/>
              </w:rPr>
            </w:pPr>
            <w:r w:rsidRPr="0075090E">
              <w:rPr>
                <w:sz w:val="20"/>
                <w:szCs w:val="20"/>
              </w:rPr>
              <w:t>-788</w:t>
            </w:r>
          </w:p>
        </w:tc>
        <w:tc>
          <w:tcPr>
            <w:tcW w:w="960" w:type="dxa"/>
            <w:tcBorders>
              <w:top w:val="nil"/>
              <w:left w:val="nil"/>
              <w:bottom w:val="nil"/>
              <w:right w:val="nil"/>
            </w:tcBorders>
            <w:shd w:val="clear" w:color="auto" w:fill="auto"/>
            <w:noWrap/>
            <w:vAlign w:val="bottom"/>
            <w:hideMark/>
          </w:tcPr>
          <w:p w14:paraId="68224C08" w14:textId="77777777" w:rsidR="006F7D30" w:rsidRPr="0075090E" w:rsidRDefault="006F7D30" w:rsidP="00FD0BB5">
            <w:pPr>
              <w:jc w:val="right"/>
              <w:rPr>
                <w:sz w:val="20"/>
                <w:szCs w:val="20"/>
              </w:rPr>
            </w:pPr>
            <w:r w:rsidRPr="0075090E">
              <w:rPr>
                <w:sz w:val="20"/>
                <w:szCs w:val="20"/>
              </w:rPr>
              <w:t>-617</w:t>
            </w:r>
          </w:p>
        </w:tc>
        <w:tc>
          <w:tcPr>
            <w:tcW w:w="960" w:type="dxa"/>
            <w:tcBorders>
              <w:top w:val="nil"/>
              <w:left w:val="nil"/>
              <w:bottom w:val="nil"/>
              <w:right w:val="nil"/>
            </w:tcBorders>
            <w:shd w:val="clear" w:color="auto" w:fill="auto"/>
            <w:noWrap/>
            <w:vAlign w:val="bottom"/>
            <w:hideMark/>
          </w:tcPr>
          <w:p w14:paraId="06CBCCB7" w14:textId="77777777" w:rsidR="006F7D30" w:rsidRPr="0075090E" w:rsidRDefault="006F7D30" w:rsidP="00FD0BB5">
            <w:pPr>
              <w:jc w:val="right"/>
              <w:rPr>
                <w:sz w:val="20"/>
                <w:szCs w:val="20"/>
              </w:rPr>
            </w:pPr>
            <w:r w:rsidRPr="0075090E">
              <w:rPr>
                <w:sz w:val="20"/>
                <w:szCs w:val="20"/>
              </w:rPr>
              <w:t>-58</w:t>
            </w:r>
          </w:p>
        </w:tc>
        <w:tc>
          <w:tcPr>
            <w:tcW w:w="960" w:type="dxa"/>
            <w:tcBorders>
              <w:top w:val="nil"/>
              <w:left w:val="nil"/>
              <w:bottom w:val="nil"/>
              <w:right w:val="nil"/>
            </w:tcBorders>
            <w:shd w:val="clear" w:color="auto" w:fill="auto"/>
            <w:noWrap/>
            <w:vAlign w:val="bottom"/>
            <w:hideMark/>
          </w:tcPr>
          <w:p w14:paraId="53793AFB" w14:textId="77777777" w:rsidR="006F7D30" w:rsidRPr="0075090E" w:rsidRDefault="006F7D30" w:rsidP="00FD0BB5">
            <w:pPr>
              <w:jc w:val="right"/>
              <w:rPr>
                <w:sz w:val="20"/>
                <w:szCs w:val="20"/>
              </w:rPr>
            </w:pPr>
            <w:r w:rsidRPr="0075090E">
              <w:rPr>
                <w:sz w:val="20"/>
                <w:szCs w:val="20"/>
              </w:rPr>
              <w:t>-34</w:t>
            </w:r>
          </w:p>
        </w:tc>
        <w:tc>
          <w:tcPr>
            <w:tcW w:w="960" w:type="dxa"/>
            <w:tcBorders>
              <w:top w:val="nil"/>
              <w:left w:val="nil"/>
              <w:bottom w:val="nil"/>
              <w:right w:val="nil"/>
            </w:tcBorders>
            <w:shd w:val="clear" w:color="auto" w:fill="auto"/>
            <w:noWrap/>
            <w:vAlign w:val="bottom"/>
            <w:hideMark/>
          </w:tcPr>
          <w:p w14:paraId="6CD8995B" w14:textId="77777777" w:rsidR="006F7D30" w:rsidRPr="0075090E" w:rsidRDefault="006F7D30" w:rsidP="00FD0BB5">
            <w:pPr>
              <w:jc w:val="right"/>
              <w:rPr>
                <w:sz w:val="20"/>
                <w:szCs w:val="20"/>
              </w:rPr>
            </w:pPr>
            <w:r w:rsidRPr="0075090E">
              <w:rPr>
                <w:sz w:val="20"/>
                <w:szCs w:val="20"/>
              </w:rPr>
              <w:t>-1 789</w:t>
            </w:r>
          </w:p>
        </w:tc>
      </w:tr>
      <w:tr w:rsidR="006F7D30" w:rsidRPr="0075090E" w14:paraId="5A695649" w14:textId="77777777" w:rsidTr="00FD0BB5">
        <w:trPr>
          <w:trHeight w:val="255"/>
        </w:trPr>
        <w:tc>
          <w:tcPr>
            <w:tcW w:w="3060" w:type="dxa"/>
            <w:tcBorders>
              <w:top w:val="nil"/>
              <w:left w:val="nil"/>
              <w:bottom w:val="nil"/>
              <w:right w:val="nil"/>
            </w:tcBorders>
            <w:shd w:val="clear" w:color="auto" w:fill="auto"/>
            <w:noWrap/>
            <w:vAlign w:val="bottom"/>
            <w:hideMark/>
          </w:tcPr>
          <w:p w14:paraId="6A71BCBF" w14:textId="77777777" w:rsidR="006F7D30" w:rsidRPr="0075090E" w:rsidRDefault="006F7D30" w:rsidP="00FD0BB5">
            <w:pPr>
              <w:rPr>
                <w:sz w:val="20"/>
                <w:szCs w:val="20"/>
              </w:rPr>
            </w:pPr>
            <w:r w:rsidRPr="0075090E">
              <w:rPr>
                <w:sz w:val="20"/>
                <w:szCs w:val="20"/>
              </w:rPr>
              <w:t>Üldised valitsussektori teenused</w:t>
            </w:r>
          </w:p>
        </w:tc>
        <w:tc>
          <w:tcPr>
            <w:tcW w:w="1060" w:type="dxa"/>
            <w:tcBorders>
              <w:top w:val="nil"/>
              <w:left w:val="nil"/>
              <w:bottom w:val="nil"/>
              <w:right w:val="nil"/>
            </w:tcBorders>
            <w:shd w:val="clear" w:color="auto" w:fill="auto"/>
            <w:noWrap/>
            <w:vAlign w:val="bottom"/>
            <w:hideMark/>
          </w:tcPr>
          <w:p w14:paraId="2862E4EC" w14:textId="77777777" w:rsidR="006F7D30" w:rsidRPr="0075090E" w:rsidRDefault="006F7D30" w:rsidP="00FD0BB5">
            <w:pPr>
              <w:jc w:val="right"/>
              <w:rPr>
                <w:sz w:val="20"/>
                <w:szCs w:val="20"/>
              </w:rPr>
            </w:pPr>
            <w:r w:rsidRPr="0075090E">
              <w:rPr>
                <w:sz w:val="20"/>
                <w:szCs w:val="20"/>
              </w:rPr>
              <w:t>-1 122</w:t>
            </w:r>
          </w:p>
        </w:tc>
        <w:tc>
          <w:tcPr>
            <w:tcW w:w="1280" w:type="dxa"/>
            <w:tcBorders>
              <w:top w:val="nil"/>
              <w:left w:val="nil"/>
              <w:bottom w:val="nil"/>
              <w:right w:val="nil"/>
            </w:tcBorders>
            <w:shd w:val="clear" w:color="auto" w:fill="auto"/>
            <w:noWrap/>
            <w:vAlign w:val="bottom"/>
            <w:hideMark/>
          </w:tcPr>
          <w:p w14:paraId="74F4FD09" w14:textId="77777777" w:rsidR="006F7D30" w:rsidRPr="0075090E" w:rsidRDefault="006F7D30" w:rsidP="00FD0BB5">
            <w:pPr>
              <w:jc w:val="right"/>
              <w:rPr>
                <w:sz w:val="20"/>
                <w:szCs w:val="20"/>
              </w:rPr>
            </w:pPr>
            <w:r w:rsidRPr="0075090E">
              <w:rPr>
                <w:sz w:val="20"/>
                <w:szCs w:val="20"/>
              </w:rPr>
              <w:t>-180</w:t>
            </w:r>
          </w:p>
        </w:tc>
        <w:tc>
          <w:tcPr>
            <w:tcW w:w="960" w:type="dxa"/>
            <w:tcBorders>
              <w:top w:val="nil"/>
              <w:left w:val="nil"/>
              <w:bottom w:val="nil"/>
              <w:right w:val="nil"/>
            </w:tcBorders>
            <w:shd w:val="clear" w:color="auto" w:fill="auto"/>
            <w:noWrap/>
            <w:vAlign w:val="bottom"/>
            <w:hideMark/>
          </w:tcPr>
          <w:p w14:paraId="759C3129" w14:textId="77777777" w:rsidR="006F7D30" w:rsidRPr="0075090E" w:rsidRDefault="006F7D30" w:rsidP="00FD0BB5">
            <w:pPr>
              <w:jc w:val="right"/>
              <w:rPr>
                <w:sz w:val="20"/>
                <w:szCs w:val="20"/>
              </w:rPr>
            </w:pPr>
            <w:r w:rsidRPr="0075090E">
              <w:rPr>
                <w:sz w:val="20"/>
                <w:szCs w:val="20"/>
              </w:rPr>
              <w:t>-62</w:t>
            </w:r>
          </w:p>
        </w:tc>
        <w:tc>
          <w:tcPr>
            <w:tcW w:w="960" w:type="dxa"/>
            <w:tcBorders>
              <w:top w:val="nil"/>
              <w:left w:val="nil"/>
              <w:bottom w:val="nil"/>
              <w:right w:val="nil"/>
            </w:tcBorders>
            <w:shd w:val="clear" w:color="auto" w:fill="auto"/>
            <w:noWrap/>
            <w:vAlign w:val="bottom"/>
            <w:hideMark/>
          </w:tcPr>
          <w:p w14:paraId="0416EB82" w14:textId="77777777" w:rsidR="006F7D30" w:rsidRPr="0075090E" w:rsidRDefault="006F7D30" w:rsidP="00FD0BB5">
            <w:pPr>
              <w:jc w:val="right"/>
              <w:rPr>
                <w:sz w:val="20"/>
                <w:szCs w:val="20"/>
              </w:rPr>
            </w:pPr>
            <w:r w:rsidRPr="0075090E">
              <w:rPr>
                <w:sz w:val="20"/>
                <w:szCs w:val="20"/>
              </w:rPr>
              <w:t>-66</w:t>
            </w:r>
          </w:p>
        </w:tc>
        <w:tc>
          <w:tcPr>
            <w:tcW w:w="960" w:type="dxa"/>
            <w:tcBorders>
              <w:top w:val="nil"/>
              <w:left w:val="nil"/>
              <w:bottom w:val="nil"/>
              <w:right w:val="nil"/>
            </w:tcBorders>
            <w:shd w:val="clear" w:color="auto" w:fill="auto"/>
            <w:noWrap/>
            <w:vAlign w:val="bottom"/>
            <w:hideMark/>
          </w:tcPr>
          <w:p w14:paraId="7E558635" w14:textId="77777777" w:rsidR="006F7D30" w:rsidRPr="0075090E" w:rsidRDefault="006F7D30" w:rsidP="00FD0BB5">
            <w:pPr>
              <w:jc w:val="right"/>
              <w:rPr>
                <w:sz w:val="20"/>
                <w:szCs w:val="20"/>
              </w:rPr>
            </w:pPr>
            <w:r w:rsidRPr="0075090E">
              <w:rPr>
                <w:sz w:val="20"/>
                <w:szCs w:val="20"/>
              </w:rPr>
              <w:t>-154</w:t>
            </w:r>
          </w:p>
        </w:tc>
        <w:tc>
          <w:tcPr>
            <w:tcW w:w="960" w:type="dxa"/>
            <w:tcBorders>
              <w:top w:val="nil"/>
              <w:left w:val="nil"/>
              <w:bottom w:val="nil"/>
              <w:right w:val="nil"/>
            </w:tcBorders>
            <w:shd w:val="clear" w:color="auto" w:fill="auto"/>
            <w:noWrap/>
            <w:vAlign w:val="bottom"/>
            <w:hideMark/>
          </w:tcPr>
          <w:p w14:paraId="320A90FF" w14:textId="77777777" w:rsidR="006F7D30" w:rsidRPr="0075090E" w:rsidRDefault="006F7D30" w:rsidP="00FD0BB5">
            <w:pPr>
              <w:jc w:val="right"/>
              <w:rPr>
                <w:sz w:val="20"/>
                <w:szCs w:val="20"/>
              </w:rPr>
            </w:pPr>
            <w:r w:rsidRPr="0075090E">
              <w:rPr>
                <w:sz w:val="20"/>
                <w:szCs w:val="20"/>
              </w:rPr>
              <w:t>-1 584</w:t>
            </w:r>
          </w:p>
        </w:tc>
      </w:tr>
      <w:tr w:rsidR="006F7D30" w:rsidRPr="0075090E" w14:paraId="12C74CA6" w14:textId="77777777" w:rsidTr="00FD0BB5">
        <w:trPr>
          <w:trHeight w:val="255"/>
        </w:trPr>
        <w:tc>
          <w:tcPr>
            <w:tcW w:w="3060" w:type="dxa"/>
            <w:tcBorders>
              <w:top w:val="nil"/>
              <w:left w:val="nil"/>
              <w:bottom w:val="nil"/>
              <w:right w:val="nil"/>
            </w:tcBorders>
            <w:shd w:val="clear" w:color="auto" w:fill="auto"/>
            <w:noWrap/>
            <w:vAlign w:val="bottom"/>
            <w:hideMark/>
          </w:tcPr>
          <w:p w14:paraId="16200B95" w14:textId="77777777" w:rsidR="006F7D30" w:rsidRPr="0075090E" w:rsidRDefault="006F7D30" w:rsidP="00FD0BB5">
            <w:pPr>
              <w:rPr>
                <w:sz w:val="20"/>
                <w:szCs w:val="20"/>
              </w:rPr>
            </w:pPr>
            <w:r w:rsidRPr="0075090E">
              <w:rPr>
                <w:sz w:val="20"/>
                <w:szCs w:val="20"/>
              </w:rPr>
              <w:t>Majandus</w:t>
            </w:r>
          </w:p>
        </w:tc>
        <w:tc>
          <w:tcPr>
            <w:tcW w:w="1060" w:type="dxa"/>
            <w:tcBorders>
              <w:top w:val="nil"/>
              <w:left w:val="nil"/>
              <w:bottom w:val="nil"/>
              <w:right w:val="nil"/>
            </w:tcBorders>
            <w:shd w:val="clear" w:color="auto" w:fill="auto"/>
            <w:noWrap/>
            <w:vAlign w:val="bottom"/>
            <w:hideMark/>
          </w:tcPr>
          <w:p w14:paraId="66691D88" w14:textId="77777777" w:rsidR="006F7D30" w:rsidRPr="0075090E" w:rsidRDefault="006F7D30" w:rsidP="00FD0BB5">
            <w:pPr>
              <w:jc w:val="right"/>
              <w:rPr>
                <w:sz w:val="20"/>
                <w:szCs w:val="20"/>
              </w:rPr>
            </w:pPr>
            <w:r w:rsidRPr="0075090E">
              <w:rPr>
                <w:sz w:val="20"/>
                <w:szCs w:val="20"/>
              </w:rPr>
              <w:t>-6</w:t>
            </w:r>
          </w:p>
        </w:tc>
        <w:tc>
          <w:tcPr>
            <w:tcW w:w="1280" w:type="dxa"/>
            <w:tcBorders>
              <w:top w:val="nil"/>
              <w:left w:val="nil"/>
              <w:bottom w:val="nil"/>
              <w:right w:val="nil"/>
            </w:tcBorders>
            <w:shd w:val="clear" w:color="auto" w:fill="auto"/>
            <w:noWrap/>
            <w:vAlign w:val="bottom"/>
            <w:hideMark/>
          </w:tcPr>
          <w:p w14:paraId="699ED268" w14:textId="77777777" w:rsidR="006F7D30" w:rsidRPr="0075090E" w:rsidRDefault="006F7D30" w:rsidP="00FD0BB5">
            <w:pPr>
              <w:jc w:val="right"/>
              <w:rPr>
                <w:sz w:val="20"/>
                <w:szCs w:val="20"/>
              </w:rPr>
            </w:pPr>
            <w:r w:rsidRPr="0075090E">
              <w:rPr>
                <w:sz w:val="20"/>
                <w:szCs w:val="20"/>
              </w:rPr>
              <w:t>-905</w:t>
            </w:r>
          </w:p>
        </w:tc>
        <w:tc>
          <w:tcPr>
            <w:tcW w:w="960" w:type="dxa"/>
            <w:tcBorders>
              <w:top w:val="nil"/>
              <w:left w:val="nil"/>
              <w:bottom w:val="nil"/>
              <w:right w:val="nil"/>
            </w:tcBorders>
            <w:shd w:val="clear" w:color="auto" w:fill="auto"/>
            <w:noWrap/>
            <w:vAlign w:val="bottom"/>
            <w:hideMark/>
          </w:tcPr>
          <w:p w14:paraId="0CFABE1F" w14:textId="77777777" w:rsidR="006F7D30" w:rsidRPr="0075090E" w:rsidRDefault="006F7D30" w:rsidP="00FD0BB5">
            <w:pPr>
              <w:jc w:val="right"/>
              <w:rPr>
                <w:sz w:val="20"/>
                <w:szCs w:val="20"/>
              </w:rPr>
            </w:pPr>
            <w:r w:rsidRPr="0075090E">
              <w:rPr>
                <w:sz w:val="20"/>
                <w:szCs w:val="20"/>
              </w:rPr>
              <w:t>-19</w:t>
            </w:r>
          </w:p>
        </w:tc>
        <w:tc>
          <w:tcPr>
            <w:tcW w:w="960" w:type="dxa"/>
            <w:tcBorders>
              <w:top w:val="nil"/>
              <w:left w:val="nil"/>
              <w:bottom w:val="nil"/>
              <w:right w:val="nil"/>
            </w:tcBorders>
            <w:shd w:val="clear" w:color="auto" w:fill="auto"/>
            <w:noWrap/>
            <w:vAlign w:val="bottom"/>
            <w:hideMark/>
          </w:tcPr>
          <w:p w14:paraId="0A5C52AD" w14:textId="77777777" w:rsidR="006F7D30" w:rsidRPr="0075090E" w:rsidRDefault="006F7D30" w:rsidP="00FD0BB5">
            <w:pPr>
              <w:jc w:val="right"/>
              <w:rPr>
                <w:sz w:val="20"/>
                <w:szCs w:val="20"/>
              </w:rPr>
            </w:pPr>
            <w:r w:rsidRPr="0075090E">
              <w:rPr>
                <w:sz w:val="20"/>
                <w:szCs w:val="20"/>
              </w:rPr>
              <w:t>-288</w:t>
            </w:r>
          </w:p>
        </w:tc>
        <w:tc>
          <w:tcPr>
            <w:tcW w:w="960" w:type="dxa"/>
            <w:tcBorders>
              <w:top w:val="nil"/>
              <w:left w:val="nil"/>
              <w:bottom w:val="nil"/>
              <w:right w:val="nil"/>
            </w:tcBorders>
            <w:shd w:val="clear" w:color="auto" w:fill="auto"/>
            <w:noWrap/>
            <w:vAlign w:val="bottom"/>
            <w:hideMark/>
          </w:tcPr>
          <w:p w14:paraId="12DC7F28" w14:textId="77777777" w:rsidR="006F7D30" w:rsidRPr="0075090E" w:rsidRDefault="006F7D30" w:rsidP="00FD0BB5">
            <w:pPr>
              <w:jc w:val="right"/>
              <w:rPr>
                <w:sz w:val="20"/>
                <w:szCs w:val="20"/>
              </w:rPr>
            </w:pPr>
            <w:r w:rsidRPr="0075090E">
              <w:rPr>
                <w:sz w:val="20"/>
                <w:szCs w:val="20"/>
              </w:rPr>
              <w:t>-555</w:t>
            </w:r>
          </w:p>
        </w:tc>
        <w:tc>
          <w:tcPr>
            <w:tcW w:w="960" w:type="dxa"/>
            <w:tcBorders>
              <w:top w:val="nil"/>
              <w:left w:val="nil"/>
              <w:bottom w:val="nil"/>
              <w:right w:val="nil"/>
            </w:tcBorders>
            <w:shd w:val="clear" w:color="auto" w:fill="auto"/>
            <w:noWrap/>
            <w:vAlign w:val="bottom"/>
            <w:hideMark/>
          </w:tcPr>
          <w:p w14:paraId="3006DFDF" w14:textId="77777777" w:rsidR="006F7D30" w:rsidRPr="0075090E" w:rsidRDefault="006F7D30" w:rsidP="00FD0BB5">
            <w:pPr>
              <w:jc w:val="right"/>
              <w:rPr>
                <w:sz w:val="20"/>
                <w:szCs w:val="20"/>
              </w:rPr>
            </w:pPr>
            <w:r w:rsidRPr="0075090E">
              <w:rPr>
                <w:sz w:val="20"/>
                <w:szCs w:val="20"/>
              </w:rPr>
              <w:t>-1 773</w:t>
            </w:r>
          </w:p>
        </w:tc>
      </w:tr>
      <w:tr w:rsidR="006F7D30" w:rsidRPr="0075090E" w14:paraId="4CE49DF1" w14:textId="77777777" w:rsidTr="00FD0BB5">
        <w:trPr>
          <w:trHeight w:val="255"/>
        </w:trPr>
        <w:tc>
          <w:tcPr>
            <w:tcW w:w="3060" w:type="dxa"/>
            <w:tcBorders>
              <w:top w:val="nil"/>
              <w:left w:val="nil"/>
              <w:bottom w:val="nil"/>
              <w:right w:val="nil"/>
            </w:tcBorders>
            <w:shd w:val="clear" w:color="auto" w:fill="auto"/>
            <w:noWrap/>
            <w:vAlign w:val="bottom"/>
            <w:hideMark/>
          </w:tcPr>
          <w:p w14:paraId="02D43F98" w14:textId="77777777" w:rsidR="006F7D30" w:rsidRPr="0075090E" w:rsidRDefault="006F7D30" w:rsidP="00FD0BB5">
            <w:pPr>
              <w:rPr>
                <w:sz w:val="20"/>
                <w:szCs w:val="20"/>
              </w:rPr>
            </w:pPr>
            <w:r w:rsidRPr="0075090E">
              <w:rPr>
                <w:sz w:val="20"/>
                <w:szCs w:val="20"/>
              </w:rPr>
              <w:t>Keskkonnakaitse</w:t>
            </w:r>
          </w:p>
        </w:tc>
        <w:tc>
          <w:tcPr>
            <w:tcW w:w="1060" w:type="dxa"/>
            <w:tcBorders>
              <w:top w:val="nil"/>
              <w:left w:val="nil"/>
              <w:bottom w:val="nil"/>
              <w:right w:val="nil"/>
            </w:tcBorders>
            <w:shd w:val="clear" w:color="auto" w:fill="auto"/>
            <w:noWrap/>
            <w:vAlign w:val="bottom"/>
            <w:hideMark/>
          </w:tcPr>
          <w:p w14:paraId="2398620B" w14:textId="77777777" w:rsidR="006F7D30" w:rsidRPr="0075090E" w:rsidRDefault="006F7D30" w:rsidP="00FD0BB5">
            <w:pPr>
              <w:jc w:val="right"/>
              <w:rPr>
                <w:sz w:val="20"/>
                <w:szCs w:val="20"/>
              </w:rPr>
            </w:pPr>
            <w:r w:rsidRPr="0075090E">
              <w:rPr>
                <w:sz w:val="20"/>
                <w:szCs w:val="20"/>
              </w:rPr>
              <w:t>-191</w:t>
            </w:r>
          </w:p>
        </w:tc>
        <w:tc>
          <w:tcPr>
            <w:tcW w:w="1280" w:type="dxa"/>
            <w:tcBorders>
              <w:top w:val="nil"/>
              <w:left w:val="nil"/>
              <w:bottom w:val="nil"/>
              <w:right w:val="nil"/>
            </w:tcBorders>
            <w:shd w:val="clear" w:color="auto" w:fill="auto"/>
            <w:noWrap/>
            <w:vAlign w:val="bottom"/>
            <w:hideMark/>
          </w:tcPr>
          <w:p w14:paraId="27F5FFD7" w14:textId="77777777" w:rsidR="006F7D30" w:rsidRPr="0075090E" w:rsidRDefault="006F7D30" w:rsidP="00FD0BB5">
            <w:pPr>
              <w:jc w:val="right"/>
              <w:rPr>
                <w:sz w:val="20"/>
                <w:szCs w:val="20"/>
              </w:rPr>
            </w:pPr>
            <w:r w:rsidRPr="0075090E">
              <w:rPr>
                <w:sz w:val="20"/>
                <w:szCs w:val="20"/>
              </w:rPr>
              <w:t>-231</w:t>
            </w:r>
          </w:p>
        </w:tc>
        <w:tc>
          <w:tcPr>
            <w:tcW w:w="960" w:type="dxa"/>
            <w:tcBorders>
              <w:top w:val="nil"/>
              <w:left w:val="nil"/>
              <w:bottom w:val="nil"/>
              <w:right w:val="nil"/>
            </w:tcBorders>
            <w:shd w:val="clear" w:color="auto" w:fill="auto"/>
            <w:noWrap/>
            <w:vAlign w:val="bottom"/>
            <w:hideMark/>
          </w:tcPr>
          <w:p w14:paraId="23649C4C" w14:textId="77777777" w:rsidR="006F7D30" w:rsidRPr="0075090E" w:rsidRDefault="006F7D30" w:rsidP="00FD0BB5">
            <w:pPr>
              <w:jc w:val="right"/>
              <w:rPr>
                <w:sz w:val="20"/>
                <w:szCs w:val="20"/>
              </w:rPr>
            </w:pPr>
            <w:r w:rsidRPr="0075090E">
              <w:rPr>
                <w:sz w:val="20"/>
                <w:szCs w:val="20"/>
              </w:rPr>
              <w:t>-2</w:t>
            </w:r>
          </w:p>
        </w:tc>
        <w:tc>
          <w:tcPr>
            <w:tcW w:w="960" w:type="dxa"/>
            <w:tcBorders>
              <w:top w:val="nil"/>
              <w:left w:val="nil"/>
              <w:bottom w:val="nil"/>
              <w:right w:val="nil"/>
            </w:tcBorders>
            <w:shd w:val="clear" w:color="auto" w:fill="auto"/>
            <w:noWrap/>
            <w:vAlign w:val="bottom"/>
            <w:hideMark/>
          </w:tcPr>
          <w:p w14:paraId="65CCC422" w14:textId="77777777" w:rsidR="006F7D30" w:rsidRPr="0075090E" w:rsidRDefault="006F7D30" w:rsidP="00FD0BB5">
            <w:pPr>
              <w:jc w:val="right"/>
              <w:rPr>
                <w:sz w:val="20"/>
                <w:szCs w:val="20"/>
              </w:rPr>
            </w:pPr>
            <w:r w:rsidRPr="0075090E">
              <w:rPr>
                <w:sz w:val="20"/>
                <w:szCs w:val="20"/>
              </w:rPr>
              <w:t>-65</w:t>
            </w:r>
          </w:p>
        </w:tc>
        <w:tc>
          <w:tcPr>
            <w:tcW w:w="960" w:type="dxa"/>
            <w:tcBorders>
              <w:top w:val="nil"/>
              <w:left w:val="nil"/>
              <w:bottom w:val="nil"/>
              <w:right w:val="nil"/>
            </w:tcBorders>
            <w:shd w:val="clear" w:color="auto" w:fill="auto"/>
            <w:noWrap/>
            <w:vAlign w:val="bottom"/>
            <w:hideMark/>
          </w:tcPr>
          <w:p w14:paraId="7B8D32DA" w14:textId="77777777" w:rsidR="006F7D30" w:rsidRPr="0075090E" w:rsidRDefault="006F7D30" w:rsidP="00FD0BB5">
            <w:pPr>
              <w:jc w:val="right"/>
              <w:rPr>
                <w:sz w:val="20"/>
                <w:szCs w:val="20"/>
              </w:rPr>
            </w:pPr>
            <w:r w:rsidRPr="0075090E">
              <w:rPr>
                <w:sz w:val="20"/>
                <w:szCs w:val="20"/>
              </w:rPr>
              <w:t>-50</w:t>
            </w:r>
          </w:p>
        </w:tc>
        <w:tc>
          <w:tcPr>
            <w:tcW w:w="960" w:type="dxa"/>
            <w:tcBorders>
              <w:top w:val="nil"/>
              <w:left w:val="nil"/>
              <w:bottom w:val="nil"/>
              <w:right w:val="nil"/>
            </w:tcBorders>
            <w:shd w:val="clear" w:color="auto" w:fill="auto"/>
            <w:noWrap/>
            <w:vAlign w:val="bottom"/>
            <w:hideMark/>
          </w:tcPr>
          <w:p w14:paraId="72E4C19D" w14:textId="77777777" w:rsidR="006F7D30" w:rsidRPr="0075090E" w:rsidRDefault="006F7D30" w:rsidP="00FD0BB5">
            <w:pPr>
              <w:jc w:val="right"/>
              <w:rPr>
                <w:sz w:val="20"/>
                <w:szCs w:val="20"/>
              </w:rPr>
            </w:pPr>
            <w:r w:rsidRPr="0075090E">
              <w:rPr>
                <w:sz w:val="20"/>
                <w:szCs w:val="20"/>
              </w:rPr>
              <w:t>-539</w:t>
            </w:r>
          </w:p>
        </w:tc>
      </w:tr>
      <w:tr w:rsidR="006F7D30" w:rsidRPr="0075090E" w14:paraId="0DFF5282" w14:textId="77777777" w:rsidTr="00FD0BB5">
        <w:trPr>
          <w:trHeight w:val="255"/>
        </w:trPr>
        <w:tc>
          <w:tcPr>
            <w:tcW w:w="3060" w:type="dxa"/>
            <w:tcBorders>
              <w:top w:val="nil"/>
              <w:left w:val="nil"/>
              <w:bottom w:val="nil"/>
              <w:right w:val="nil"/>
            </w:tcBorders>
            <w:shd w:val="clear" w:color="auto" w:fill="auto"/>
            <w:noWrap/>
            <w:vAlign w:val="bottom"/>
            <w:hideMark/>
          </w:tcPr>
          <w:p w14:paraId="798C14C4" w14:textId="77777777" w:rsidR="006F7D30" w:rsidRPr="0075090E" w:rsidRDefault="006F7D30" w:rsidP="00FD0BB5">
            <w:pPr>
              <w:rPr>
                <w:sz w:val="20"/>
                <w:szCs w:val="20"/>
              </w:rPr>
            </w:pPr>
            <w:r w:rsidRPr="0075090E">
              <w:rPr>
                <w:sz w:val="20"/>
                <w:szCs w:val="20"/>
              </w:rPr>
              <w:t>Avalik kord ja julgeolek</w:t>
            </w:r>
          </w:p>
        </w:tc>
        <w:tc>
          <w:tcPr>
            <w:tcW w:w="1060" w:type="dxa"/>
            <w:tcBorders>
              <w:top w:val="nil"/>
              <w:left w:val="nil"/>
              <w:bottom w:val="nil"/>
              <w:right w:val="nil"/>
            </w:tcBorders>
            <w:shd w:val="clear" w:color="auto" w:fill="auto"/>
            <w:noWrap/>
            <w:vAlign w:val="bottom"/>
            <w:hideMark/>
          </w:tcPr>
          <w:p w14:paraId="0E05AAD4" w14:textId="77777777" w:rsidR="006F7D30" w:rsidRPr="0075090E" w:rsidRDefault="006F7D30" w:rsidP="00FD0BB5">
            <w:pPr>
              <w:jc w:val="right"/>
              <w:rPr>
                <w:sz w:val="20"/>
                <w:szCs w:val="20"/>
              </w:rPr>
            </w:pPr>
            <w:r w:rsidRPr="0075090E">
              <w:rPr>
                <w:sz w:val="20"/>
                <w:szCs w:val="20"/>
              </w:rPr>
              <w:t>0</w:t>
            </w:r>
          </w:p>
        </w:tc>
        <w:tc>
          <w:tcPr>
            <w:tcW w:w="1280" w:type="dxa"/>
            <w:tcBorders>
              <w:top w:val="nil"/>
              <w:left w:val="nil"/>
              <w:bottom w:val="nil"/>
              <w:right w:val="nil"/>
            </w:tcBorders>
            <w:shd w:val="clear" w:color="auto" w:fill="auto"/>
            <w:noWrap/>
            <w:vAlign w:val="bottom"/>
            <w:hideMark/>
          </w:tcPr>
          <w:p w14:paraId="0A7731CE" w14:textId="77777777" w:rsidR="006F7D30" w:rsidRPr="0075090E" w:rsidRDefault="006F7D30" w:rsidP="00FD0BB5">
            <w:pPr>
              <w:jc w:val="right"/>
              <w:rPr>
                <w:sz w:val="20"/>
                <w:szCs w:val="20"/>
              </w:rPr>
            </w:pPr>
            <w:r w:rsidRPr="0075090E">
              <w:rPr>
                <w:sz w:val="20"/>
                <w:szCs w:val="20"/>
              </w:rPr>
              <w:t>-1</w:t>
            </w:r>
          </w:p>
        </w:tc>
        <w:tc>
          <w:tcPr>
            <w:tcW w:w="960" w:type="dxa"/>
            <w:tcBorders>
              <w:top w:val="nil"/>
              <w:left w:val="nil"/>
              <w:bottom w:val="nil"/>
              <w:right w:val="nil"/>
            </w:tcBorders>
            <w:shd w:val="clear" w:color="auto" w:fill="auto"/>
            <w:noWrap/>
            <w:vAlign w:val="bottom"/>
            <w:hideMark/>
          </w:tcPr>
          <w:p w14:paraId="19BE5473" w14:textId="77777777" w:rsidR="006F7D30" w:rsidRPr="0075090E" w:rsidRDefault="006F7D30" w:rsidP="00FD0BB5">
            <w:pPr>
              <w:jc w:val="right"/>
              <w:rPr>
                <w:sz w:val="20"/>
                <w:szCs w:val="20"/>
              </w:rPr>
            </w:pPr>
            <w:r w:rsidRPr="0075090E">
              <w:rPr>
                <w:sz w:val="20"/>
                <w:szCs w:val="20"/>
              </w:rPr>
              <w:t>-6</w:t>
            </w:r>
          </w:p>
        </w:tc>
        <w:tc>
          <w:tcPr>
            <w:tcW w:w="960" w:type="dxa"/>
            <w:tcBorders>
              <w:top w:val="nil"/>
              <w:left w:val="nil"/>
              <w:bottom w:val="nil"/>
              <w:right w:val="nil"/>
            </w:tcBorders>
            <w:shd w:val="clear" w:color="auto" w:fill="auto"/>
            <w:noWrap/>
            <w:vAlign w:val="bottom"/>
            <w:hideMark/>
          </w:tcPr>
          <w:p w14:paraId="35BA847D" w14:textId="77777777" w:rsidR="006F7D30" w:rsidRPr="0075090E" w:rsidRDefault="006F7D30" w:rsidP="00FD0BB5">
            <w:pPr>
              <w:jc w:val="right"/>
              <w:rPr>
                <w:sz w:val="20"/>
                <w:szCs w:val="20"/>
              </w:rPr>
            </w:pPr>
            <w:r w:rsidRPr="0075090E">
              <w:rPr>
                <w:sz w:val="20"/>
                <w:szCs w:val="20"/>
              </w:rPr>
              <w:t>0</w:t>
            </w:r>
          </w:p>
        </w:tc>
        <w:tc>
          <w:tcPr>
            <w:tcW w:w="960" w:type="dxa"/>
            <w:tcBorders>
              <w:top w:val="nil"/>
              <w:left w:val="nil"/>
              <w:bottom w:val="nil"/>
              <w:right w:val="nil"/>
            </w:tcBorders>
            <w:shd w:val="clear" w:color="auto" w:fill="auto"/>
            <w:noWrap/>
            <w:vAlign w:val="bottom"/>
            <w:hideMark/>
          </w:tcPr>
          <w:p w14:paraId="4F79788A" w14:textId="77777777" w:rsidR="006F7D30" w:rsidRPr="0075090E" w:rsidRDefault="006F7D30" w:rsidP="00FD0BB5">
            <w:pPr>
              <w:jc w:val="right"/>
              <w:rPr>
                <w:sz w:val="20"/>
                <w:szCs w:val="20"/>
              </w:rPr>
            </w:pPr>
            <w:r w:rsidRPr="0075090E">
              <w:rPr>
                <w:sz w:val="20"/>
                <w:szCs w:val="20"/>
              </w:rPr>
              <w:t>0</w:t>
            </w:r>
          </w:p>
        </w:tc>
        <w:tc>
          <w:tcPr>
            <w:tcW w:w="960" w:type="dxa"/>
            <w:tcBorders>
              <w:top w:val="nil"/>
              <w:left w:val="nil"/>
              <w:bottom w:val="nil"/>
              <w:right w:val="nil"/>
            </w:tcBorders>
            <w:shd w:val="clear" w:color="auto" w:fill="auto"/>
            <w:noWrap/>
            <w:vAlign w:val="bottom"/>
            <w:hideMark/>
          </w:tcPr>
          <w:p w14:paraId="02122AC4" w14:textId="77777777" w:rsidR="006F7D30" w:rsidRPr="0075090E" w:rsidRDefault="006F7D30" w:rsidP="00FD0BB5">
            <w:pPr>
              <w:jc w:val="right"/>
              <w:rPr>
                <w:sz w:val="20"/>
                <w:szCs w:val="20"/>
              </w:rPr>
            </w:pPr>
            <w:r w:rsidRPr="0075090E">
              <w:rPr>
                <w:sz w:val="20"/>
                <w:szCs w:val="20"/>
              </w:rPr>
              <w:t>-7</w:t>
            </w:r>
          </w:p>
        </w:tc>
      </w:tr>
      <w:tr w:rsidR="006F7D30" w:rsidRPr="0075090E" w14:paraId="04EC3D24" w14:textId="77777777" w:rsidTr="00FD0BB5">
        <w:trPr>
          <w:trHeight w:val="255"/>
        </w:trPr>
        <w:tc>
          <w:tcPr>
            <w:tcW w:w="3060" w:type="dxa"/>
            <w:tcBorders>
              <w:top w:val="single" w:sz="4" w:space="0" w:color="auto"/>
              <w:left w:val="nil"/>
              <w:bottom w:val="single" w:sz="4" w:space="0" w:color="auto"/>
              <w:right w:val="nil"/>
            </w:tcBorders>
            <w:shd w:val="clear" w:color="auto" w:fill="auto"/>
            <w:noWrap/>
            <w:vAlign w:val="bottom"/>
            <w:hideMark/>
          </w:tcPr>
          <w:p w14:paraId="170D0CA3" w14:textId="77777777" w:rsidR="006F7D30" w:rsidRPr="0075090E" w:rsidRDefault="006F7D30" w:rsidP="00FD0BB5">
            <w:pPr>
              <w:rPr>
                <w:b/>
                <w:sz w:val="20"/>
                <w:szCs w:val="20"/>
              </w:rPr>
            </w:pPr>
            <w:r w:rsidRPr="0075090E">
              <w:rPr>
                <w:b/>
                <w:sz w:val="20"/>
                <w:szCs w:val="20"/>
              </w:rPr>
              <w:t xml:space="preserve">Kokku </w:t>
            </w:r>
          </w:p>
        </w:tc>
        <w:tc>
          <w:tcPr>
            <w:tcW w:w="1060" w:type="dxa"/>
            <w:tcBorders>
              <w:top w:val="single" w:sz="4" w:space="0" w:color="auto"/>
              <w:left w:val="nil"/>
              <w:bottom w:val="single" w:sz="4" w:space="0" w:color="auto"/>
              <w:right w:val="nil"/>
            </w:tcBorders>
            <w:shd w:val="clear" w:color="auto" w:fill="auto"/>
            <w:noWrap/>
            <w:vAlign w:val="bottom"/>
            <w:hideMark/>
          </w:tcPr>
          <w:p w14:paraId="6AAA97AA" w14:textId="77777777" w:rsidR="006F7D30" w:rsidRPr="0075090E" w:rsidRDefault="006F7D30" w:rsidP="00FD0BB5">
            <w:pPr>
              <w:jc w:val="right"/>
              <w:rPr>
                <w:b/>
                <w:sz w:val="20"/>
                <w:szCs w:val="20"/>
              </w:rPr>
            </w:pPr>
            <w:r w:rsidRPr="0075090E">
              <w:rPr>
                <w:b/>
                <w:sz w:val="20"/>
                <w:szCs w:val="20"/>
              </w:rPr>
              <w:t>-10 469</w:t>
            </w:r>
          </w:p>
        </w:tc>
        <w:tc>
          <w:tcPr>
            <w:tcW w:w="1280" w:type="dxa"/>
            <w:tcBorders>
              <w:top w:val="single" w:sz="4" w:space="0" w:color="auto"/>
              <w:left w:val="nil"/>
              <w:bottom w:val="single" w:sz="4" w:space="0" w:color="auto"/>
              <w:right w:val="nil"/>
            </w:tcBorders>
            <w:shd w:val="clear" w:color="auto" w:fill="auto"/>
            <w:noWrap/>
            <w:vAlign w:val="bottom"/>
            <w:hideMark/>
          </w:tcPr>
          <w:p w14:paraId="2D89356B" w14:textId="77777777" w:rsidR="006F7D30" w:rsidRPr="0075090E" w:rsidRDefault="006F7D30" w:rsidP="00FD0BB5">
            <w:pPr>
              <w:jc w:val="right"/>
              <w:rPr>
                <w:b/>
                <w:sz w:val="20"/>
                <w:szCs w:val="20"/>
              </w:rPr>
            </w:pPr>
            <w:r w:rsidRPr="0075090E">
              <w:rPr>
                <w:b/>
                <w:sz w:val="20"/>
                <w:szCs w:val="20"/>
              </w:rPr>
              <w:t>-6 600</w:t>
            </w:r>
          </w:p>
        </w:tc>
        <w:tc>
          <w:tcPr>
            <w:tcW w:w="960" w:type="dxa"/>
            <w:tcBorders>
              <w:top w:val="single" w:sz="4" w:space="0" w:color="auto"/>
              <w:left w:val="nil"/>
              <w:bottom w:val="single" w:sz="4" w:space="0" w:color="auto"/>
              <w:right w:val="nil"/>
            </w:tcBorders>
            <w:shd w:val="clear" w:color="auto" w:fill="auto"/>
            <w:noWrap/>
            <w:vAlign w:val="bottom"/>
            <w:hideMark/>
          </w:tcPr>
          <w:p w14:paraId="03D3097D" w14:textId="77777777" w:rsidR="006F7D30" w:rsidRPr="0075090E" w:rsidRDefault="006F7D30" w:rsidP="00FD0BB5">
            <w:pPr>
              <w:jc w:val="right"/>
              <w:rPr>
                <w:b/>
                <w:sz w:val="20"/>
                <w:szCs w:val="20"/>
              </w:rPr>
            </w:pPr>
            <w:r w:rsidRPr="0075090E">
              <w:rPr>
                <w:b/>
                <w:sz w:val="20"/>
                <w:szCs w:val="20"/>
              </w:rPr>
              <w:t>-1 269</w:t>
            </w:r>
          </w:p>
        </w:tc>
        <w:tc>
          <w:tcPr>
            <w:tcW w:w="960" w:type="dxa"/>
            <w:tcBorders>
              <w:top w:val="single" w:sz="4" w:space="0" w:color="auto"/>
              <w:left w:val="nil"/>
              <w:bottom w:val="single" w:sz="4" w:space="0" w:color="auto"/>
              <w:right w:val="nil"/>
            </w:tcBorders>
            <w:shd w:val="clear" w:color="auto" w:fill="auto"/>
            <w:noWrap/>
            <w:vAlign w:val="bottom"/>
            <w:hideMark/>
          </w:tcPr>
          <w:p w14:paraId="521FBC0D" w14:textId="77777777" w:rsidR="006F7D30" w:rsidRPr="0075090E" w:rsidRDefault="006F7D30" w:rsidP="00FD0BB5">
            <w:pPr>
              <w:jc w:val="right"/>
              <w:rPr>
                <w:b/>
                <w:sz w:val="20"/>
                <w:szCs w:val="20"/>
              </w:rPr>
            </w:pPr>
            <w:r w:rsidRPr="0075090E">
              <w:rPr>
                <w:b/>
                <w:sz w:val="20"/>
                <w:szCs w:val="20"/>
              </w:rPr>
              <w:t>-1 215</w:t>
            </w:r>
          </w:p>
        </w:tc>
        <w:tc>
          <w:tcPr>
            <w:tcW w:w="960" w:type="dxa"/>
            <w:tcBorders>
              <w:top w:val="single" w:sz="4" w:space="0" w:color="auto"/>
              <w:left w:val="nil"/>
              <w:bottom w:val="single" w:sz="4" w:space="0" w:color="auto"/>
              <w:right w:val="nil"/>
            </w:tcBorders>
            <w:shd w:val="clear" w:color="auto" w:fill="auto"/>
            <w:noWrap/>
            <w:vAlign w:val="bottom"/>
            <w:hideMark/>
          </w:tcPr>
          <w:p w14:paraId="267E2F0B" w14:textId="77777777" w:rsidR="006F7D30" w:rsidRPr="0075090E" w:rsidRDefault="006F7D30" w:rsidP="00FD0BB5">
            <w:pPr>
              <w:jc w:val="right"/>
              <w:rPr>
                <w:b/>
                <w:sz w:val="20"/>
                <w:szCs w:val="20"/>
              </w:rPr>
            </w:pPr>
            <w:r w:rsidRPr="0075090E">
              <w:rPr>
                <w:b/>
                <w:sz w:val="20"/>
                <w:szCs w:val="20"/>
              </w:rPr>
              <w:t>-2 280</w:t>
            </w:r>
          </w:p>
        </w:tc>
        <w:tc>
          <w:tcPr>
            <w:tcW w:w="960" w:type="dxa"/>
            <w:tcBorders>
              <w:top w:val="single" w:sz="4" w:space="0" w:color="auto"/>
              <w:left w:val="nil"/>
              <w:bottom w:val="single" w:sz="4" w:space="0" w:color="auto"/>
              <w:right w:val="nil"/>
            </w:tcBorders>
            <w:shd w:val="clear" w:color="auto" w:fill="auto"/>
            <w:noWrap/>
            <w:vAlign w:val="bottom"/>
            <w:hideMark/>
          </w:tcPr>
          <w:p w14:paraId="51DF7730" w14:textId="77777777" w:rsidR="006F7D30" w:rsidRPr="0075090E" w:rsidRDefault="006F7D30" w:rsidP="00FD0BB5">
            <w:pPr>
              <w:jc w:val="right"/>
              <w:rPr>
                <w:b/>
                <w:sz w:val="20"/>
                <w:szCs w:val="20"/>
              </w:rPr>
            </w:pPr>
            <w:r w:rsidRPr="0075090E">
              <w:rPr>
                <w:b/>
                <w:sz w:val="20"/>
                <w:szCs w:val="20"/>
              </w:rPr>
              <w:t>-21 833</w:t>
            </w:r>
          </w:p>
        </w:tc>
      </w:tr>
      <w:tr w:rsidR="006F7D30" w:rsidRPr="0075090E" w14:paraId="15BE9EA7" w14:textId="77777777" w:rsidTr="00FD0BB5">
        <w:trPr>
          <w:trHeight w:val="255"/>
        </w:trPr>
        <w:tc>
          <w:tcPr>
            <w:tcW w:w="3060" w:type="dxa"/>
            <w:tcBorders>
              <w:top w:val="nil"/>
              <w:left w:val="nil"/>
              <w:bottom w:val="nil"/>
              <w:right w:val="nil"/>
            </w:tcBorders>
            <w:shd w:val="clear" w:color="auto" w:fill="auto"/>
            <w:noWrap/>
            <w:vAlign w:val="bottom"/>
            <w:hideMark/>
          </w:tcPr>
          <w:p w14:paraId="75F2333D" w14:textId="77777777" w:rsidR="006F7D30" w:rsidRPr="0075090E" w:rsidRDefault="006F7D30" w:rsidP="00FD0BB5">
            <w:pPr>
              <w:jc w:val="right"/>
              <w:rPr>
                <w:sz w:val="20"/>
                <w:szCs w:val="20"/>
              </w:rPr>
            </w:pPr>
          </w:p>
        </w:tc>
        <w:tc>
          <w:tcPr>
            <w:tcW w:w="1060" w:type="dxa"/>
            <w:tcBorders>
              <w:top w:val="nil"/>
              <w:left w:val="nil"/>
              <w:bottom w:val="nil"/>
              <w:right w:val="nil"/>
            </w:tcBorders>
            <w:shd w:val="clear" w:color="auto" w:fill="auto"/>
            <w:noWrap/>
            <w:vAlign w:val="bottom"/>
            <w:hideMark/>
          </w:tcPr>
          <w:p w14:paraId="67A4AEF5" w14:textId="77777777" w:rsidR="006F7D30" w:rsidRPr="0075090E" w:rsidRDefault="006F7D30" w:rsidP="00FD0BB5">
            <w:pPr>
              <w:rPr>
                <w:sz w:val="20"/>
                <w:szCs w:val="20"/>
              </w:rPr>
            </w:pPr>
          </w:p>
        </w:tc>
        <w:tc>
          <w:tcPr>
            <w:tcW w:w="1280" w:type="dxa"/>
            <w:tcBorders>
              <w:top w:val="nil"/>
              <w:left w:val="nil"/>
              <w:bottom w:val="nil"/>
              <w:right w:val="nil"/>
            </w:tcBorders>
            <w:shd w:val="clear" w:color="auto" w:fill="auto"/>
            <w:noWrap/>
            <w:vAlign w:val="bottom"/>
            <w:hideMark/>
          </w:tcPr>
          <w:p w14:paraId="33D8DA53" w14:textId="77777777" w:rsidR="006F7D30" w:rsidRPr="0075090E" w:rsidRDefault="006F7D30" w:rsidP="00FD0BB5">
            <w:pPr>
              <w:rPr>
                <w:sz w:val="20"/>
                <w:szCs w:val="20"/>
              </w:rPr>
            </w:pPr>
          </w:p>
        </w:tc>
        <w:tc>
          <w:tcPr>
            <w:tcW w:w="960" w:type="dxa"/>
            <w:tcBorders>
              <w:top w:val="nil"/>
              <w:left w:val="nil"/>
              <w:bottom w:val="nil"/>
              <w:right w:val="nil"/>
            </w:tcBorders>
            <w:shd w:val="clear" w:color="auto" w:fill="auto"/>
            <w:noWrap/>
            <w:vAlign w:val="bottom"/>
            <w:hideMark/>
          </w:tcPr>
          <w:p w14:paraId="213C7C85" w14:textId="77777777" w:rsidR="006F7D30" w:rsidRPr="0075090E" w:rsidRDefault="006F7D30" w:rsidP="00FD0BB5">
            <w:pPr>
              <w:rPr>
                <w:sz w:val="20"/>
                <w:szCs w:val="20"/>
              </w:rPr>
            </w:pPr>
          </w:p>
        </w:tc>
        <w:tc>
          <w:tcPr>
            <w:tcW w:w="960" w:type="dxa"/>
            <w:tcBorders>
              <w:top w:val="nil"/>
              <w:left w:val="nil"/>
              <w:bottom w:val="nil"/>
              <w:right w:val="nil"/>
            </w:tcBorders>
            <w:shd w:val="clear" w:color="auto" w:fill="auto"/>
            <w:noWrap/>
            <w:vAlign w:val="bottom"/>
            <w:hideMark/>
          </w:tcPr>
          <w:p w14:paraId="2881B00B" w14:textId="77777777" w:rsidR="006F7D30" w:rsidRPr="0075090E" w:rsidRDefault="006F7D30" w:rsidP="00FD0BB5">
            <w:pPr>
              <w:rPr>
                <w:sz w:val="20"/>
                <w:szCs w:val="20"/>
              </w:rPr>
            </w:pPr>
          </w:p>
        </w:tc>
        <w:tc>
          <w:tcPr>
            <w:tcW w:w="960" w:type="dxa"/>
            <w:tcBorders>
              <w:top w:val="nil"/>
              <w:left w:val="nil"/>
              <w:bottom w:val="nil"/>
              <w:right w:val="nil"/>
            </w:tcBorders>
            <w:shd w:val="clear" w:color="auto" w:fill="auto"/>
            <w:noWrap/>
            <w:vAlign w:val="bottom"/>
            <w:hideMark/>
          </w:tcPr>
          <w:p w14:paraId="124B528B" w14:textId="77777777" w:rsidR="006F7D30" w:rsidRPr="0075090E" w:rsidRDefault="006F7D30" w:rsidP="00FD0BB5">
            <w:pPr>
              <w:rPr>
                <w:sz w:val="20"/>
                <w:szCs w:val="20"/>
              </w:rPr>
            </w:pPr>
          </w:p>
        </w:tc>
        <w:tc>
          <w:tcPr>
            <w:tcW w:w="960" w:type="dxa"/>
            <w:tcBorders>
              <w:top w:val="nil"/>
              <w:left w:val="nil"/>
              <w:bottom w:val="nil"/>
              <w:right w:val="nil"/>
            </w:tcBorders>
            <w:shd w:val="clear" w:color="auto" w:fill="auto"/>
            <w:noWrap/>
            <w:vAlign w:val="bottom"/>
            <w:hideMark/>
          </w:tcPr>
          <w:p w14:paraId="6EAA48FA" w14:textId="77777777" w:rsidR="006F7D30" w:rsidRPr="0075090E" w:rsidRDefault="006F7D30" w:rsidP="00FD0BB5">
            <w:pPr>
              <w:rPr>
                <w:sz w:val="20"/>
                <w:szCs w:val="20"/>
              </w:rPr>
            </w:pPr>
          </w:p>
        </w:tc>
      </w:tr>
    </w:tbl>
    <w:p w14:paraId="232D088B" w14:textId="77777777" w:rsidR="00AC43BB" w:rsidRPr="0075090E" w:rsidRDefault="00AC43BB">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60B8DA81" w14:textId="77777777" w:rsidR="004778F2" w:rsidRDefault="004778F2">
      <w:pPr>
        <w:rPr>
          <w:b/>
          <w:bCs/>
          <w:color w:val="000000"/>
          <w:sz w:val="22"/>
          <w:szCs w:val="20"/>
        </w:rPr>
      </w:pPr>
      <w:r>
        <w:rPr>
          <w:color w:val="000000"/>
        </w:rPr>
        <w:br w:type="page"/>
      </w:r>
    </w:p>
    <w:p w14:paraId="11AD7153" w14:textId="57A143F4" w:rsidR="00AC43BB" w:rsidRPr="0075090E" w:rsidRDefault="00AC43BB" w:rsidP="00AC43BB">
      <w:pPr>
        <w:pStyle w:val="Pealkiri3"/>
        <w:rPr>
          <w:color w:val="000000"/>
        </w:rPr>
      </w:pPr>
      <w:bookmarkStart w:id="134" w:name="_Toc481675123"/>
      <w:r w:rsidRPr="0075090E">
        <w:rPr>
          <w:color w:val="000000"/>
        </w:rPr>
        <w:t>Lisa 2</w:t>
      </w:r>
      <w:r w:rsidR="00BA68A8" w:rsidRPr="0075090E">
        <w:rPr>
          <w:color w:val="000000"/>
        </w:rPr>
        <w:t>0</w:t>
      </w:r>
      <w:r w:rsidRPr="0075090E">
        <w:rPr>
          <w:color w:val="000000"/>
        </w:rPr>
        <w:t xml:space="preserve"> Tingimuslikud kohustused</w:t>
      </w:r>
      <w:r w:rsidR="00BA68A8" w:rsidRPr="0075090E">
        <w:rPr>
          <w:color w:val="000000"/>
        </w:rPr>
        <w:t xml:space="preserve"> ja bilansipäevajärgsed sündmused</w:t>
      </w:r>
      <w:bookmarkEnd w:id="134"/>
    </w:p>
    <w:p w14:paraId="45E132CD" w14:textId="77777777" w:rsidR="008626CE" w:rsidRPr="0075090E" w:rsidRDefault="00AC43BB">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112D4A36" w14:textId="77777777" w:rsidR="00416686" w:rsidRPr="0075090E" w:rsidRDefault="00416686" w:rsidP="001B4B04">
      <w:pPr>
        <w:widowControl w:val="0"/>
        <w:tabs>
          <w:tab w:val="left" w:pos="0"/>
          <w:tab w:val="left" w:pos="4500"/>
          <w:tab w:val="left" w:pos="6840"/>
          <w:tab w:val="right" w:pos="7920"/>
        </w:tabs>
        <w:autoSpaceDE w:val="0"/>
        <w:autoSpaceDN w:val="0"/>
        <w:adjustRightInd w:val="0"/>
        <w:spacing w:line="213" w:lineRule="exact"/>
        <w:jc w:val="both"/>
        <w:rPr>
          <w:b/>
          <w:sz w:val="20"/>
          <w:szCs w:val="20"/>
        </w:rPr>
      </w:pPr>
    </w:p>
    <w:p w14:paraId="1184A108" w14:textId="6D4BF3DD" w:rsidR="00416686" w:rsidRPr="0075090E" w:rsidRDefault="00416686" w:rsidP="00416686">
      <w:pPr>
        <w:jc w:val="both"/>
        <w:rPr>
          <w:b/>
          <w:color w:val="000000"/>
          <w:sz w:val="20"/>
          <w:szCs w:val="20"/>
        </w:rPr>
      </w:pPr>
      <w:r w:rsidRPr="0075090E">
        <w:rPr>
          <w:b/>
          <w:color w:val="000000"/>
          <w:sz w:val="20"/>
          <w:szCs w:val="20"/>
        </w:rPr>
        <w:t>Seisuga 31.12.2016.</w:t>
      </w:r>
      <w:r w:rsidR="006F7D30">
        <w:rPr>
          <w:b/>
          <w:color w:val="000000"/>
          <w:sz w:val="20"/>
          <w:szCs w:val="20"/>
        </w:rPr>
        <w:t xml:space="preserve"> a</w:t>
      </w:r>
      <w:r w:rsidRPr="0075090E">
        <w:rPr>
          <w:b/>
          <w:color w:val="000000"/>
          <w:sz w:val="20"/>
          <w:szCs w:val="20"/>
        </w:rPr>
        <w:t xml:space="preserve"> olid Viljandi linnal sõlmitud lepingud toetuste saamiseks aastal 2017 järgmiselt:</w:t>
      </w:r>
    </w:p>
    <w:p w14:paraId="28227837" w14:textId="77777777" w:rsidR="00416686" w:rsidRPr="0075090E" w:rsidRDefault="00416686" w:rsidP="001B4B04">
      <w:pPr>
        <w:widowControl w:val="0"/>
        <w:tabs>
          <w:tab w:val="left" w:pos="0"/>
          <w:tab w:val="left" w:pos="4500"/>
          <w:tab w:val="left" w:pos="6840"/>
          <w:tab w:val="right" w:pos="7920"/>
        </w:tabs>
        <w:autoSpaceDE w:val="0"/>
        <w:autoSpaceDN w:val="0"/>
        <w:adjustRightInd w:val="0"/>
        <w:spacing w:line="213" w:lineRule="exact"/>
        <w:jc w:val="both"/>
        <w:rPr>
          <w:b/>
          <w:sz w:val="20"/>
          <w:szCs w:val="20"/>
        </w:rPr>
      </w:pPr>
    </w:p>
    <w:tbl>
      <w:tblPr>
        <w:tblW w:w="10543" w:type="dxa"/>
        <w:tblCellMar>
          <w:left w:w="70" w:type="dxa"/>
          <w:right w:w="70" w:type="dxa"/>
        </w:tblCellMar>
        <w:tblLook w:val="04A0" w:firstRow="1" w:lastRow="0" w:firstColumn="1" w:lastColumn="0" w:noHBand="0" w:noVBand="1"/>
      </w:tblPr>
      <w:tblGrid>
        <w:gridCol w:w="3544"/>
        <w:gridCol w:w="1271"/>
        <w:gridCol w:w="3296"/>
        <w:gridCol w:w="2432"/>
      </w:tblGrid>
      <w:tr w:rsidR="00416686" w:rsidRPr="0075090E" w14:paraId="53D696B9" w14:textId="77777777" w:rsidTr="00A24F11">
        <w:trPr>
          <w:trHeight w:val="255"/>
        </w:trPr>
        <w:tc>
          <w:tcPr>
            <w:tcW w:w="3544" w:type="dxa"/>
            <w:tcBorders>
              <w:top w:val="single" w:sz="4" w:space="0" w:color="auto"/>
              <w:left w:val="nil"/>
              <w:bottom w:val="single" w:sz="4" w:space="0" w:color="auto"/>
              <w:right w:val="nil"/>
            </w:tcBorders>
            <w:shd w:val="clear" w:color="auto" w:fill="FFFFCC"/>
            <w:noWrap/>
            <w:vAlign w:val="bottom"/>
            <w:hideMark/>
          </w:tcPr>
          <w:p w14:paraId="4D6A9452" w14:textId="77777777" w:rsidR="00416686" w:rsidRPr="0075090E" w:rsidRDefault="00416686">
            <w:pPr>
              <w:rPr>
                <w:b/>
                <w:color w:val="000000"/>
                <w:sz w:val="20"/>
                <w:szCs w:val="20"/>
              </w:rPr>
            </w:pPr>
            <w:r w:rsidRPr="0075090E">
              <w:rPr>
                <w:b/>
                <w:color w:val="000000"/>
                <w:sz w:val="20"/>
                <w:szCs w:val="20"/>
              </w:rPr>
              <w:t>Toetus</w:t>
            </w:r>
          </w:p>
        </w:tc>
        <w:tc>
          <w:tcPr>
            <w:tcW w:w="1271" w:type="dxa"/>
            <w:tcBorders>
              <w:top w:val="single" w:sz="4" w:space="0" w:color="auto"/>
              <w:left w:val="nil"/>
              <w:bottom w:val="single" w:sz="4" w:space="0" w:color="auto"/>
              <w:right w:val="nil"/>
            </w:tcBorders>
            <w:shd w:val="clear" w:color="auto" w:fill="FFFFCC"/>
            <w:noWrap/>
            <w:vAlign w:val="bottom"/>
            <w:hideMark/>
          </w:tcPr>
          <w:p w14:paraId="0CC8EC6D" w14:textId="77777777" w:rsidR="00416686" w:rsidRPr="0075090E" w:rsidRDefault="00416686">
            <w:pPr>
              <w:rPr>
                <w:b/>
                <w:color w:val="000000"/>
                <w:sz w:val="20"/>
                <w:szCs w:val="20"/>
              </w:rPr>
            </w:pPr>
            <w:r w:rsidRPr="0075090E">
              <w:rPr>
                <w:b/>
                <w:color w:val="000000"/>
                <w:sz w:val="20"/>
                <w:szCs w:val="20"/>
              </w:rPr>
              <w:t>Summa</w:t>
            </w:r>
          </w:p>
        </w:tc>
        <w:tc>
          <w:tcPr>
            <w:tcW w:w="3296" w:type="dxa"/>
            <w:tcBorders>
              <w:top w:val="single" w:sz="4" w:space="0" w:color="auto"/>
              <w:left w:val="nil"/>
              <w:bottom w:val="single" w:sz="4" w:space="0" w:color="auto"/>
              <w:right w:val="nil"/>
            </w:tcBorders>
            <w:shd w:val="clear" w:color="auto" w:fill="FFFFCC"/>
            <w:noWrap/>
            <w:vAlign w:val="bottom"/>
            <w:hideMark/>
          </w:tcPr>
          <w:p w14:paraId="1322D4E3" w14:textId="77777777" w:rsidR="00416686" w:rsidRPr="0075090E" w:rsidRDefault="00416686">
            <w:pPr>
              <w:rPr>
                <w:b/>
                <w:color w:val="000000"/>
                <w:sz w:val="20"/>
                <w:szCs w:val="20"/>
              </w:rPr>
            </w:pPr>
            <w:r w:rsidRPr="0075090E">
              <w:rPr>
                <w:b/>
                <w:color w:val="000000"/>
                <w:sz w:val="20"/>
                <w:szCs w:val="20"/>
              </w:rPr>
              <w:t>Lepingupartner</w:t>
            </w:r>
          </w:p>
        </w:tc>
        <w:tc>
          <w:tcPr>
            <w:tcW w:w="2432" w:type="dxa"/>
            <w:tcBorders>
              <w:top w:val="single" w:sz="4" w:space="0" w:color="auto"/>
              <w:left w:val="nil"/>
              <w:bottom w:val="single" w:sz="4" w:space="0" w:color="auto"/>
              <w:right w:val="nil"/>
            </w:tcBorders>
            <w:shd w:val="clear" w:color="auto" w:fill="FFFFCC"/>
            <w:noWrap/>
            <w:vAlign w:val="bottom"/>
            <w:hideMark/>
          </w:tcPr>
          <w:p w14:paraId="3A4DC049" w14:textId="77777777" w:rsidR="00416686" w:rsidRPr="0075090E" w:rsidRDefault="00416686">
            <w:pPr>
              <w:rPr>
                <w:b/>
                <w:color w:val="000000"/>
                <w:sz w:val="20"/>
                <w:szCs w:val="20"/>
              </w:rPr>
            </w:pPr>
            <w:r w:rsidRPr="0075090E">
              <w:rPr>
                <w:b/>
                <w:color w:val="000000"/>
                <w:sz w:val="20"/>
                <w:szCs w:val="20"/>
              </w:rPr>
              <w:t>Allikas</w:t>
            </w:r>
          </w:p>
        </w:tc>
      </w:tr>
      <w:tr w:rsidR="00416686" w:rsidRPr="0075090E" w14:paraId="1906BBBE" w14:textId="77777777" w:rsidTr="00A24F11">
        <w:trPr>
          <w:trHeight w:val="255"/>
        </w:trPr>
        <w:tc>
          <w:tcPr>
            <w:tcW w:w="3544" w:type="dxa"/>
            <w:tcBorders>
              <w:top w:val="nil"/>
              <w:left w:val="nil"/>
              <w:bottom w:val="nil"/>
              <w:right w:val="nil"/>
            </w:tcBorders>
            <w:shd w:val="clear" w:color="auto" w:fill="auto"/>
            <w:noWrap/>
            <w:vAlign w:val="center"/>
            <w:hideMark/>
          </w:tcPr>
          <w:p w14:paraId="6A6107C1" w14:textId="77777777" w:rsidR="00416686" w:rsidRPr="0075090E" w:rsidRDefault="00416686" w:rsidP="00416686">
            <w:pPr>
              <w:rPr>
                <w:sz w:val="20"/>
                <w:szCs w:val="20"/>
              </w:rPr>
            </w:pPr>
            <w:r w:rsidRPr="0075090E">
              <w:rPr>
                <w:sz w:val="20"/>
                <w:szCs w:val="20"/>
              </w:rPr>
              <w:t>Elukestev õpe</w:t>
            </w:r>
          </w:p>
        </w:tc>
        <w:tc>
          <w:tcPr>
            <w:tcW w:w="1271" w:type="dxa"/>
            <w:tcBorders>
              <w:top w:val="nil"/>
              <w:left w:val="nil"/>
              <w:bottom w:val="nil"/>
              <w:right w:val="nil"/>
            </w:tcBorders>
            <w:shd w:val="clear" w:color="auto" w:fill="auto"/>
            <w:noWrap/>
            <w:vAlign w:val="center"/>
            <w:hideMark/>
          </w:tcPr>
          <w:p w14:paraId="27735B12" w14:textId="77777777" w:rsidR="00416686" w:rsidRPr="0075090E" w:rsidRDefault="00416686" w:rsidP="00416686">
            <w:pPr>
              <w:jc w:val="right"/>
              <w:rPr>
                <w:sz w:val="20"/>
                <w:szCs w:val="20"/>
              </w:rPr>
            </w:pPr>
            <w:r w:rsidRPr="0075090E">
              <w:rPr>
                <w:sz w:val="20"/>
                <w:szCs w:val="20"/>
              </w:rPr>
              <w:t>108</w:t>
            </w:r>
          </w:p>
        </w:tc>
        <w:tc>
          <w:tcPr>
            <w:tcW w:w="3296" w:type="dxa"/>
            <w:tcBorders>
              <w:top w:val="nil"/>
              <w:left w:val="nil"/>
              <w:bottom w:val="nil"/>
              <w:right w:val="nil"/>
            </w:tcBorders>
            <w:shd w:val="clear" w:color="auto" w:fill="auto"/>
            <w:noWrap/>
            <w:vAlign w:val="center"/>
            <w:hideMark/>
          </w:tcPr>
          <w:p w14:paraId="0F7980DB" w14:textId="77777777" w:rsidR="00416686" w:rsidRPr="0075090E" w:rsidRDefault="00416686" w:rsidP="00416686">
            <w:pPr>
              <w:rPr>
                <w:sz w:val="20"/>
                <w:szCs w:val="20"/>
              </w:rPr>
            </w:pPr>
            <w:r w:rsidRPr="0075090E">
              <w:rPr>
                <w:sz w:val="20"/>
                <w:szCs w:val="20"/>
              </w:rPr>
              <w:t>Innove SA</w:t>
            </w:r>
          </w:p>
        </w:tc>
        <w:tc>
          <w:tcPr>
            <w:tcW w:w="2432" w:type="dxa"/>
            <w:tcBorders>
              <w:top w:val="nil"/>
              <w:left w:val="nil"/>
              <w:bottom w:val="nil"/>
              <w:right w:val="nil"/>
            </w:tcBorders>
            <w:shd w:val="clear" w:color="auto" w:fill="auto"/>
            <w:noWrap/>
            <w:vAlign w:val="center"/>
            <w:hideMark/>
          </w:tcPr>
          <w:p w14:paraId="435117B1" w14:textId="77777777" w:rsidR="00416686" w:rsidRPr="0075090E" w:rsidRDefault="00416686" w:rsidP="00416686">
            <w:pPr>
              <w:rPr>
                <w:color w:val="000000"/>
                <w:sz w:val="20"/>
                <w:szCs w:val="20"/>
              </w:rPr>
            </w:pPr>
            <w:r w:rsidRPr="0075090E">
              <w:rPr>
                <w:color w:val="000000"/>
                <w:sz w:val="20"/>
                <w:szCs w:val="20"/>
              </w:rPr>
              <w:t>Euroopa Liidu sotsiaalfond</w:t>
            </w:r>
          </w:p>
        </w:tc>
      </w:tr>
      <w:tr w:rsidR="00416686" w:rsidRPr="0075090E" w14:paraId="13AFBC96" w14:textId="77777777" w:rsidTr="00A24F11">
        <w:trPr>
          <w:trHeight w:val="255"/>
        </w:trPr>
        <w:tc>
          <w:tcPr>
            <w:tcW w:w="3544" w:type="dxa"/>
            <w:tcBorders>
              <w:top w:val="nil"/>
              <w:left w:val="nil"/>
              <w:bottom w:val="nil"/>
              <w:right w:val="nil"/>
            </w:tcBorders>
            <w:shd w:val="clear" w:color="auto" w:fill="auto"/>
            <w:noWrap/>
            <w:vAlign w:val="center"/>
            <w:hideMark/>
          </w:tcPr>
          <w:p w14:paraId="325D24B7" w14:textId="77777777" w:rsidR="00416686" w:rsidRPr="0075090E" w:rsidRDefault="00416686" w:rsidP="00416686">
            <w:pPr>
              <w:rPr>
                <w:sz w:val="20"/>
                <w:szCs w:val="20"/>
              </w:rPr>
            </w:pPr>
            <w:r w:rsidRPr="0075090E">
              <w:rPr>
                <w:sz w:val="20"/>
                <w:szCs w:val="20"/>
              </w:rPr>
              <w:t>Alusharidus</w:t>
            </w:r>
          </w:p>
        </w:tc>
        <w:tc>
          <w:tcPr>
            <w:tcW w:w="1271" w:type="dxa"/>
            <w:tcBorders>
              <w:top w:val="nil"/>
              <w:left w:val="nil"/>
              <w:bottom w:val="nil"/>
              <w:right w:val="nil"/>
            </w:tcBorders>
            <w:shd w:val="clear" w:color="auto" w:fill="auto"/>
            <w:noWrap/>
            <w:vAlign w:val="center"/>
            <w:hideMark/>
          </w:tcPr>
          <w:p w14:paraId="3A565F44" w14:textId="77777777" w:rsidR="00416686" w:rsidRPr="0075090E" w:rsidRDefault="00416686" w:rsidP="00416686">
            <w:pPr>
              <w:jc w:val="right"/>
              <w:rPr>
                <w:sz w:val="20"/>
                <w:szCs w:val="20"/>
              </w:rPr>
            </w:pPr>
            <w:r w:rsidRPr="0075090E">
              <w:rPr>
                <w:sz w:val="20"/>
                <w:szCs w:val="20"/>
              </w:rPr>
              <w:t>71</w:t>
            </w:r>
          </w:p>
        </w:tc>
        <w:tc>
          <w:tcPr>
            <w:tcW w:w="3296" w:type="dxa"/>
            <w:tcBorders>
              <w:top w:val="nil"/>
              <w:left w:val="nil"/>
              <w:bottom w:val="nil"/>
              <w:right w:val="nil"/>
            </w:tcBorders>
            <w:shd w:val="clear" w:color="auto" w:fill="auto"/>
            <w:noWrap/>
            <w:vAlign w:val="center"/>
            <w:hideMark/>
          </w:tcPr>
          <w:p w14:paraId="1E9184EE" w14:textId="77777777" w:rsidR="00416686" w:rsidRPr="0075090E" w:rsidRDefault="00416686" w:rsidP="00416686">
            <w:pPr>
              <w:rPr>
                <w:sz w:val="20"/>
                <w:szCs w:val="20"/>
              </w:rPr>
            </w:pPr>
            <w:r w:rsidRPr="0075090E">
              <w:rPr>
                <w:sz w:val="20"/>
                <w:szCs w:val="20"/>
              </w:rPr>
              <w:t>Innove SA</w:t>
            </w:r>
          </w:p>
        </w:tc>
        <w:tc>
          <w:tcPr>
            <w:tcW w:w="2432" w:type="dxa"/>
            <w:tcBorders>
              <w:top w:val="nil"/>
              <w:left w:val="nil"/>
              <w:bottom w:val="nil"/>
              <w:right w:val="nil"/>
            </w:tcBorders>
            <w:shd w:val="clear" w:color="auto" w:fill="auto"/>
            <w:noWrap/>
            <w:vAlign w:val="center"/>
            <w:hideMark/>
          </w:tcPr>
          <w:p w14:paraId="4FA54E0A" w14:textId="77777777" w:rsidR="00416686" w:rsidRPr="0075090E" w:rsidRDefault="00416686" w:rsidP="00416686">
            <w:pPr>
              <w:rPr>
                <w:color w:val="000000"/>
                <w:sz w:val="20"/>
                <w:szCs w:val="20"/>
              </w:rPr>
            </w:pPr>
            <w:r w:rsidRPr="0075090E">
              <w:rPr>
                <w:color w:val="000000"/>
                <w:sz w:val="20"/>
                <w:szCs w:val="20"/>
              </w:rPr>
              <w:t>Euroopa Liidu sotsiaalfond</w:t>
            </w:r>
          </w:p>
        </w:tc>
      </w:tr>
      <w:tr w:rsidR="00416686" w:rsidRPr="0075090E" w14:paraId="170400A7" w14:textId="77777777" w:rsidTr="00A24F11">
        <w:trPr>
          <w:trHeight w:val="255"/>
        </w:trPr>
        <w:tc>
          <w:tcPr>
            <w:tcW w:w="3544" w:type="dxa"/>
            <w:tcBorders>
              <w:top w:val="nil"/>
              <w:left w:val="nil"/>
              <w:bottom w:val="nil"/>
              <w:right w:val="nil"/>
            </w:tcBorders>
            <w:shd w:val="clear" w:color="auto" w:fill="auto"/>
            <w:noWrap/>
            <w:vAlign w:val="center"/>
            <w:hideMark/>
          </w:tcPr>
          <w:p w14:paraId="57E28FFF" w14:textId="77777777" w:rsidR="00416686" w:rsidRPr="0075090E" w:rsidRDefault="00416686" w:rsidP="00416686">
            <w:pPr>
              <w:rPr>
                <w:sz w:val="20"/>
                <w:szCs w:val="20"/>
              </w:rPr>
            </w:pPr>
            <w:r w:rsidRPr="0075090E">
              <w:rPr>
                <w:sz w:val="20"/>
                <w:szCs w:val="20"/>
              </w:rPr>
              <w:t>Viljandi raudteepeatuse ühenduste arendamine</w:t>
            </w:r>
          </w:p>
        </w:tc>
        <w:tc>
          <w:tcPr>
            <w:tcW w:w="1271" w:type="dxa"/>
            <w:tcBorders>
              <w:top w:val="nil"/>
              <w:left w:val="nil"/>
              <w:bottom w:val="nil"/>
              <w:right w:val="nil"/>
            </w:tcBorders>
            <w:shd w:val="clear" w:color="auto" w:fill="auto"/>
            <w:noWrap/>
            <w:vAlign w:val="center"/>
            <w:hideMark/>
          </w:tcPr>
          <w:p w14:paraId="29BB0ABF" w14:textId="77777777" w:rsidR="00416686" w:rsidRPr="0075090E" w:rsidRDefault="00416686" w:rsidP="00416686">
            <w:pPr>
              <w:jc w:val="right"/>
              <w:rPr>
                <w:sz w:val="20"/>
                <w:szCs w:val="20"/>
              </w:rPr>
            </w:pPr>
            <w:r w:rsidRPr="0075090E">
              <w:rPr>
                <w:sz w:val="20"/>
                <w:szCs w:val="20"/>
              </w:rPr>
              <w:t>61</w:t>
            </w:r>
          </w:p>
        </w:tc>
        <w:tc>
          <w:tcPr>
            <w:tcW w:w="3296" w:type="dxa"/>
            <w:tcBorders>
              <w:top w:val="nil"/>
              <w:left w:val="nil"/>
              <w:bottom w:val="nil"/>
              <w:right w:val="nil"/>
            </w:tcBorders>
            <w:shd w:val="clear" w:color="auto" w:fill="auto"/>
            <w:noWrap/>
            <w:vAlign w:val="center"/>
            <w:hideMark/>
          </w:tcPr>
          <w:p w14:paraId="07980474" w14:textId="77777777" w:rsidR="00416686" w:rsidRPr="0075090E" w:rsidRDefault="00416686" w:rsidP="00416686">
            <w:pPr>
              <w:rPr>
                <w:sz w:val="20"/>
                <w:szCs w:val="20"/>
              </w:rPr>
            </w:pPr>
            <w:r w:rsidRPr="0075090E">
              <w:rPr>
                <w:sz w:val="20"/>
                <w:szCs w:val="20"/>
              </w:rPr>
              <w:t>Keskkonnainvesteeringute Keskus SA</w:t>
            </w:r>
          </w:p>
        </w:tc>
        <w:tc>
          <w:tcPr>
            <w:tcW w:w="2432" w:type="dxa"/>
            <w:tcBorders>
              <w:top w:val="nil"/>
              <w:left w:val="nil"/>
              <w:bottom w:val="nil"/>
              <w:right w:val="nil"/>
            </w:tcBorders>
            <w:shd w:val="clear" w:color="auto" w:fill="auto"/>
            <w:noWrap/>
            <w:vAlign w:val="center"/>
            <w:hideMark/>
          </w:tcPr>
          <w:p w14:paraId="6DEF790E" w14:textId="77777777" w:rsidR="00416686" w:rsidRPr="0075090E" w:rsidRDefault="00416686" w:rsidP="00416686">
            <w:pPr>
              <w:rPr>
                <w:color w:val="000000"/>
                <w:sz w:val="20"/>
                <w:szCs w:val="20"/>
              </w:rPr>
            </w:pPr>
            <w:r w:rsidRPr="0075090E">
              <w:rPr>
                <w:color w:val="000000"/>
                <w:sz w:val="20"/>
                <w:szCs w:val="20"/>
              </w:rPr>
              <w:t>Euroopa Liidu ühtekuuluvusfond</w:t>
            </w:r>
          </w:p>
        </w:tc>
      </w:tr>
      <w:tr w:rsidR="00416686" w:rsidRPr="0075090E" w14:paraId="34D4CDE9" w14:textId="77777777" w:rsidTr="00A24F11">
        <w:trPr>
          <w:trHeight w:val="255"/>
        </w:trPr>
        <w:tc>
          <w:tcPr>
            <w:tcW w:w="3544" w:type="dxa"/>
            <w:tcBorders>
              <w:top w:val="nil"/>
              <w:left w:val="nil"/>
              <w:right w:val="nil"/>
            </w:tcBorders>
            <w:shd w:val="clear" w:color="auto" w:fill="auto"/>
            <w:noWrap/>
            <w:vAlign w:val="center"/>
            <w:hideMark/>
          </w:tcPr>
          <w:p w14:paraId="0F99D62C" w14:textId="77777777" w:rsidR="00416686" w:rsidRPr="0075090E" w:rsidRDefault="00416686" w:rsidP="00416686">
            <w:pPr>
              <w:rPr>
                <w:sz w:val="20"/>
                <w:szCs w:val="20"/>
              </w:rPr>
            </w:pPr>
            <w:r w:rsidRPr="0075090E">
              <w:rPr>
                <w:sz w:val="20"/>
                <w:szCs w:val="20"/>
              </w:rPr>
              <w:t>Erakoolidele tehtud kulutuste hüvitamine</w:t>
            </w:r>
          </w:p>
        </w:tc>
        <w:tc>
          <w:tcPr>
            <w:tcW w:w="1271" w:type="dxa"/>
            <w:tcBorders>
              <w:top w:val="nil"/>
              <w:left w:val="nil"/>
              <w:right w:val="nil"/>
            </w:tcBorders>
            <w:shd w:val="clear" w:color="auto" w:fill="auto"/>
            <w:noWrap/>
            <w:vAlign w:val="center"/>
            <w:hideMark/>
          </w:tcPr>
          <w:p w14:paraId="1BB9FEBF" w14:textId="77777777" w:rsidR="00416686" w:rsidRPr="0075090E" w:rsidRDefault="00416686" w:rsidP="00416686">
            <w:pPr>
              <w:jc w:val="right"/>
              <w:rPr>
                <w:sz w:val="20"/>
                <w:szCs w:val="20"/>
              </w:rPr>
            </w:pPr>
            <w:r w:rsidRPr="0075090E">
              <w:rPr>
                <w:sz w:val="20"/>
                <w:szCs w:val="20"/>
              </w:rPr>
              <w:t>24</w:t>
            </w:r>
          </w:p>
        </w:tc>
        <w:tc>
          <w:tcPr>
            <w:tcW w:w="3296" w:type="dxa"/>
            <w:tcBorders>
              <w:top w:val="nil"/>
              <w:left w:val="nil"/>
              <w:right w:val="nil"/>
            </w:tcBorders>
            <w:shd w:val="clear" w:color="auto" w:fill="auto"/>
            <w:noWrap/>
            <w:vAlign w:val="center"/>
            <w:hideMark/>
          </w:tcPr>
          <w:p w14:paraId="496EB808" w14:textId="77777777" w:rsidR="00416686" w:rsidRPr="0075090E" w:rsidRDefault="00416686" w:rsidP="00416686">
            <w:pPr>
              <w:rPr>
                <w:sz w:val="20"/>
                <w:szCs w:val="20"/>
              </w:rPr>
            </w:pPr>
            <w:r w:rsidRPr="0075090E">
              <w:rPr>
                <w:sz w:val="20"/>
                <w:szCs w:val="20"/>
              </w:rPr>
              <w:t>Haridus- ja Teadusministeerium</w:t>
            </w:r>
          </w:p>
        </w:tc>
        <w:tc>
          <w:tcPr>
            <w:tcW w:w="2432" w:type="dxa"/>
            <w:tcBorders>
              <w:top w:val="nil"/>
              <w:left w:val="nil"/>
              <w:right w:val="nil"/>
            </w:tcBorders>
            <w:shd w:val="clear" w:color="auto" w:fill="auto"/>
            <w:noWrap/>
            <w:vAlign w:val="center"/>
            <w:hideMark/>
          </w:tcPr>
          <w:p w14:paraId="3796F229" w14:textId="77777777" w:rsidR="00416686" w:rsidRPr="0075090E" w:rsidRDefault="00416686" w:rsidP="00416686">
            <w:pPr>
              <w:rPr>
                <w:color w:val="000000"/>
                <w:sz w:val="20"/>
                <w:szCs w:val="20"/>
              </w:rPr>
            </w:pPr>
            <w:r w:rsidRPr="0075090E">
              <w:rPr>
                <w:color w:val="000000"/>
                <w:sz w:val="20"/>
                <w:szCs w:val="20"/>
              </w:rPr>
              <w:t>Kodumaine toetus</w:t>
            </w:r>
          </w:p>
        </w:tc>
      </w:tr>
      <w:tr w:rsidR="00416686" w:rsidRPr="0075090E" w14:paraId="4E27EA8C" w14:textId="77777777" w:rsidTr="00A24F11">
        <w:trPr>
          <w:trHeight w:val="255"/>
        </w:trPr>
        <w:tc>
          <w:tcPr>
            <w:tcW w:w="3544" w:type="dxa"/>
            <w:tcBorders>
              <w:top w:val="nil"/>
              <w:left w:val="nil"/>
              <w:bottom w:val="single" w:sz="4" w:space="0" w:color="auto"/>
              <w:right w:val="nil"/>
            </w:tcBorders>
            <w:shd w:val="clear" w:color="auto" w:fill="auto"/>
            <w:noWrap/>
            <w:vAlign w:val="center"/>
            <w:hideMark/>
          </w:tcPr>
          <w:p w14:paraId="62EC3444" w14:textId="77777777" w:rsidR="00416686" w:rsidRPr="0075090E" w:rsidRDefault="00416686" w:rsidP="00416686">
            <w:pPr>
              <w:rPr>
                <w:color w:val="000000"/>
                <w:sz w:val="20"/>
                <w:szCs w:val="20"/>
              </w:rPr>
            </w:pPr>
            <w:r w:rsidRPr="0075090E">
              <w:rPr>
                <w:color w:val="000000"/>
                <w:sz w:val="20"/>
                <w:szCs w:val="20"/>
              </w:rPr>
              <w:t>Õppekäikude ja loodushariduse toetused</w:t>
            </w:r>
          </w:p>
        </w:tc>
        <w:tc>
          <w:tcPr>
            <w:tcW w:w="1271" w:type="dxa"/>
            <w:tcBorders>
              <w:top w:val="nil"/>
              <w:left w:val="nil"/>
              <w:bottom w:val="single" w:sz="4" w:space="0" w:color="auto"/>
              <w:right w:val="nil"/>
            </w:tcBorders>
            <w:shd w:val="clear" w:color="auto" w:fill="auto"/>
            <w:noWrap/>
            <w:vAlign w:val="center"/>
            <w:hideMark/>
          </w:tcPr>
          <w:p w14:paraId="1A9DFFA1" w14:textId="77777777" w:rsidR="00416686" w:rsidRPr="0075090E" w:rsidRDefault="00416686" w:rsidP="00416686">
            <w:pPr>
              <w:jc w:val="right"/>
              <w:rPr>
                <w:sz w:val="20"/>
                <w:szCs w:val="20"/>
              </w:rPr>
            </w:pPr>
            <w:r w:rsidRPr="0075090E">
              <w:rPr>
                <w:sz w:val="20"/>
                <w:szCs w:val="20"/>
              </w:rPr>
              <w:t>9</w:t>
            </w:r>
          </w:p>
        </w:tc>
        <w:tc>
          <w:tcPr>
            <w:tcW w:w="3296" w:type="dxa"/>
            <w:tcBorders>
              <w:top w:val="nil"/>
              <w:left w:val="nil"/>
              <w:bottom w:val="single" w:sz="4" w:space="0" w:color="auto"/>
              <w:right w:val="nil"/>
            </w:tcBorders>
            <w:shd w:val="clear" w:color="auto" w:fill="auto"/>
            <w:noWrap/>
            <w:vAlign w:val="center"/>
            <w:hideMark/>
          </w:tcPr>
          <w:p w14:paraId="3A647EAF" w14:textId="77777777" w:rsidR="00416686" w:rsidRPr="0075090E" w:rsidRDefault="00416686" w:rsidP="00416686">
            <w:pPr>
              <w:rPr>
                <w:sz w:val="20"/>
                <w:szCs w:val="20"/>
              </w:rPr>
            </w:pPr>
            <w:r w:rsidRPr="0075090E">
              <w:rPr>
                <w:sz w:val="20"/>
                <w:szCs w:val="20"/>
              </w:rPr>
              <w:t>Keskkonnainvesteeringute Keskus SA</w:t>
            </w:r>
          </w:p>
        </w:tc>
        <w:tc>
          <w:tcPr>
            <w:tcW w:w="2432" w:type="dxa"/>
            <w:tcBorders>
              <w:top w:val="nil"/>
              <w:left w:val="nil"/>
              <w:bottom w:val="single" w:sz="4" w:space="0" w:color="auto"/>
              <w:right w:val="nil"/>
            </w:tcBorders>
            <w:shd w:val="clear" w:color="auto" w:fill="auto"/>
            <w:noWrap/>
            <w:vAlign w:val="center"/>
            <w:hideMark/>
          </w:tcPr>
          <w:p w14:paraId="3C5CC615" w14:textId="77777777" w:rsidR="00416686" w:rsidRPr="0075090E" w:rsidRDefault="00416686" w:rsidP="00416686">
            <w:pPr>
              <w:rPr>
                <w:color w:val="000000"/>
                <w:sz w:val="20"/>
                <w:szCs w:val="20"/>
              </w:rPr>
            </w:pPr>
            <w:r w:rsidRPr="0075090E">
              <w:rPr>
                <w:color w:val="000000"/>
                <w:sz w:val="20"/>
                <w:szCs w:val="20"/>
              </w:rPr>
              <w:t>Kodumaine toetus</w:t>
            </w:r>
          </w:p>
        </w:tc>
      </w:tr>
      <w:tr w:rsidR="00A24F11" w:rsidRPr="0075090E" w14:paraId="1D0F162C" w14:textId="77777777" w:rsidTr="00A24F11">
        <w:trPr>
          <w:trHeight w:val="255"/>
        </w:trPr>
        <w:tc>
          <w:tcPr>
            <w:tcW w:w="3544" w:type="dxa"/>
            <w:tcBorders>
              <w:top w:val="single" w:sz="4" w:space="0" w:color="auto"/>
              <w:left w:val="nil"/>
              <w:bottom w:val="nil"/>
              <w:right w:val="nil"/>
            </w:tcBorders>
            <w:shd w:val="clear" w:color="auto" w:fill="auto"/>
            <w:noWrap/>
            <w:vAlign w:val="center"/>
          </w:tcPr>
          <w:p w14:paraId="2E84F6F3" w14:textId="66D2451D" w:rsidR="00A24F11" w:rsidRPr="0075090E" w:rsidRDefault="00A24F11" w:rsidP="00416686">
            <w:pPr>
              <w:rPr>
                <w:color w:val="000000"/>
                <w:sz w:val="20"/>
                <w:szCs w:val="20"/>
              </w:rPr>
            </w:pPr>
            <w:r>
              <w:rPr>
                <w:color w:val="000000"/>
                <w:sz w:val="20"/>
                <w:szCs w:val="20"/>
              </w:rPr>
              <w:t>Kokku</w:t>
            </w:r>
          </w:p>
        </w:tc>
        <w:tc>
          <w:tcPr>
            <w:tcW w:w="1271" w:type="dxa"/>
            <w:tcBorders>
              <w:top w:val="single" w:sz="4" w:space="0" w:color="auto"/>
              <w:left w:val="nil"/>
              <w:bottom w:val="nil"/>
              <w:right w:val="nil"/>
            </w:tcBorders>
            <w:shd w:val="clear" w:color="auto" w:fill="auto"/>
            <w:noWrap/>
            <w:vAlign w:val="center"/>
          </w:tcPr>
          <w:p w14:paraId="3E029C33" w14:textId="2BB24D0B" w:rsidR="00A24F11" w:rsidRPr="0075090E" w:rsidRDefault="00A24F11" w:rsidP="00416686">
            <w:pPr>
              <w:jc w:val="right"/>
              <w:rPr>
                <w:sz w:val="20"/>
                <w:szCs w:val="20"/>
              </w:rPr>
            </w:pPr>
            <w:r>
              <w:rPr>
                <w:sz w:val="20"/>
                <w:szCs w:val="20"/>
              </w:rPr>
              <w:t>273</w:t>
            </w:r>
          </w:p>
        </w:tc>
        <w:tc>
          <w:tcPr>
            <w:tcW w:w="3296" w:type="dxa"/>
            <w:tcBorders>
              <w:top w:val="single" w:sz="4" w:space="0" w:color="auto"/>
              <w:left w:val="nil"/>
              <w:bottom w:val="nil"/>
              <w:right w:val="nil"/>
            </w:tcBorders>
            <w:shd w:val="clear" w:color="auto" w:fill="auto"/>
            <w:noWrap/>
            <w:vAlign w:val="center"/>
          </w:tcPr>
          <w:p w14:paraId="052F14CA" w14:textId="77777777" w:rsidR="00A24F11" w:rsidRPr="0075090E" w:rsidRDefault="00A24F11" w:rsidP="00416686">
            <w:pPr>
              <w:rPr>
                <w:sz w:val="20"/>
                <w:szCs w:val="20"/>
              </w:rPr>
            </w:pPr>
          </w:p>
        </w:tc>
        <w:tc>
          <w:tcPr>
            <w:tcW w:w="2432" w:type="dxa"/>
            <w:tcBorders>
              <w:top w:val="single" w:sz="4" w:space="0" w:color="auto"/>
              <w:left w:val="nil"/>
              <w:bottom w:val="nil"/>
              <w:right w:val="nil"/>
            </w:tcBorders>
            <w:shd w:val="clear" w:color="auto" w:fill="auto"/>
            <w:noWrap/>
            <w:vAlign w:val="center"/>
          </w:tcPr>
          <w:p w14:paraId="7A3D4F10" w14:textId="77777777" w:rsidR="00A24F11" w:rsidRPr="0075090E" w:rsidRDefault="00A24F11" w:rsidP="00416686">
            <w:pPr>
              <w:rPr>
                <w:color w:val="000000"/>
                <w:sz w:val="20"/>
                <w:szCs w:val="20"/>
              </w:rPr>
            </w:pPr>
          </w:p>
        </w:tc>
      </w:tr>
    </w:tbl>
    <w:p w14:paraId="75ABF500" w14:textId="77777777" w:rsidR="00A24F11" w:rsidRDefault="00A24F11" w:rsidP="00416686">
      <w:pPr>
        <w:jc w:val="both"/>
        <w:rPr>
          <w:b/>
          <w:color w:val="000000"/>
          <w:sz w:val="20"/>
          <w:szCs w:val="20"/>
        </w:rPr>
      </w:pPr>
    </w:p>
    <w:p w14:paraId="60E2E9C0" w14:textId="77777777" w:rsidR="00A24F11" w:rsidRDefault="00A24F11" w:rsidP="00416686">
      <w:pPr>
        <w:jc w:val="both"/>
        <w:rPr>
          <w:b/>
          <w:color w:val="000000"/>
          <w:sz w:val="20"/>
          <w:szCs w:val="20"/>
        </w:rPr>
      </w:pPr>
    </w:p>
    <w:p w14:paraId="6C5DCB4F" w14:textId="202B9A44" w:rsidR="00416686" w:rsidRPr="0075090E" w:rsidRDefault="006F7D30" w:rsidP="00416686">
      <w:pPr>
        <w:jc w:val="both"/>
        <w:rPr>
          <w:b/>
          <w:color w:val="000000"/>
          <w:sz w:val="20"/>
          <w:szCs w:val="20"/>
        </w:rPr>
      </w:pPr>
      <w:r>
        <w:rPr>
          <w:b/>
          <w:color w:val="000000"/>
          <w:sz w:val="20"/>
          <w:szCs w:val="20"/>
        </w:rPr>
        <w:t>Seisuga 31.12.2016. a</w:t>
      </w:r>
      <w:r w:rsidR="00416686" w:rsidRPr="0075090E">
        <w:rPr>
          <w:b/>
          <w:color w:val="000000"/>
          <w:sz w:val="20"/>
          <w:szCs w:val="20"/>
        </w:rPr>
        <w:t xml:space="preserve"> olid Viljandi linnal sõlmitud lepingud investeeringuteks aastal 2017 järgmiselt:</w:t>
      </w:r>
    </w:p>
    <w:p w14:paraId="654D765B" w14:textId="77777777" w:rsidR="00416686" w:rsidRPr="0075090E" w:rsidRDefault="00416686" w:rsidP="001B4B04">
      <w:pPr>
        <w:widowControl w:val="0"/>
        <w:tabs>
          <w:tab w:val="left" w:pos="0"/>
          <w:tab w:val="left" w:pos="4500"/>
          <w:tab w:val="left" w:pos="6840"/>
          <w:tab w:val="right" w:pos="7920"/>
        </w:tabs>
        <w:autoSpaceDE w:val="0"/>
        <w:autoSpaceDN w:val="0"/>
        <w:adjustRightInd w:val="0"/>
        <w:spacing w:line="213" w:lineRule="exact"/>
        <w:jc w:val="both"/>
        <w:rPr>
          <w:b/>
          <w:sz w:val="20"/>
          <w:szCs w:val="20"/>
        </w:rPr>
      </w:pPr>
    </w:p>
    <w:tbl>
      <w:tblPr>
        <w:tblW w:w="8908" w:type="dxa"/>
        <w:tblCellMar>
          <w:left w:w="70" w:type="dxa"/>
          <w:right w:w="70" w:type="dxa"/>
        </w:tblCellMar>
        <w:tblLook w:val="04A0" w:firstRow="1" w:lastRow="0" w:firstColumn="1" w:lastColumn="0" w:noHBand="0" w:noVBand="1"/>
      </w:tblPr>
      <w:tblGrid>
        <w:gridCol w:w="4536"/>
        <w:gridCol w:w="1076"/>
        <w:gridCol w:w="3296"/>
      </w:tblGrid>
      <w:tr w:rsidR="00416686" w:rsidRPr="0075090E" w14:paraId="0472135A" w14:textId="77777777" w:rsidTr="00416686">
        <w:trPr>
          <w:trHeight w:val="255"/>
        </w:trPr>
        <w:tc>
          <w:tcPr>
            <w:tcW w:w="4536" w:type="dxa"/>
            <w:tcBorders>
              <w:top w:val="single" w:sz="4" w:space="0" w:color="auto"/>
              <w:left w:val="nil"/>
              <w:bottom w:val="single" w:sz="4" w:space="0" w:color="auto"/>
              <w:right w:val="nil"/>
            </w:tcBorders>
            <w:shd w:val="clear" w:color="auto" w:fill="FFFFCC"/>
            <w:noWrap/>
            <w:vAlign w:val="bottom"/>
            <w:hideMark/>
          </w:tcPr>
          <w:p w14:paraId="67C2672F" w14:textId="77777777" w:rsidR="00416686" w:rsidRPr="0075090E" w:rsidRDefault="00416686">
            <w:pPr>
              <w:rPr>
                <w:b/>
                <w:color w:val="000000"/>
                <w:sz w:val="20"/>
                <w:szCs w:val="20"/>
              </w:rPr>
            </w:pPr>
            <w:r w:rsidRPr="0075090E">
              <w:rPr>
                <w:b/>
                <w:color w:val="000000"/>
                <w:sz w:val="20"/>
                <w:szCs w:val="20"/>
              </w:rPr>
              <w:t>Objekt</w:t>
            </w:r>
          </w:p>
        </w:tc>
        <w:tc>
          <w:tcPr>
            <w:tcW w:w="1076" w:type="dxa"/>
            <w:tcBorders>
              <w:top w:val="single" w:sz="4" w:space="0" w:color="auto"/>
              <w:left w:val="nil"/>
              <w:bottom w:val="single" w:sz="4" w:space="0" w:color="auto"/>
              <w:right w:val="nil"/>
            </w:tcBorders>
            <w:shd w:val="clear" w:color="auto" w:fill="FFFFCC"/>
            <w:noWrap/>
            <w:vAlign w:val="bottom"/>
            <w:hideMark/>
          </w:tcPr>
          <w:p w14:paraId="27FD6605" w14:textId="77777777" w:rsidR="00416686" w:rsidRPr="0075090E" w:rsidRDefault="00416686">
            <w:pPr>
              <w:rPr>
                <w:b/>
                <w:color w:val="000000"/>
                <w:sz w:val="20"/>
                <w:szCs w:val="20"/>
              </w:rPr>
            </w:pPr>
            <w:r w:rsidRPr="0075090E">
              <w:rPr>
                <w:b/>
                <w:color w:val="000000"/>
                <w:sz w:val="20"/>
                <w:szCs w:val="20"/>
              </w:rPr>
              <w:t>Summa</w:t>
            </w:r>
          </w:p>
        </w:tc>
        <w:tc>
          <w:tcPr>
            <w:tcW w:w="3296" w:type="dxa"/>
            <w:tcBorders>
              <w:top w:val="single" w:sz="4" w:space="0" w:color="auto"/>
              <w:left w:val="nil"/>
              <w:bottom w:val="single" w:sz="4" w:space="0" w:color="auto"/>
              <w:right w:val="nil"/>
            </w:tcBorders>
            <w:shd w:val="clear" w:color="auto" w:fill="FFFFCC"/>
            <w:noWrap/>
            <w:vAlign w:val="bottom"/>
            <w:hideMark/>
          </w:tcPr>
          <w:p w14:paraId="3F3F8F87" w14:textId="77777777" w:rsidR="00416686" w:rsidRPr="0075090E" w:rsidRDefault="00416686">
            <w:pPr>
              <w:rPr>
                <w:b/>
                <w:color w:val="000000"/>
                <w:sz w:val="20"/>
                <w:szCs w:val="20"/>
              </w:rPr>
            </w:pPr>
            <w:r w:rsidRPr="0075090E">
              <w:rPr>
                <w:b/>
                <w:color w:val="000000"/>
                <w:sz w:val="20"/>
                <w:szCs w:val="20"/>
              </w:rPr>
              <w:t>Lepingupartner</w:t>
            </w:r>
          </w:p>
        </w:tc>
      </w:tr>
      <w:tr w:rsidR="00416686" w:rsidRPr="0075090E" w14:paraId="35F963AA" w14:textId="77777777" w:rsidTr="00416686">
        <w:trPr>
          <w:trHeight w:val="255"/>
        </w:trPr>
        <w:tc>
          <w:tcPr>
            <w:tcW w:w="4536" w:type="dxa"/>
            <w:tcBorders>
              <w:top w:val="nil"/>
              <w:left w:val="nil"/>
              <w:bottom w:val="nil"/>
              <w:right w:val="nil"/>
            </w:tcBorders>
            <w:shd w:val="clear" w:color="auto" w:fill="auto"/>
            <w:noWrap/>
            <w:vAlign w:val="center"/>
            <w:hideMark/>
          </w:tcPr>
          <w:p w14:paraId="275D06FD" w14:textId="77777777" w:rsidR="00416686" w:rsidRPr="0075090E" w:rsidRDefault="00416686" w:rsidP="00416686">
            <w:pPr>
              <w:rPr>
                <w:sz w:val="20"/>
                <w:szCs w:val="20"/>
              </w:rPr>
            </w:pPr>
            <w:r w:rsidRPr="0075090E">
              <w:rPr>
                <w:sz w:val="20"/>
                <w:szCs w:val="20"/>
              </w:rPr>
              <w:t>Viljandi Muusikakooli remont</w:t>
            </w:r>
          </w:p>
        </w:tc>
        <w:tc>
          <w:tcPr>
            <w:tcW w:w="1076" w:type="dxa"/>
            <w:tcBorders>
              <w:top w:val="nil"/>
              <w:left w:val="nil"/>
              <w:bottom w:val="nil"/>
              <w:right w:val="nil"/>
            </w:tcBorders>
            <w:shd w:val="clear" w:color="auto" w:fill="auto"/>
            <w:noWrap/>
            <w:vAlign w:val="center"/>
            <w:hideMark/>
          </w:tcPr>
          <w:p w14:paraId="36E1E097" w14:textId="77777777" w:rsidR="00416686" w:rsidRPr="0075090E" w:rsidRDefault="00416686" w:rsidP="00416686">
            <w:pPr>
              <w:jc w:val="right"/>
              <w:rPr>
                <w:sz w:val="20"/>
                <w:szCs w:val="20"/>
              </w:rPr>
            </w:pPr>
            <w:r w:rsidRPr="0075090E">
              <w:rPr>
                <w:sz w:val="20"/>
                <w:szCs w:val="20"/>
              </w:rPr>
              <w:t>695</w:t>
            </w:r>
          </w:p>
        </w:tc>
        <w:tc>
          <w:tcPr>
            <w:tcW w:w="3296" w:type="dxa"/>
            <w:tcBorders>
              <w:top w:val="nil"/>
              <w:left w:val="nil"/>
              <w:bottom w:val="nil"/>
              <w:right w:val="nil"/>
            </w:tcBorders>
            <w:shd w:val="clear" w:color="auto" w:fill="auto"/>
            <w:noWrap/>
            <w:vAlign w:val="center"/>
            <w:hideMark/>
          </w:tcPr>
          <w:p w14:paraId="1271E20A" w14:textId="77777777" w:rsidR="00416686" w:rsidRPr="0075090E" w:rsidRDefault="00416686" w:rsidP="00416686">
            <w:pPr>
              <w:rPr>
                <w:sz w:val="20"/>
                <w:szCs w:val="20"/>
              </w:rPr>
            </w:pPr>
            <w:r w:rsidRPr="0075090E">
              <w:rPr>
                <w:sz w:val="20"/>
                <w:szCs w:val="20"/>
              </w:rPr>
              <w:t>YIT Ehitus AS</w:t>
            </w:r>
          </w:p>
        </w:tc>
      </w:tr>
      <w:tr w:rsidR="00416686" w:rsidRPr="0075090E" w14:paraId="1B7FC0A1" w14:textId="77777777" w:rsidTr="00416686">
        <w:trPr>
          <w:trHeight w:val="255"/>
        </w:trPr>
        <w:tc>
          <w:tcPr>
            <w:tcW w:w="4536" w:type="dxa"/>
            <w:tcBorders>
              <w:top w:val="nil"/>
              <w:left w:val="nil"/>
              <w:bottom w:val="nil"/>
              <w:right w:val="nil"/>
            </w:tcBorders>
            <w:shd w:val="clear" w:color="auto" w:fill="auto"/>
            <w:noWrap/>
            <w:vAlign w:val="center"/>
            <w:hideMark/>
          </w:tcPr>
          <w:p w14:paraId="3B7135EB" w14:textId="77777777" w:rsidR="00416686" w:rsidRPr="0075090E" w:rsidRDefault="00416686" w:rsidP="00416686">
            <w:pPr>
              <w:rPr>
                <w:sz w:val="20"/>
                <w:szCs w:val="20"/>
              </w:rPr>
            </w:pPr>
            <w:r w:rsidRPr="0075090E">
              <w:rPr>
                <w:sz w:val="20"/>
                <w:szCs w:val="20"/>
              </w:rPr>
              <w:t>Vabaduse platsi ja kesklinna avaliku ruumi projekt</w:t>
            </w:r>
          </w:p>
        </w:tc>
        <w:tc>
          <w:tcPr>
            <w:tcW w:w="1076" w:type="dxa"/>
            <w:tcBorders>
              <w:top w:val="nil"/>
              <w:left w:val="nil"/>
              <w:bottom w:val="nil"/>
              <w:right w:val="nil"/>
            </w:tcBorders>
            <w:shd w:val="clear" w:color="auto" w:fill="auto"/>
            <w:noWrap/>
            <w:vAlign w:val="center"/>
            <w:hideMark/>
          </w:tcPr>
          <w:p w14:paraId="012E44F4" w14:textId="77777777" w:rsidR="00416686" w:rsidRPr="0075090E" w:rsidRDefault="00416686" w:rsidP="00416686">
            <w:pPr>
              <w:jc w:val="right"/>
              <w:rPr>
                <w:sz w:val="20"/>
                <w:szCs w:val="20"/>
              </w:rPr>
            </w:pPr>
            <w:r w:rsidRPr="0075090E">
              <w:rPr>
                <w:sz w:val="20"/>
                <w:szCs w:val="20"/>
              </w:rPr>
              <w:t>156</w:t>
            </w:r>
          </w:p>
        </w:tc>
        <w:tc>
          <w:tcPr>
            <w:tcW w:w="3296" w:type="dxa"/>
            <w:tcBorders>
              <w:top w:val="nil"/>
              <w:left w:val="nil"/>
              <w:bottom w:val="nil"/>
              <w:right w:val="nil"/>
            </w:tcBorders>
            <w:shd w:val="clear" w:color="auto" w:fill="auto"/>
            <w:noWrap/>
            <w:vAlign w:val="center"/>
            <w:hideMark/>
          </w:tcPr>
          <w:p w14:paraId="6717EA2D" w14:textId="77777777" w:rsidR="00416686" w:rsidRPr="0075090E" w:rsidRDefault="00416686" w:rsidP="00416686">
            <w:pPr>
              <w:rPr>
                <w:sz w:val="20"/>
                <w:szCs w:val="20"/>
              </w:rPr>
            </w:pPr>
            <w:r w:rsidRPr="0075090E">
              <w:rPr>
                <w:sz w:val="20"/>
                <w:szCs w:val="20"/>
              </w:rPr>
              <w:t>AT Home OÜ</w:t>
            </w:r>
          </w:p>
        </w:tc>
      </w:tr>
      <w:tr w:rsidR="00416686" w:rsidRPr="0075090E" w14:paraId="09760335" w14:textId="77777777" w:rsidTr="00416686">
        <w:trPr>
          <w:trHeight w:val="255"/>
        </w:trPr>
        <w:tc>
          <w:tcPr>
            <w:tcW w:w="4536" w:type="dxa"/>
            <w:tcBorders>
              <w:top w:val="nil"/>
              <w:left w:val="nil"/>
              <w:bottom w:val="nil"/>
              <w:right w:val="nil"/>
            </w:tcBorders>
            <w:shd w:val="clear" w:color="auto" w:fill="auto"/>
            <w:noWrap/>
            <w:vAlign w:val="center"/>
            <w:hideMark/>
          </w:tcPr>
          <w:p w14:paraId="0F0D9E3C" w14:textId="77777777" w:rsidR="00416686" w:rsidRPr="0075090E" w:rsidRDefault="00416686" w:rsidP="00416686">
            <w:pPr>
              <w:rPr>
                <w:sz w:val="20"/>
                <w:szCs w:val="20"/>
              </w:rPr>
            </w:pPr>
            <w:r w:rsidRPr="0075090E">
              <w:rPr>
                <w:sz w:val="20"/>
                <w:szCs w:val="20"/>
              </w:rPr>
              <w:t>Raudteepeatuste meede</w:t>
            </w:r>
          </w:p>
        </w:tc>
        <w:tc>
          <w:tcPr>
            <w:tcW w:w="1076" w:type="dxa"/>
            <w:tcBorders>
              <w:top w:val="nil"/>
              <w:left w:val="nil"/>
              <w:bottom w:val="nil"/>
              <w:right w:val="nil"/>
            </w:tcBorders>
            <w:shd w:val="clear" w:color="auto" w:fill="auto"/>
            <w:noWrap/>
            <w:vAlign w:val="center"/>
            <w:hideMark/>
          </w:tcPr>
          <w:p w14:paraId="187C0AB0" w14:textId="77777777" w:rsidR="00416686" w:rsidRPr="0075090E" w:rsidRDefault="00416686" w:rsidP="00416686">
            <w:pPr>
              <w:jc w:val="right"/>
              <w:rPr>
                <w:sz w:val="20"/>
                <w:szCs w:val="20"/>
              </w:rPr>
            </w:pPr>
            <w:r w:rsidRPr="0075090E">
              <w:rPr>
                <w:sz w:val="20"/>
                <w:szCs w:val="20"/>
              </w:rPr>
              <w:t>109</w:t>
            </w:r>
          </w:p>
        </w:tc>
        <w:tc>
          <w:tcPr>
            <w:tcW w:w="3296" w:type="dxa"/>
            <w:tcBorders>
              <w:top w:val="nil"/>
              <w:left w:val="nil"/>
              <w:bottom w:val="nil"/>
              <w:right w:val="nil"/>
            </w:tcBorders>
            <w:shd w:val="clear" w:color="auto" w:fill="auto"/>
            <w:noWrap/>
            <w:vAlign w:val="center"/>
            <w:hideMark/>
          </w:tcPr>
          <w:p w14:paraId="69B2BFD3" w14:textId="77777777" w:rsidR="00416686" w:rsidRPr="0075090E" w:rsidRDefault="00416686" w:rsidP="00416686">
            <w:pPr>
              <w:rPr>
                <w:sz w:val="20"/>
                <w:szCs w:val="20"/>
              </w:rPr>
            </w:pPr>
            <w:r w:rsidRPr="0075090E">
              <w:rPr>
                <w:sz w:val="20"/>
                <w:szCs w:val="20"/>
              </w:rPr>
              <w:t>Lemminkäinen Eesti AS</w:t>
            </w:r>
          </w:p>
        </w:tc>
      </w:tr>
      <w:tr w:rsidR="00416686" w:rsidRPr="0075090E" w14:paraId="7C9A1421" w14:textId="77777777" w:rsidTr="00416686">
        <w:trPr>
          <w:trHeight w:val="255"/>
        </w:trPr>
        <w:tc>
          <w:tcPr>
            <w:tcW w:w="4536" w:type="dxa"/>
            <w:tcBorders>
              <w:top w:val="nil"/>
              <w:left w:val="nil"/>
              <w:bottom w:val="nil"/>
              <w:right w:val="nil"/>
            </w:tcBorders>
            <w:shd w:val="clear" w:color="auto" w:fill="auto"/>
            <w:noWrap/>
            <w:vAlign w:val="center"/>
            <w:hideMark/>
          </w:tcPr>
          <w:p w14:paraId="0F65BDE8" w14:textId="77777777" w:rsidR="00416686" w:rsidRPr="0075090E" w:rsidRDefault="00416686" w:rsidP="00416686">
            <w:pPr>
              <w:rPr>
                <w:sz w:val="20"/>
                <w:szCs w:val="20"/>
              </w:rPr>
            </w:pPr>
            <w:r w:rsidRPr="0075090E">
              <w:rPr>
                <w:sz w:val="20"/>
                <w:szCs w:val="20"/>
              </w:rPr>
              <w:t>Lossi-Koidu tänavate remont</w:t>
            </w:r>
          </w:p>
        </w:tc>
        <w:tc>
          <w:tcPr>
            <w:tcW w:w="1076" w:type="dxa"/>
            <w:tcBorders>
              <w:top w:val="nil"/>
              <w:left w:val="nil"/>
              <w:bottom w:val="nil"/>
              <w:right w:val="nil"/>
            </w:tcBorders>
            <w:shd w:val="clear" w:color="auto" w:fill="auto"/>
            <w:noWrap/>
            <w:vAlign w:val="center"/>
            <w:hideMark/>
          </w:tcPr>
          <w:p w14:paraId="4D3322DB" w14:textId="77777777" w:rsidR="00416686" w:rsidRPr="0075090E" w:rsidRDefault="00416686" w:rsidP="00416686">
            <w:pPr>
              <w:jc w:val="right"/>
              <w:rPr>
                <w:sz w:val="20"/>
                <w:szCs w:val="20"/>
              </w:rPr>
            </w:pPr>
            <w:r w:rsidRPr="0075090E">
              <w:rPr>
                <w:sz w:val="20"/>
                <w:szCs w:val="20"/>
              </w:rPr>
              <w:t>25</w:t>
            </w:r>
          </w:p>
        </w:tc>
        <w:tc>
          <w:tcPr>
            <w:tcW w:w="3296" w:type="dxa"/>
            <w:tcBorders>
              <w:top w:val="nil"/>
              <w:left w:val="nil"/>
              <w:bottom w:val="nil"/>
              <w:right w:val="nil"/>
            </w:tcBorders>
            <w:shd w:val="clear" w:color="auto" w:fill="auto"/>
            <w:noWrap/>
            <w:vAlign w:val="center"/>
            <w:hideMark/>
          </w:tcPr>
          <w:p w14:paraId="3DCD0087" w14:textId="77777777" w:rsidR="00416686" w:rsidRPr="0075090E" w:rsidRDefault="00416686" w:rsidP="00416686">
            <w:pPr>
              <w:rPr>
                <w:sz w:val="20"/>
                <w:szCs w:val="20"/>
              </w:rPr>
            </w:pPr>
            <w:r w:rsidRPr="0075090E">
              <w:rPr>
                <w:sz w:val="20"/>
                <w:szCs w:val="20"/>
              </w:rPr>
              <w:t>Elars OÜ</w:t>
            </w:r>
          </w:p>
        </w:tc>
      </w:tr>
      <w:tr w:rsidR="00416686" w:rsidRPr="0075090E" w14:paraId="537DDF84" w14:textId="77777777" w:rsidTr="00416686">
        <w:trPr>
          <w:trHeight w:val="255"/>
        </w:trPr>
        <w:tc>
          <w:tcPr>
            <w:tcW w:w="4536" w:type="dxa"/>
            <w:tcBorders>
              <w:top w:val="nil"/>
              <w:left w:val="nil"/>
              <w:bottom w:val="nil"/>
              <w:right w:val="nil"/>
            </w:tcBorders>
            <w:shd w:val="clear" w:color="auto" w:fill="auto"/>
            <w:noWrap/>
            <w:vAlign w:val="center"/>
            <w:hideMark/>
          </w:tcPr>
          <w:p w14:paraId="3E033511" w14:textId="77777777" w:rsidR="00416686" w:rsidRPr="0075090E" w:rsidRDefault="00416686" w:rsidP="00416686">
            <w:pPr>
              <w:rPr>
                <w:sz w:val="20"/>
                <w:szCs w:val="20"/>
              </w:rPr>
            </w:pPr>
            <w:r w:rsidRPr="0075090E">
              <w:rPr>
                <w:sz w:val="20"/>
                <w:szCs w:val="20"/>
              </w:rPr>
              <w:t>Viljandi Muusikakooli remondi kujundusjärelevalve</w:t>
            </w:r>
          </w:p>
        </w:tc>
        <w:tc>
          <w:tcPr>
            <w:tcW w:w="1076" w:type="dxa"/>
            <w:tcBorders>
              <w:top w:val="nil"/>
              <w:left w:val="nil"/>
              <w:bottom w:val="nil"/>
              <w:right w:val="nil"/>
            </w:tcBorders>
            <w:shd w:val="clear" w:color="auto" w:fill="auto"/>
            <w:noWrap/>
            <w:vAlign w:val="center"/>
            <w:hideMark/>
          </w:tcPr>
          <w:p w14:paraId="1C17A96A" w14:textId="77777777" w:rsidR="00416686" w:rsidRPr="0075090E" w:rsidRDefault="00416686" w:rsidP="00416686">
            <w:pPr>
              <w:jc w:val="right"/>
              <w:rPr>
                <w:sz w:val="20"/>
                <w:szCs w:val="20"/>
              </w:rPr>
            </w:pPr>
            <w:r w:rsidRPr="0075090E">
              <w:rPr>
                <w:sz w:val="20"/>
                <w:szCs w:val="20"/>
              </w:rPr>
              <w:t>4</w:t>
            </w:r>
          </w:p>
        </w:tc>
        <w:tc>
          <w:tcPr>
            <w:tcW w:w="3296" w:type="dxa"/>
            <w:tcBorders>
              <w:top w:val="nil"/>
              <w:left w:val="nil"/>
              <w:bottom w:val="nil"/>
              <w:right w:val="nil"/>
            </w:tcBorders>
            <w:shd w:val="clear" w:color="auto" w:fill="auto"/>
            <w:noWrap/>
            <w:vAlign w:val="center"/>
            <w:hideMark/>
          </w:tcPr>
          <w:p w14:paraId="52CB11FC" w14:textId="77777777" w:rsidR="00416686" w:rsidRPr="0075090E" w:rsidRDefault="00416686" w:rsidP="00416686">
            <w:pPr>
              <w:rPr>
                <w:sz w:val="20"/>
                <w:szCs w:val="20"/>
              </w:rPr>
            </w:pPr>
            <w:r w:rsidRPr="0075090E">
              <w:rPr>
                <w:sz w:val="20"/>
                <w:szCs w:val="20"/>
              </w:rPr>
              <w:t>Anne Tamverk</w:t>
            </w:r>
          </w:p>
        </w:tc>
      </w:tr>
      <w:tr w:rsidR="00416686" w:rsidRPr="0075090E" w14:paraId="79819C93" w14:textId="77777777" w:rsidTr="00A24F11">
        <w:trPr>
          <w:trHeight w:val="255"/>
        </w:trPr>
        <w:tc>
          <w:tcPr>
            <w:tcW w:w="4536" w:type="dxa"/>
            <w:tcBorders>
              <w:top w:val="nil"/>
              <w:left w:val="nil"/>
              <w:right w:val="nil"/>
            </w:tcBorders>
            <w:shd w:val="clear" w:color="auto" w:fill="auto"/>
            <w:noWrap/>
            <w:vAlign w:val="center"/>
            <w:hideMark/>
          </w:tcPr>
          <w:p w14:paraId="1EF4A52B" w14:textId="77777777" w:rsidR="00416686" w:rsidRPr="0075090E" w:rsidRDefault="00416686" w:rsidP="00416686">
            <w:pPr>
              <w:rPr>
                <w:sz w:val="20"/>
                <w:szCs w:val="20"/>
              </w:rPr>
            </w:pPr>
            <w:r w:rsidRPr="0075090E">
              <w:rPr>
                <w:sz w:val="20"/>
                <w:szCs w:val="20"/>
              </w:rPr>
              <w:t>Viljandi Muusikakooli remondi ehitusjärelvalve</w:t>
            </w:r>
          </w:p>
        </w:tc>
        <w:tc>
          <w:tcPr>
            <w:tcW w:w="1076" w:type="dxa"/>
            <w:tcBorders>
              <w:top w:val="nil"/>
              <w:left w:val="nil"/>
              <w:right w:val="nil"/>
            </w:tcBorders>
            <w:shd w:val="clear" w:color="auto" w:fill="auto"/>
            <w:noWrap/>
            <w:vAlign w:val="center"/>
            <w:hideMark/>
          </w:tcPr>
          <w:p w14:paraId="2A7130C6" w14:textId="77777777" w:rsidR="00416686" w:rsidRPr="0075090E" w:rsidRDefault="00416686" w:rsidP="00416686">
            <w:pPr>
              <w:jc w:val="right"/>
              <w:rPr>
                <w:sz w:val="20"/>
                <w:szCs w:val="20"/>
              </w:rPr>
            </w:pPr>
            <w:r w:rsidRPr="0075090E">
              <w:rPr>
                <w:sz w:val="20"/>
                <w:szCs w:val="20"/>
              </w:rPr>
              <w:t>3</w:t>
            </w:r>
          </w:p>
        </w:tc>
        <w:tc>
          <w:tcPr>
            <w:tcW w:w="3296" w:type="dxa"/>
            <w:tcBorders>
              <w:top w:val="nil"/>
              <w:left w:val="nil"/>
              <w:right w:val="nil"/>
            </w:tcBorders>
            <w:shd w:val="clear" w:color="auto" w:fill="auto"/>
            <w:noWrap/>
            <w:vAlign w:val="center"/>
            <w:hideMark/>
          </w:tcPr>
          <w:p w14:paraId="5368E0B7" w14:textId="77777777" w:rsidR="00416686" w:rsidRPr="0075090E" w:rsidRDefault="00416686" w:rsidP="00416686">
            <w:pPr>
              <w:rPr>
                <w:sz w:val="20"/>
                <w:szCs w:val="20"/>
              </w:rPr>
            </w:pPr>
            <w:r w:rsidRPr="0075090E">
              <w:rPr>
                <w:sz w:val="20"/>
                <w:szCs w:val="20"/>
              </w:rPr>
              <w:t>Tallinna Linnaehitus AS</w:t>
            </w:r>
          </w:p>
        </w:tc>
      </w:tr>
      <w:tr w:rsidR="00416686" w:rsidRPr="0075090E" w14:paraId="42AD978B" w14:textId="77777777" w:rsidTr="00A24F11">
        <w:trPr>
          <w:trHeight w:val="255"/>
        </w:trPr>
        <w:tc>
          <w:tcPr>
            <w:tcW w:w="4536" w:type="dxa"/>
            <w:tcBorders>
              <w:top w:val="nil"/>
              <w:left w:val="nil"/>
              <w:bottom w:val="single" w:sz="4" w:space="0" w:color="auto"/>
              <w:right w:val="nil"/>
            </w:tcBorders>
            <w:shd w:val="clear" w:color="auto" w:fill="auto"/>
            <w:noWrap/>
            <w:vAlign w:val="center"/>
            <w:hideMark/>
          </w:tcPr>
          <w:p w14:paraId="7C60BA45" w14:textId="77777777" w:rsidR="00416686" w:rsidRPr="0075090E" w:rsidRDefault="00416686" w:rsidP="00416686">
            <w:pPr>
              <w:rPr>
                <w:sz w:val="20"/>
                <w:szCs w:val="20"/>
              </w:rPr>
            </w:pPr>
            <w:r w:rsidRPr="0075090E">
              <w:rPr>
                <w:sz w:val="20"/>
                <w:szCs w:val="20"/>
              </w:rPr>
              <w:t>Raudteepeatuste meede</w:t>
            </w:r>
          </w:p>
        </w:tc>
        <w:tc>
          <w:tcPr>
            <w:tcW w:w="1076" w:type="dxa"/>
            <w:tcBorders>
              <w:top w:val="nil"/>
              <w:left w:val="nil"/>
              <w:bottom w:val="single" w:sz="4" w:space="0" w:color="auto"/>
              <w:right w:val="nil"/>
            </w:tcBorders>
            <w:shd w:val="clear" w:color="auto" w:fill="auto"/>
            <w:noWrap/>
            <w:vAlign w:val="center"/>
            <w:hideMark/>
          </w:tcPr>
          <w:p w14:paraId="25D6E779" w14:textId="77777777" w:rsidR="00416686" w:rsidRPr="0075090E" w:rsidRDefault="00416686" w:rsidP="00416686">
            <w:pPr>
              <w:jc w:val="right"/>
              <w:rPr>
                <w:sz w:val="20"/>
                <w:szCs w:val="20"/>
              </w:rPr>
            </w:pPr>
            <w:r w:rsidRPr="0075090E">
              <w:rPr>
                <w:sz w:val="20"/>
                <w:szCs w:val="20"/>
              </w:rPr>
              <w:t>3</w:t>
            </w:r>
          </w:p>
        </w:tc>
        <w:tc>
          <w:tcPr>
            <w:tcW w:w="3296" w:type="dxa"/>
            <w:tcBorders>
              <w:top w:val="nil"/>
              <w:left w:val="nil"/>
              <w:bottom w:val="single" w:sz="4" w:space="0" w:color="auto"/>
              <w:right w:val="nil"/>
            </w:tcBorders>
            <w:shd w:val="clear" w:color="auto" w:fill="auto"/>
            <w:noWrap/>
            <w:vAlign w:val="center"/>
            <w:hideMark/>
          </w:tcPr>
          <w:p w14:paraId="407AD0EB" w14:textId="77777777" w:rsidR="00416686" w:rsidRPr="0075090E" w:rsidRDefault="00416686" w:rsidP="00416686">
            <w:pPr>
              <w:rPr>
                <w:sz w:val="20"/>
                <w:szCs w:val="20"/>
              </w:rPr>
            </w:pPr>
            <w:r w:rsidRPr="0075090E">
              <w:rPr>
                <w:sz w:val="20"/>
                <w:szCs w:val="20"/>
              </w:rPr>
              <w:t>Infragate Eesti AS</w:t>
            </w:r>
          </w:p>
        </w:tc>
      </w:tr>
      <w:tr w:rsidR="00A24F11" w:rsidRPr="0075090E" w14:paraId="7A697CD2" w14:textId="77777777" w:rsidTr="00A24F11">
        <w:trPr>
          <w:trHeight w:val="255"/>
        </w:trPr>
        <w:tc>
          <w:tcPr>
            <w:tcW w:w="4536" w:type="dxa"/>
            <w:tcBorders>
              <w:top w:val="single" w:sz="4" w:space="0" w:color="auto"/>
              <w:left w:val="nil"/>
              <w:bottom w:val="nil"/>
              <w:right w:val="nil"/>
            </w:tcBorders>
            <w:shd w:val="clear" w:color="auto" w:fill="auto"/>
            <w:noWrap/>
            <w:vAlign w:val="center"/>
          </w:tcPr>
          <w:p w14:paraId="1FB018F1" w14:textId="3BE66DCA" w:rsidR="00A24F11" w:rsidRPr="0075090E" w:rsidRDefault="00A24F11" w:rsidP="00416686">
            <w:pPr>
              <w:rPr>
                <w:sz w:val="20"/>
                <w:szCs w:val="20"/>
              </w:rPr>
            </w:pPr>
            <w:r>
              <w:rPr>
                <w:sz w:val="20"/>
                <w:szCs w:val="20"/>
              </w:rPr>
              <w:t>Kokku</w:t>
            </w:r>
          </w:p>
        </w:tc>
        <w:tc>
          <w:tcPr>
            <w:tcW w:w="1076" w:type="dxa"/>
            <w:tcBorders>
              <w:top w:val="single" w:sz="4" w:space="0" w:color="auto"/>
              <w:left w:val="nil"/>
              <w:bottom w:val="nil"/>
              <w:right w:val="nil"/>
            </w:tcBorders>
            <w:shd w:val="clear" w:color="auto" w:fill="auto"/>
            <w:noWrap/>
            <w:vAlign w:val="center"/>
          </w:tcPr>
          <w:p w14:paraId="41B9A580" w14:textId="120EAEA2" w:rsidR="00A24F11" w:rsidRPr="0075090E" w:rsidRDefault="00A24F11" w:rsidP="00416686">
            <w:pPr>
              <w:jc w:val="right"/>
              <w:rPr>
                <w:sz w:val="20"/>
                <w:szCs w:val="20"/>
              </w:rPr>
            </w:pPr>
            <w:r>
              <w:rPr>
                <w:sz w:val="20"/>
                <w:szCs w:val="20"/>
              </w:rPr>
              <w:t>995</w:t>
            </w:r>
          </w:p>
        </w:tc>
        <w:tc>
          <w:tcPr>
            <w:tcW w:w="3296" w:type="dxa"/>
            <w:tcBorders>
              <w:top w:val="single" w:sz="4" w:space="0" w:color="auto"/>
              <w:left w:val="nil"/>
              <w:bottom w:val="nil"/>
              <w:right w:val="nil"/>
            </w:tcBorders>
            <w:shd w:val="clear" w:color="auto" w:fill="auto"/>
            <w:noWrap/>
            <w:vAlign w:val="center"/>
          </w:tcPr>
          <w:p w14:paraId="0A0EF213" w14:textId="77777777" w:rsidR="00A24F11" w:rsidRPr="0075090E" w:rsidRDefault="00A24F11" w:rsidP="00416686">
            <w:pPr>
              <w:rPr>
                <w:sz w:val="20"/>
                <w:szCs w:val="20"/>
              </w:rPr>
            </w:pPr>
          </w:p>
        </w:tc>
      </w:tr>
    </w:tbl>
    <w:p w14:paraId="189B96FA" w14:textId="77777777" w:rsidR="00416686" w:rsidRDefault="00416686" w:rsidP="001B4B04">
      <w:pPr>
        <w:widowControl w:val="0"/>
        <w:tabs>
          <w:tab w:val="left" w:pos="0"/>
          <w:tab w:val="left" w:pos="4500"/>
          <w:tab w:val="left" w:pos="6840"/>
          <w:tab w:val="right" w:pos="7920"/>
        </w:tabs>
        <w:autoSpaceDE w:val="0"/>
        <w:autoSpaceDN w:val="0"/>
        <w:adjustRightInd w:val="0"/>
        <w:spacing w:line="213" w:lineRule="exact"/>
        <w:jc w:val="both"/>
        <w:rPr>
          <w:b/>
          <w:sz w:val="20"/>
          <w:szCs w:val="20"/>
        </w:rPr>
      </w:pPr>
    </w:p>
    <w:p w14:paraId="066AA997" w14:textId="77777777" w:rsidR="006F7D30" w:rsidRPr="0075090E" w:rsidRDefault="006F7D30" w:rsidP="006F7D30">
      <w:pPr>
        <w:rPr>
          <w:b/>
          <w:color w:val="000000"/>
          <w:sz w:val="20"/>
          <w:szCs w:val="20"/>
        </w:rPr>
      </w:pPr>
      <w:r w:rsidRPr="0075090E">
        <w:rPr>
          <w:b/>
          <w:color w:val="000000"/>
          <w:sz w:val="20"/>
          <w:szCs w:val="20"/>
        </w:rPr>
        <w:t>Seisuga 31.12.2015. a olid sõlmitud lepingud toetuste saamiseks aastal 2016 järgmiselt:</w:t>
      </w:r>
    </w:p>
    <w:p w14:paraId="44F8C70B" w14:textId="77777777" w:rsidR="006F7D30" w:rsidRPr="0075090E" w:rsidRDefault="006F7D30" w:rsidP="006F7D30">
      <w:pPr>
        <w:rPr>
          <w:b/>
          <w:color w:val="000000"/>
          <w:sz w:val="20"/>
          <w:szCs w:val="20"/>
        </w:rPr>
      </w:pPr>
    </w:p>
    <w:tbl>
      <w:tblPr>
        <w:tblW w:w="10327" w:type="dxa"/>
        <w:tblCellMar>
          <w:left w:w="70" w:type="dxa"/>
          <w:right w:w="70" w:type="dxa"/>
        </w:tblCellMar>
        <w:tblLook w:val="04A0" w:firstRow="1" w:lastRow="0" w:firstColumn="1" w:lastColumn="0" w:noHBand="0" w:noVBand="1"/>
      </w:tblPr>
      <w:tblGrid>
        <w:gridCol w:w="3544"/>
        <w:gridCol w:w="1054"/>
        <w:gridCol w:w="215"/>
        <w:gridCol w:w="2700"/>
        <w:gridCol w:w="306"/>
        <w:gridCol w:w="2268"/>
        <w:gridCol w:w="240"/>
      </w:tblGrid>
      <w:tr w:rsidR="006F7D30" w:rsidRPr="0075090E" w14:paraId="2D99C893" w14:textId="77777777" w:rsidTr="00FD0BB5">
        <w:trPr>
          <w:trHeight w:val="20"/>
        </w:trPr>
        <w:tc>
          <w:tcPr>
            <w:tcW w:w="3544" w:type="dxa"/>
            <w:tcBorders>
              <w:top w:val="single" w:sz="4" w:space="0" w:color="auto"/>
              <w:left w:val="nil"/>
              <w:bottom w:val="single" w:sz="4" w:space="0" w:color="auto"/>
              <w:right w:val="nil"/>
            </w:tcBorders>
            <w:shd w:val="clear" w:color="auto" w:fill="FFFFCC"/>
            <w:noWrap/>
            <w:vAlign w:val="center"/>
            <w:hideMark/>
          </w:tcPr>
          <w:p w14:paraId="16F8CBE3" w14:textId="77777777" w:rsidR="006F7D30" w:rsidRPr="0075090E" w:rsidRDefault="006F7D30" w:rsidP="00FD0BB5">
            <w:pPr>
              <w:rPr>
                <w:b/>
                <w:color w:val="000000"/>
                <w:sz w:val="20"/>
                <w:szCs w:val="20"/>
              </w:rPr>
            </w:pPr>
            <w:r w:rsidRPr="0075090E">
              <w:rPr>
                <w:b/>
                <w:color w:val="000000"/>
                <w:sz w:val="20"/>
                <w:szCs w:val="20"/>
              </w:rPr>
              <w:t>Toetus</w:t>
            </w:r>
          </w:p>
        </w:tc>
        <w:tc>
          <w:tcPr>
            <w:tcW w:w="1054" w:type="dxa"/>
            <w:tcBorders>
              <w:top w:val="single" w:sz="4" w:space="0" w:color="auto"/>
              <w:left w:val="nil"/>
              <w:bottom w:val="single" w:sz="4" w:space="0" w:color="auto"/>
              <w:right w:val="nil"/>
            </w:tcBorders>
            <w:shd w:val="clear" w:color="auto" w:fill="FFFFCC"/>
            <w:noWrap/>
            <w:vAlign w:val="center"/>
            <w:hideMark/>
          </w:tcPr>
          <w:p w14:paraId="61B2839A" w14:textId="77777777" w:rsidR="006F7D30" w:rsidRPr="0075090E" w:rsidRDefault="006F7D30" w:rsidP="00FD0BB5">
            <w:pPr>
              <w:rPr>
                <w:b/>
                <w:color w:val="000000"/>
                <w:sz w:val="20"/>
                <w:szCs w:val="20"/>
              </w:rPr>
            </w:pPr>
            <w:r w:rsidRPr="0075090E">
              <w:rPr>
                <w:b/>
                <w:color w:val="000000"/>
                <w:sz w:val="20"/>
                <w:szCs w:val="20"/>
              </w:rPr>
              <w:t>Summa</w:t>
            </w:r>
          </w:p>
        </w:tc>
        <w:tc>
          <w:tcPr>
            <w:tcW w:w="3221" w:type="dxa"/>
            <w:gridSpan w:val="3"/>
            <w:tcBorders>
              <w:top w:val="single" w:sz="4" w:space="0" w:color="auto"/>
              <w:left w:val="nil"/>
              <w:bottom w:val="single" w:sz="4" w:space="0" w:color="auto"/>
              <w:right w:val="nil"/>
            </w:tcBorders>
            <w:shd w:val="clear" w:color="auto" w:fill="FFFFCC"/>
            <w:noWrap/>
            <w:vAlign w:val="center"/>
            <w:hideMark/>
          </w:tcPr>
          <w:p w14:paraId="186F975F" w14:textId="77777777" w:rsidR="006F7D30" w:rsidRPr="0075090E" w:rsidRDefault="006F7D30" w:rsidP="00FD0BB5">
            <w:pPr>
              <w:rPr>
                <w:b/>
                <w:color w:val="000000"/>
                <w:sz w:val="20"/>
                <w:szCs w:val="20"/>
              </w:rPr>
            </w:pPr>
            <w:r w:rsidRPr="0075090E">
              <w:rPr>
                <w:b/>
                <w:color w:val="000000"/>
                <w:sz w:val="20"/>
                <w:szCs w:val="20"/>
              </w:rPr>
              <w:t>Lepingupartner</w:t>
            </w:r>
          </w:p>
        </w:tc>
        <w:tc>
          <w:tcPr>
            <w:tcW w:w="2508" w:type="dxa"/>
            <w:gridSpan w:val="2"/>
            <w:tcBorders>
              <w:top w:val="single" w:sz="4" w:space="0" w:color="auto"/>
              <w:left w:val="nil"/>
              <w:bottom w:val="single" w:sz="4" w:space="0" w:color="auto"/>
              <w:right w:val="nil"/>
            </w:tcBorders>
            <w:shd w:val="clear" w:color="auto" w:fill="FFFFCC"/>
            <w:noWrap/>
            <w:vAlign w:val="center"/>
            <w:hideMark/>
          </w:tcPr>
          <w:p w14:paraId="0C0EC49F" w14:textId="77777777" w:rsidR="006F7D30" w:rsidRPr="0075090E" w:rsidRDefault="006F7D30" w:rsidP="00FD0BB5">
            <w:pPr>
              <w:rPr>
                <w:b/>
                <w:color w:val="000000"/>
                <w:sz w:val="20"/>
                <w:szCs w:val="20"/>
              </w:rPr>
            </w:pPr>
            <w:r w:rsidRPr="0075090E">
              <w:rPr>
                <w:b/>
                <w:color w:val="000000"/>
                <w:sz w:val="20"/>
                <w:szCs w:val="20"/>
              </w:rPr>
              <w:t>Allikas</w:t>
            </w:r>
          </w:p>
        </w:tc>
      </w:tr>
      <w:tr w:rsidR="006F7D30" w:rsidRPr="0075090E" w14:paraId="000607B8" w14:textId="77777777" w:rsidTr="00FD0BB5">
        <w:trPr>
          <w:trHeight w:val="20"/>
        </w:trPr>
        <w:tc>
          <w:tcPr>
            <w:tcW w:w="3544" w:type="dxa"/>
            <w:tcBorders>
              <w:top w:val="single" w:sz="4" w:space="0" w:color="auto"/>
              <w:left w:val="nil"/>
              <w:bottom w:val="single" w:sz="4" w:space="0" w:color="auto"/>
              <w:right w:val="nil"/>
            </w:tcBorders>
            <w:shd w:val="clear" w:color="auto" w:fill="auto"/>
            <w:noWrap/>
            <w:vAlign w:val="center"/>
            <w:hideMark/>
          </w:tcPr>
          <w:p w14:paraId="7FB08DCF" w14:textId="77777777" w:rsidR="006F7D30" w:rsidRPr="0075090E" w:rsidRDefault="006F7D30" w:rsidP="00FD0BB5">
            <w:pPr>
              <w:rPr>
                <w:b/>
                <w:color w:val="000000"/>
                <w:sz w:val="20"/>
                <w:szCs w:val="20"/>
              </w:rPr>
            </w:pPr>
            <w:r w:rsidRPr="0075090E">
              <w:rPr>
                <w:b/>
                <w:color w:val="000000"/>
                <w:sz w:val="20"/>
                <w:szCs w:val="20"/>
              </w:rPr>
              <w:t>Viljandi linnal:</w:t>
            </w:r>
          </w:p>
        </w:tc>
        <w:tc>
          <w:tcPr>
            <w:tcW w:w="1054" w:type="dxa"/>
            <w:tcBorders>
              <w:top w:val="single" w:sz="4" w:space="0" w:color="auto"/>
              <w:left w:val="nil"/>
              <w:bottom w:val="single" w:sz="4" w:space="0" w:color="auto"/>
              <w:right w:val="nil"/>
            </w:tcBorders>
            <w:shd w:val="clear" w:color="auto" w:fill="auto"/>
            <w:noWrap/>
            <w:vAlign w:val="center"/>
            <w:hideMark/>
          </w:tcPr>
          <w:p w14:paraId="333D394F" w14:textId="77777777" w:rsidR="006F7D30" w:rsidRPr="0075090E" w:rsidRDefault="006F7D30" w:rsidP="00FD0BB5">
            <w:pPr>
              <w:rPr>
                <w:color w:val="000000"/>
                <w:sz w:val="20"/>
                <w:szCs w:val="20"/>
              </w:rPr>
            </w:pPr>
          </w:p>
        </w:tc>
        <w:tc>
          <w:tcPr>
            <w:tcW w:w="3221" w:type="dxa"/>
            <w:gridSpan w:val="3"/>
            <w:tcBorders>
              <w:top w:val="single" w:sz="4" w:space="0" w:color="auto"/>
              <w:left w:val="nil"/>
              <w:bottom w:val="single" w:sz="4" w:space="0" w:color="auto"/>
              <w:right w:val="nil"/>
            </w:tcBorders>
            <w:shd w:val="clear" w:color="auto" w:fill="auto"/>
            <w:noWrap/>
            <w:vAlign w:val="center"/>
            <w:hideMark/>
          </w:tcPr>
          <w:p w14:paraId="4ECC4FF5" w14:textId="77777777" w:rsidR="006F7D30" w:rsidRPr="0075090E" w:rsidRDefault="006F7D30" w:rsidP="00FD0BB5">
            <w:pPr>
              <w:rPr>
                <w:sz w:val="20"/>
                <w:szCs w:val="20"/>
              </w:rPr>
            </w:pPr>
          </w:p>
        </w:tc>
        <w:tc>
          <w:tcPr>
            <w:tcW w:w="2508" w:type="dxa"/>
            <w:gridSpan w:val="2"/>
            <w:tcBorders>
              <w:top w:val="single" w:sz="4" w:space="0" w:color="auto"/>
              <w:left w:val="nil"/>
              <w:bottom w:val="single" w:sz="4" w:space="0" w:color="auto"/>
              <w:right w:val="nil"/>
            </w:tcBorders>
            <w:shd w:val="clear" w:color="auto" w:fill="auto"/>
            <w:noWrap/>
            <w:vAlign w:val="center"/>
            <w:hideMark/>
          </w:tcPr>
          <w:p w14:paraId="0F24560E" w14:textId="77777777" w:rsidR="006F7D30" w:rsidRPr="0075090E" w:rsidRDefault="006F7D30" w:rsidP="00FD0BB5">
            <w:pPr>
              <w:rPr>
                <w:sz w:val="20"/>
                <w:szCs w:val="20"/>
              </w:rPr>
            </w:pPr>
          </w:p>
        </w:tc>
      </w:tr>
      <w:tr w:rsidR="006F7D30" w:rsidRPr="0075090E" w14:paraId="5307B87A" w14:textId="77777777" w:rsidTr="00FD0BB5">
        <w:trPr>
          <w:trHeight w:val="20"/>
        </w:trPr>
        <w:tc>
          <w:tcPr>
            <w:tcW w:w="3544" w:type="dxa"/>
            <w:tcBorders>
              <w:top w:val="single" w:sz="4" w:space="0" w:color="auto"/>
              <w:left w:val="nil"/>
              <w:bottom w:val="single" w:sz="4" w:space="0" w:color="auto"/>
              <w:right w:val="nil"/>
            </w:tcBorders>
            <w:shd w:val="clear" w:color="auto" w:fill="auto"/>
            <w:noWrap/>
            <w:vAlign w:val="center"/>
            <w:hideMark/>
          </w:tcPr>
          <w:p w14:paraId="0262CCE7" w14:textId="77777777" w:rsidR="006F7D30" w:rsidRPr="0075090E" w:rsidRDefault="006F7D30" w:rsidP="00FD0BB5">
            <w:pPr>
              <w:rPr>
                <w:sz w:val="20"/>
                <w:szCs w:val="20"/>
              </w:rPr>
            </w:pPr>
            <w:r w:rsidRPr="0075090E">
              <w:rPr>
                <w:sz w:val="20"/>
                <w:szCs w:val="20"/>
              </w:rPr>
              <w:t>Viljandi raudteepeatuse ühenduste arendamine</w:t>
            </w:r>
          </w:p>
        </w:tc>
        <w:tc>
          <w:tcPr>
            <w:tcW w:w="1054" w:type="dxa"/>
            <w:tcBorders>
              <w:top w:val="single" w:sz="4" w:space="0" w:color="auto"/>
              <w:left w:val="nil"/>
              <w:bottom w:val="single" w:sz="4" w:space="0" w:color="auto"/>
              <w:right w:val="nil"/>
            </w:tcBorders>
            <w:shd w:val="clear" w:color="auto" w:fill="auto"/>
            <w:noWrap/>
            <w:vAlign w:val="center"/>
            <w:hideMark/>
          </w:tcPr>
          <w:p w14:paraId="235B7018" w14:textId="77777777" w:rsidR="006F7D30" w:rsidRPr="0075090E" w:rsidRDefault="006F7D30" w:rsidP="00FD0BB5">
            <w:pPr>
              <w:jc w:val="right"/>
              <w:rPr>
                <w:sz w:val="20"/>
                <w:szCs w:val="20"/>
              </w:rPr>
            </w:pPr>
            <w:r w:rsidRPr="0075090E">
              <w:rPr>
                <w:sz w:val="20"/>
                <w:szCs w:val="20"/>
              </w:rPr>
              <w:t>768</w:t>
            </w:r>
          </w:p>
        </w:tc>
        <w:tc>
          <w:tcPr>
            <w:tcW w:w="3221" w:type="dxa"/>
            <w:gridSpan w:val="3"/>
            <w:tcBorders>
              <w:top w:val="single" w:sz="4" w:space="0" w:color="auto"/>
              <w:left w:val="nil"/>
              <w:bottom w:val="single" w:sz="4" w:space="0" w:color="auto"/>
              <w:right w:val="nil"/>
            </w:tcBorders>
            <w:shd w:val="clear" w:color="auto" w:fill="auto"/>
            <w:noWrap/>
            <w:vAlign w:val="center"/>
            <w:hideMark/>
          </w:tcPr>
          <w:p w14:paraId="05E8165E" w14:textId="77777777" w:rsidR="006F7D30" w:rsidRPr="0075090E" w:rsidRDefault="006F7D30" w:rsidP="00FD0BB5">
            <w:pPr>
              <w:rPr>
                <w:sz w:val="20"/>
                <w:szCs w:val="20"/>
              </w:rPr>
            </w:pPr>
            <w:r w:rsidRPr="0075090E">
              <w:rPr>
                <w:sz w:val="20"/>
                <w:szCs w:val="20"/>
              </w:rPr>
              <w:t>Keskkonnainvesteeringute Keskus SA</w:t>
            </w:r>
          </w:p>
        </w:tc>
        <w:tc>
          <w:tcPr>
            <w:tcW w:w="2508" w:type="dxa"/>
            <w:gridSpan w:val="2"/>
            <w:tcBorders>
              <w:top w:val="single" w:sz="4" w:space="0" w:color="auto"/>
              <w:left w:val="nil"/>
              <w:bottom w:val="single" w:sz="4" w:space="0" w:color="auto"/>
              <w:right w:val="nil"/>
            </w:tcBorders>
            <w:shd w:val="clear" w:color="auto" w:fill="auto"/>
            <w:noWrap/>
            <w:vAlign w:val="center"/>
            <w:hideMark/>
          </w:tcPr>
          <w:p w14:paraId="33AEC6A7" w14:textId="77777777" w:rsidR="006F7D30" w:rsidRPr="0075090E" w:rsidRDefault="006F7D30" w:rsidP="00FD0BB5">
            <w:pPr>
              <w:rPr>
                <w:color w:val="000000"/>
                <w:sz w:val="20"/>
                <w:szCs w:val="20"/>
              </w:rPr>
            </w:pPr>
            <w:r w:rsidRPr="0075090E">
              <w:rPr>
                <w:color w:val="000000"/>
                <w:sz w:val="20"/>
                <w:szCs w:val="20"/>
              </w:rPr>
              <w:t>Euroopa Liidu ühtekuuluvusfond</w:t>
            </w:r>
          </w:p>
        </w:tc>
      </w:tr>
      <w:tr w:rsidR="006F7D30" w:rsidRPr="0075090E" w14:paraId="3028C4DD" w14:textId="77777777" w:rsidTr="00FD0BB5">
        <w:trPr>
          <w:trHeight w:val="212"/>
        </w:trPr>
        <w:tc>
          <w:tcPr>
            <w:tcW w:w="3544" w:type="dxa"/>
            <w:tcBorders>
              <w:top w:val="single" w:sz="4" w:space="0" w:color="auto"/>
              <w:left w:val="nil"/>
              <w:bottom w:val="single" w:sz="4" w:space="0" w:color="auto"/>
              <w:right w:val="nil"/>
            </w:tcBorders>
            <w:shd w:val="clear" w:color="auto" w:fill="auto"/>
            <w:noWrap/>
            <w:vAlign w:val="center"/>
            <w:hideMark/>
          </w:tcPr>
          <w:p w14:paraId="6A3D08EB" w14:textId="77777777" w:rsidR="006F7D30" w:rsidRPr="0075090E" w:rsidRDefault="006F7D30" w:rsidP="00FD0BB5">
            <w:pPr>
              <w:rPr>
                <w:sz w:val="20"/>
                <w:szCs w:val="20"/>
              </w:rPr>
            </w:pPr>
            <w:r w:rsidRPr="0075090E">
              <w:rPr>
                <w:sz w:val="20"/>
                <w:szCs w:val="20"/>
              </w:rPr>
              <w:t>Alusharidus</w:t>
            </w:r>
          </w:p>
        </w:tc>
        <w:tc>
          <w:tcPr>
            <w:tcW w:w="1054" w:type="dxa"/>
            <w:tcBorders>
              <w:top w:val="single" w:sz="4" w:space="0" w:color="auto"/>
              <w:left w:val="nil"/>
              <w:bottom w:val="single" w:sz="4" w:space="0" w:color="auto"/>
              <w:right w:val="nil"/>
            </w:tcBorders>
            <w:shd w:val="clear" w:color="auto" w:fill="auto"/>
            <w:noWrap/>
            <w:vAlign w:val="center"/>
            <w:hideMark/>
          </w:tcPr>
          <w:p w14:paraId="428C0F17" w14:textId="77777777" w:rsidR="006F7D30" w:rsidRPr="0075090E" w:rsidRDefault="006F7D30" w:rsidP="00FD0BB5">
            <w:pPr>
              <w:jc w:val="right"/>
              <w:rPr>
                <w:sz w:val="20"/>
                <w:szCs w:val="20"/>
              </w:rPr>
            </w:pPr>
            <w:r w:rsidRPr="0075090E">
              <w:rPr>
                <w:sz w:val="20"/>
                <w:szCs w:val="20"/>
              </w:rPr>
              <w:t>106</w:t>
            </w:r>
          </w:p>
        </w:tc>
        <w:tc>
          <w:tcPr>
            <w:tcW w:w="3221" w:type="dxa"/>
            <w:gridSpan w:val="3"/>
            <w:tcBorders>
              <w:top w:val="single" w:sz="4" w:space="0" w:color="auto"/>
              <w:left w:val="nil"/>
              <w:bottom w:val="single" w:sz="4" w:space="0" w:color="auto"/>
              <w:right w:val="nil"/>
            </w:tcBorders>
            <w:shd w:val="clear" w:color="auto" w:fill="auto"/>
            <w:noWrap/>
            <w:vAlign w:val="center"/>
            <w:hideMark/>
          </w:tcPr>
          <w:p w14:paraId="122BB887" w14:textId="77777777" w:rsidR="006F7D30" w:rsidRPr="0075090E" w:rsidRDefault="006F7D30" w:rsidP="00FD0BB5">
            <w:pPr>
              <w:rPr>
                <w:sz w:val="20"/>
                <w:szCs w:val="20"/>
              </w:rPr>
            </w:pPr>
            <w:r w:rsidRPr="0075090E">
              <w:rPr>
                <w:sz w:val="20"/>
                <w:szCs w:val="20"/>
              </w:rPr>
              <w:t>Innove SA</w:t>
            </w:r>
          </w:p>
        </w:tc>
        <w:tc>
          <w:tcPr>
            <w:tcW w:w="2508" w:type="dxa"/>
            <w:gridSpan w:val="2"/>
            <w:tcBorders>
              <w:top w:val="single" w:sz="4" w:space="0" w:color="auto"/>
              <w:left w:val="nil"/>
              <w:bottom w:val="single" w:sz="4" w:space="0" w:color="auto"/>
              <w:right w:val="nil"/>
            </w:tcBorders>
            <w:shd w:val="clear" w:color="auto" w:fill="auto"/>
            <w:noWrap/>
            <w:vAlign w:val="center"/>
            <w:hideMark/>
          </w:tcPr>
          <w:p w14:paraId="3252DE59" w14:textId="77777777" w:rsidR="006F7D30" w:rsidRPr="0075090E" w:rsidRDefault="006F7D30" w:rsidP="00FD0BB5">
            <w:pPr>
              <w:rPr>
                <w:color w:val="000000"/>
                <w:sz w:val="20"/>
                <w:szCs w:val="20"/>
              </w:rPr>
            </w:pPr>
            <w:r w:rsidRPr="0075090E">
              <w:rPr>
                <w:color w:val="000000"/>
                <w:sz w:val="20"/>
                <w:szCs w:val="20"/>
              </w:rPr>
              <w:t>Euroopa Liidu sotsiaalfond</w:t>
            </w:r>
          </w:p>
        </w:tc>
      </w:tr>
      <w:tr w:rsidR="006F7D30" w:rsidRPr="0075090E" w14:paraId="5A170C38" w14:textId="77777777" w:rsidTr="00FD0BB5">
        <w:trPr>
          <w:trHeight w:val="20"/>
        </w:trPr>
        <w:tc>
          <w:tcPr>
            <w:tcW w:w="3544" w:type="dxa"/>
            <w:tcBorders>
              <w:top w:val="single" w:sz="4" w:space="0" w:color="auto"/>
              <w:left w:val="nil"/>
              <w:bottom w:val="single" w:sz="4" w:space="0" w:color="auto"/>
              <w:right w:val="nil"/>
            </w:tcBorders>
            <w:shd w:val="clear" w:color="auto" w:fill="auto"/>
            <w:noWrap/>
            <w:vAlign w:val="center"/>
            <w:hideMark/>
          </w:tcPr>
          <w:p w14:paraId="27152588" w14:textId="77777777" w:rsidR="006F7D30" w:rsidRPr="0075090E" w:rsidRDefault="006F7D30" w:rsidP="00FD0BB5">
            <w:pPr>
              <w:rPr>
                <w:sz w:val="20"/>
                <w:szCs w:val="20"/>
              </w:rPr>
            </w:pPr>
            <w:r w:rsidRPr="0075090E">
              <w:rPr>
                <w:sz w:val="20"/>
                <w:szCs w:val="20"/>
              </w:rPr>
              <w:t>Kaare Kooli katuse remont</w:t>
            </w:r>
          </w:p>
        </w:tc>
        <w:tc>
          <w:tcPr>
            <w:tcW w:w="1054" w:type="dxa"/>
            <w:tcBorders>
              <w:top w:val="single" w:sz="4" w:space="0" w:color="auto"/>
              <w:left w:val="nil"/>
              <w:bottom w:val="single" w:sz="4" w:space="0" w:color="auto"/>
              <w:right w:val="nil"/>
            </w:tcBorders>
            <w:shd w:val="clear" w:color="auto" w:fill="auto"/>
            <w:noWrap/>
            <w:vAlign w:val="center"/>
            <w:hideMark/>
          </w:tcPr>
          <w:p w14:paraId="714DA4AD" w14:textId="77777777" w:rsidR="006F7D30" w:rsidRPr="0075090E" w:rsidRDefault="006F7D30" w:rsidP="00FD0BB5">
            <w:pPr>
              <w:jc w:val="right"/>
              <w:rPr>
                <w:sz w:val="20"/>
                <w:szCs w:val="20"/>
              </w:rPr>
            </w:pPr>
            <w:r w:rsidRPr="0075090E">
              <w:rPr>
                <w:sz w:val="20"/>
                <w:szCs w:val="20"/>
              </w:rPr>
              <w:t>32</w:t>
            </w:r>
          </w:p>
        </w:tc>
        <w:tc>
          <w:tcPr>
            <w:tcW w:w="3221" w:type="dxa"/>
            <w:gridSpan w:val="3"/>
            <w:tcBorders>
              <w:top w:val="single" w:sz="4" w:space="0" w:color="auto"/>
              <w:left w:val="nil"/>
              <w:bottom w:val="single" w:sz="4" w:space="0" w:color="auto"/>
              <w:right w:val="nil"/>
            </w:tcBorders>
            <w:shd w:val="clear" w:color="auto" w:fill="auto"/>
            <w:noWrap/>
            <w:vAlign w:val="center"/>
            <w:hideMark/>
          </w:tcPr>
          <w:p w14:paraId="4AB36B9F" w14:textId="77777777" w:rsidR="006F7D30" w:rsidRPr="0075090E" w:rsidRDefault="006F7D30" w:rsidP="00FD0BB5">
            <w:pPr>
              <w:rPr>
                <w:sz w:val="20"/>
                <w:szCs w:val="20"/>
              </w:rPr>
            </w:pPr>
            <w:r w:rsidRPr="0075090E">
              <w:rPr>
                <w:sz w:val="20"/>
                <w:szCs w:val="20"/>
              </w:rPr>
              <w:t>Ettevõtluse Arendamise SA</w:t>
            </w:r>
          </w:p>
        </w:tc>
        <w:tc>
          <w:tcPr>
            <w:tcW w:w="2508" w:type="dxa"/>
            <w:gridSpan w:val="2"/>
            <w:tcBorders>
              <w:top w:val="single" w:sz="4" w:space="0" w:color="auto"/>
              <w:left w:val="nil"/>
              <w:bottom w:val="single" w:sz="4" w:space="0" w:color="auto"/>
              <w:right w:val="nil"/>
            </w:tcBorders>
            <w:shd w:val="clear" w:color="auto" w:fill="auto"/>
            <w:noWrap/>
            <w:vAlign w:val="center"/>
            <w:hideMark/>
          </w:tcPr>
          <w:p w14:paraId="60348674" w14:textId="77777777" w:rsidR="006F7D30" w:rsidRPr="0075090E" w:rsidRDefault="006F7D30" w:rsidP="00FD0BB5">
            <w:pPr>
              <w:rPr>
                <w:color w:val="000000"/>
                <w:sz w:val="20"/>
                <w:szCs w:val="20"/>
              </w:rPr>
            </w:pPr>
            <w:r w:rsidRPr="0075090E">
              <w:rPr>
                <w:color w:val="000000"/>
                <w:sz w:val="20"/>
                <w:szCs w:val="20"/>
              </w:rPr>
              <w:t>Kodumaine toetus</w:t>
            </w:r>
          </w:p>
        </w:tc>
      </w:tr>
      <w:tr w:rsidR="006F7D30" w:rsidRPr="0075090E" w14:paraId="1A8E569F" w14:textId="77777777" w:rsidTr="00FD0BB5">
        <w:trPr>
          <w:trHeight w:val="20"/>
        </w:trPr>
        <w:tc>
          <w:tcPr>
            <w:tcW w:w="3544" w:type="dxa"/>
            <w:tcBorders>
              <w:top w:val="single" w:sz="4" w:space="0" w:color="auto"/>
              <w:left w:val="nil"/>
              <w:bottom w:val="single" w:sz="4" w:space="0" w:color="auto"/>
              <w:right w:val="nil"/>
            </w:tcBorders>
            <w:shd w:val="clear" w:color="auto" w:fill="auto"/>
            <w:noWrap/>
            <w:vAlign w:val="center"/>
            <w:hideMark/>
          </w:tcPr>
          <w:p w14:paraId="413CB8C1" w14:textId="77777777" w:rsidR="006F7D30" w:rsidRPr="0075090E" w:rsidRDefault="006F7D30" w:rsidP="00FD0BB5">
            <w:pPr>
              <w:rPr>
                <w:color w:val="000000"/>
                <w:sz w:val="20"/>
                <w:szCs w:val="20"/>
              </w:rPr>
            </w:pPr>
            <w:r w:rsidRPr="0075090E">
              <w:rPr>
                <w:color w:val="000000"/>
                <w:sz w:val="20"/>
                <w:szCs w:val="20"/>
              </w:rPr>
              <w:t>Viljandi maastikukaitseala kaitsekorralduslikud tööd</w:t>
            </w:r>
          </w:p>
        </w:tc>
        <w:tc>
          <w:tcPr>
            <w:tcW w:w="1054" w:type="dxa"/>
            <w:tcBorders>
              <w:top w:val="single" w:sz="4" w:space="0" w:color="auto"/>
              <w:left w:val="nil"/>
              <w:bottom w:val="single" w:sz="4" w:space="0" w:color="auto"/>
              <w:right w:val="nil"/>
            </w:tcBorders>
            <w:shd w:val="clear" w:color="auto" w:fill="auto"/>
            <w:noWrap/>
            <w:vAlign w:val="center"/>
            <w:hideMark/>
          </w:tcPr>
          <w:p w14:paraId="518899FB" w14:textId="77777777" w:rsidR="006F7D30" w:rsidRPr="0075090E" w:rsidRDefault="006F7D30" w:rsidP="00FD0BB5">
            <w:pPr>
              <w:jc w:val="right"/>
              <w:rPr>
                <w:sz w:val="20"/>
                <w:szCs w:val="20"/>
              </w:rPr>
            </w:pPr>
            <w:r w:rsidRPr="0075090E">
              <w:rPr>
                <w:sz w:val="20"/>
                <w:szCs w:val="20"/>
              </w:rPr>
              <w:t>7</w:t>
            </w:r>
          </w:p>
        </w:tc>
        <w:tc>
          <w:tcPr>
            <w:tcW w:w="3221" w:type="dxa"/>
            <w:gridSpan w:val="3"/>
            <w:tcBorders>
              <w:top w:val="single" w:sz="4" w:space="0" w:color="auto"/>
              <w:left w:val="nil"/>
              <w:bottom w:val="single" w:sz="4" w:space="0" w:color="auto"/>
              <w:right w:val="nil"/>
            </w:tcBorders>
            <w:shd w:val="clear" w:color="auto" w:fill="auto"/>
            <w:noWrap/>
            <w:vAlign w:val="center"/>
            <w:hideMark/>
          </w:tcPr>
          <w:p w14:paraId="0088122C" w14:textId="77777777" w:rsidR="006F7D30" w:rsidRPr="0075090E" w:rsidRDefault="006F7D30" w:rsidP="00FD0BB5">
            <w:pPr>
              <w:rPr>
                <w:sz w:val="20"/>
                <w:szCs w:val="20"/>
              </w:rPr>
            </w:pPr>
            <w:r w:rsidRPr="0075090E">
              <w:rPr>
                <w:sz w:val="20"/>
                <w:szCs w:val="20"/>
              </w:rPr>
              <w:t>Keskkonnainvesteeringute Keskus SA</w:t>
            </w:r>
          </w:p>
        </w:tc>
        <w:tc>
          <w:tcPr>
            <w:tcW w:w="2508" w:type="dxa"/>
            <w:gridSpan w:val="2"/>
            <w:tcBorders>
              <w:top w:val="single" w:sz="4" w:space="0" w:color="auto"/>
              <w:left w:val="nil"/>
              <w:bottom w:val="single" w:sz="4" w:space="0" w:color="auto"/>
              <w:right w:val="nil"/>
            </w:tcBorders>
            <w:shd w:val="clear" w:color="auto" w:fill="auto"/>
            <w:noWrap/>
            <w:vAlign w:val="center"/>
            <w:hideMark/>
          </w:tcPr>
          <w:p w14:paraId="7F2DC93E" w14:textId="77777777" w:rsidR="006F7D30" w:rsidRPr="0075090E" w:rsidRDefault="006F7D30" w:rsidP="00FD0BB5">
            <w:pPr>
              <w:rPr>
                <w:color w:val="000000"/>
                <w:sz w:val="20"/>
                <w:szCs w:val="20"/>
              </w:rPr>
            </w:pPr>
            <w:r w:rsidRPr="0075090E">
              <w:rPr>
                <w:color w:val="000000"/>
                <w:sz w:val="20"/>
                <w:szCs w:val="20"/>
              </w:rPr>
              <w:t>Kodumaine toetus</w:t>
            </w:r>
          </w:p>
        </w:tc>
      </w:tr>
      <w:tr w:rsidR="006F7D30" w:rsidRPr="0075090E" w14:paraId="6836D953" w14:textId="77777777" w:rsidTr="00FD0BB5">
        <w:trPr>
          <w:trHeight w:val="20"/>
        </w:trPr>
        <w:tc>
          <w:tcPr>
            <w:tcW w:w="3544" w:type="dxa"/>
            <w:tcBorders>
              <w:top w:val="single" w:sz="4" w:space="0" w:color="auto"/>
              <w:left w:val="nil"/>
              <w:bottom w:val="nil"/>
              <w:right w:val="nil"/>
            </w:tcBorders>
            <w:shd w:val="clear" w:color="auto" w:fill="auto"/>
            <w:noWrap/>
            <w:vAlign w:val="center"/>
            <w:hideMark/>
          </w:tcPr>
          <w:p w14:paraId="619DE3F5" w14:textId="77777777" w:rsidR="006F7D30" w:rsidRPr="0075090E" w:rsidRDefault="006F7D30" w:rsidP="00FD0BB5">
            <w:pPr>
              <w:rPr>
                <w:color w:val="000000"/>
                <w:sz w:val="20"/>
                <w:szCs w:val="20"/>
              </w:rPr>
            </w:pPr>
          </w:p>
        </w:tc>
        <w:tc>
          <w:tcPr>
            <w:tcW w:w="1054" w:type="dxa"/>
            <w:tcBorders>
              <w:top w:val="single" w:sz="4" w:space="0" w:color="auto"/>
              <w:left w:val="nil"/>
              <w:bottom w:val="nil"/>
              <w:right w:val="nil"/>
            </w:tcBorders>
            <w:shd w:val="clear" w:color="auto" w:fill="auto"/>
            <w:noWrap/>
            <w:vAlign w:val="center"/>
            <w:hideMark/>
          </w:tcPr>
          <w:p w14:paraId="013F11D0" w14:textId="77777777" w:rsidR="006F7D30" w:rsidRPr="0075090E" w:rsidRDefault="006F7D30" w:rsidP="00FD0BB5">
            <w:pPr>
              <w:rPr>
                <w:sz w:val="20"/>
                <w:szCs w:val="20"/>
              </w:rPr>
            </w:pPr>
          </w:p>
        </w:tc>
        <w:tc>
          <w:tcPr>
            <w:tcW w:w="3221" w:type="dxa"/>
            <w:gridSpan w:val="3"/>
            <w:tcBorders>
              <w:top w:val="single" w:sz="4" w:space="0" w:color="auto"/>
              <w:left w:val="nil"/>
              <w:bottom w:val="nil"/>
              <w:right w:val="nil"/>
            </w:tcBorders>
            <w:shd w:val="clear" w:color="auto" w:fill="auto"/>
            <w:noWrap/>
            <w:vAlign w:val="center"/>
            <w:hideMark/>
          </w:tcPr>
          <w:p w14:paraId="6B9B09F0" w14:textId="77777777" w:rsidR="006F7D30" w:rsidRPr="0075090E" w:rsidRDefault="006F7D30" w:rsidP="00FD0BB5">
            <w:pPr>
              <w:rPr>
                <w:sz w:val="20"/>
                <w:szCs w:val="20"/>
              </w:rPr>
            </w:pPr>
          </w:p>
        </w:tc>
        <w:tc>
          <w:tcPr>
            <w:tcW w:w="2508" w:type="dxa"/>
            <w:gridSpan w:val="2"/>
            <w:tcBorders>
              <w:top w:val="single" w:sz="4" w:space="0" w:color="auto"/>
              <w:left w:val="nil"/>
              <w:bottom w:val="nil"/>
              <w:right w:val="nil"/>
            </w:tcBorders>
            <w:shd w:val="clear" w:color="auto" w:fill="auto"/>
            <w:noWrap/>
            <w:vAlign w:val="center"/>
            <w:hideMark/>
          </w:tcPr>
          <w:p w14:paraId="35D930EE" w14:textId="77777777" w:rsidR="006F7D30" w:rsidRPr="0075090E" w:rsidRDefault="006F7D30" w:rsidP="00FD0BB5">
            <w:pPr>
              <w:rPr>
                <w:sz w:val="20"/>
                <w:szCs w:val="20"/>
              </w:rPr>
            </w:pPr>
          </w:p>
        </w:tc>
      </w:tr>
      <w:tr w:rsidR="006F7D30" w:rsidRPr="0075090E" w14:paraId="7D2C95F8" w14:textId="77777777" w:rsidTr="00FD0BB5">
        <w:trPr>
          <w:trHeight w:val="20"/>
        </w:trPr>
        <w:tc>
          <w:tcPr>
            <w:tcW w:w="3544" w:type="dxa"/>
            <w:tcBorders>
              <w:top w:val="single" w:sz="4" w:space="0" w:color="auto"/>
              <w:left w:val="nil"/>
              <w:bottom w:val="nil"/>
              <w:right w:val="nil"/>
            </w:tcBorders>
            <w:shd w:val="clear" w:color="auto" w:fill="auto"/>
            <w:noWrap/>
            <w:vAlign w:val="center"/>
          </w:tcPr>
          <w:p w14:paraId="1B3C2E34" w14:textId="77777777" w:rsidR="006F7D30" w:rsidRPr="0075090E" w:rsidRDefault="006F7D30" w:rsidP="00FD0BB5">
            <w:pPr>
              <w:rPr>
                <w:color w:val="000000"/>
                <w:sz w:val="20"/>
                <w:szCs w:val="20"/>
              </w:rPr>
            </w:pPr>
            <w:r>
              <w:rPr>
                <w:color w:val="000000"/>
                <w:sz w:val="20"/>
                <w:szCs w:val="20"/>
              </w:rPr>
              <w:t>Kokku</w:t>
            </w:r>
          </w:p>
        </w:tc>
        <w:tc>
          <w:tcPr>
            <w:tcW w:w="1054" w:type="dxa"/>
            <w:tcBorders>
              <w:top w:val="single" w:sz="4" w:space="0" w:color="auto"/>
              <w:left w:val="nil"/>
              <w:bottom w:val="nil"/>
              <w:right w:val="nil"/>
            </w:tcBorders>
            <w:shd w:val="clear" w:color="auto" w:fill="auto"/>
            <w:noWrap/>
            <w:vAlign w:val="center"/>
          </w:tcPr>
          <w:p w14:paraId="6EC54DB1" w14:textId="77777777" w:rsidR="006F7D30" w:rsidRPr="0075090E" w:rsidRDefault="006F7D30" w:rsidP="00FD0BB5">
            <w:pPr>
              <w:jc w:val="right"/>
              <w:rPr>
                <w:sz w:val="20"/>
                <w:szCs w:val="20"/>
              </w:rPr>
            </w:pPr>
            <w:r>
              <w:rPr>
                <w:sz w:val="20"/>
                <w:szCs w:val="20"/>
              </w:rPr>
              <w:t>913</w:t>
            </w:r>
          </w:p>
        </w:tc>
        <w:tc>
          <w:tcPr>
            <w:tcW w:w="3221" w:type="dxa"/>
            <w:gridSpan w:val="3"/>
            <w:tcBorders>
              <w:top w:val="single" w:sz="4" w:space="0" w:color="auto"/>
              <w:left w:val="nil"/>
              <w:bottom w:val="nil"/>
              <w:right w:val="nil"/>
            </w:tcBorders>
            <w:shd w:val="clear" w:color="auto" w:fill="auto"/>
            <w:noWrap/>
            <w:vAlign w:val="center"/>
          </w:tcPr>
          <w:p w14:paraId="2242601C" w14:textId="77777777" w:rsidR="006F7D30" w:rsidRPr="0075090E" w:rsidRDefault="006F7D30" w:rsidP="00FD0BB5">
            <w:pPr>
              <w:rPr>
                <w:sz w:val="20"/>
                <w:szCs w:val="20"/>
              </w:rPr>
            </w:pPr>
          </w:p>
        </w:tc>
        <w:tc>
          <w:tcPr>
            <w:tcW w:w="2508" w:type="dxa"/>
            <w:gridSpan w:val="2"/>
            <w:tcBorders>
              <w:top w:val="single" w:sz="4" w:space="0" w:color="auto"/>
              <w:left w:val="nil"/>
              <w:bottom w:val="nil"/>
              <w:right w:val="nil"/>
            </w:tcBorders>
            <w:shd w:val="clear" w:color="auto" w:fill="auto"/>
            <w:noWrap/>
            <w:vAlign w:val="center"/>
          </w:tcPr>
          <w:p w14:paraId="676DDFB8" w14:textId="77777777" w:rsidR="006F7D30" w:rsidRPr="0075090E" w:rsidRDefault="006F7D30" w:rsidP="00FD0BB5">
            <w:pPr>
              <w:rPr>
                <w:sz w:val="20"/>
                <w:szCs w:val="20"/>
              </w:rPr>
            </w:pPr>
          </w:p>
        </w:tc>
      </w:tr>
      <w:tr w:rsidR="006F7D30" w:rsidRPr="0075090E" w14:paraId="113F3505" w14:textId="77777777" w:rsidTr="00FD0BB5">
        <w:trPr>
          <w:trHeight w:val="20"/>
        </w:trPr>
        <w:tc>
          <w:tcPr>
            <w:tcW w:w="10327" w:type="dxa"/>
            <w:gridSpan w:val="7"/>
            <w:tcBorders>
              <w:top w:val="nil"/>
              <w:left w:val="nil"/>
              <w:bottom w:val="nil"/>
              <w:right w:val="nil"/>
            </w:tcBorders>
            <w:shd w:val="clear" w:color="auto" w:fill="auto"/>
            <w:noWrap/>
            <w:vAlign w:val="center"/>
            <w:hideMark/>
          </w:tcPr>
          <w:p w14:paraId="32823C29" w14:textId="77777777" w:rsidR="006F7D30" w:rsidRPr="0075090E" w:rsidRDefault="006F7D30" w:rsidP="00FD0BB5">
            <w:pPr>
              <w:rPr>
                <w:b/>
                <w:color w:val="000000"/>
                <w:sz w:val="20"/>
                <w:szCs w:val="20"/>
              </w:rPr>
            </w:pPr>
          </w:p>
          <w:p w14:paraId="494ACE7B" w14:textId="44DDB4C3" w:rsidR="006F7D30" w:rsidRPr="0075090E" w:rsidRDefault="006F7D30" w:rsidP="00FD0BB5">
            <w:pPr>
              <w:rPr>
                <w:b/>
                <w:color w:val="000000"/>
                <w:sz w:val="20"/>
                <w:szCs w:val="20"/>
              </w:rPr>
            </w:pPr>
            <w:r w:rsidRPr="0075090E">
              <w:rPr>
                <w:b/>
                <w:color w:val="000000"/>
                <w:sz w:val="20"/>
                <w:szCs w:val="20"/>
              </w:rPr>
              <w:t>Seisuga 31.12.2015.</w:t>
            </w:r>
            <w:r>
              <w:rPr>
                <w:b/>
                <w:color w:val="000000"/>
                <w:sz w:val="20"/>
                <w:szCs w:val="20"/>
              </w:rPr>
              <w:t xml:space="preserve"> a</w:t>
            </w:r>
            <w:r w:rsidRPr="0075090E">
              <w:rPr>
                <w:b/>
                <w:color w:val="000000"/>
                <w:sz w:val="20"/>
                <w:szCs w:val="20"/>
              </w:rPr>
              <w:t xml:space="preserve"> on Viljandi linnal sõlmitud lepingud investeeringuteks aastal 2016 järgmiselt:</w:t>
            </w:r>
          </w:p>
          <w:p w14:paraId="55E01980" w14:textId="77777777" w:rsidR="006F7D30" w:rsidRPr="0075090E" w:rsidRDefault="006F7D30" w:rsidP="00FD0BB5">
            <w:pPr>
              <w:rPr>
                <w:b/>
                <w:color w:val="000000"/>
                <w:sz w:val="20"/>
                <w:szCs w:val="20"/>
              </w:rPr>
            </w:pPr>
          </w:p>
        </w:tc>
      </w:tr>
      <w:tr w:rsidR="006F7D30" w:rsidRPr="0075090E" w14:paraId="14B298FC" w14:textId="77777777" w:rsidTr="00FD0BB5">
        <w:trPr>
          <w:gridAfter w:val="1"/>
          <w:wAfter w:w="240" w:type="dxa"/>
          <w:trHeight w:val="20"/>
        </w:trPr>
        <w:tc>
          <w:tcPr>
            <w:tcW w:w="3544" w:type="dxa"/>
            <w:tcBorders>
              <w:top w:val="nil"/>
              <w:left w:val="nil"/>
              <w:bottom w:val="single" w:sz="4" w:space="0" w:color="auto"/>
              <w:right w:val="nil"/>
            </w:tcBorders>
            <w:shd w:val="clear" w:color="auto" w:fill="auto"/>
            <w:noWrap/>
            <w:vAlign w:val="center"/>
            <w:hideMark/>
          </w:tcPr>
          <w:p w14:paraId="40E1BB69" w14:textId="77777777" w:rsidR="006F7D30" w:rsidRPr="0075090E" w:rsidRDefault="006F7D30" w:rsidP="00FD0BB5">
            <w:pPr>
              <w:rPr>
                <w:b/>
                <w:color w:val="000000"/>
                <w:sz w:val="20"/>
                <w:szCs w:val="20"/>
              </w:rPr>
            </w:pPr>
            <w:r w:rsidRPr="0075090E">
              <w:rPr>
                <w:b/>
                <w:color w:val="000000"/>
                <w:sz w:val="20"/>
                <w:szCs w:val="20"/>
              </w:rPr>
              <w:t>Objekt</w:t>
            </w:r>
          </w:p>
        </w:tc>
        <w:tc>
          <w:tcPr>
            <w:tcW w:w="1269" w:type="dxa"/>
            <w:gridSpan w:val="2"/>
            <w:tcBorders>
              <w:top w:val="nil"/>
              <w:left w:val="nil"/>
              <w:bottom w:val="single" w:sz="4" w:space="0" w:color="auto"/>
              <w:right w:val="nil"/>
            </w:tcBorders>
            <w:shd w:val="clear" w:color="auto" w:fill="auto"/>
            <w:noWrap/>
            <w:vAlign w:val="center"/>
            <w:hideMark/>
          </w:tcPr>
          <w:p w14:paraId="2EDF86A2" w14:textId="77777777" w:rsidR="006F7D30" w:rsidRPr="0075090E" w:rsidRDefault="006F7D30" w:rsidP="00FD0BB5">
            <w:pPr>
              <w:jc w:val="center"/>
              <w:rPr>
                <w:b/>
                <w:color w:val="000000"/>
                <w:sz w:val="20"/>
                <w:szCs w:val="20"/>
              </w:rPr>
            </w:pPr>
            <w:r w:rsidRPr="0075090E">
              <w:rPr>
                <w:b/>
                <w:color w:val="000000"/>
                <w:sz w:val="20"/>
                <w:szCs w:val="20"/>
              </w:rPr>
              <w:t>Summa</w:t>
            </w:r>
          </w:p>
        </w:tc>
        <w:tc>
          <w:tcPr>
            <w:tcW w:w="2700" w:type="dxa"/>
            <w:tcBorders>
              <w:top w:val="nil"/>
              <w:left w:val="nil"/>
              <w:bottom w:val="single" w:sz="4" w:space="0" w:color="auto"/>
              <w:right w:val="nil"/>
            </w:tcBorders>
            <w:shd w:val="clear" w:color="auto" w:fill="auto"/>
            <w:noWrap/>
            <w:vAlign w:val="center"/>
            <w:hideMark/>
          </w:tcPr>
          <w:p w14:paraId="503CC65F" w14:textId="77777777" w:rsidR="006F7D30" w:rsidRPr="0075090E" w:rsidRDefault="006F7D30" w:rsidP="00FD0BB5">
            <w:pPr>
              <w:rPr>
                <w:b/>
                <w:color w:val="000000"/>
                <w:sz w:val="20"/>
                <w:szCs w:val="20"/>
              </w:rPr>
            </w:pPr>
            <w:r w:rsidRPr="0075090E">
              <w:rPr>
                <w:b/>
                <w:color w:val="000000"/>
                <w:sz w:val="20"/>
                <w:szCs w:val="20"/>
              </w:rPr>
              <w:t>Lepingupartner</w:t>
            </w:r>
          </w:p>
        </w:tc>
        <w:tc>
          <w:tcPr>
            <w:tcW w:w="2574" w:type="dxa"/>
            <w:gridSpan w:val="2"/>
            <w:tcBorders>
              <w:top w:val="nil"/>
              <w:left w:val="nil"/>
              <w:bottom w:val="nil"/>
              <w:right w:val="nil"/>
            </w:tcBorders>
            <w:shd w:val="clear" w:color="auto" w:fill="auto"/>
            <w:noWrap/>
            <w:vAlign w:val="center"/>
            <w:hideMark/>
          </w:tcPr>
          <w:p w14:paraId="46931C54" w14:textId="77777777" w:rsidR="006F7D30" w:rsidRPr="0075090E" w:rsidRDefault="006F7D30" w:rsidP="00FD0BB5">
            <w:pPr>
              <w:rPr>
                <w:b/>
                <w:color w:val="000000"/>
                <w:sz w:val="20"/>
                <w:szCs w:val="20"/>
              </w:rPr>
            </w:pPr>
          </w:p>
        </w:tc>
      </w:tr>
      <w:tr w:rsidR="006F7D30" w:rsidRPr="0075090E" w14:paraId="5869D452" w14:textId="77777777" w:rsidTr="00FD0BB5">
        <w:trPr>
          <w:gridAfter w:val="1"/>
          <w:wAfter w:w="240" w:type="dxa"/>
          <w:trHeight w:val="20"/>
        </w:trPr>
        <w:tc>
          <w:tcPr>
            <w:tcW w:w="3544" w:type="dxa"/>
            <w:tcBorders>
              <w:top w:val="nil"/>
              <w:left w:val="nil"/>
              <w:bottom w:val="nil"/>
              <w:right w:val="nil"/>
            </w:tcBorders>
            <w:shd w:val="clear" w:color="auto" w:fill="auto"/>
            <w:noWrap/>
            <w:vAlign w:val="center"/>
            <w:hideMark/>
          </w:tcPr>
          <w:p w14:paraId="22A3C68D" w14:textId="77777777" w:rsidR="006F7D30" w:rsidRPr="0075090E" w:rsidRDefault="006F7D30" w:rsidP="00FD0BB5">
            <w:pPr>
              <w:rPr>
                <w:sz w:val="20"/>
                <w:szCs w:val="20"/>
              </w:rPr>
            </w:pPr>
            <w:r w:rsidRPr="0075090E">
              <w:rPr>
                <w:sz w:val="20"/>
                <w:szCs w:val="20"/>
              </w:rPr>
              <w:t>Raekoja trepitõstuki paigaldamine</w:t>
            </w:r>
          </w:p>
        </w:tc>
        <w:tc>
          <w:tcPr>
            <w:tcW w:w="1269" w:type="dxa"/>
            <w:gridSpan w:val="2"/>
            <w:tcBorders>
              <w:top w:val="nil"/>
              <w:left w:val="nil"/>
              <w:bottom w:val="nil"/>
              <w:right w:val="nil"/>
            </w:tcBorders>
            <w:shd w:val="clear" w:color="auto" w:fill="auto"/>
            <w:noWrap/>
            <w:vAlign w:val="center"/>
            <w:hideMark/>
          </w:tcPr>
          <w:p w14:paraId="0004E23F" w14:textId="77777777" w:rsidR="006F7D30" w:rsidRPr="0075090E" w:rsidRDefault="006F7D30" w:rsidP="00FD0BB5">
            <w:pPr>
              <w:jc w:val="center"/>
              <w:rPr>
                <w:sz w:val="20"/>
                <w:szCs w:val="20"/>
              </w:rPr>
            </w:pPr>
            <w:r w:rsidRPr="0075090E">
              <w:rPr>
                <w:sz w:val="20"/>
                <w:szCs w:val="20"/>
              </w:rPr>
              <w:t>17</w:t>
            </w:r>
          </w:p>
        </w:tc>
        <w:tc>
          <w:tcPr>
            <w:tcW w:w="2700" w:type="dxa"/>
            <w:tcBorders>
              <w:top w:val="nil"/>
              <w:left w:val="nil"/>
              <w:bottom w:val="nil"/>
              <w:right w:val="nil"/>
            </w:tcBorders>
            <w:shd w:val="clear" w:color="auto" w:fill="auto"/>
            <w:noWrap/>
            <w:vAlign w:val="center"/>
            <w:hideMark/>
          </w:tcPr>
          <w:p w14:paraId="56684840" w14:textId="77777777" w:rsidR="006F7D30" w:rsidRPr="0075090E" w:rsidRDefault="006F7D30" w:rsidP="00FD0BB5">
            <w:pPr>
              <w:rPr>
                <w:sz w:val="20"/>
                <w:szCs w:val="20"/>
              </w:rPr>
            </w:pPr>
            <w:r w:rsidRPr="0075090E">
              <w:rPr>
                <w:sz w:val="20"/>
                <w:szCs w:val="20"/>
              </w:rPr>
              <w:t>Eesti Otis AS</w:t>
            </w:r>
          </w:p>
        </w:tc>
        <w:tc>
          <w:tcPr>
            <w:tcW w:w="2574" w:type="dxa"/>
            <w:gridSpan w:val="2"/>
            <w:tcBorders>
              <w:top w:val="nil"/>
              <w:left w:val="nil"/>
              <w:bottom w:val="nil"/>
              <w:right w:val="nil"/>
            </w:tcBorders>
            <w:shd w:val="clear" w:color="auto" w:fill="auto"/>
            <w:noWrap/>
            <w:vAlign w:val="center"/>
            <w:hideMark/>
          </w:tcPr>
          <w:p w14:paraId="79A8B662" w14:textId="77777777" w:rsidR="006F7D30" w:rsidRPr="0075090E" w:rsidRDefault="006F7D30" w:rsidP="00FD0BB5">
            <w:pPr>
              <w:rPr>
                <w:sz w:val="20"/>
                <w:szCs w:val="20"/>
              </w:rPr>
            </w:pPr>
          </w:p>
        </w:tc>
      </w:tr>
    </w:tbl>
    <w:p w14:paraId="6F033E67" w14:textId="77777777" w:rsidR="006F7D30" w:rsidRPr="0075090E" w:rsidRDefault="006F7D30" w:rsidP="006F7D30">
      <w:pPr>
        <w:widowControl w:val="0"/>
        <w:tabs>
          <w:tab w:val="left" w:pos="0"/>
          <w:tab w:val="left" w:pos="4500"/>
          <w:tab w:val="left" w:pos="6840"/>
          <w:tab w:val="right" w:pos="7920"/>
        </w:tabs>
        <w:autoSpaceDE w:val="0"/>
        <w:autoSpaceDN w:val="0"/>
        <w:adjustRightInd w:val="0"/>
        <w:spacing w:line="213" w:lineRule="exact"/>
        <w:jc w:val="both"/>
        <w:rPr>
          <w:b/>
          <w:sz w:val="20"/>
          <w:szCs w:val="20"/>
        </w:rPr>
      </w:pPr>
    </w:p>
    <w:p w14:paraId="23FBA261" w14:textId="77777777" w:rsidR="00416686" w:rsidRPr="0075090E" w:rsidRDefault="00416686" w:rsidP="001B4B04">
      <w:pPr>
        <w:widowControl w:val="0"/>
        <w:tabs>
          <w:tab w:val="left" w:pos="0"/>
          <w:tab w:val="left" w:pos="4500"/>
          <w:tab w:val="left" w:pos="6840"/>
          <w:tab w:val="right" w:pos="7920"/>
        </w:tabs>
        <w:autoSpaceDE w:val="0"/>
        <w:autoSpaceDN w:val="0"/>
        <w:adjustRightInd w:val="0"/>
        <w:spacing w:line="213" w:lineRule="exact"/>
        <w:jc w:val="both"/>
        <w:rPr>
          <w:b/>
          <w:sz w:val="20"/>
          <w:szCs w:val="20"/>
        </w:rPr>
      </w:pPr>
    </w:p>
    <w:p w14:paraId="07912780" w14:textId="77777777" w:rsidR="001B4B04" w:rsidRPr="0075090E" w:rsidRDefault="001B4B04" w:rsidP="001B4B04">
      <w:pPr>
        <w:widowControl w:val="0"/>
        <w:tabs>
          <w:tab w:val="left" w:pos="0"/>
          <w:tab w:val="left" w:pos="4500"/>
          <w:tab w:val="left" w:pos="6840"/>
          <w:tab w:val="right" w:pos="7920"/>
        </w:tabs>
        <w:autoSpaceDE w:val="0"/>
        <w:autoSpaceDN w:val="0"/>
        <w:adjustRightInd w:val="0"/>
        <w:spacing w:line="213" w:lineRule="exact"/>
        <w:jc w:val="both"/>
        <w:rPr>
          <w:b/>
          <w:sz w:val="20"/>
          <w:szCs w:val="20"/>
        </w:rPr>
      </w:pPr>
      <w:r w:rsidRPr="0075090E">
        <w:rPr>
          <w:b/>
          <w:sz w:val="20"/>
          <w:szCs w:val="20"/>
        </w:rPr>
        <w:t>Viljandi Veevärk AS dividendid</w:t>
      </w:r>
    </w:p>
    <w:p w14:paraId="66A51F2E" w14:textId="77777777" w:rsidR="001B6733" w:rsidRPr="0075090E" w:rsidRDefault="001B6733" w:rsidP="001B4B04">
      <w:pPr>
        <w:widowControl w:val="0"/>
        <w:tabs>
          <w:tab w:val="left" w:pos="0"/>
          <w:tab w:val="left" w:pos="4500"/>
          <w:tab w:val="left" w:pos="6840"/>
          <w:tab w:val="right" w:pos="7920"/>
        </w:tabs>
        <w:autoSpaceDE w:val="0"/>
        <w:autoSpaceDN w:val="0"/>
        <w:adjustRightInd w:val="0"/>
        <w:spacing w:line="213" w:lineRule="exact"/>
        <w:jc w:val="both"/>
        <w:rPr>
          <w:b/>
          <w:sz w:val="20"/>
          <w:szCs w:val="20"/>
        </w:rPr>
      </w:pPr>
    </w:p>
    <w:p w14:paraId="67AA2510" w14:textId="77777777" w:rsidR="00A72C77" w:rsidRPr="0075090E" w:rsidRDefault="00600E46" w:rsidP="00600E46">
      <w:pPr>
        <w:widowControl w:val="0"/>
        <w:tabs>
          <w:tab w:val="left" w:pos="0"/>
          <w:tab w:val="left" w:pos="4500"/>
          <w:tab w:val="left" w:pos="6840"/>
          <w:tab w:val="right" w:pos="7920"/>
        </w:tabs>
        <w:autoSpaceDE w:val="0"/>
        <w:autoSpaceDN w:val="0"/>
        <w:adjustRightInd w:val="0"/>
        <w:spacing w:line="213" w:lineRule="exact"/>
        <w:jc w:val="both"/>
        <w:rPr>
          <w:b/>
          <w:color w:val="000000" w:themeColor="text1"/>
          <w:sz w:val="20"/>
          <w:szCs w:val="20"/>
        </w:rPr>
      </w:pPr>
      <w:r w:rsidRPr="0075090E">
        <w:rPr>
          <w:sz w:val="20"/>
          <w:szCs w:val="20"/>
        </w:rPr>
        <w:t>Viljandi linna konsolideerimisgruppi kuuluval Viljandi Veevärk AS</w:t>
      </w:r>
      <w:r w:rsidR="006204F6">
        <w:rPr>
          <w:sz w:val="20"/>
          <w:szCs w:val="20"/>
        </w:rPr>
        <w:t>-</w:t>
      </w:r>
      <w:r w:rsidRPr="0075090E">
        <w:rPr>
          <w:sz w:val="20"/>
          <w:szCs w:val="20"/>
        </w:rPr>
        <w:t>il on bilansipäeva seisuga tingimuslikuks kohustuseks võimalikud dividendid summas 8 204 tuhat eurot ja tulumaksukohustus võimalikelt dividendidelt summas 2 051 tuhat eurot.</w:t>
      </w:r>
    </w:p>
    <w:p w14:paraId="055CD299" w14:textId="77777777" w:rsidR="00600E46" w:rsidRPr="0075090E" w:rsidRDefault="00600E46" w:rsidP="001B4B04">
      <w:pPr>
        <w:widowControl w:val="0"/>
        <w:tabs>
          <w:tab w:val="left" w:pos="0"/>
          <w:tab w:val="left" w:pos="4500"/>
          <w:tab w:val="left" w:pos="6840"/>
          <w:tab w:val="right" w:pos="7920"/>
        </w:tabs>
        <w:autoSpaceDE w:val="0"/>
        <w:autoSpaceDN w:val="0"/>
        <w:adjustRightInd w:val="0"/>
        <w:spacing w:line="213" w:lineRule="exact"/>
        <w:jc w:val="both"/>
        <w:rPr>
          <w:b/>
          <w:color w:val="000000" w:themeColor="text1"/>
          <w:sz w:val="20"/>
          <w:szCs w:val="20"/>
        </w:rPr>
      </w:pPr>
    </w:p>
    <w:p w14:paraId="5507EDC1" w14:textId="77777777" w:rsidR="001B4B04" w:rsidRPr="0075090E" w:rsidRDefault="001B4B04" w:rsidP="001B4B04">
      <w:pPr>
        <w:widowControl w:val="0"/>
        <w:tabs>
          <w:tab w:val="left" w:pos="0"/>
          <w:tab w:val="left" w:pos="4500"/>
          <w:tab w:val="left" w:pos="6840"/>
          <w:tab w:val="right" w:pos="7920"/>
        </w:tabs>
        <w:autoSpaceDE w:val="0"/>
        <w:autoSpaceDN w:val="0"/>
        <w:adjustRightInd w:val="0"/>
        <w:spacing w:line="213" w:lineRule="exact"/>
        <w:jc w:val="both"/>
        <w:rPr>
          <w:b/>
          <w:color w:val="000000" w:themeColor="text1"/>
          <w:sz w:val="20"/>
          <w:szCs w:val="20"/>
        </w:rPr>
      </w:pPr>
      <w:r w:rsidRPr="0075090E">
        <w:rPr>
          <w:b/>
          <w:color w:val="000000" w:themeColor="text1"/>
          <w:sz w:val="20"/>
          <w:szCs w:val="20"/>
        </w:rPr>
        <w:t>Pooleliolevad kohtuasjad</w:t>
      </w:r>
    </w:p>
    <w:p w14:paraId="2C38EB78" w14:textId="77777777" w:rsidR="001B6733" w:rsidRPr="0075090E" w:rsidRDefault="001B6733" w:rsidP="001B4B04">
      <w:pPr>
        <w:widowControl w:val="0"/>
        <w:tabs>
          <w:tab w:val="left" w:pos="0"/>
          <w:tab w:val="left" w:pos="4500"/>
          <w:tab w:val="left" w:pos="6840"/>
          <w:tab w:val="right" w:pos="7920"/>
        </w:tabs>
        <w:autoSpaceDE w:val="0"/>
        <w:autoSpaceDN w:val="0"/>
        <w:adjustRightInd w:val="0"/>
        <w:spacing w:line="213" w:lineRule="exact"/>
        <w:jc w:val="both"/>
        <w:rPr>
          <w:b/>
          <w:color w:val="000000" w:themeColor="text1"/>
          <w:sz w:val="20"/>
          <w:szCs w:val="20"/>
        </w:rPr>
      </w:pPr>
    </w:p>
    <w:p w14:paraId="1EAE12B8" w14:textId="77777777" w:rsidR="003B3E63" w:rsidRPr="0075090E" w:rsidRDefault="0016186E">
      <w:pPr>
        <w:widowControl w:val="0"/>
        <w:tabs>
          <w:tab w:val="left" w:pos="0"/>
          <w:tab w:val="left" w:pos="4500"/>
          <w:tab w:val="left" w:pos="6840"/>
          <w:tab w:val="right" w:pos="7920"/>
        </w:tabs>
        <w:autoSpaceDE w:val="0"/>
        <w:autoSpaceDN w:val="0"/>
        <w:adjustRightInd w:val="0"/>
        <w:spacing w:line="213" w:lineRule="exact"/>
        <w:rPr>
          <w:color w:val="000000" w:themeColor="text1"/>
          <w:sz w:val="20"/>
          <w:szCs w:val="20"/>
        </w:rPr>
      </w:pPr>
      <w:r w:rsidRPr="0075090E">
        <w:rPr>
          <w:color w:val="000000" w:themeColor="text1"/>
          <w:sz w:val="20"/>
          <w:szCs w:val="20"/>
        </w:rPr>
        <w:t xml:space="preserve">Viljandi Linnavalitsusel </w:t>
      </w:r>
      <w:r w:rsidR="00600E46" w:rsidRPr="0075090E">
        <w:rPr>
          <w:color w:val="000000" w:themeColor="text1"/>
          <w:sz w:val="20"/>
          <w:szCs w:val="20"/>
        </w:rPr>
        <w:t>ei ole pooleliolevaid kohtuasju.</w:t>
      </w:r>
      <w:r w:rsidR="00402138" w:rsidRPr="0075090E">
        <w:rPr>
          <w:color w:val="000000" w:themeColor="text1"/>
          <w:sz w:val="20"/>
          <w:szCs w:val="20"/>
        </w:rPr>
        <w:t xml:space="preserve"> </w:t>
      </w:r>
    </w:p>
    <w:p w14:paraId="1710D232" w14:textId="77777777" w:rsidR="00600E46" w:rsidRPr="0075090E" w:rsidRDefault="00600E46">
      <w:pPr>
        <w:widowControl w:val="0"/>
        <w:tabs>
          <w:tab w:val="left" w:pos="0"/>
          <w:tab w:val="left" w:pos="4500"/>
          <w:tab w:val="left" w:pos="6840"/>
          <w:tab w:val="right" w:pos="7920"/>
        </w:tabs>
        <w:autoSpaceDE w:val="0"/>
        <w:autoSpaceDN w:val="0"/>
        <w:adjustRightInd w:val="0"/>
        <w:spacing w:line="213" w:lineRule="exact"/>
        <w:rPr>
          <w:color w:val="000000" w:themeColor="text1"/>
          <w:sz w:val="20"/>
          <w:szCs w:val="20"/>
        </w:rPr>
      </w:pPr>
    </w:p>
    <w:p w14:paraId="7B5C8839" w14:textId="77777777" w:rsidR="00402138" w:rsidRPr="0075090E" w:rsidRDefault="00402138">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4F5F6CEE" w14:textId="77777777" w:rsidR="004778F2" w:rsidRDefault="004778F2">
      <w:pPr>
        <w:rPr>
          <w:b/>
          <w:bCs/>
          <w:color w:val="000000"/>
          <w:sz w:val="22"/>
          <w:szCs w:val="20"/>
        </w:rPr>
      </w:pPr>
      <w:bookmarkStart w:id="135" w:name="_Toc321214977"/>
      <w:bookmarkStart w:id="136" w:name="_Toc321217526"/>
      <w:r>
        <w:rPr>
          <w:color w:val="000000"/>
        </w:rPr>
        <w:br w:type="page"/>
      </w:r>
    </w:p>
    <w:p w14:paraId="27E2FE86" w14:textId="2EA37229" w:rsidR="009D5D7F" w:rsidRPr="0075090E" w:rsidRDefault="009D5D7F" w:rsidP="00401212">
      <w:pPr>
        <w:pStyle w:val="Pealkiri3"/>
        <w:rPr>
          <w:color w:val="000000"/>
        </w:rPr>
      </w:pPr>
      <w:bookmarkStart w:id="137" w:name="_Toc481675124"/>
      <w:r w:rsidRPr="0075090E">
        <w:rPr>
          <w:color w:val="000000"/>
        </w:rPr>
        <w:t>Lisa 2</w:t>
      </w:r>
      <w:r w:rsidR="00BA68A8" w:rsidRPr="0075090E">
        <w:rPr>
          <w:color w:val="000000"/>
        </w:rPr>
        <w:t>1</w:t>
      </w:r>
      <w:r w:rsidRPr="0075090E">
        <w:rPr>
          <w:color w:val="000000"/>
        </w:rPr>
        <w:t xml:space="preserve"> Seotud osapooled</w:t>
      </w:r>
      <w:bookmarkEnd w:id="135"/>
      <w:bookmarkEnd w:id="136"/>
      <w:bookmarkEnd w:id="137"/>
    </w:p>
    <w:p w14:paraId="4A4B326C" w14:textId="77777777" w:rsidR="00FF1F61" w:rsidRPr="0075090E" w:rsidRDefault="00FF1F61">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41DA279C" w14:textId="77777777" w:rsidR="00D01BDF" w:rsidRPr="0075090E" w:rsidRDefault="00035B2E" w:rsidP="00D01BDF">
      <w:pPr>
        <w:widowControl w:val="0"/>
        <w:tabs>
          <w:tab w:val="left" w:pos="0"/>
          <w:tab w:val="left" w:pos="4500"/>
          <w:tab w:val="left" w:pos="6840"/>
          <w:tab w:val="right" w:pos="7920"/>
        </w:tabs>
        <w:autoSpaceDE w:val="0"/>
        <w:autoSpaceDN w:val="0"/>
        <w:adjustRightInd w:val="0"/>
        <w:spacing w:line="213" w:lineRule="exact"/>
        <w:jc w:val="both"/>
        <w:rPr>
          <w:sz w:val="20"/>
          <w:szCs w:val="20"/>
        </w:rPr>
      </w:pPr>
      <w:r w:rsidRPr="0075090E">
        <w:rPr>
          <w:sz w:val="20"/>
          <w:szCs w:val="20"/>
        </w:rPr>
        <w:t xml:space="preserve">27.02.2014. aastal kehtestas </w:t>
      </w:r>
      <w:r w:rsidR="00481E6B" w:rsidRPr="0075090E">
        <w:rPr>
          <w:sz w:val="20"/>
          <w:szCs w:val="20"/>
        </w:rPr>
        <w:t>Viljandi Linna</w:t>
      </w:r>
      <w:r w:rsidRPr="0075090E">
        <w:rPr>
          <w:sz w:val="20"/>
          <w:szCs w:val="20"/>
        </w:rPr>
        <w:t>volikogu määrusega nr 7 „Korruptsioonivastase seaduse rakendamise ko</w:t>
      </w:r>
      <w:r w:rsidR="009E6FEB" w:rsidRPr="0075090E">
        <w:rPr>
          <w:sz w:val="20"/>
          <w:szCs w:val="20"/>
        </w:rPr>
        <w:t>rra,</w:t>
      </w:r>
      <w:r w:rsidRPr="0075090E">
        <w:rPr>
          <w:sz w:val="20"/>
          <w:szCs w:val="20"/>
        </w:rPr>
        <w:t>“</w:t>
      </w:r>
      <w:r w:rsidR="009E6FEB" w:rsidRPr="0075090E">
        <w:rPr>
          <w:sz w:val="20"/>
          <w:szCs w:val="20"/>
        </w:rPr>
        <w:t xml:space="preserve"> mille §</w:t>
      </w:r>
      <w:r w:rsidR="00481E6B" w:rsidRPr="0075090E">
        <w:rPr>
          <w:sz w:val="20"/>
          <w:szCs w:val="20"/>
        </w:rPr>
        <w:t> </w:t>
      </w:r>
      <w:r w:rsidR="009E6FEB" w:rsidRPr="0075090E">
        <w:rPr>
          <w:sz w:val="20"/>
          <w:szCs w:val="20"/>
        </w:rPr>
        <w:t xml:space="preserve">6 lg 1 alusel on </w:t>
      </w:r>
      <w:r w:rsidR="00481E6B" w:rsidRPr="0075090E">
        <w:rPr>
          <w:sz w:val="20"/>
          <w:szCs w:val="20"/>
        </w:rPr>
        <w:t xml:space="preserve">seotud osapoolte andmeid </w:t>
      </w:r>
      <w:r w:rsidR="009E6FEB" w:rsidRPr="0075090E">
        <w:rPr>
          <w:sz w:val="20"/>
          <w:szCs w:val="20"/>
        </w:rPr>
        <w:t>kohustatud esitama linnavolikogu liikmed, linnavalitsuse liikmed, alaeelarvete kinnitamise määruses nimetatud linnaeelarve eest vastutavad isikud ning linnavalitsuse valitseva mõju all olevate äriühingute nõukogude ja juhatuste liikmed.</w:t>
      </w:r>
    </w:p>
    <w:p w14:paraId="692E655C" w14:textId="77777777" w:rsidR="00D01BDF" w:rsidRPr="0075090E" w:rsidRDefault="00D01BDF" w:rsidP="00D01BDF">
      <w:pPr>
        <w:widowControl w:val="0"/>
        <w:tabs>
          <w:tab w:val="left" w:pos="0"/>
          <w:tab w:val="left" w:pos="4500"/>
          <w:tab w:val="left" w:pos="6840"/>
          <w:tab w:val="right" w:pos="7920"/>
        </w:tabs>
        <w:autoSpaceDE w:val="0"/>
        <w:autoSpaceDN w:val="0"/>
        <w:adjustRightInd w:val="0"/>
        <w:spacing w:line="213" w:lineRule="exact"/>
        <w:jc w:val="both"/>
        <w:rPr>
          <w:color w:val="FF0000"/>
          <w:sz w:val="20"/>
          <w:szCs w:val="20"/>
        </w:rPr>
      </w:pPr>
    </w:p>
    <w:p w14:paraId="33F36485" w14:textId="77777777" w:rsidR="00D01BDF" w:rsidRPr="0075090E" w:rsidRDefault="00D01BDF" w:rsidP="00D01BDF">
      <w:pPr>
        <w:widowControl w:val="0"/>
        <w:tabs>
          <w:tab w:val="left" w:pos="0"/>
          <w:tab w:val="left" w:pos="4500"/>
          <w:tab w:val="left" w:pos="6840"/>
          <w:tab w:val="right" w:pos="7920"/>
        </w:tabs>
        <w:autoSpaceDE w:val="0"/>
        <w:autoSpaceDN w:val="0"/>
        <w:adjustRightInd w:val="0"/>
        <w:spacing w:line="213" w:lineRule="exact"/>
        <w:jc w:val="both"/>
      </w:pPr>
      <w:r w:rsidRPr="0075090E">
        <w:rPr>
          <w:sz w:val="20"/>
          <w:szCs w:val="20"/>
        </w:rPr>
        <w:t xml:space="preserve">Selleks, et koostada nimekiri </w:t>
      </w:r>
      <w:r w:rsidR="009E6FEB" w:rsidRPr="0075090E">
        <w:rPr>
          <w:sz w:val="20"/>
          <w:szCs w:val="20"/>
        </w:rPr>
        <w:t xml:space="preserve">seotud osapooltest, </w:t>
      </w:r>
      <w:r w:rsidRPr="0075090E">
        <w:rPr>
          <w:sz w:val="20"/>
          <w:szCs w:val="20"/>
        </w:rPr>
        <w:t>küsiti juhtidelt kirjalikult vastavat informatsiooni. Esitamisele kuulusid soodustusi saanud lähedaste pereliikmete nimed ning nii enda kui ka lähedaste pereliikmete osalemine sihtasutuste, mittetulundusühingute ja äriühingute juhtimises koos omandiõiguse ja/või hääleõiguse määra fikseerimisega.</w:t>
      </w:r>
      <w:r w:rsidR="009E6FEB" w:rsidRPr="0075090E">
        <w:t xml:space="preserve"> </w:t>
      </w:r>
    </w:p>
    <w:p w14:paraId="1B6423F3" w14:textId="77777777" w:rsidR="00352433" w:rsidRPr="0075090E" w:rsidRDefault="00352433" w:rsidP="00D01BDF">
      <w:pPr>
        <w:widowControl w:val="0"/>
        <w:tabs>
          <w:tab w:val="left" w:pos="0"/>
          <w:tab w:val="left" w:pos="4500"/>
          <w:tab w:val="left" w:pos="6840"/>
          <w:tab w:val="right" w:pos="7920"/>
        </w:tabs>
        <w:autoSpaceDE w:val="0"/>
        <w:autoSpaceDN w:val="0"/>
        <w:adjustRightInd w:val="0"/>
        <w:spacing w:line="213" w:lineRule="exact"/>
        <w:jc w:val="both"/>
      </w:pPr>
    </w:p>
    <w:p w14:paraId="6BC3EEC0" w14:textId="77777777" w:rsidR="00352433" w:rsidRPr="0075090E" w:rsidRDefault="00352433" w:rsidP="00D01BDF">
      <w:pPr>
        <w:widowControl w:val="0"/>
        <w:tabs>
          <w:tab w:val="left" w:pos="0"/>
          <w:tab w:val="left" w:pos="4500"/>
          <w:tab w:val="left" w:pos="6840"/>
          <w:tab w:val="right" w:pos="7920"/>
        </w:tabs>
        <w:autoSpaceDE w:val="0"/>
        <w:autoSpaceDN w:val="0"/>
        <w:adjustRightInd w:val="0"/>
        <w:spacing w:line="213" w:lineRule="exact"/>
        <w:jc w:val="both"/>
        <w:rPr>
          <w:sz w:val="20"/>
          <w:szCs w:val="20"/>
        </w:rPr>
      </w:pPr>
      <w:r w:rsidRPr="0075090E">
        <w:rPr>
          <w:sz w:val="20"/>
          <w:szCs w:val="20"/>
        </w:rPr>
        <w:t>Kokku oli 201</w:t>
      </w:r>
      <w:r w:rsidR="0092145E" w:rsidRPr="0075090E">
        <w:rPr>
          <w:sz w:val="20"/>
          <w:szCs w:val="20"/>
        </w:rPr>
        <w:t>6</w:t>
      </w:r>
      <w:r w:rsidRPr="0075090E">
        <w:rPr>
          <w:sz w:val="20"/>
          <w:szCs w:val="20"/>
        </w:rPr>
        <w:t xml:space="preserve">. aastal deklarante </w:t>
      </w:r>
      <w:r w:rsidR="00402138" w:rsidRPr="0075090E">
        <w:rPr>
          <w:sz w:val="20"/>
          <w:szCs w:val="20"/>
        </w:rPr>
        <w:t>75</w:t>
      </w:r>
      <w:r w:rsidRPr="0075090E">
        <w:rPr>
          <w:sz w:val="20"/>
          <w:szCs w:val="20"/>
        </w:rPr>
        <w:t xml:space="preserve"> ja nendega seotud </w:t>
      </w:r>
      <w:r w:rsidRPr="0075090E">
        <w:rPr>
          <w:color w:val="000000" w:themeColor="text1"/>
          <w:sz w:val="20"/>
          <w:szCs w:val="20"/>
        </w:rPr>
        <w:t xml:space="preserve">osapooli </w:t>
      </w:r>
      <w:r w:rsidR="00E61D7C" w:rsidRPr="0075090E">
        <w:rPr>
          <w:color w:val="000000" w:themeColor="text1"/>
          <w:sz w:val="20"/>
          <w:szCs w:val="20"/>
        </w:rPr>
        <w:t>765</w:t>
      </w:r>
      <w:r w:rsidRPr="0075090E">
        <w:rPr>
          <w:color w:val="000000" w:themeColor="text1"/>
          <w:sz w:val="20"/>
          <w:szCs w:val="20"/>
        </w:rPr>
        <w:t>.</w:t>
      </w:r>
    </w:p>
    <w:p w14:paraId="56AB34E8" w14:textId="77777777" w:rsidR="00FE0E16" w:rsidRPr="0075090E" w:rsidRDefault="00FE0E16" w:rsidP="00D01BDF">
      <w:pPr>
        <w:widowControl w:val="0"/>
        <w:tabs>
          <w:tab w:val="left" w:pos="0"/>
          <w:tab w:val="left" w:pos="4500"/>
          <w:tab w:val="left" w:pos="6840"/>
          <w:tab w:val="right" w:pos="7920"/>
        </w:tabs>
        <w:autoSpaceDE w:val="0"/>
        <w:autoSpaceDN w:val="0"/>
        <w:adjustRightInd w:val="0"/>
        <w:spacing w:line="213" w:lineRule="exact"/>
        <w:jc w:val="both"/>
        <w:rPr>
          <w:color w:val="FF0000"/>
          <w:sz w:val="20"/>
          <w:szCs w:val="20"/>
        </w:rPr>
      </w:pPr>
    </w:p>
    <w:p w14:paraId="01199D8C" w14:textId="77777777" w:rsidR="00D01BDF" w:rsidRDefault="00D01BDF" w:rsidP="00D01BDF">
      <w:pPr>
        <w:widowControl w:val="0"/>
        <w:tabs>
          <w:tab w:val="left" w:pos="0"/>
          <w:tab w:val="left" w:pos="4500"/>
          <w:tab w:val="left" w:pos="6840"/>
          <w:tab w:val="right" w:pos="7920"/>
        </w:tabs>
        <w:autoSpaceDE w:val="0"/>
        <w:autoSpaceDN w:val="0"/>
        <w:adjustRightInd w:val="0"/>
        <w:spacing w:line="213" w:lineRule="exact"/>
        <w:jc w:val="both"/>
        <w:rPr>
          <w:sz w:val="20"/>
          <w:szCs w:val="20"/>
        </w:rPr>
      </w:pPr>
      <w:r w:rsidRPr="0075090E">
        <w:rPr>
          <w:sz w:val="20"/>
          <w:szCs w:val="20"/>
        </w:rPr>
        <w:t>IPSAS</w:t>
      </w:r>
      <w:r w:rsidR="00FE0E16" w:rsidRPr="0075090E">
        <w:rPr>
          <w:rStyle w:val="Allmrkuseviide"/>
          <w:sz w:val="20"/>
          <w:szCs w:val="20"/>
        </w:rPr>
        <w:footnoteReference w:id="3"/>
      </w:r>
      <w:r w:rsidRPr="0075090E">
        <w:rPr>
          <w:sz w:val="20"/>
          <w:szCs w:val="20"/>
        </w:rPr>
        <w:t xml:space="preserve"> 20 ei nõua üldjuhul niisuguste tehingute avalikustamist, mis on toimunud seotud osapooltega normaalsetel turutingimustel või vastavalt seaduses sätestatud tingimustele, mis kehtivad ühtviisi nii seotud isikutele kui ka mitteseotud isikutele, samas nõuab seda RTJ 2, seega on aruandes avalikustatud kõik seotud osapooltega toimunud tehingud, antud toetused ning nõuete ja kohustuste saldod seotud osapooltega bilansipäeva seisuga.</w:t>
      </w:r>
    </w:p>
    <w:p w14:paraId="66E777B5" w14:textId="77777777" w:rsidR="00E030A6" w:rsidRDefault="00E030A6" w:rsidP="00D01BDF">
      <w:pPr>
        <w:widowControl w:val="0"/>
        <w:tabs>
          <w:tab w:val="left" w:pos="0"/>
          <w:tab w:val="left" w:pos="4500"/>
          <w:tab w:val="left" w:pos="6840"/>
          <w:tab w:val="right" w:pos="7920"/>
        </w:tabs>
        <w:autoSpaceDE w:val="0"/>
        <w:autoSpaceDN w:val="0"/>
        <w:adjustRightInd w:val="0"/>
        <w:spacing w:line="213" w:lineRule="exact"/>
        <w:jc w:val="both"/>
        <w:rPr>
          <w:sz w:val="20"/>
          <w:szCs w:val="20"/>
        </w:rPr>
      </w:pPr>
    </w:p>
    <w:p w14:paraId="245F23E0" w14:textId="0BDEE12B" w:rsidR="00E030A6" w:rsidRPr="0075090E" w:rsidRDefault="00E030A6" w:rsidP="00D01BDF">
      <w:pPr>
        <w:widowControl w:val="0"/>
        <w:tabs>
          <w:tab w:val="left" w:pos="0"/>
          <w:tab w:val="left" w:pos="4500"/>
          <w:tab w:val="left" w:pos="6840"/>
          <w:tab w:val="right" w:pos="7920"/>
        </w:tabs>
        <w:autoSpaceDE w:val="0"/>
        <w:autoSpaceDN w:val="0"/>
        <w:adjustRightInd w:val="0"/>
        <w:spacing w:line="213" w:lineRule="exact"/>
        <w:jc w:val="both"/>
        <w:rPr>
          <w:sz w:val="20"/>
          <w:szCs w:val="20"/>
        </w:rPr>
      </w:pPr>
      <w:r>
        <w:rPr>
          <w:sz w:val="20"/>
          <w:szCs w:val="20"/>
        </w:rPr>
        <w:t>Järgnevalt on toodud vastavalt RTJ 2 nõetele kõik seotud osapooltega toimunud tehingute väärtused. Tehingud on tehtud turuhinnas, turuhinnast erinevas väärtuse tehinguid ei ole.</w:t>
      </w:r>
    </w:p>
    <w:p w14:paraId="4EBDC19A" w14:textId="77777777" w:rsidR="007615A4" w:rsidRPr="0075090E" w:rsidRDefault="007615A4" w:rsidP="00D01BDF">
      <w:pPr>
        <w:jc w:val="both"/>
        <w:rPr>
          <w:color w:val="000000"/>
          <w:sz w:val="20"/>
          <w:szCs w:val="20"/>
        </w:rPr>
      </w:pPr>
    </w:p>
    <w:p w14:paraId="201FF0AF" w14:textId="0A88E5E1" w:rsidR="00600E46" w:rsidRPr="006C4BD2" w:rsidRDefault="00D01BDF" w:rsidP="006C4BD2">
      <w:pPr>
        <w:jc w:val="both"/>
        <w:rPr>
          <w:b/>
          <w:color w:val="FF0000"/>
          <w:sz w:val="20"/>
          <w:szCs w:val="20"/>
        </w:rPr>
      </w:pPr>
      <w:r w:rsidRPr="0075090E">
        <w:rPr>
          <w:b/>
          <w:color w:val="000000" w:themeColor="text1"/>
          <w:sz w:val="20"/>
          <w:szCs w:val="20"/>
        </w:rPr>
        <w:t xml:space="preserve">Tehingud ja saldod tegev- ja kõrgema juhtkonna liikmete ja nende lähedaste pereliikmetega seotud </w:t>
      </w:r>
      <w:r w:rsidR="00352433" w:rsidRPr="0075090E">
        <w:rPr>
          <w:b/>
          <w:color w:val="000000" w:themeColor="text1"/>
          <w:sz w:val="20"/>
          <w:szCs w:val="20"/>
        </w:rPr>
        <w:t>juriidiliste isikutega</w:t>
      </w:r>
      <w:r w:rsidRPr="0075090E">
        <w:rPr>
          <w:b/>
          <w:color w:val="000000" w:themeColor="text1"/>
          <w:sz w:val="20"/>
          <w:szCs w:val="20"/>
        </w:rPr>
        <w:t xml:space="preserve">:  </w:t>
      </w:r>
    </w:p>
    <w:tbl>
      <w:tblPr>
        <w:tblW w:w="9956" w:type="dxa"/>
        <w:tblInd w:w="55" w:type="dxa"/>
        <w:tblLayout w:type="fixed"/>
        <w:tblCellMar>
          <w:left w:w="70" w:type="dxa"/>
          <w:right w:w="70" w:type="dxa"/>
        </w:tblCellMar>
        <w:tblLook w:val="04A0" w:firstRow="1" w:lastRow="0" w:firstColumn="1" w:lastColumn="0" w:noHBand="0" w:noVBand="1"/>
      </w:tblPr>
      <w:tblGrid>
        <w:gridCol w:w="4126"/>
        <w:gridCol w:w="1276"/>
        <w:gridCol w:w="1152"/>
        <w:gridCol w:w="1134"/>
        <w:gridCol w:w="1134"/>
        <w:gridCol w:w="1134"/>
      </w:tblGrid>
      <w:tr w:rsidR="004E2E3B" w:rsidRPr="0075090E" w14:paraId="428D3F28" w14:textId="77777777" w:rsidTr="006C4BD2">
        <w:trPr>
          <w:trHeight w:val="510"/>
        </w:trPr>
        <w:tc>
          <w:tcPr>
            <w:tcW w:w="9956" w:type="dxa"/>
            <w:gridSpan w:val="6"/>
            <w:shd w:val="clear" w:color="auto" w:fill="auto"/>
            <w:vAlign w:val="center"/>
            <w:hideMark/>
          </w:tcPr>
          <w:p w14:paraId="04613D6C" w14:textId="77777777" w:rsidR="004E2E3B" w:rsidRPr="0075090E" w:rsidRDefault="004E2E3B" w:rsidP="00402138">
            <w:pPr>
              <w:jc w:val="both"/>
              <w:rPr>
                <w:color w:val="000000" w:themeColor="text1"/>
                <w:sz w:val="20"/>
                <w:szCs w:val="20"/>
              </w:rPr>
            </w:pPr>
          </w:p>
          <w:tbl>
            <w:tblPr>
              <w:tblW w:w="9941" w:type="dxa"/>
              <w:tblLayout w:type="fixed"/>
              <w:tblCellMar>
                <w:left w:w="70" w:type="dxa"/>
                <w:right w:w="70" w:type="dxa"/>
              </w:tblCellMar>
              <w:tblLook w:val="04A0" w:firstRow="1" w:lastRow="0" w:firstColumn="1" w:lastColumn="0" w:noHBand="0" w:noVBand="1"/>
            </w:tblPr>
            <w:tblGrid>
              <w:gridCol w:w="3986"/>
              <w:gridCol w:w="1191"/>
              <w:gridCol w:w="1191"/>
              <w:gridCol w:w="1191"/>
              <w:gridCol w:w="1191"/>
              <w:gridCol w:w="1191"/>
            </w:tblGrid>
            <w:tr w:rsidR="004E2E3B" w:rsidRPr="0075090E" w14:paraId="73D26153" w14:textId="77777777" w:rsidTr="00A81B29">
              <w:trPr>
                <w:trHeight w:val="299"/>
              </w:trPr>
              <w:tc>
                <w:tcPr>
                  <w:tcW w:w="3986" w:type="dxa"/>
                  <w:tcBorders>
                    <w:top w:val="single" w:sz="8" w:space="0" w:color="auto"/>
                    <w:left w:val="nil"/>
                    <w:bottom w:val="single" w:sz="8" w:space="0" w:color="auto"/>
                    <w:right w:val="single" w:sz="8" w:space="0" w:color="auto"/>
                  </w:tcBorders>
                  <w:shd w:val="clear" w:color="000000" w:fill="FFFFCC"/>
                  <w:noWrap/>
                  <w:vAlign w:val="center"/>
                  <w:hideMark/>
                </w:tcPr>
                <w:p w14:paraId="217E1587" w14:textId="77777777" w:rsidR="00873AD4" w:rsidRPr="0075090E" w:rsidRDefault="00873AD4" w:rsidP="0092145E">
                  <w:pPr>
                    <w:rPr>
                      <w:b/>
                      <w:bCs/>
                      <w:color w:val="000000" w:themeColor="text1"/>
                      <w:sz w:val="20"/>
                      <w:szCs w:val="20"/>
                    </w:rPr>
                  </w:pPr>
                  <w:r w:rsidRPr="0075090E">
                    <w:rPr>
                      <w:b/>
                      <w:bCs/>
                      <w:color w:val="000000" w:themeColor="text1"/>
                      <w:sz w:val="20"/>
                      <w:szCs w:val="20"/>
                    </w:rPr>
                    <w:t>201</w:t>
                  </w:r>
                  <w:r w:rsidR="0092145E" w:rsidRPr="0075090E">
                    <w:rPr>
                      <w:b/>
                      <w:bCs/>
                      <w:color w:val="000000" w:themeColor="text1"/>
                      <w:sz w:val="20"/>
                      <w:szCs w:val="20"/>
                    </w:rPr>
                    <w:t>6</w:t>
                  </w:r>
                  <w:r w:rsidR="004E2E3B" w:rsidRPr="0075090E">
                    <w:rPr>
                      <w:b/>
                      <w:bCs/>
                      <w:color w:val="000000" w:themeColor="text1"/>
                      <w:sz w:val="20"/>
                      <w:szCs w:val="20"/>
                    </w:rPr>
                    <w:t>. a</w:t>
                  </w:r>
                  <w:r w:rsidRPr="0075090E">
                    <w:rPr>
                      <w:b/>
                      <w:bCs/>
                      <w:color w:val="000000" w:themeColor="text1"/>
                      <w:sz w:val="20"/>
                      <w:szCs w:val="20"/>
                    </w:rPr>
                    <w:t>, tuhandetes eurodes</w:t>
                  </w:r>
                </w:p>
              </w:tc>
              <w:tc>
                <w:tcPr>
                  <w:tcW w:w="1191" w:type="dxa"/>
                  <w:tcBorders>
                    <w:top w:val="single" w:sz="8" w:space="0" w:color="auto"/>
                    <w:left w:val="nil"/>
                    <w:bottom w:val="single" w:sz="8" w:space="0" w:color="auto"/>
                    <w:right w:val="single" w:sz="8" w:space="0" w:color="auto"/>
                  </w:tcBorders>
                  <w:shd w:val="clear" w:color="000000" w:fill="FFFFCC"/>
                  <w:noWrap/>
                  <w:vAlign w:val="center"/>
                  <w:hideMark/>
                </w:tcPr>
                <w:p w14:paraId="7D0CA5D8" w14:textId="77777777" w:rsidR="00873AD4" w:rsidRPr="0075090E" w:rsidRDefault="00873AD4" w:rsidP="00873AD4">
                  <w:pPr>
                    <w:jc w:val="center"/>
                    <w:rPr>
                      <w:b/>
                      <w:bCs/>
                      <w:color w:val="000000" w:themeColor="text1"/>
                      <w:sz w:val="20"/>
                      <w:szCs w:val="20"/>
                    </w:rPr>
                  </w:pPr>
                  <w:r w:rsidRPr="0075090E">
                    <w:rPr>
                      <w:b/>
                      <w:bCs/>
                      <w:color w:val="000000" w:themeColor="text1"/>
                      <w:sz w:val="20"/>
                      <w:szCs w:val="20"/>
                    </w:rPr>
                    <w:t>Nõuded</w:t>
                  </w:r>
                </w:p>
              </w:tc>
              <w:tc>
                <w:tcPr>
                  <w:tcW w:w="1191" w:type="dxa"/>
                  <w:tcBorders>
                    <w:top w:val="single" w:sz="8" w:space="0" w:color="auto"/>
                    <w:left w:val="nil"/>
                    <w:bottom w:val="single" w:sz="8" w:space="0" w:color="auto"/>
                    <w:right w:val="single" w:sz="8" w:space="0" w:color="auto"/>
                  </w:tcBorders>
                  <w:shd w:val="clear" w:color="000000" w:fill="FFFFCC"/>
                  <w:noWrap/>
                  <w:vAlign w:val="center"/>
                  <w:hideMark/>
                </w:tcPr>
                <w:p w14:paraId="69434C72" w14:textId="77777777" w:rsidR="00873AD4" w:rsidRPr="0075090E" w:rsidRDefault="00873AD4" w:rsidP="00873AD4">
                  <w:pPr>
                    <w:jc w:val="center"/>
                    <w:rPr>
                      <w:b/>
                      <w:bCs/>
                      <w:color w:val="000000" w:themeColor="text1"/>
                      <w:sz w:val="20"/>
                      <w:szCs w:val="20"/>
                    </w:rPr>
                  </w:pPr>
                  <w:r w:rsidRPr="0075090E">
                    <w:rPr>
                      <w:b/>
                      <w:bCs/>
                      <w:color w:val="000000" w:themeColor="text1"/>
                      <w:sz w:val="20"/>
                      <w:szCs w:val="20"/>
                    </w:rPr>
                    <w:t>Kohustused</w:t>
                  </w:r>
                </w:p>
              </w:tc>
              <w:tc>
                <w:tcPr>
                  <w:tcW w:w="1191" w:type="dxa"/>
                  <w:tcBorders>
                    <w:top w:val="single" w:sz="8" w:space="0" w:color="auto"/>
                    <w:left w:val="nil"/>
                    <w:bottom w:val="single" w:sz="8" w:space="0" w:color="auto"/>
                    <w:right w:val="single" w:sz="8" w:space="0" w:color="auto"/>
                  </w:tcBorders>
                  <w:shd w:val="clear" w:color="000000" w:fill="FFFFCC"/>
                  <w:noWrap/>
                  <w:vAlign w:val="center"/>
                  <w:hideMark/>
                </w:tcPr>
                <w:p w14:paraId="55D8B0B7" w14:textId="77777777" w:rsidR="00873AD4" w:rsidRPr="0075090E" w:rsidRDefault="00873AD4" w:rsidP="00873AD4">
                  <w:pPr>
                    <w:jc w:val="center"/>
                    <w:rPr>
                      <w:b/>
                      <w:bCs/>
                      <w:color w:val="000000" w:themeColor="text1"/>
                      <w:sz w:val="20"/>
                      <w:szCs w:val="20"/>
                    </w:rPr>
                  </w:pPr>
                  <w:r w:rsidRPr="0075090E">
                    <w:rPr>
                      <w:b/>
                      <w:bCs/>
                      <w:color w:val="000000" w:themeColor="text1"/>
                      <w:sz w:val="20"/>
                      <w:szCs w:val="20"/>
                    </w:rPr>
                    <w:t>Ostud</w:t>
                  </w:r>
                </w:p>
              </w:tc>
              <w:tc>
                <w:tcPr>
                  <w:tcW w:w="1191" w:type="dxa"/>
                  <w:tcBorders>
                    <w:top w:val="single" w:sz="8" w:space="0" w:color="auto"/>
                    <w:left w:val="nil"/>
                    <w:bottom w:val="single" w:sz="8" w:space="0" w:color="auto"/>
                    <w:right w:val="single" w:sz="8" w:space="0" w:color="auto"/>
                  </w:tcBorders>
                  <w:shd w:val="clear" w:color="000000" w:fill="FFFFCC"/>
                  <w:noWrap/>
                  <w:vAlign w:val="center"/>
                  <w:hideMark/>
                </w:tcPr>
                <w:p w14:paraId="75004D9F" w14:textId="77777777" w:rsidR="00873AD4" w:rsidRPr="0075090E" w:rsidRDefault="00873AD4" w:rsidP="00873AD4">
                  <w:pPr>
                    <w:jc w:val="center"/>
                    <w:rPr>
                      <w:b/>
                      <w:bCs/>
                      <w:color w:val="000000" w:themeColor="text1"/>
                      <w:sz w:val="20"/>
                      <w:szCs w:val="20"/>
                    </w:rPr>
                  </w:pPr>
                  <w:r w:rsidRPr="0075090E">
                    <w:rPr>
                      <w:b/>
                      <w:bCs/>
                      <w:color w:val="000000" w:themeColor="text1"/>
                      <w:sz w:val="20"/>
                      <w:szCs w:val="20"/>
                    </w:rPr>
                    <w:t>Müügid</w:t>
                  </w:r>
                </w:p>
              </w:tc>
              <w:tc>
                <w:tcPr>
                  <w:tcW w:w="1191" w:type="dxa"/>
                  <w:tcBorders>
                    <w:top w:val="single" w:sz="8" w:space="0" w:color="auto"/>
                    <w:left w:val="nil"/>
                    <w:bottom w:val="single" w:sz="8" w:space="0" w:color="auto"/>
                    <w:right w:val="nil"/>
                  </w:tcBorders>
                  <w:shd w:val="clear" w:color="000000" w:fill="FFFFCC"/>
                  <w:noWrap/>
                  <w:vAlign w:val="center"/>
                  <w:hideMark/>
                </w:tcPr>
                <w:p w14:paraId="27AEB13E" w14:textId="77777777" w:rsidR="00873AD4" w:rsidRPr="0075090E" w:rsidRDefault="00873AD4" w:rsidP="00873AD4">
                  <w:pPr>
                    <w:jc w:val="center"/>
                    <w:rPr>
                      <w:b/>
                      <w:bCs/>
                      <w:color w:val="000000" w:themeColor="text1"/>
                      <w:sz w:val="20"/>
                      <w:szCs w:val="20"/>
                    </w:rPr>
                  </w:pPr>
                  <w:r w:rsidRPr="0075090E">
                    <w:rPr>
                      <w:b/>
                      <w:bCs/>
                      <w:color w:val="000000" w:themeColor="text1"/>
                      <w:sz w:val="20"/>
                      <w:szCs w:val="20"/>
                    </w:rPr>
                    <w:t>Antud toetused</w:t>
                  </w:r>
                </w:p>
              </w:tc>
            </w:tr>
            <w:tr w:rsidR="004E2E3B" w:rsidRPr="0075090E" w14:paraId="1F949F7E" w14:textId="77777777" w:rsidTr="008626CE">
              <w:trPr>
                <w:trHeight w:val="254"/>
              </w:trPr>
              <w:tc>
                <w:tcPr>
                  <w:tcW w:w="3986" w:type="dxa"/>
                  <w:tcBorders>
                    <w:top w:val="nil"/>
                    <w:left w:val="nil"/>
                    <w:bottom w:val="single" w:sz="8" w:space="0" w:color="auto"/>
                    <w:right w:val="single" w:sz="8" w:space="0" w:color="auto"/>
                  </w:tcBorders>
                  <w:shd w:val="clear" w:color="auto" w:fill="auto"/>
                  <w:noWrap/>
                  <w:vAlign w:val="center"/>
                  <w:hideMark/>
                </w:tcPr>
                <w:p w14:paraId="68ECAA21" w14:textId="77777777" w:rsidR="00873AD4" w:rsidRPr="0075090E" w:rsidRDefault="00873AD4" w:rsidP="00873AD4">
                  <w:pPr>
                    <w:rPr>
                      <w:color w:val="000000" w:themeColor="text1"/>
                      <w:sz w:val="20"/>
                      <w:szCs w:val="20"/>
                    </w:rPr>
                  </w:pPr>
                  <w:r w:rsidRPr="0075090E">
                    <w:rPr>
                      <w:color w:val="000000" w:themeColor="text1"/>
                      <w:sz w:val="20"/>
                      <w:szCs w:val="20"/>
                    </w:rPr>
                    <w:t> </w:t>
                  </w:r>
                </w:p>
              </w:tc>
              <w:tc>
                <w:tcPr>
                  <w:tcW w:w="1191" w:type="dxa"/>
                  <w:tcBorders>
                    <w:top w:val="nil"/>
                    <w:left w:val="nil"/>
                    <w:bottom w:val="single" w:sz="8" w:space="0" w:color="auto"/>
                    <w:right w:val="single" w:sz="8" w:space="0" w:color="auto"/>
                  </w:tcBorders>
                  <w:shd w:val="clear" w:color="auto" w:fill="auto"/>
                  <w:noWrap/>
                  <w:vAlign w:val="center"/>
                  <w:hideMark/>
                </w:tcPr>
                <w:p w14:paraId="5A47B34A" w14:textId="77777777" w:rsidR="00873AD4" w:rsidRPr="0075090E" w:rsidRDefault="00873AD4" w:rsidP="0092145E">
                  <w:pPr>
                    <w:jc w:val="center"/>
                    <w:rPr>
                      <w:b/>
                      <w:bCs/>
                      <w:color w:val="000000" w:themeColor="text1"/>
                      <w:sz w:val="20"/>
                      <w:szCs w:val="20"/>
                    </w:rPr>
                  </w:pPr>
                  <w:r w:rsidRPr="0075090E">
                    <w:rPr>
                      <w:b/>
                      <w:bCs/>
                      <w:color w:val="000000" w:themeColor="text1"/>
                      <w:sz w:val="20"/>
                      <w:szCs w:val="20"/>
                    </w:rPr>
                    <w:t>31.12.201</w:t>
                  </w:r>
                  <w:r w:rsidR="0092145E" w:rsidRPr="0075090E">
                    <w:rPr>
                      <w:b/>
                      <w:bCs/>
                      <w:color w:val="000000" w:themeColor="text1"/>
                      <w:sz w:val="20"/>
                      <w:szCs w:val="20"/>
                    </w:rPr>
                    <w:t>6</w:t>
                  </w:r>
                </w:p>
              </w:tc>
              <w:tc>
                <w:tcPr>
                  <w:tcW w:w="1191" w:type="dxa"/>
                  <w:tcBorders>
                    <w:top w:val="nil"/>
                    <w:left w:val="nil"/>
                    <w:bottom w:val="single" w:sz="8" w:space="0" w:color="auto"/>
                    <w:right w:val="single" w:sz="8" w:space="0" w:color="auto"/>
                  </w:tcBorders>
                  <w:shd w:val="clear" w:color="auto" w:fill="auto"/>
                  <w:noWrap/>
                  <w:vAlign w:val="center"/>
                  <w:hideMark/>
                </w:tcPr>
                <w:p w14:paraId="0BB60F07" w14:textId="77777777" w:rsidR="00873AD4" w:rsidRPr="0075090E" w:rsidRDefault="00873AD4" w:rsidP="0092145E">
                  <w:pPr>
                    <w:jc w:val="center"/>
                    <w:rPr>
                      <w:b/>
                      <w:bCs/>
                      <w:color w:val="000000" w:themeColor="text1"/>
                      <w:sz w:val="20"/>
                      <w:szCs w:val="20"/>
                    </w:rPr>
                  </w:pPr>
                  <w:r w:rsidRPr="0075090E">
                    <w:rPr>
                      <w:b/>
                      <w:bCs/>
                      <w:color w:val="000000" w:themeColor="text1"/>
                      <w:sz w:val="20"/>
                      <w:szCs w:val="20"/>
                    </w:rPr>
                    <w:t>31.12.201</w:t>
                  </w:r>
                  <w:r w:rsidR="0092145E" w:rsidRPr="0075090E">
                    <w:rPr>
                      <w:b/>
                      <w:bCs/>
                      <w:color w:val="000000" w:themeColor="text1"/>
                      <w:sz w:val="20"/>
                      <w:szCs w:val="20"/>
                    </w:rPr>
                    <w:t>6</w:t>
                  </w:r>
                </w:p>
              </w:tc>
              <w:tc>
                <w:tcPr>
                  <w:tcW w:w="1191" w:type="dxa"/>
                  <w:tcBorders>
                    <w:top w:val="nil"/>
                    <w:left w:val="nil"/>
                    <w:bottom w:val="single" w:sz="8" w:space="0" w:color="auto"/>
                    <w:right w:val="single" w:sz="8" w:space="0" w:color="auto"/>
                  </w:tcBorders>
                  <w:shd w:val="clear" w:color="auto" w:fill="auto"/>
                  <w:noWrap/>
                  <w:vAlign w:val="center"/>
                  <w:hideMark/>
                </w:tcPr>
                <w:p w14:paraId="626B3DA8" w14:textId="77777777" w:rsidR="00873AD4" w:rsidRPr="0075090E" w:rsidRDefault="00873AD4" w:rsidP="0092145E">
                  <w:pPr>
                    <w:jc w:val="center"/>
                    <w:rPr>
                      <w:b/>
                      <w:bCs/>
                      <w:color w:val="000000" w:themeColor="text1"/>
                      <w:sz w:val="20"/>
                      <w:szCs w:val="20"/>
                    </w:rPr>
                  </w:pPr>
                  <w:r w:rsidRPr="0075090E">
                    <w:rPr>
                      <w:b/>
                      <w:bCs/>
                      <w:color w:val="000000" w:themeColor="text1"/>
                      <w:sz w:val="20"/>
                      <w:szCs w:val="20"/>
                    </w:rPr>
                    <w:t>201</w:t>
                  </w:r>
                  <w:r w:rsidR="0092145E" w:rsidRPr="0075090E">
                    <w:rPr>
                      <w:b/>
                      <w:bCs/>
                      <w:color w:val="000000" w:themeColor="text1"/>
                      <w:sz w:val="20"/>
                      <w:szCs w:val="20"/>
                    </w:rPr>
                    <w:t>6</w:t>
                  </w:r>
                </w:p>
              </w:tc>
              <w:tc>
                <w:tcPr>
                  <w:tcW w:w="1191" w:type="dxa"/>
                  <w:tcBorders>
                    <w:top w:val="nil"/>
                    <w:left w:val="nil"/>
                    <w:bottom w:val="single" w:sz="8" w:space="0" w:color="auto"/>
                    <w:right w:val="single" w:sz="8" w:space="0" w:color="auto"/>
                  </w:tcBorders>
                  <w:shd w:val="clear" w:color="auto" w:fill="auto"/>
                  <w:noWrap/>
                  <w:vAlign w:val="center"/>
                  <w:hideMark/>
                </w:tcPr>
                <w:p w14:paraId="47294620" w14:textId="77777777" w:rsidR="00873AD4" w:rsidRPr="0075090E" w:rsidRDefault="00873AD4" w:rsidP="0092145E">
                  <w:pPr>
                    <w:jc w:val="center"/>
                    <w:rPr>
                      <w:b/>
                      <w:bCs/>
                      <w:color w:val="000000" w:themeColor="text1"/>
                      <w:sz w:val="20"/>
                      <w:szCs w:val="20"/>
                    </w:rPr>
                  </w:pPr>
                  <w:r w:rsidRPr="0075090E">
                    <w:rPr>
                      <w:b/>
                      <w:bCs/>
                      <w:color w:val="000000" w:themeColor="text1"/>
                      <w:sz w:val="20"/>
                      <w:szCs w:val="20"/>
                    </w:rPr>
                    <w:t>201</w:t>
                  </w:r>
                  <w:r w:rsidR="0092145E" w:rsidRPr="0075090E">
                    <w:rPr>
                      <w:b/>
                      <w:bCs/>
                      <w:color w:val="000000" w:themeColor="text1"/>
                      <w:sz w:val="20"/>
                      <w:szCs w:val="20"/>
                    </w:rPr>
                    <w:t>6</w:t>
                  </w:r>
                </w:p>
              </w:tc>
              <w:tc>
                <w:tcPr>
                  <w:tcW w:w="1191" w:type="dxa"/>
                  <w:tcBorders>
                    <w:top w:val="nil"/>
                    <w:left w:val="nil"/>
                    <w:bottom w:val="single" w:sz="8" w:space="0" w:color="auto"/>
                    <w:right w:val="nil"/>
                  </w:tcBorders>
                  <w:shd w:val="clear" w:color="auto" w:fill="auto"/>
                  <w:noWrap/>
                  <w:vAlign w:val="center"/>
                  <w:hideMark/>
                </w:tcPr>
                <w:p w14:paraId="15740947" w14:textId="77777777" w:rsidR="00873AD4" w:rsidRPr="0075090E" w:rsidRDefault="00873AD4" w:rsidP="0092145E">
                  <w:pPr>
                    <w:jc w:val="center"/>
                    <w:rPr>
                      <w:b/>
                      <w:bCs/>
                      <w:color w:val="000000" w:themeColor="text1"/>
                      <w:sz w:val="20"/>
                      <w:szCs w:val="20"/>
                    </w:rPr>
                  </w:pPr>
                  <w:r w:rsidRPr="0075090E">
                    <w:rPr>
                      <w:b/>
                      <w:bCs/>
                      <w:color w:val="000000" w:themeColor="text1"/>
                      <w:sz w:val="20"/>
                      <w:szCs w:val="20"/>
                    </w:rPr>
                    <w:t>201</w:t>
                  </w:r>
                  <w:r w:rsidR="0092145E" w:rsidRPr="0075090E">
                    <w:rPr>
                      <w:b/>
                      <w:bCs/>
                      <w:color w:val="000000" w:themeColor="text1"/>
                      <w:sz w:val="20"/>
                      <w:szCs w:val="20"/>
                    </w:rPr>
                    <w:t>6</w:t>
                  </w:r>
                </w:p>
              </w:tc>
            </w:tr>
            <w:tr w:rsidR="004E2E3B" w:rsidRPr="0075090E" w14:paraId="187F35A2" w14:textId="77777777" w:rsidTr="0092145E">
              <w:trPr>
                <w:trHeight w:val="340"/>
              </w:trPr>
              <w:tc>
                <w:tcPr>
                  <w:tcW w:w="3986" w:type="dxa"/>
                  <w:tcBorders>
                    <w:top w:val="nil"/>
                    <w:left w:val="nil"/>
                    <w:bottom w:val="nil"/>
                    <w:right w:val="single" w:sz="8" w:space="0" w:color="auto"/>
                  </w:tcBorders>
                  <w:shd w:val="clear" w:color="auto" w:fill="auto"/>
                  <w:vAlign w:val="center"/>
                  <w:hideMark/>
                </w:tcPr>
                <w:p w14:paraId="23B76F2E" w14:textId="77777777" w:rsidR="00873AD4" w:rsidRPr="0075090E" w:rsidRDefault="00873AD4" w:rsidP="00873AD4">
                  <w:pPr>
                    <w:rPr>
                      <w:color w:val="000000" w:themeColor="text1"/>
                      <w:sz w:val="20"/>
                      <w:szCs w:val="20"/>
                    </w:rPr>
                  </w:pPr>
                  <w:r w:rsidRPr="0075090E">
                    <w:rPr>
                      <w:color w:val="000000" w:themeColor="text1"/>
                      <w:sz w:val="20"/>
                      <w:szCs w:val="20"/>
                    </w:rPr>
                    <w:t>Volikogu liikmetega seotud ettevõtted</w:t>
                  </w:r>
                </w:p>
              </w:tc>
              <w:tc>
                <w:tcPr>
                  <w:tcW w:w="1191" w:type="dxa"/>
                  <w:tcBorders>
                    <w:top w:val="nil"/>
                    <w:left w:val="nil"/>
                    <w:bottom w:val="nil"/>
                    <w:right w:val="single" w:sz="8" w:space="0" w:color="auto"/>
                  </w:tcBorders>
                  <w:shd w:val="clear" w:color="auto" w:fill="auto"/>
                  <w:noWrap/>
                  <w:vAlign w:val="center"/>
                </w:tcPr>
                <w:p w14:paraId="4F30F959" w14:textId="77777777" w:rsidR="00873AD4" w:rsidRPr="0075090E" w:rsidRDefault="00E61D7C" w:rsidP="00873AD4">
                  <w:pPr>
                    <w:jc w:val="right"/>
                    <w:rPr>
                      <w:color w:val="000000" w:themeColor="text1"/>
                      <w:sz w:val="20"/>
                      <w:szCs w:val="20"/>
                    </w:rPr>
                  </w:pPr>
                  <w:r w:rsidRPr="0075090E">
                    <w:rPr>
                      <w:color w:val="000000" w:themeColor="text1"/>
                      <w:sz w:val="20"/>
                      <w:szCs w:val="20"/>
                    </w:rPr>
                    <w:t>2</w:t>
                  </w:r>
                </w:p>
              </w:tc>
              <w:tc>
                <w:tcPr>
                  <w:tcW w:w="1191" w:type="dxa"/>
                  <w:tcBorders>
                    <w:top w:val="nil"/>
                    <w:left w:val="nil"/>
                    <w:bottom w:val="nil"/>
                    <w:right w:val="single" w:sz="8" w:space="0" w:color="auto"/>
                  </w:tcBorders>
                  <w:shd w:val="clear" w:color="auto" w:fill="auto"/>
                  <w:noWrap/>
                  <w:vAlign w:val="center"/>
                </w:tcPr>
                <w:p w14:paraId="24DAA9AB" w14:textId="77777777" w:rsidR="00873AD4" w:rsidRPr="0075090E" w:rsidRDefault="00E61D7C" w:rsidP="00873AD4">
                  <w:pPr>
                    <w:jc w:val="right"/>
                    <w:rPr>
                      <w:color w:val="000000" w:themeColor="text1"/>
                      <w:sz w:val="20"/>
                      <w:szCs w:val="20"/>
                    </w:rPr>
                  </w:pPr>
                  <w:r w:rsidRPr="0075090E">
                    <w:rPr>
                      <w:color w:val="000000" w:themeColor="text1"/>
                      <w:sz w:val="20"/>
                      <w:szCs w:val="20"/>
                    </w:rPr>
                    <w:t>4</w:t>
                  </w:r>
                </w:p>
              </w:tc>
              <w:tc>
                <w:tcPr>
                  <w:tcW w:w="1191" w:type="dxa"/>
                  <w:tcBorders>
                    <w:top w:val="nil"/>
                    <w:left w:val="nil"/>
                    <w:bottom w:val="nil"/>
                    <w:right w:val="single" w:sz="8" w:space="0" w:color="auto"/>
                  </w:tcBorders>
                  <w:shd w:val="clear" w:color="auto" w:fill="auto"/>
                  <w:noWrap/>
                  <w:vAlign w:val="center"/>
                </w:tcPr>
                <w:p w14:paraId="73ABD2E5" w14:textId="77777777" w:rsidR="00873AD4" w:rsidRPr="0075090E" w:rsidRDefault="00E61D7C" w:rsidP="00873AD4">
                  <w:pPr>
                    <w:jc w:val="right"/>
                    <w:rPr>
                      <w:color w:val="000000" w:themeColor="text1"/>
                      <w:sz w:val="20"/>
                      <w:szCs w:val="20"/>
                    </w:rPr>
                  </w:pPr>
                  <w:r w:rsidRPr="0075090E">
                    <w:rPr>
                      <w:color w:val="000000" w:themeColor="text1"/>
                      <w:sz w:val="20"/>
                      <w:szCs w:val="20"/>
                    </w:rPr>
                    <w:t>126</w:t>
                  </w:r>
                </w:p>
              </w:tc>
              <w:tc>
                <w:tcPr>
                  <w:tcW w:w="1191" w:type="dxa"/>
                  <w:tcBorders>
                    <w:top w:val="nil"/>
                    <w:left w:val="nil"/>
                    <w:bottom w:val="nil"/>
                    <w:right w:val="single" w:sz="8" w:space="0" w:color="auto"/>
                  </w:tcBorders>
                  <w:shd w:val="clear" w:color="auto" w:fill="auto"/>
                  <w:noWrap/>
                  <w:vAlign w:val="center"/>
                </w:tcPr>
                <w:p w14:paraId="21C689DD" w14:textId="77777777" w:rsidR="00873AD4" w:rsidRPr="0075090E" w:rsidRDefault="00E61D7C" w:rsidP="00873AD4">
                  <w:pPr>
                    <w:jc w:val="right"/>
                    <w:rPr>
                      <w:color w:val="000000" w:themeColor="text1"/>
                      <w:sz w:val="20"/>
                      <w:szCs w:val="20"/>
                    </w:rPr>
                  </w:pPr>
                  <w:r w:rsidRPr="0075090E">
                    <w:rPr>
                      <w:color w:val="000000" w:themeColor="text1"/>
                      <w:sz w:val="20"/>
                      <w:szCs w:val="20"/>
                    </w:rPr>
                    <w:t>41</w:t>
                  </w:r>
                </w:p>
              </w:tc>
              <w:tc>
                <w:tcPr>
                  <w:tcW w:w="1191" w:type="dxa"/>
                  <w:tcBorders>
                    <w:top w:val="nil"/>
                    <w:left w:val="nil"/>
                    <w:bottom w:val="nil"/>
                    <w:right w:val="nil"/>
                  </w:tcBorders>
                  <w:shd w:val="clear" w:color="auto" w:fill="auto"/>
                  <w:noWrap/>
                  <w:vAlign w:val="center"/>
                </w:tcPr>
                <w:p w14:paraId="58A3A1B3" w14:textId="77777777" w:rsidR="00873AD4" w:rsidRPr="0075090E" w:rsidRDefault="00E61D7C" w:rsidP="00873AD4">
                  <w:pPr>
                    <w:jc w:val="right"/>
                    <w:rPr>
                      <w:color w:val="000000" w:themeColor="text1"/>
                      <w:sz w:val="20"/>
                      <w:szCs w:val="20"/>
                    </w:rPr>
                  </w:pPr>
                  <w:r w:rsidRPr="0075090E">
                    <w:rPr>
                      <w:color w:val="000000" w:themeColor="text1"/>
                      <w:sz w:val="20"/>
                      <w:szCs w:val="20"/>
                    </w:rPr>
                    <w:t>117</w:t>
                  </w:r>
                </w:p>
              </w:tc>
            </w:tr>
            <w:tr w:rsidR="004E2E3B" w:rsidRPr="0075090E" w14:paraId="1FE72B8C" w14:textId="77777777" w:rsidTr="0092145E">
              <w:trPr>
                <w:trHeight w:val="340"/>
              </w:trPr>
              <w:tc>
                <w:tcPr>
                  <w:tcW w:w="3986" w:type="dxa"/>
                  <w:tcBorders>
                    <w:top w:val="nil"/>
                    <w:left w:val="nil"/>
                    <w:bottom w:val="nil"/>
                    <w:right w:val="single" w:sz="8" w:space="0" w:color="auto"/>
                  </w:tcBorders>
                  <w:shd w:val="clear" w:color="auto" w:fill="auto"/>
                  <w:vAlign w:val="center"/>
                  <w:hideMark/>
                </w:tcPr>
                <w:p w14:paraId="63394704" w14:textId="77777777" w:rsidR="00873AD4" w:rsidRPr="0075090E" w:rsidRDefault="00873AD4" w:rsidP="00873AD4">
                  <w:pPr>
                    <w:rPr>
                      <w:color w:val="000000" w:themeColor="text1"/>
                      <w:sz w:val="20"/>
                      <w:szCs w:val="20"/>
                    </w:rPr>
                  </w:pPr>
                  <w:r w:rsidRPr="0075090E">
                    <w:rPr>
                      <w:color w:val="000000" w:themeColor="text1"/>
                      <w:sz w:val="20"/>
                      <w:szCs w:val="20"/>
                    </w:rPr>
                    <w:t>Linnavalitsuse liikmetega seotud ettevõtted</w:t>
                  </w:r>
                </w:p>
              </w:tc>
              <w:tc>
                <w:tcPr>
                  <w:tcW w:w="1191" w:type="dxa"/>
                  <w:tcBorders>
                    <w:top w:val="nil"/>
                    <w:left w:val="nil"/>
                    <w:bottom w:val="nil"/>
                    <w:right w:val="single" w:sz="8" w:space="0" w:color="auto"/>
                  </w:tcBorders>
                  <w:shd w:val="clear" w:color="auto" w:fill="auto"/>
                  <w:noWrap/>
                  <w:vAlign w:val="center"/>
                </w:tcPr>
                <w:p w14:paraId="27664304" w14:textId="77777777" w:rsidR="00873AD4" w:rsidRPr="0075090E" w:rsidRDefault="00E61D7C" w:rsidP="00873AD4">
                  <w:pPr>
                    <w:jc w:val="right"/>
                    <w:rPr>
                      <w:color w:val="000000" w:themeColor="text1"/>
                      <w:sz w:val="20"/>
                      <w:szCs w:val="20"/>
                    </w:rPr>
                  </w:pPr>
                  <w:r w:rsidRPr="0075090E">
                    <w:rPr>
                      <w:color w:val="000000" w:themeColor="text1"/>
                      <w:sz w:val="20"/>
                      <w:szCs w:val="20"/>
                    </w:rPr>
                    <w:t>0</w:t>
                  </w:r>
                </w:p>
              </w:tc>
              <w:tc>
                <w:tcPr>
                  <w:tcW w:w="1191" w:type="dxa"/>
                  <w:tcBorders>
                    <w:top w:val="nil"/>
                    <w:left w:val="nil"/>
                    <w:bottom w:val="nil"/>
                    <w:right w:val="single" w:sz="8" w:space="0" w:color="auto"/>
                  </w:tcBorders>
                  <w:shd w:val="clear" w:color="auto" w:fill="auto"/>
                  <w:noWrap/>
                  <w:vAlign w:val="center"/>
                </w:tcPr>
                <w:p w14:paraId="1925ACC6" w14:textId="77777777" w:rsidR="00873AD4" w:rsidRPr="0075090E" w:rsidRDefault="00E61D7C" w:rsidP="00873AD4">
                  <w:pPr>
                    <w:jc w:val="right"/>
                    <w:rPr>
                      <w:color w:val="000000" w:themeColor="text1"/>
                      <w:sz w:val="20"/>
                      <w:szCs w:val="20"/>
                    </w:rPr>
                  </w:pPr>
                  <w:r w:rsidRPr="0075090E">
                    <w:rPr>
                      <w:color w:val="000000" w:themeColor="text1"/>
                      <w:sz w:val="20"/>
                      <w:szCs w:val="20"/>
                    </w:rPr>
                    <w:t>26</w:t>
                  </w:r>
                </w:p>
              </w:tc>
              <w:tc>
                <w:tcPr>
                  <w:tcW w:w="1191" w:type="dxa"/>
                  <w:tcBorders>
                    <w:top w:val="nil"/>
                    <w:left w:val="nil"/>
                    <w:bottom w:val="nil"/>
                    <w:right w:val="single" w:sz="8" w:space="0" w:color="auto"/>
                  </w:tcBorders>
                  <w:shd w:val="clear" w:color="auto" w:fill="auto"/>
                  <w:noWrap/>
                  <w:vAlign w:val="center"/>
                </w:tcPr>
                <w:p w14:paraId="5561E3DF" w14:textId="77777777" w:rsidR="00873AD4" w:rsidRPr="0075090E" w:rsidRDefault="00E61D7C" w:rsidP="00873AD4">
                  <w:pPr>
                    <w:jc w:val="right"/>
                    <w:rPr>
                      <w:color w:val="000000" w:themeColor="text1"/>
                      <w:sz w:val="20"/>
                      <w:szCs w:val="20"/>
                    </w:rPr>
                  </w:pPr>
                  <w:r w:rsidRPr="0075090E">
                    <w:rPr>
                      <w:color w:val="000000" w:themeColor="text1"/>
                      <w:sz w:val="20"/>
                      <w:szCs w:val="20"/>
                    </w:rPr>
                    <w:t>691</w:t>
                  </w:r>
                </w:p>
              </w:tc>
              <w:tc>
                <w:tcPr>
                  <w:tcW w:w="1191" w:type="dxa"/>
                  <w:tcBorders>
                    <w:top w:val="nil"/>
                    <w:left w:val="nil"/>
                    <w:bottom w:val="nil"/>
                    <w:right w:val="single" w:sz="8" w:space="0" w:color="auto"/>
                  </w:tcBorders>
                  <w:shd w:val="clear" w:color="auto" w:fill="auto"/>
                  <w:noWrap/>
                  <w:vAlign w:val="center"/>
                </w:tcPr>
                <w:p w14:paraId="276FC7D7" w14:textId="77777777" w:rsidR="00873AD4" w:rsidRPr="0075090E" w:rsidRDefault="00E61D7C" w:rsidP="00873AD4">
                  <w:pPr>
                    <w:jc w:val="right"/>
                    <w:rPr>
                      <w:color w:val="000000" w:themeColor="text1"/>
                      <w:sz w:val="20"/>
                      <w:szCs w:val="20"/>
                    </w:rPr>
                  </w:pPr>
                  <w:r w:rsidRPr="0075090E">
                    <w:rPr>
                      <w:color w:val="000000" w:themeColor="text1"/>
                      <w:sz w:val="20"/>
                      <w:szCs w:val="20"/>
                    </w:rPr>
                    <w:t>11</w:t>
                  </w:r>
                </w:p>
              </w:tc>
              <w:tc>
                <w:tcPr>
                  <w:tcW w:w="1191" w:type="dxa"/>
                  <w:tcBorders>
                    <w:top w:val="nil"/>
                    <w:left w:val="nil"/>
                    <w:bottom w:val="nil"/>
                    <w:right w:val="nil"/>
                  </w:tcBorders>
                  <w:shd w:val="clear" w:color="auto" w:fill="auto"/>
                  <w:noWrap/>
                  <w:vAlign w:val="center"/>
                </w:tcPr>
                <w:p w14:paraId="0652572E" w14:textId="77777777" w:rsidR="00873AD4" w:rsidRPr="0075090E" w:rsidRDefault="00E61D7C" w:rsidP="00873AD4">
                  <w:pPr>
                    <w:jc w:val="right"/>
                    <w:rPr>
                      <w:color w:val="000000" w:themeColor="text1"/>
                      <w:sz w:val="20"/>
                      <w:szCs w:val="20"/>
                    </w:rPr>
                  </w:pPr>
                  <w:r w:rsidRPr="0075090E">
                    <w:rPr>
                      <w:color w:val="000000" w:themeColor="text1"/>
                      <w:sz w:val="20"/>
                      <w:szCs w:val="20"/>
                    </w:rPr>
                    <w:t>296</w:t>
                  </w:r>
                </w:p>
              </w:tc>
            </w:tr>
            <w:tr w:rsidR="004E2E3B" w:rsidRPr="0075090E" w14:paraId="24F87870" w14:textId="77777777" w:rsidTr="0092145E">
              <w:trPr>
                <w:trHeight w:val="340"/>
              </w:trPr>
              <w:tc>
                <w:tcPr>
                  <w:tcW w:w="3986" w:type="dxa"/>
                  <w:tcBorders>
                    <w:top w:val="nil"/>
                    <w:left w:val="nil"/>
                    <w:bottom w:val="single" w:sz="8" w:space="0" w:color="auto"/>
                    <w:right w:val="single" w:sz="8" w:space="0" w:color="auto"/>
                  </w:tcBorders>
                  <w:shd w:val="clear" w:color="auto" w:fill="auto"/>
                  <w:vAlign w:val="center"/>
                  <w:hideMark/>
                </w:tcPr>
                <w:p w14:paraId="027E574E" w14:textId="77777777" w:rsidR="00873AD4" w:rsidRPr="0075090E" w:rsidRDefault="00873AD4" w:rsidP="004E2E3B">
                  <w:pPr>
                    <w:rPr>
                      <w:color w:val="000000" w:themeColor="text1"/>
                      <w:sz w:val="20"/>
                      <w:szCs w:val="20"/>
                    </w:rPr>
                  </w:pPr>
                  <w:r w:rsidRPr="0075090E">
                    <w:rPr>
                      <w:color w:val="000000" w:themeColor="text1"/>
                      <w:sz w:val="20"/>
                      <w:szCs w:val="20"/>
                    </w:rPr>
                    <w:t xml:space="preserve">Linnaeelarve eest vastutavate isikutega seotud </w:t>
                  </w:r>
                  <w:r w:rsidR="004E2E3B" w:rsidRPr="0075090E">
                    <w:rPr>
                      <w:color w:val="000000" w:themeColor="text1"/>
                      <w:sz w:val="20"/>
                      <w:szCs w:val="20"/>
                    </w:rPr>
                    <w:t>juriidilised isikud</w:t>
                  </w:r>
                </w:p>
              </w:tc>
              <w:tc>
                <w:tcPr>
                  <w:tcW w:w="1191" w:type="dxa"/>
                  <w:tcBorders>
                    <w:top w:val="nil"/>
                    <w:left w:val="nil"/>
                    <w:bottom w:val="single" w:sz="8" w:space="0" w:color="auto"/>
                    <w:right w:val="single" w:sz="8" w:space="0" w:color="auto"/>
                  </w:tcBorders>
                  <w:shd w:val="clear" w:color="auto" w:fill="auto"/>
                  <w:noWrap/>
                  <w:vAlign w:val="center"/>
                </w:tcPr>
                <w:p w14:paraId="43E7FCB7" w14:textId="77777777" w:rsidR="00873AD4" w:rsidRPr="0075090E" w:rsidRDefault="00E61D7C" w:rsidP="00873AD4">
                  <w:pPr>
                    <w:jc w:val="right"/>
                    <w:rPr>
                      <w:color w:val="000000" w:themeColor="text1"/>
                      <w:sz w:val="20"/>
                      <w:szCs w:val="20"/>
                    </w:rPr>
                  </w:pPr>
                  <w:r w:rsidRPr="0075090E">
                    <w:rPr>
                      <w:color w:val="000000" w:themeColor="text1"/>
                      <w:sz w:val="20"/>
                      <w:szCs w:val="20"/>
                    </w:rPr>
                    <w:t>0</w:t>
                  </w:r>
                </w:p>
              </w:tc>
              <w:tc>
                <w:tcPr>
                  <w:tcW w:w="1191" w:type="dxa"/>
                  <w:tcBorders>
                    <w:top w:val="nil"/>
                    <w:left w:val="nil"/>
                    <w:bottom w:val="single" w:sz="8" w:space="0" w:color="auto"/>
                    <w:right w:val="single" w:sz="8" w:space="0" w:color="auto"/>
                  </w:tcBorders>
                  <w:shd w:val="clear" w:color="auto" w:fill="auto"/>
                  <w:noWrap/>
                  <w:vAlign w:val="center"/>
                </w:tcPr>
                <w:p w14:paraId="35D6C6DC" w14:textId="77777777" w:rsidR="00873AD4" w:rsidRPr="0075090E" w:rsidRDefault="00E61D7C" w:rsidP="00873AD4">
                  <w:pPr>
                    <w:jc w:val="right"/>
                    <w:rPr>
                      <w:color w:val="000000" w:themeColor="text1"/>
                      <w:sz w:val="20"/>
                      <w:szCs w:val="20"/>
                    </w:rPr>
                  </w:pPr>
                  <w:r w:rsidRPr="0075090E">
                    <w:rPr>
                      <w:color w:val="000000" w:themeColor="text1"/>
                      <w:sz w:val="20"/>
                      <w:szCs w:val="20"/>
                    </w:rPr>
                    <w:t>0</w:t>
                  </w:r>
                </w:p>
              </w:tc>
              <w:tc>
                <w:tcPr>
                  <w:tcW w:w="1191" w:type="dxa"/>
                  <w:tcBorders>
                    <w:top w:val="nil"/>
                    <w:left w:val="nil"/>
                    <w:bottom w:val="single" w:sz="8" w:space="0" w:color="auto"/>
                    <w:right w:val="single" w:sz="8" w:space="0" w:color="auto"/>
                  </w:tcBorders>
                  <w:shd w:val="clear" w:color="auto" w:fill="auto"/>
                  <w:noWrap/>
                  <w:vAlign w:val="center"/>
                </w:tcPr>
                <w:p w14:paraId="0B97B041" w14:textId="77777777" w:rsidR="00873AD4" w:rsidRPr="0075090E" w:rsidRDefault="00E61D7C" w:rsidP="00873AD4">
                  <w:pPr>
                    <w:jc w:val="right"/>
                    <w:rPr>
                      <w:color w:val="000000" w:themeColor="text1"/>
                      <w:sz w:val="20"/>
                      <w:szCs w:val="20"/>
                    </w:rPr>
                  </w:pPr>
                  <w:r w:rsidRPr="0075090E">
                    <w:rPr>
                      <w:color w:val="000000" w:themeColor="text1"/>
                      <w:sz w:val="20"/>
                      <w:szCs w:val="20"/>
                    </w:rPr>
                    <w:t>56</w:t>
                  </w:r>
                </w:p>
              </w:tc>
              <w:tc>
                <w:tcPr>
                  <w:tcW w:w="1191" w:type="dxa"/>
                  <w:tcBorders>
                    <w:top w:val="nil"/>
                    <w:left w:val="nil"/>
                    <w:bottom w:val="single" w:sz="8" w:space="0" w:color="auto"/>
                    <w:right w:val="single" w:sz="8" w:space="0" w:color="auto"/>
                  </w:tcBorders>
                  <w:shd w:val="clear" w:color="auto" w:fill="auto"/>
                  <w:noWrap/>
                  <w:vAlign w:val="center"/>
                </w:tcPr>
                <w:p w14:paraId="55516848" w14:textId="77777777" w:rsidR="00873AD4" w:rsidRPr="0075090E" w:rsidRDefault="00E61D7C" w:rsidP="00873AD4">
                  <w:pPr>
                    <w:jc w:val="right"/>
                    <w:rPr>
                      <w:color w:val="000000" w:themeColor="text1"/>
                      <w:sz w:val="20"/>
                      <w:szCs w:val="20"/>
                    </w:rPr>
                  </w:pPr>
                  <w:r w:rsidRPr="0075090E">
                    <w:rPr>
                      <w:color w:val="000000" w:themeColor="text1"/>
                      <w:sz w:val="20"/>
                      <w:szCs w:val="20"/>
                    </w:rPr>
                    <w:t>20</w:t>
                  </w:r>
                </w:p>
              </w:tc>
              <w:tc>
                <w:tcPr>
                  <w:tcW w:w="1191" w:type="dxa"/>
                  <w:tcBorders>
                    <w:top w:val="nil"/>
                    <w:left w:val="nil"/>
                    <w:bottom w:val="single" w:sz="8" w:space="0" w:color="auto"/>
                    <w:right w:val="single" w:sz="8" w:space="0" w:color="auto"/>
                  </w:tcBorders>
                  <w:shd w:val="clear" w:color="auto" w:fill="auto"/>
                  <w:noWrap/>
                  <w:vAlign w:val="center"/>
                </w:tcPr>
                <w:p w14:paraId="2F1A749D" w14:textId="77777777" w:rsidR="00873AD4" w:rsidRPr="0075090E" w:rsidRDefault="00E61D7C" w:rsidP="00873AD4">
                  <w:pPr>
                    <w:jc w:val="right"/>
                    <w:rPr>
                      <w:color w:val="000000" w:themeColor="text1"/>
                      <w:sz w:val="20"/>
                      <w:szCs w:val="20"/>
                    </w:rPr>
                  </w:pPr>
                  <w:r w:rsidRPr="0075090E">
                    <w:rPr>
                      <w:color w:val="000000" w:themeColor="text1"/>
                      <w:sz w:val="20"/>
                      <w:szCs w:val="20"/>
                    </w:rPr>
                    <w:t>2</w:t>
                  </w:r>
                </w:p>
              </w:tc>
            </w:tr>
            <w:tr w:rsidR="004E2E3B" w:rsidRPr="0075090E" w14:paraId="3DCAE9EA" w14:textId="77777777" w:rsidTr="0092145E">
              <w:trPr>
                <w:trHeight w:val="183"/>
              </w:trPr>
              <w:tc>
                <w:tcPr>
                  <w:tcW w:w="3986" w:type="dxa"/>
                  <w:tcBorders>
                    <w:top w:val="nil"/>
                    <w:left w:val="nil"/>
                    <w:bottom w:val="single" w:sz="8" w:space="0" w:color="auto"/>
                    <w:right w:val="single" w:sz="8" w:space="0" w:color="auto"/>
                  </w:tcBorders>
                  <w:shd w:val="clear" w:color="auto" w:fill="auto"/>
                  <w:vAlign w:val="center"/>
                  <w:hideMark/>
                </w:tcPr>
                <w:p w14:paraId="6B312C83" w14:textId="77777777" w:rsidR="00873AD4" w:rsidRPr="0075090E" w:rsidRDefault="00873AD4" w:rsidP="00873AD4">
                  <w:pPr>
                    <w:rPr>
                      <w:b/>
                      <w:bCs/>
                      <w:color w:val="000000" w:themeColor="text1"/>
                      <w:sz w:val="20"/>
                      <w:szCs w:val="20"/>
                    </w:rPr>
                  </w:pPr>
                  <w:r w:rsidRPr="0075090E">
                    <w:rPr>
                      <w:b/>
                      <w:bCs/>
                      <w:color w:val="000000" w:themeColor="text1"/>
                      <w:sz w:val="20"/>
                      <w:szCs w:val="20"/>
                    </w:rPr>
                    <w:t>Kokku</w:t>
                  </w:r>
                </w:p>
              </w:tc>
              <w:tc>
                <w:tcPr>
                  <w:tcW w:w="1191" w:type="dxa"/>
                  <w:tcBorders>
                    <w:top w:val="nil"/>
                    <w:left w:val="nil"/>
                    <w:bottom w:val="single" w:sz="8" w:space="0" w:color="auto"/>
                    <w:right w:val="single" w:sz="8" w:space="0" w:color="auto"/>
                  </w:tcBorders>
                  <w:shd w:val="clear" w:color="auto" w:fill="auto"/>
                  <w:noWrap/>
                  <w:vAlign w:val="center"/>
                </w:tcPr>
                <w:p w14:paraId="588596E6" w14:textId="77777777" w:rsidR="00873AD4" w:rsidRPr="0075090E" w:rsidRDefault="00E61D7C" w:rsidP="00873AD4">
                  <w:pPr>
                    <w:jc w:val="right"/>
                    <w:rPr>
                      <w:b/>
                      <w:bCs/>
                      <w:color w:val="000000" w:themeColor="text1"/>
                      <w:sz w:val="20"/>
                      <w:szCs w:val="20"/>
                    </w:rPr>
                  </w:pPr>
                  <w:r w:rsidRPr="0075090E">
                    <w:rPr>
                      <w:b/>
                      <w:bCs/>
                      <w:color w:val="000000" w:themeColor="text1"/>
                      <w:sz w:val="20"/>
                      <w:szCs w:val="20"/>
                    </w:rPr>
                    <w:t>2</w:t>
                  </w:r>
                </w:p>
              </w:tc>
              <w:tc>
                <w:tcPr>
                  <w:tcW w:w="1191" w:type="dxa"/>
                  <w:tcBorders>
                    <w:top w:val="nil"/>
                    <w:left w:val="nil"/>
                    <w:bottom w:val="single" w:sz="8" w:space="0" w:color="auto"/>
                    <w:right w:val="single" w:sz="8" w:space="0" w:color="auto"/>
                  </w:tcBorders>
                  <w:shd w:val="clear" w:color="auto" w:fill="auto"/>
                  <w:noWrap/>
                  <w:vAlign w:val="center"/>
                </w:tcPr>
                <w:p w14:paraId="17FAD265" w14:textId="77777777" w:rsidR="00873AD4" w:rsidRPr="0075090E" w:rsidRDefault="00E61D7C" w:rsidP="00873AD4">
                  <w:pPr>
                    <w:jc w:val="right"/>
                    <w:rPr>
                      <w:b/>
                      <w:bCs/>
                      <w:color w:val="000000" w:themeColor="text1"/>
                      <w:sz w:val="20"/>
                      <w:szCs w:val="20"/>
                    </w:rPr>
                  </w:pPr>
                  <w:r w:rsidRPr="0075090E">
                    <w:rPr>
                      <w:b/>
                      <w:bCs/>
                      <w:color w:val="000000" w:themeColor="text1"/>
                      <w:sz w:val="20"/>
                      <w:szCs w:val="20"/>
                    </w:rPr>
                    <w:t>30</w:t>
                  </w:r>
                </w:p>
              </w:tc>
              <w:tc>
                <w:tcPr>
                  <w:tcW w:w="1191" w:type="dxa"/>
                  <w:tcBorders>
                    <w:top w:val="nil"/>
                    <w:left w:val="nil"/>
                    <w:bottom w:val="single" w:sz="8" w:space="0" w:color="auto"/>
                    <w:right w:val="single" w:sz="8" w:space="0" w:color="auto"/>
                  </w:tcBorders>
                  <w:shd w:val="clear" w:color="auto" w:fill="auto"/>
                  <w:noWrap/>
                  <w:vAlign w:val="center"/>
                </w:tcPr>
                <w:p w14:paraId="0C662232" w14:textId="77777777" w:rsidR="00873AD4" w:rsidRPr="0075090E" w:rsidRDefault="00E61D7C" w:rsidP="00873AD4">
                  <w:pPr>
                    <w:jc w:val="right"/>
                    <w:rPr>
                      <w:b/>
                      <w:bCs/>
                      <w:color w:val="000000" w:themeColor="text1"/>
                      <w:sz w:val="20"/>
                      <w:szCs w:val="20"/>
                    </w:rPr>
                  </w:pPr>
                  <w:r w:rsidRPr="0075090E">
                    <w:rPr>
                      <w:b/>
                      <w:bCs/>
                      <w:color w:val="000000" w:themeColor="text1"/>
                      <w:sz w:val="20"/>
                      <w:szCs w:val="20"/>
                    </w:rPr>
                    <w:t>873</w:t>
                  </w:r>
                </w:p>
              </w:tc>
              <w:tc>
                <w:tcPr>
                  <w:tcW w:w="1191" w:type="dxa"/>
                  <w:tcBorders>
                    <w:top w:val="nil"/>
                    <w:left w:val="nil"/>
                    <w:bottom w:val="single" w:sz="8" w:space="0" w:color="auto"/>
                    <w:right w:val="single" w:sz="8" w:space="0" w:color="auto"/>
                  </w:tcBorders>
                  <w:shd w:val="clear" w:color="auto" w:fill="auto"/>
                  <w:noWrap/>
                  <w:vAlign w:val="center"/>
                </w:tcPr>
                <w:p w14:paraId="453A7FCD" w14:textId="77777777" w:rsidR="00873AD4" w:rsidRPr="0075090E" w:rsidRDefault="00E61D7C" w:rsidP="00873AD4">
                  <w:pPr>
                    <w:jc w:val="right"/>
                    <w:rPr>
                      <w:b/>
                      <w:bCs/>
                      <w:color w:val="000000" w:themeColor="text1"/>
                      <w:sz w:val="20"/>
                      <w:szCs w:val="20"/>
                    </w:rPr>
                  </w:pPr>
                  <w:r w:rsidRPr="0075090E">
                    <w:rPr>
                      <w:b/>
                      <w:bCs/>
                      <w:color w:val="000000" w:themeColor="text1"/>
                      <w:sz w:val="20"/>
                      <w:szCs w:val="20"/>
                    </w:rPr>
                    <w:t>72</w:t>
                  </w:r>
                </w:p>
              </w:tc>
              <w:tc>
                <w:tcPr>
                  <w:tcW w:w="1191" w:type="dxa"/>
                  <w:tcBorders>
                    <w:top w:val="nil"/>
                    <w:left w:val="nil"/>
                    <w:bottom w:val="single" w:sz="8" w:space="0" w:color="auto"/>
                    <w:right w:val="single" w:sz="8" w:space="0" w:color="auto"/>
                  </w:tcBorders>
                  <w:shd w:val="clear" w:color="auto" w:fill="auto"/>
                  <w:noWrap/>
                  <w:vAlign w:val="center"/>
                </w:tcPr>
                <w:p w14:paraId="7045B8AE" w14:textId="77777777" w:rsidR="00873AD4" w:rsidRPr="0075090E" w:rsidRDefault="00E61D7C" w:rsidP="00873AD4">
                  <w:pPr>
                    <w:jc w:val="right"/>
                    <w:rPr>
                      <w:b/>
                      <w:bCs/>
                      <w:color w:val="000000" w:themeColor="text1"/>
                      <w:sz w:val="20"/>
                      <w:szCs w:val="20"/>
                    </w:rPr>
                  </w:pPr>
                  <w:r w:rsidRPr="0075090E">
                    <w:rPr>
                      <w:b/>
                      <w:bCs/>
                      <w:color w:val="000000" w:themeColor="text1"/>
                      <w:sz w:val="20"/>
                      <w:szCs w:val="20"/>
                    </w:rPr>
                    <w:t>415</w:t>
                  </w:r>
                </w:p>
              </w:tc>
            </w:tr>
          </w:tbl>
          <w:p w14:paraId="2C7C95D8" w14:textId="77777777" w:rsidR="00873AD4" w:rsidRPr="0075090E" w:rsidRDefault="00873AD4" w:rsidP="00A81B29">
            <w:pPr>
              <w:jc w:val="both"/>
              <w:rPr>
                <w:color w:val="000000" w:themeColor="text1"/>
                <w:sz w:val="20"/>
                <w:szCs w:val="20"/>
              </w:rPr>
            </w:pPr>
          </w:p>
        </w:tc>
      </w:tr>
      <w:tr w:rsidR="006C4BD2" w:rsidRPr="0075090E" w14:paraId="69BF7BF3" w14:textId="77777777" w:rsidTr="006C4BD2">
        <w:tblPrEx>
          <w:tblBorders>
            <w:top w:val="single" w:sz="4" w:space="0" w:color="auto"/>
            <w:bottom w:val="single" w:sz="4" w:space="0" w:color="auto"/>
            <w:insideH w:val="single" w:sz="4" w:space="0" w:color="auto"/>
            <w:insideV w:val="single" w:sz="4" w:space="0" w:color="auto"/>
          </w:tblBorders>
        </w:tblPrEx>
        <w:trPr>
          <w:trHeight w:val="275"/>
        </w:trPr>
        <w:tc>
          <w:tcPr>
            <w:tcW w:w="4126" w:type="dxa"/>
            <w:tcBorders>
              <w:top w:val="nil"/>
              <w:left w:val="nil"/>
              <w:bottom w:val="single" w:sz="4" w:space="0" w:color="auto"/>
              <w:right w:val="nil"/>
            </w:tcBorders>
            <w:shd w:val="clear" w:color="auto" w:fill="auto"/>
            <w:noWrap/>
            <w:vAlign w:val="center"/>
          </w:tcPr>
          <w:p w14:paraId="17080858" w14:textId="77777777" w:rsidR="006C4BD2" w:rsidRPr="0075090E" w:rsidRDefault="006C4BD2" w:rsidP="00FD0BB5">
            <w:pPr>
              <w:rPr>
                <w:b/>
                <w:bCs/>
                <w:color w:val="000000" w:themeColor="text1"/>
                <w:sz w:val="20"/>
                <w:szCs w:val="20"/>
              </w:rPr>
            </w:pPr>
          </w:p>
        </w:tc>
        <w:tc>
          <w:tcPr>
            <w:tcW w:w="1276" w:type="dxa"/>
            <w:tcBorders>
              <w:top w:val="nil"/>
              <w:left w:val="nil"/>
              <w:bottom w:val="single" w:sz="4" w:space="0" w:color="auto"/>
              <w:right w:val="nil"/>
            </w:tcBorders>
            <w:shd w:val="clear" w:color="auto" w:fill="auto"/>
            <w:noWrap/>
            <w:vAlign w:val="center"/>
          </w:tcPr>
          <w:p w14:paraId="2A34E3F3" w14:textId="77777777" w:rsidR="006C4BD2" w:rsidRPr="0075090E" w:rsidRDefault="006C4BD2" w:rsidP="00FD0BB5">
            <w:pPr>
              <w:jc w:val="center"/>
              <w:rPr>
                <w:b/>
                <w:bCs/>
                <w:color w:val="000000" w:themeColor="text1"/>
                <w:sz w:val="20"/>
                <w:szCs w:val="20"/>
              </w:rPr>
            </w:pPr>
          </w:p>
        </w:tc>
        <w:tc>
          <w:tcPr>
            <w:tcW w:w="1152" w:type="dxa"/>
            <w:tcBorders>
              <w:top w:val="nil"/>
              <w:left w:val="nil"/>
              <w:bottom w:val="single" w:sz="4" w:space="0" w:color="auto"/>
              <w:right w:val="nil"/>
            </w:tcBorders>
            <w:shd w:val="clear" w:color="auto" w:fill="auto"/>
            <w:noWrap/>
            <w:vAlign w:val="center"/>
          </w:tcPr>
          <w:p w14:paraId="4A199BCC" w14:textId="77777777" w:rsidR="006C4BD2" w:rsidRPr="0075090E" w:rsidRDefault="006C4BD2" w:rsidP="00FD0BB5">
            <w:pPr>
              <w:jc w:val="center"/>
              <w:rPr>
                <w:b/>
                <w:bCs/>
                <w:color w:val="000000" w:themeColor="text1"/>
                <w:sz w:val="20"/>
                <w:szCs w:val="20"/>
              </w:rPr>
            </w:pPr>
          </w:p>
        </w:tc>
        <w:tc>
          <w:tcPr>
            <w:tcW w:w="1134" w:type="dxa"/>
            <w:tcBorders>
              <w:top w:val="nil"/>
              <w:left w:val="nil"/>
              <w:bottom w:val="single" w:sz="4" w:space="0" w:color="auto"/>
              <w:right w:val="nil"/>
            </w:tcBorders>
            <w:shd w:val="clear" w:color="auto" w:fill="auto"/>
            <w:noWrap/>
            <w:vAlign w:val="center"/>
          </w:tcPr>
          <w:p w14:paraId="537AB5A1" w14:textId="77777777" w:rsidR="006C4BD2" w:rsidRPr="0075090E" w:rsidRDefault="006C4BD2" w:rsidP="00FD0BB5">
            <w:pPr>
              <w:jc w:val="center"/>
              <w:rPr>
                <w:b/>
                <w:bCs/>
                <w:color w:val="000000" w:themeColor="text1"/>
                <w:sz w:val="20"/>
                <w:szCs w:val="20"/>
              </w:rPr>
            </w:pPr>
          </w:p>
        </w:tc>
        <w:tc>
          <w:tcPr>
            <w:tcW w:w="1134" w:type="dxa"/>
            <w:tcBorders>
              <w:top w:val="nil"/>
              <w:left w:val="nil"/>
              <w:bottom w:val="single" w:sz="4" w:space="0" w:color="auto"/>
              <w:right w:val="nil"/>
            </w:tcBorders>
            <w:shd w:val="clear" w:color="auto" w:fill="auto"/>
            <w:noWrap/>
            <w:vAlign w:val="center"/>
          </w:tcPr>
          <w:p w14:paraId="2596B722" w14:textId="77777777" w:rsidR="006C4BD2" w:rsidRPr="0075090E" w:rsidRDefault="006C4BD2" w:rsidP="00FD0BB5">
            <w:pPr>
              <w:jc w:val="center"/>
              <w:rPr>
                <w:b/>
                <w:bCs/>
                <w:color w:val="000000" w:themeColor="text1"/>
                <w:sz w:val="20"/>
                <w:szCs w:val="20"/>
              </w:rPr>
            </w:pPr>
          </w:p>
        </w:tc>
        <w:tc>
          <w:tcPr>
            <w:tcW w:w="1134" w:type="dxa"/>
            <w:tcBorders>
              <w:top w:val="nil"/>
              <w:left w:val="nil"/>
              <w:bottom w:val="single" w:sz="4" w:space="0" w:color="auto"/>
              <w:right w:val="nil"/>
            </w:tcBorders>
            <w:shd w:val="clear" w:color="auto" w:fill="auto"/>
            <w:noWrap/>
            <w:vAlign w:val="center"/>
          </w:tcPr>
          <w:p w14:paraId="21FC5E6F" w14:textId="77777777" w:rsidR="006C4BD2" w:rsidRPr="0075090E" w:rsidRDefault="006C4BD2" w:rsidP="00FD0BB5">
            <w:pPr>
              <w:jc w:val="center"/>
              <w:rPr>
                <w:b/>
                <w:bCs/>
                <w:color w:val="000000" w:themeColor="text1"/>
                <w:sz w:val="20"/>
                <w:szCs w:val="20"/>
              </w:rPr>
            </w:pPr>
          </w:p>
        </w:tc>
      </w:tr>
      <w:tr w:rsidR="006C4BD2" w:rsidRPr="0075090E" w14:paraId="6879D78E" w14:textId="77777777" w:rsidTr="006C4BD2">
        <w:tblPrEx>
          <w:tblBorders>
            <w:top w:val="single" w:sz="4" w:space="0" w:color="auto"/>
            <w:bottom w:val="single" w:sz="4" w:space="0" w:color="auto"/>
            <w:insideH w:val="single" w:sz="4" w:space="0" w:color="auto"/>
            <w:insideV w:val="single" w:sz="4" w:space="0" w:color="auto"/>
          </w:tblBorders>
        </w:tblPrEx>
        <w:trPr>
          <w:trHeight w:val="275"/>
        </w:trPr>
        <w:tc>
          <w:tcPr>
            <w:tcW w:w="4126" w:type="dxa"/>
            <w:tcBorders>
              <w:top w:val="single" w:sz="4" w:space="0" w:color="auto"/>
              <w:left w:val="nil"/>
              <w:bottom w:val="single" w:sz="8" w:space="0" w:color="auto"/>
              <w:right w:val="single" w:sz="8" w:space="0" w:color="auto"/>
            </w:tcBorders>
            <w:shd w:val="clear" w:color="000000" w:fill="FFFFCC"/>
            <w:noWrap/>
            <w:vAlign w:val="center"/>
            <w:hideMark/>
          </w:tcPr>
          <w:p w14:paraId="7DE16AC6" w14:textId="77777777" w:rsidR="006C4BD2" w:rsidRPr="0075090E" w:rsidRDefault="006C4BD2" w:rsidP="00FD0BB5">
            <w:pPr>
              <w:rPr>
                <w:b/>
                <w:bCs/>
                <w:color w:val="000000" w:themeColor="text1"/>
                <w:sz w:val="20"/>
                <w:szCs w:val="20"/>
              </w:rPr>
            </w:pPr>
            <w:r w:rsidRPr="0075090E">
              <w:rPr>
                <w:b/>
                <w:bCs/>
                <w:color w:val="000000" w:themeColor="text1"/>
                <w:sz w:val="20"/>
                <w:szCs w:val="20"/>
              </w:rPr>
              <w:t>2015. a, tuhandetes eurodes</w:t>
            </w:r>
          </w:p>
        </w:tc>
        <w:tc>
          <w:tcPr>
            <w:tcW w:w="1276" w:type="dxa"/>
            <w:tcBorders>
              <w:top w:val="single" w:sz="4" w:space="0" w:color="auto"/>
              <w:left w:val="nil"/>
              <w:bottom w:val="single" w:sz="8" w:space="0" w:color="auto"/>
              <w:right w:val="single" w:sz="8" w:space="0" w:color="auto"/>
            </w:tcBorders>
            <w:shd w:val="clear" w:color="000000" w:fill="FFFFCC"/>
            <w:noWrap/>
            <w:vAlign w:val="center"/>
            <w:hideMark/>
          </w:tcPr>
          <w:p w14:paraId="4BCA1CC0"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Nõuded</w:t>
            </w:r>
          </w:p>
        </w:tc>
        <w:tc>
          <w:tcPr>
            <w:tcW w:w="1152" w:type="dxa"/>
            <w:tcBorders>
              <w:top w:val="single" w:sz="4" w:space="0" w:color="auto"/>
              <w:left w:val="nil"/>
              <w:bottom w:val="single" w:sz="8" w:space="0" w:color="auto"/>
              <w:right w:val="single" w:sz="8" w:space="0" w:color="auto"/>
            </w:tcBorders>
            <w:shd w:val="clear" w:color="000000" w:fill="FFFFCC"/>
            <w:noWrap/>
            <w:vAlign w:val="center"/>
            <w:hideMark/>
          </w:tcPr>
          <w:p w14:paraId="23BDBE1B"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Kohustused</w:t>
            </w:r>
          </w:p>
        </w:tc>
        <w:tc>
          <w:tcPr>
            <w:tcW w:w="1134" w:type="dxa"/>
            <w:tcBorders>
              <w:top w:val="single" w:sz="4" w:space="0" w:color="auto"/>
              <w:left w:val="nil"/>
              <w:bottom w:val="single" w:sz="8" w:space="0" w:color="auto"/>
              <w:right w:val="single" w:sz="8" w:space="0" w:color="auto"/>
            </w:tcBorders>
            <w:shd w:val="clear" w:color="000000" w:fill="FFFFCC"/>
            <w:noWrap/>
            <w:vAlign w:val="center"/>
            <w:hideMark/>
          </w:tcPr>
          <w:p w14:paraId="4132C8CE"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Ostud</w:t>
            </w:r>
          </w:p>
        </w:tc>
        <w:tc>
          <w:tcPr>
            <w:tcW w:w="1134" w:type="dxa"/>
            <w:tcBorders>
              <w:top w:val="single" w:sz="4" w:space="0" w:color="auto"/>
              <w:left w:val="nil"/>
              <w:bottom w:val="single" w:sz="8" w:space="0" w:color="auto"/>
              <w:right w:val="single" w:sz="8" w:space="0" w:color="auto"/>
            </w:tcBorders>
            <w:shd w:val="clear" w:color="000000" w:fill="FFFFCC"/>
            <w:noWrap/>
            <w:vAlign w:val="center"/>
            <w:hideMark/>
          </w:tcPr>
          <w:p w14:paraId="544E6D1D"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Müügid</w:t>
            </w:r>
          </w:p>
        </w:tc>
        <w:tc>
          <w:tcPr>
            <w:tcW w:w="1134" w:type="dxa"/>
            <w:tcBorders>
              <w:top w:val="single" w:sz="4" w:space="0" w:color="auto"/>
              <w:left w:val="nil"/>
              <w:bottom w:val="single" w:sz="8" w:space="0" w:color="auto"/>
              <w:right w:val="nil"/>
            </w:tcBorders>
            <w:shd w:val="clear" w:color="000000" w:fill="FFFFCC"/>
            <w:noWrap/>
            <w:vAlign w:val="center"/>
            <w:hideMark/>
          </w:tcPr>
          <w:p w14:paraId="5FBCC90D"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Antud toetused</w:t>
            </w:r>
          </w:p>
        </w:tc>
      </w:tr>
      <w:tr w:rsidR="006C4BD2" w:rsidRPr="0075090E" w14:paraId="508597CF" w14:textId="77777777" w:rsidTr="00FD0BB5">
        <w:tblPrEx>
          <w:tblBorders>
            <w:top w:val="single" w:sz="4" w:space="0" w:color="auto"/>
            <w:bottom w:val="single" w:sz="4" w:space="0" w:color="auto"/>
            <w:insideH w:val="single" w:sz="4" w:space="0" w:color="auto"/>
            <w:insideV w:val="single" w:sz="4" w:space="0" w:color="auto"/>
          </w:tblBorders>
        </w:tblPrEx>
        <w:trPr>
          <w:trHeight w:val="229"/>
        </w:trPr>
        <w:tc>
          <w:tcPr>
            <w:tcW w:w="4126" w:type="dxa"/>
            <w:tcBorders>
              <w:top w:val="nil"/>
              <w:left w:val="nil"/>
              <w:bottom w:val="single" w:sz="8" w:space="0" w:color="auto"/>
              <w:right w:val="single" w:sz="8" w:space="0" w:color="auto"/>
            </w:tcBorders>
            <w:shd w:val="clear" w:color="auto" w:fill="auto"/>
            <w:noWrap/>
            <w:vAlign w:val="center"/>
            <w:hideMark/>
          </w:tcPr>
          <w:p w14:paraId="254F48A4" w14:textId="77777777" w:rsidR="006C4BD2" w:rsidRPr="0075090E" w:rsidRDefault="006C4BD2" w:rsidP="00FD0BB5">
            <w:pPr>
              <w:rPr>
                <w:color w:val="000000" w:themeColor="text1"/>
                <w:sz w:val="20"/>
                <w:szCs w:val="20"/>
              </w:rPr>
            </w:pPr>
            <w:r w:rsidRPr="0075090E">
              <w:rPr>
                <w:color w:val="000000" w:themeColor="text1"/>
                <w:sz w:val="20"/>
                <w:szCs w:val="20"/>
              </w:rPr>
              <w:t> </w:t>
            </w:r>
          </w:p>
        </w:tc>
        <w:tc>
          <w:tcPr>
            <w:tcW w:w="1276" w:type="dxa"/>
            <w:tcBorders>
              <w:top w:val="nil"/>
              <w:left w:val="nil"/>
              <w:bottom w:val="single" w:sz="8" w:space="0" w:color="auto"/>
              <w:right w:val="single" w:sz="8" w:space="0" w:color="auto"/>
            </w:tcBorders>
            <w:shd w:val="clear" w:color="auto" w:fill="auto"/>
            <w:noWrap/>
            <w:vAlign w:val="center"/>
            <w:hideMark/>
          </w:tcPr>
          <w:p w14:paraId="6DA27E30"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31.12.2015</w:t>
            </w:r>
          </w:p>
        </w:tc>
        <w:tc>
          <w:tcPr>
            <w:tcW w:w="1152" w:type="dxa"/>
            <w:tcBorders>
              <w:top w:val="nil"/>
              <w:left w:val="nil"/>
              <w:bottom w:val="single" w:sz="8" w:space="0" w:color="auto"/>
              <w:right w:val="single" w:sz="8" w:space="0" w:color="auto"/>
            </w:tcBorders>
            <w:shd w:val="clear" w:color="auto" w:fill="auto"/>
            <w:noWrap/>
            <w:vAlign w:val="center"/>
            <w:hideMark/>
          </w:tcPr>
          <w:p w14:paraId="0DCFE3A3"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31.12.2015</w:t>
            </w:r>
          </w:p>
        </w:tc>
        <w:tc>
          <w:tcPr>
            <w:tcW w:w="1134" w:type="dxa"/>
            <w:tcBorders>
              <w:top w:val="nil"/>
              <w:left w:val="nil"/>
              <w:bottom w:val="single" w:sz="8" w:space="0" w:color="auto"/>
              <w:right w:val="single" w:sz="8" w:space="0" w:color="auto"/>
            </w:tcBorders>
            <w:shd w:val="clear" w:color="auto" w:fill="auto"/>
            <w:noWrap/>
            <w:vAlign w:val="center"/>
            <w:hideMark/>
          </w:tcPr>
          <w:p w14:paraId="7B5CA2C7"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2015</w:t>
            </w:r>
          </w:p>
        </w:tc>
        <w:tc>
          <w:tcPr>
            <w:tcW w:w="1134" w:type="dxa"/>
            <w:tcBorders>
              <w:top w:val="nil"/>
              <w:left w:val="nil"/>
              <w:bottom w:val="single" w:sz="8" w:space="0" w:color="auto"/>
              <w:right w:val="single" w:sz="8" w:space="0" w:color="auto"/>
            </w:tcBorders>
            <w:shd w:val="clear" w:color="auto" w:fill="auto"/>
            <w:noWrap/>
            <w:vAlign w:val="center"/>
            <w:hideMark/>
          </w:tcPr>
          <w:p w14:paraId="2BDD9FD5"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2015</w:t>
            </w:r>
          </w:p>
        </w:tc>
        <w:tc>
          <w:tcPr>
            <w:tcW w:w="1134" w:type="dxa"/>
            <w:tcBorders>
              <w:top w:val="nil"/>
              <w:left w:val="nil"/>
              <w:bottom w:val="single" w:sz="8" w:space="0" w:color="auto"/>
              <w:right w:val="nil"/>
            </w:tcBorders>
            <w:shd w:val="clear" w:color="auto" w:fill="auto"/>
            <w:noWrap/>
            <w:vAlign w:val="center"/>
            <w:hideMark/>
          </w:tcPr>
          <w:p w14:paraId="70498BD0"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2015</w:t>
            </w:r>
          </w:p>
        </w:tc>
      </w:tr>
      <w:tr w:rsidR="006C4BD2" w:rsidRPr="0075090E" w14:paraId="45919673" w14:textId="77777777" w:rsidTr="00FD0BB5">
        <w:tblPrEx>
          <w:tblBorders>
            <w:top w:val="single" w:sz="4" w:space="0" w:color="auto"/>
            <w:bottom w:val="single" w:sz="4" w:space="0" w:color="auto"/>
            <w:insideH w:val="single" w:sz="4" w:space="0" w:color="auto"/>
            <w:insideV w:val="single" w:sz="4" w:space="0" w:color="auto"/>
          </w:tblBorders>
        </w:tblPrEx>
        <w:trPr>
          <w:trHeight w:val="340"/>
        </w:trPr>
        <w:tc>
          <w:tcPr>
            <w:tcW w:w="4126" w:type="dxa"/>
            <w:tcBorders>
              <w:top w:val="nil"/>
              <w:left w:val="nil"/>
              <w:bottom w:val="nil"/>
              <w:right w:val="single" w:sz="8" w:space="0" w:color="auto"/>
            </w:tcBorders>
            <w:shd w:val="clear" w:color="auto" w:fill="auto"/>
            <w:vAlign w:val="center"/>
            <w:hideMark/>
          </w:tcPr>
          <w:p w14:paraId="301DB3BF" w14:textId="77777777" w:rsidR="006C4BD2" w:rsidRPr="0075090E" w:rsidRDefault="006C4BD2" w:rsidP="00FD0BB5">
            <w:pPr>
              <w:rPr>
                <w:color w:val="000000" w:themeColor="text1"/>
                <w:sz w:val="20"/>
                <w:szCs w:val="20"/>
              </w:rPr>
            </w:pPr>
            <w:r w:rsidRPr="0075090E">
              <w:rPr>
                <w:color w:val="000000" w:themeColor="text1"/>
                <w:sz w:val="20"/>
                <w:szCs w:val="20"/>
              </w:rPr>
              <w:t>Volikogu liikmetega seotud ettevõtted</w:t>
            </w:r>
          </w:p>
        </w:tc>
        <w:tc>
          <w:tcPr>
            <w:tcW w:w="1276" w:type="dxa"/>
            <w:tcBorders>
              <w:top w:val="nil"/>
              <w:left w:val="nil"/>
              <w:bottom w:val="nil"/>
              <w:right w:val="single" w:sz="8" w:space="0" w:color="auto"/>
            </w:tcBorders>
            <w:shd w:val="clear" w:color="auto" w:fill="auto"/>
            <w:noWrap/>
            <w:vAlign w:val="center"/>
          </w:tcPr>
          <w:p w14:paraId="7E856E2A" w14:textId="77777777" w:rsidR="006C4BD2" w:rsidRPr="0075090E" w:rsidRDefault="006C4BD2" w:rsidP="00FD0BB5">
            <w:pPr>
              <w:jc w:val="right"/>
              <w:rPr>
                <w:color w:val="000000" w:themeColor="text1"/>
                <w:sz w:val="20"/>
                <w:szCs w:val="20"/>
              </w:rPr>
            </w:pPr>
            <w:r w:rsidRPr="0075090E">
              <w:rPr>
                <w:color w:val="000000" w:themeColor="text1"/>
                <w:sz w:val="20"/>
                <w:szCs w:val="20"/>
              </w:rPr>
              <w:t>1</w:t>
            </w:r>
          </w:p>
        </w:tc>
        <w:tc>
          <w:tcPr>
            <w:tcW w:w="1152" w:type="dxa"/>
            <w:tcBorders>
              <w:top w:val="nil"/>
              <w:left w:val="nil"/>
              <w:bottom w:val="nil"/>
              <w:right w:val="single" w:sz="8" w:space="0" w:color="auto"/>
            </w:tcBorders>
            <w:shd w:val="clear" w:color="auto" w:fill="auto"/>
            <w:noWrap/>
            <w:vAlign w:val="center"/>
          </w:tcPr>
          <w:p w14:paraId="5FE041E8" w14:textId="77777777" w:rsidR="006C4BD2" w:rsidRPr="0075090E" w:rsidRDefault="006C4BD2" w:rsidP="00FD0BB5">
            <w:pPr>
              <w:jc w:val="right"/>
              <w:rPr>
                <w:color w:val="000000" w:themeColor="text1"/>
                <w:sz w:val="20"/>
                <w:szCs w:val="20"/>
              </w:rPr>
            </w:pPr>
            <w:r w:rsidRPr="0075090E">
              <w:rPr>
                <w:color w:val="000000" w:themeColor="text1"/>
                <w:sz w:val="20"/>
                <w:szCs w:val="20"/>
              </w:rPr>
              <w:t>3</w:t>
            </w:r>
          </w:p>
        </w:tc>
        <w:tc>
          <w:tcPr>
            <w:tcW w:w="1134" w:type="dxa"/>
            <w:tcBorders>
              <w:top w:val="nil"/>
              <w:left w:val="nil"/>
              <w:bottom w:val="nil"/>
              <w:right w:val="single" w:sz="8" w:space="0" w:color="auto"/>
            </w:tcBorders>
            <w:shd w:val="clear" w:color="auto" w:fill="auto"/>
            <w:noWrap/>
            <w:vAlign w:val="center"/>
          </w:tcPr>
          <w:p w14:paraId="394D5CD7" w14:textId="77777777" w:rsidR="006C4BD2" w:rsidRPr="0075090E" w:rsidRDefault="006C4BD2" w:rsidP="00FD0BB5">
            <w:pPr>
              <w:jc w:val="right"/>
              <w:rPr>
                <w:color w:val="000000" w:themeColor="text1"/>
                <w:sz w:val="20"/>
                <w:szCs w:val="20"/>
              </w:rPr>
            </w:pPr>
            <w:r w:rsidRPr="0075090E">
              <w:rPr>
                <w:color w:val="000000" w:themeColor="text1"/>
                <w:sz w:val="20"/>
                <w:szCs w:val="20"/>
              </w:rPr>
              <w:t>97</w:t>
            </w:r>
          </w:p>
        </w:tc>
        <w:tc>
          <w:tcPr>
            <w:tcW w:w="1134" w:type="dxa"/>
            <w:tcBorders>
              <w:top w:val="nil"/>
              <w:left w:val="nil"/>
              <w:bottom w:val="nil"/>
              <w:right w:val="single" w:sz="8" w:space="0" w:color="auto"/>
            </w:tcBorders>
            <w:shd w:val="clear" w:color="auto" w:fill="auto"/>
            <w:noWrap/>
            <w:vAlign w:val="center"/>
          </w:tcPr>
          <w:p w14:paraId="67EF6BBC" w14:textId="77777777" w:rsidR="006C4BD2" w:rsidRPr="0075090E" w:rsidRDefault="006C4BD2" w:rsidP="00FD0BB5">
            <w:pPr>
              <w:jc w:val="right"/>
              <w:rPr>
                <w:color w:val="000000" w:themeColor="text1"/>
                <w:sz w:val="20"/>
                <w:szCs w:val="20"/>
              </w:rPr>
            </w:pPr>
            <w:r w:rsidRPr="0075090E">
              <w:rPr>
                <w:color w:val="000000" w:themeColor="text1"/>
                <w:sz w:val="20"/>
                <w:szCs w:val="20"/>
              </w:rPr>
              <w:t>25</w:t>
            </w:r>
          </w:p>
        </w:tc>
        <w:tc>
          <w:tcPr>
            <w:tcW w:w="1134" w:type="dxa"/>
            <w:tcBorders>
              <w:top w:val="nil"/>
              <w:left w:val="nil"/>
              <w:bottom w:val="nil"/>
              <w:right w:val="nil"/>
            </w:tcBorders>
            <w:shd w:val="clear" w:color="auto" w:fill="auto"/>
            <w:noWrap/>
            <w:vAlign w:val="center"/>
          </w:tcPr>
          <w:p w14:paraId="6704FE03" w14:textId="77777777" w:rsidR="006C4BD2" w:rsidRPr="0075090E" w:rsidRDefault="006C4BD2" w:rsidP="00FD0BB5">
            <w:pPr>
              <w:jc w:val="right"/>
              <w:rPr>
                <w:color w:val="000000" w:themeColor="text1"/>
                <w:sz w:val="20"/>
                <w:szCs w:val="20"/>
              </w:rPr>
            </w:pPr>
            <w:r w:rsidRPr="0075090E">
              <w:rPr>
                <w:color w:val="000000" w:themeColor="text1"/>
                <w:sz w:val="20"/>
                <w:szCs w:val="20"/>
              </w:rPr>
              <w:t>28</w:t>
            </w:r>
          </w:p>
        </w:tc>
      </w:tr>
      <w:tr w:rsidR="006C4BD2" w:rsidRPr="0075090E" w14:paraId="5B65BC84" w14:textId="77777777" w:rsidTr="00FD0BB5">
        <w:tblPrEx>
          <w:tblBorders>
            <w:top w:val="single" w:sz="4" w:space="0" w:color="auto"/>
            <w:bottom w:val="single" w:sz="4" w:space="0" w:color="auto"/>
            <w:insideH w:val="single" w:sz="4" w:space="0" w:color="auto"/>
            <w:insideV w:val="single" w:sz="4" w:space="0" w:color="auto"/>
          </w:tblBorders>
        </w:tblPrEx>
        <w:trPr>
          <w:trHeight w:val="340"/>
        </w:trPr>
        <w:tc>
          <w:tcPr>
            <w:tcW w:w="4126" w:type="dxa"/>
            <w:tcBorders>
              <w:top w:val="nil"/>
              <w:left w:val="nil"/>
              <w:bottom w:val="nil"/>
              <w:right w:val="single" w:sz="8" w:space="0" w:color="auto"/>
            </w:tcBorders>
            <w:shd w:val="clear" w:color="auto" w:fill="auto"/>
            <w:vAlign w:val="center"/>
            <w:hideMark/>
          </w:tcPr>
          <w:p w14:paraId="7D45A00D" w14:textId="77777777" w:rsidR="006C4BD2" w:rsidRPr="0075090E" w:rsidRDefault="006C4BD2" w:rsidP="00FD0BB5">
            <w:pPr>
              <w:rPr>
                <w:color w:val="000000" w:themeColor="text1"/>
                <w:sz w:val="20"/>
                <w:szCs w:val="20"/>
              </w:rPr>
            </w:pPr>
            <w:r w:rsidRPr="0075090E">
              <w:rPr>
                <w:color w:val="000000" w:themeColor="text1"/>
                <w:sz w:val="20"/>
                <w:szCs w:val="20"/>
              </w:rPr>
              <w:t>Linnavalitsuse liikmetega seotud ettevõtted</w:t>
            </w:r>
          </w:p>
        </w:tc>
        <w:tc>
          <w:tcPr>
            <w:tcW w:w="1276" w:type="dxa"/>
            <w:tcBorders>
              <w:top w:val="nil"/>
              <w:left w:val="nil"/>
              <w:bottom w:val="nil"/>
              <w:right w:val="single" w:sz="8" w:space="0" w:color="auto"/>
            </w:tcBorders>
            <w:shd w:val="clear" w:color="auto" w:fill="auto"/>
            <w:noWrap/>
            <w:vAlign w:val="center"/>
          </w:tcPr>
          <w:p w14:paraId="731A1099" w14:textId="77777777" w:rsidR="006C4BD2" w:rsidRPr="0075090E" w:rsidRDefault="006C4BD2" w:rsidP="00FD0BB5">
            <w:pPr>
              <w:jc w:val="right"/>
              <w:rPr>
                <w:color w:val="000000" w:themeColor="text1"/>
                <w:sz w:val="20"/>
                <w:szCs w:val="20"/>
              </w:rPr>
            </w:pPr>
            <w:r w:rsidRPr="0075090E">
              <w:rPr>
                <w:color w:val="000000" w:themeColor="text1"/>
                <w:sz w:val="20"/>
                <w:szCs w:val="20"/>
              </w:rPr>
              <w:t>1</w:t>
            </w:r>
          </w:p>
        </w:tc>
        <w:tc>
          <w:tcPr>
            <w:tcW w:w="1152" w:type="dxa"/>
            <w:tcBorders>
              <w:top w:val="nil"/>
              <w:left w:val="nil"/>
              <w:bottom w:val="nil"/>
              <w:right w:val="single" w:sz="8" w:space="0" w:color="auto"/>
            </w:tcBorders>
            <w:shd w:val="clear" w:color="auto" w:fill="auto"/>
            <w:noWrap/>
            <w:vAlign w:val="center"/>
          </w:tcPr>
          <w:p w14:paraId="49FBC3C7" w14:textId="77777777" w:rsidR="006C4BD2" w:rsidRPr="0075090E" w:rsidRDefault="006C4BD2" w:rsidP="00FD0BB5">
            <w:pPr>
              <w:jc w:val="right"/>
              <w:rPr>
                <w:color w:val="000000" w:themeColor="text1"/>
                <w:sz w:val="20"/>
                <w:szCs w:val="20"/>
              </w:rPr>
            </w:pPr>
            <w:r w:rsidRPr="0075090E">
              <w:rPr>
                <w:color w:val="000000" w:themeColor="text1"/>
                <w:sz w:val="20"/>
                <w:szCs w:val="20"/>
              </w:rPr>
              <w:t>3</w:t>
            </w:r>
          </w:p>
        </w:tc>
        <w:tc>
          <w:tcPr>
            <w:tcW w:w="1134" w:type="dxa"/>
            <w:tcBorders>
              <w:top w:val="nil"/>
              <w:left w:val="nil"/>
              <w:bottom w:val="nil"/>
              <w:right w:val="single" w:sz="8" w:space="0" w:color="auto"/>
            </w:tcBorders>
            <w:shd w:val="clear" w:color="auto" w:fill="auto"/>
            <w:noWrap/>
            <w:vAlign w:val="center"/>
          </w:tcPr>
          <w:p w14:paraId="5A928F6B" w14:textId="77777777" w:rsidR="006C4BD2" w:rsidRPr="0075090E" w:rsidRDefault="006C4BD2" w:rsidP="00FD0BB5">
            <w:pPr>
              <w:jc w:val="right"/>
              <w:rPr>
                <w:color w:val="000000" w:themeColor="text1"/>
                <w:sz w:val="20"/>
                <w:szCs w:val="20"/>
              </w:rPr>
            </w:pPr>
            <w:r w:rsidRPr="0075090E">
              <w:rPr>
                <w:color w:val="000000" w:themeColor="text1"/>
                <w:sz w:val="20"/>
                <w:szCs w:val="20"/>
              </w:rPr>
              <w:t>443</w:t>
            </w:r>
          </w:p>
        </w:tc>
        <w:tc>
          <w:tcPr>
            <w:tcW w:w="1134" w:type="dxa"/>
            <w:tcBorders>
              <w:top w:val="nil"/>
              <w:left w:val="nil"/>
              <w:bottom w:val="nil"/>
              <w:right w:val="single" w:sz="8" w:space="0" w:color="auto"/>
            </w:tcBorders>
            <w:shd w:val="clear" w:color="auto" w:fill="auto"/>
            <w:noWrap/>
            <w:vAlign w:val="center"/>
          </w:tcPr>
          <w:p w14:paraId="4394EBD0" w14:textId="77777777" w:rsidR="006C4BD2" w:rsidRPr="0075090E" w:rsidRDefault="006C4BD2" w:rsidP="00FD0BB5">
            <w:pPr>
              <w:jc w:val="right"/>
              <w:rPr>
                <w:color w:val="000000" w:themeColor="text1"/>
                <w:sz w:val="20"/>
                <w:szCs w:val="20"/>
              </w:rPr>
            </w:pPr>
            <w:r w:rsidRPr="0075090E">
              <w:rPr>
                <w:color w:val="000000" w:themeColor="text1"/>
                <w:sz w:val="20"/>
                <w:szCs w:val="20"/>
              </w:rPr>
              <w:t>16</w:t>
            </w:r>
          </w:p>
        </w:tc>
        <w:tc>
          <w:tcPr>
            <w:tcW w:w="1134" w:type="dxa"/>
            <w:tcBorders>
              <w:top w:val="nil"/>
              <w:left w:val="nil"/>
              <w:bottom w:val="nil"/>
              <w:right w:val="nil"/>
            </w:tcBorders>
            <w:shd w:val="clear" w:color="auto" w:fill="auto"/>
            <w:noWrap/>
            <w:vAlign w:val="center"/>
          </w:tcPr>
          <w:p w14:paraId="432772A3" w14:textId="77777777" w:rsidR="006C4BD2" w:rsidRPr="0075090E" w:rsidRDefault="006C4BD2" w:rsidP="00FD0BB5">
            <w:pPr>
              <w:jc w:val="right"/>
              <w:rPr>
                <w:color w:val="000000" w:themeColor="text1"/>
                <w:sz w:val="20"/>
                <w:szCs w:val="20"/>
              </w:rPr>
            </w:pPr>
            <w:r w:rsidRPr="0075090E">
              <w:rPr>
                <w:color w:val="000000" w:themeColor="text1"/>
                <w:sz w:val="20"/>
                <w:szCs w:val="20"/>
              </w:rPr>
              <w:t>42</w:t>
            </w:r>
          </w:p>
        </w:tc>
      </w:tr>
      <w:tr w:rsidR="006C4BD2" w:rsidRPr="0075090E" w14:paraId="5F95AEFE" w14:textId="77777777" w:rsidTr="00FD0BB5">
        <w:tblPrEx>
          <w:tblBorders>
            <w:top w:val="single" w:sz="4" w:space="0" w:color="auto"/>
            <w:bottom w:val="single" w:sz="4" w:space="0" w:color="auto"/>
            <w:insideH w:val="single" w:sz="4" w:space="0" w:color="auto"/>
            <w:insideV w:val="single" w:sz="4" w:space="0" w:color="auto"/>
          </w:tblBorders>
        </w:tblPrEx>
        <w:trPr>
          <w:trHeight w:val="340"/>
        </w:trPr>
        <w:tc>
          <w:tcPr>
            <w:tcW w:w="4126" w:type="dxa"/>
            <w:tcBorders>
              <w:top w:val="nil"/>
              <w:left w:val="nil"/>
              <w:bottom w:val="single" w:sz="8" w:space="0" w:color="auto"/>
              <w:right w:val="single" w:sz="8" w:space="0" w:color="auto"/>
            </w:tcBorders>
            <w:shd w:val="clear" w:color="auto" w:fill="auto"/>
            <w:vAlign w:val="center"/>
          </w:tcPr>
          <w:p w14:paraId="68FE03F8" w14:textId="77777777" w:rsidR="006C4BD2" w:rsidRPr="0075090E" w:rsidRDefault="006C4BD2" w:rsidP="00FD0BB5">
            <w:pPr>
              <w:rPr>
                <w:color w:val="000000" w:themeColor="text1"/>
                <w:sz w:val="20"/>
                <w:szCs w:val="20"/>
              </w:rPr>
            </w:pPr>
            <w:r w:rsidRPr="0075090E">
              <w:rPr>
                <w:color w:val="000000" w:themeColor="text1"/>
                <w:sz w:val="20"/>
                <w:szCs w:val="20"/>
              </w:rPr>
              <w:t>Linnaeelarve eest vastutavate isikutega seotud juriidilised isikud</w:t>
            </w:r>
          </w:p>
        </w:tc>
        <w:tc>
          <w:tcPr>
            <w:tcW w:w="1276" w:type="dxa"/>
            <w:tcBorders>
              <w:top w:val="nil"/>
              <w:left w:val="nil"/>
              <w:bottom w:val="single" w:sz="8" w:space="0" w:color="auto"/>
              <w:right w:val="single" w:sz="8" w:space="0" w:color="auto"/>
            </w:tcBorders>
            <w:shd w:val="clear" w:color="auto" w:fill="auto"/>
            <w:noWrap/>
            <w:vAlign w:val="center"/>
          </w:tcPr>
          <w:p w14:paraId="73EB3022" w14:textId="77777777" w:rsidR="006C4BD2" w:rsidRPr="0075090E" w:rsidRDefault="006C4BD2" w:rsidP="00FD0BB5">
            <w:pPr>
              <w:jc w:val="right"/>
              <w:rPr>
                <w:color w:val="000000" w:themeColor="text1"/>
                <w:sz w:val="20"/>
                <w:szCs w:val="20"/>
              </w:rPr>
            </w:pPr>
            <w:r w:rsidRPr="0075090E">
              <w:rPr>
                <w:color w:val="000000" w:themeColor="text1"/>
                <w:sz w:val="20"/>
                <w:szCs w:val="20"/>
              </w:rPr>
              <w:t>3</w:t>
            </w:r>
          </w:p>
        </w:tc>
        <w:tc>
          <w:tcPr>
            <w:tcW w:w="1152" w:type="dxa"/>
            <w:tcBorders>
              <w:top w:val="nil"/>
              <w:left w:val="nil"/>
              <w:bottom w:val="single" w:sz="8" w:space="0" w:color="auto"/>
              <w:right w:val="single" w:sz="8" w:space="0" w:color="auto"/>
            </w:tcBorders>
            <w:shd w:val="clear" w:color="auto" w:fill="auto"/>
            <w:noWrap/>
            <w:vAlign w:val="center"/>
          </w:tcPr>
          <w:p w14:paraId="20A28FE6" w14:textId="77777777" w:rsidR="006C4BD2" w:rsidRPr="0075090E" w:rsidRDefault="006C4BD2" w:rsidP="00FD0BB5">
            <w:pPr>
              <w:jc w:val="right"/>
              <w:rPr>
                <w:color w:val="000000" w:themeColor="text1"/>
                <w:sz w:val="20"/>
                <w:szCs w:val="20"/>
              </w:rPr>
            </w:pPr>
            <w:r w:rsidRPr="0075090E">
              <w:rPr>
                <w:color w:val="000000" w:themeColor="text1"/>
                <w:sz w:val="20"/>
                <w:szCs w:val="20"/>
              </w:rPr>
              <w:t>3</w:t>
            </w:r>
          </w:p>
        </w:tc>
        <w:tc>
          <w:tcPr>
            <w:tcW w:w="1134" w:type="dxa"/>
            <w:tcBorders>
              <w:top w:val="nil"/>
              <w:left w:val="nil"/>
              <w:bottom w:val="single" w:sz="8" w:space="0" w:color="auto"/>
              <w:right w:val="single" w:sz="8" w:space="0" w:color="auto"/>
            </w:tcBorders>
            <w:shd w:val="clear" w:color="auto" w:fill="auto"/>
            <w:noWrap/>
            <w:vAlign w:val="center"/>
          </w:tcPr>
          <w:p w14:paraId="177734A9" w14:textId="77777777" w:rsidR="006C4BD2" w:rsidRPr="0075090E" w:rsidRDefault="006C4BD2" w:rsidP="00FD0BB5">
            <w:pPr>
              <w:jc w:val="right"/>
              <w:rPr>
                <w:color w:val="000000" w:themeColor="text1"/>
                <w:sz w:val="20"/>
                <w:szCs w:val="20"/>
              </w:rPr>
            </w:pPr>
            <w:r w:rsidRPr="0075090E">
              <w:rPr>
                <w:color w:val="000000" w:themeColor="text1"/>
                <w:sz w:val="20"/>
                <w:szCs w:val="20"/>
              </w:rPr>
              <w:t>109</w:t>
            </w:r>
          </w:p>
        </w:tc>
        <w:tc>
          <w:tcPr>
            <w:tcW w:w="1134" w:type="dxa"/>
            <w:tcBorders>
              <w:top w:val="nil"/>
              <w:left w:val="nil"/>
              <w:bottom w:val="single" w:sz="8" w:space="0" w:color="auto"/>
              <w:right w:val="single" w:sz="8" w:space="0" w:color="auto"/>
            </w:tcBorders>
            <w:shd w:val="clear" w:color="auto" w:fill="auto"/>
            <w:noWrap/>
            <w:vAlign w:val="center"/>
          </w:tcPr>
          <w:p w14:paraId="532C0385" w14:textId="77777777" w:rsidR="006C4BD2" w:rsidRPr="0075090E" w:rsidRDefault="006C4BD2" w:rsidP="00FD0BB5">
            <w:pPr>
              <w:jc w:val="right"/>
              <w:rPr>
                <w:color w:val="000000" w:themeColor="text1"/>
                <w:sz w:val="20"/>
                <w:szCs w:val="20"/>
              </w:rPr>
            </w:pPr>
            <w:r w:rsidRPr="0075090E">
              <w:rPr>
                <w:color w:val="000000" w:themeColor="text1"/>
                <w:sz w:val="20"/>
                <w:szCs w:val="20"/>
              </w:rPr>
              <w:t>36</w:t>
            </w:r>
          </w:p>
        </w:tc>
        <w:tc>
          <w:tcPr>
            <w:tcW w:w="1134" w:type="dxa"/>
            <w:tcBorders>
              <w:top w:val="nil"/>
              <w:left w:val="nil"/>
              <w:bottom w:val="single" w:sz="8" w:space="0" w:color="auto"/>
              <w:right w:val="nil"/>
            </w:tcBorders>
            <w:shd w:val="clear" w:color="auto" w:fill="auto"/>
            <w:noWrap/>
            <w:vAlign w:val="center"/>
          </w:tcPr>
          <w:p w14:paraId="5A8FF422" w14:textId="77777777" w:rsidR="006C4BD2" w:rsidRPr="0075090E" w:rsidRDefault="006C4BD2" w:rsidP="00FD0BB5">
            <w:pPr>
              <w:jc w:val="right"/>
              <w:rPr>
                <w:color w:val="000000" w:themeColor="text1"/>
                <w:sz w:val="20"/>
                <w:szCs w:val="20"/>
              </w:rPr>
            </w:pPr>
            <w:r w:rsidRPr="0075090E">
              <w:rPr>
                <w:color w:val="000000" w:themeColor="text1"/>
                <w:sz w:val="20"/>
                <w:szCs w:val="20"/>
              </w:rPr>
              <w:t>69</w:t>
            </w:r>
          </w:p>
        </w:tc>
      </w:tr>
      <w:tr w:rsidR="006C4BD2" w:rsidRPr="0075090E" w14:paraId="35E007C1" w14:textId="77777777" w:rsidTr="00FD0BB5">
        <w:tblPrEx>
          <w:tblBorders>
            <w:top w:val="single" w:sz="4" w:space="0" w:color="auto"/>
            <w:bottom w:val="single" w:sz="4" w:space="0" w:color="auto"/>
            <w:insideH w:val="single" w:sz="4" w:space="0" w:color="auto"/>
            <w:insideV w:val="single" w:sz="4" w:space="0" w:color="auto"/>
          </w:tblBorders>
        </w:tblPrEx>
        <w:trPr>
          <w:trHeight w:val="117"/>
        </w:trPr>
        <w:tc>
          <w:tcPr>
            <w:tcW w:w="4126" w:type="dxa"/>
            <w:tcBorders>
              <w:top w:val="nil"/>
              <w:left w:val="nil"/>
              <w:bottom w:val="single" w:sz="8" w:space="0" w:color="auto"/>
              <w:right w:val="single" w:sz="8" w:space="0" w:color="auto"/>
            </w:tcBorders>
            <w:shd w:val="clear" w:color="auto" w:fill="auto"/>
            <w:vAlign w:val="center"/>
            <w:hideMark/>
          </w:tcPr>
          <w:p w14:paraId="0C671CAB" w14:textId="77777777" w:rsidR="006C4BD2" w:rsidRPr="0075090E" w:rsidRDefault="006C4BD2" w:rsidP="00FD0BB5">
            <w:pPr>
              <w:rPr>
                <w:b/>
                <w:bCs/>
                <w:color w:val="000000" w:themeColor="text1"/>
                <w:sz w:val="20"/>
                <w:szCs w:val="20"/>
              </w:rPr>
            </w:pPr>
            <w:r w:rsidRPr="0075090E">
              <w:rPr>
                <w:b/>
                <w:bCs/>
                <w:color w:val="000000" w:themeColor="text1"/>
                <w:sz w:val="20"/>
                <w:szCs w:val="20"/>
              </w:rPr>
              <w:t>Kokku</w:t>
            </w:r>
          </w:p>
        </w:tc>
        <w:tc>
          <w:tcPr>
            <w:tcW w:w="1276" w:type="dxa"/>
            <w:tcBorders>
              <w:top w:val="nil"/>
              <w:left w:val="nil"/>
              <w:bottom w:val="single" w:sz="8" w:space="0" w:color="auto"/>
              <w:right w:val="single" w:sz="8" w:space="0" w:color="auto"/>
            </w:tcBorders>
            <w:shd w:val="clear" w:color="auto" w:fill="auto"/>
            <w:noWrap/>
            <w:vAlign w:val="center"/>
          </w:tcPr>
          <w:p w14:paraId="6AC39027" w14:textId="77777777" w:rsidR="006C4BD2" w:rsidRPr="0075090E" w:rsidRDefault="006C4BD2" w:rsidP="00FD0BB5">
            <w:pPr>
              <w:jc w:val="right"/>
              <w:rPr>
                <w:b/>
                <w:bCs/>
                <w:color w:val="000000" w:themeColor="text1"/>
                <w:sz w:val="20"/>
                <w:szCs w:val="20"/>
              </w:rPr>
            </w:pPr>
            <w:r w:rsidRPr="0075090E">
              <w:rPr>
                <w:b/>
                <w:bCs/>
                <w:color w:val="000000" w:themeColor="text1"/>
                <w:sz w:val="20"/>
                <w:szCs w:val="20"/>
              </w:rPr>
              <w:t>5</w:t>
            </w:r>
          </w:p>
        </w:tc>
        <w:tc>
          <w:tcPr>
            <w:tcW w:w="1152" w:type="dxa"/>
            <w:tcBorders>
              <w:top w:val="nil"/>
              <w:left w:val="nil"/>
              <w:bottom w:val="single" w:sz="8" w:space="0" w:color="auto"/>
              <w:right w:val="single" w:sz="8" w:space="0" w:color="auto"/>
            </w:tcBorders>
            <w:shd w:val="clear" w:color="auto" w:fill="auto"/>
            <w:noWrap/>
            <w:vAlign w:val="center"/>
          </w:tcPr>
          <w:p w14:paraId="6B7E25AC" w14:textId="77777777" w:rsidR="006C4BD2" w:rsidRPr="0075090E" w:rsidRDefault="006C4BD2" w:rsidP="00FD0BB5">
            <w:pPr>
              <w:jc w:val="right"/>
              <w:rPr>
                <w:b/>
                <w:bCs/>
                <w:color w:val="000000" w:themeColor="text1"/>
                <w:sz w:val="20"/>
                <w:szCs w:val="20"/>
              </w:rPr>
            </w:pPr>
            <w:r w:rsidRPr="0075090E">
              <w:rPr>
                <w:b/>
                <w:bCs/>
                <w:color w:val="000000" w:themeColor="text1"/>
                <w:sz w:val="20"/>
                <w:szCs w:val="20"/>
              </w:rPr>
              <w:t>9</w:t>
            </w:r>
          </w:p>
        </w:tc>
        <w:tc>
          <w:tcPr>
            <w:tcW w:w="1134" w:type="dxa"/>
            <w:tcBorders>
              <w:top w:val="nil"/>
              <w:left w:val="nil"/>
              <w:bottom w:val="single" w:sz="8" w:space="0" w:color="auto"/>
              <w:right w:val="single" w:sz="8" w:space="0" w:color="auto"/>
            </w:tcBorders>
            <w:shd w:val="clear" w:color="auto" w:fill="auto"/>
            <w:noWrap/>
            <w:vAlign w:val="center"/>
          </w:tcPr>
          <w:p w14:paraId="61781AD6" w14:textId="77777777" w:rsidR="006C4BD2" w:rsidRPr="0075090E" w:rsidRDefault="006C4BD2" w:rsidP="00FD0BB5">
            <w:pPr>
              <w:jc w:val="right"/>
              <w:rPr>
                <w:b/>
                <w:bCs/>
                <w:color w:val="000000" w:themeColor="text1"/>
                <w:sz w:val="20"/>
                <w:szCs w:val="20"/>
              </w:rPr>
            </w:pPr>
            <w:r w:rsidRPr="0075090E">
              <w:rPr>
                <w:b/>
                <w:bCs/>
                <w:color w:val="000000" w:themeColor="text1"/>
                <w:sz w:val="20"/>
                <w:szCs w:val="20"/>
              </w:rPr>
              <w:t>649</w:t>
            </w:r>
          </w:p>
        </w:tc>
        <w:tc>
          <w:tcPr>
            <w:tcW w:w="1134" w:type="dxa"/>
            <w:tcBorders>
              <w:top w:val="nil"/>
              <w:left w:val="nil"/>
              <w:bottom w:val="single" w:sz="8" w:space="0" w:color="auto"/>
              <w:right w:val="single" w:sz="8" w:space="0" w:color="auto"/>
            </w:tcBorders>
            <w:shd w:val="clear" w:color="auto" w:fill="auto"/>
            <w:noWrap/>
            <w:vAlign w:val="center"/>
          </w:tcPr>
          <w:p w14:paraId="57AA7E8C" w14:textId="77777777" w:rsidR="006C4BD2" w:rsidRPr="0075090E" w:rsidRDefault="006C4BD2" w:rsidP="00FD0BB5">
            <w:pPr>
              <w:jc w:val="right"/>
              <w:rPr>
                <w:b/>
                <w:bCs/>
                <w:color w:val="000000" w:themeColor="text1"/>
                <w:sz w:val="20"/>
                <w:szCs w:val="20"/>
              </w:rPr>
            </w:pPr>
            <w:r w:rsidRPr="0075090E">
              <w:rPr>
                <w:b/>
                <w:bCs/>
                <w:color w:val="000000" w:themeColor="text1"/>
                <w:sz w:val="20"/>
                <w:szCs w:val="20"/>
              </w:rPr>
              <w:t>77</w:t>
            </w:r>
          </w:p>
        </w:tc>
        <w:tc>
          <w:tcPr>
            <w:tcW w:w="1134" w:type="dxa"/>
            <w:tcBorders>
              <w:top w:val="single" w:sz="8" w:space="0" w:color="auto"/>
              <w:left w:val="nil"/>
              <w:bottom w:val="single" w:sz="8" w:space="0" w:color="auto"/>
              <w:right w:val="nil"/>
            </w:tcBorders>
            <w:shd w:val="clear" w:color="auto" w:fill="auto"/>
            <w:noWrap/>
            <w:vAlign w:val="center"/>
          </w:tcPr>
          <w:p w14:paraId="42C5B5E6" w14:textId="77777777" w:rsidR="006C4BD2" w:rsidRPr="0075090E" w:rsidRDefault="006C4BD2" w:rsidP="00FD0BB5">
            <w:pPr>
              <w:jc w:val="right"/>
              <w:rPr>
                <w:b/>
                <w:bCs/>
                <w:color w:val="000000" w:themeColor="text1"/>
                <w:sz w:val="20"/>
                <w:szCs w:val="20"/>
              </w:rPr>
            </w:pPr>
            <w:r w:rsidRPr="0075090E">
              <w:rPr>
                <w:b/>
                <w:bCs/>
                <w:color w:val="000000" w:themeColor="text1"/>
                <w:sz w:val="20"/>
                <w:szCs w:val="20"/>
              </w:rPr>
              <w:t>139</w:t>
            </w:r>
          </w:p>
        </w:tc>
      </w:tr>
    </w:tbl>
    <w:p w14:paraId="6E9650BA" w14:textId="77777777" w:rsidR="006C4BD2" w:rsidRPr="0075090E" w:rsidRDefault="006C4BD2" w:rsidP="006C4BD2">
      <w:pPr>
        <w:rPr>
          <w:sz w:val="20"/>
        </w:rPr>
      </w:pPr>
    </w:p>
    <w:p w14:paraId="17A3D2B4" w14:textId="77777777" w:rsidR="006C4BD2" w:rsidRPr="0075090E" w:rsidRDefault="006C4BD2" w:rsidP="006C4BD2">
      <w:pPr>
        <w:rPr>
          <w:sz w:val="20"/>
        </w:rPr>
      </w:pPr>
      <w:r w:rsidRPr="0075090E">
        <w:rPr>
          <w:sz w:val="20"/>
        </w:rPr>
        <w:t>AS-i Viljandi Veevärk  juhatuse liikmega seotud ettevõtetega tehinguid 2015-2016. a ei tehtud, nõukogu liikmetega seotud tehingud on toodud volikogu või linnavalitsuse liikmetega seotud  tehingute real (nõukogu liikmed on ühtlasi volikogu või linnavalitsuse liikmed).</w:t>
      </w:r>
    </w:p>
    <w:p w14:paraId="02D702DC" w14:textId="77777777" w:rsidR="006C4BD2" w:rsidRPr="0075090E" w:rsidRDefault="006C4BD2" w:rsidP="006C4BD2">
      <w:pPr>
        <w:rPr>
          <w:sz w:val="20"/>
        </w:rPr>
      </w:pPr>
    </w:p>
    <w:p w14:paraId="3FBCCA82" w14:textId="77777777" w:rsidR="00A81B29" w:rsidRPr="0075090E" w:rsidRDefault="00A81B29" w:rsidP="00D01BDF">
      <w:pPr>
        <w:jc w:val="both"/>
        <w:rPr>
          <w:b/>
          <w:color w:val="000000" w:themeColor="text1"/>
          <w:sz w:val="20"/>
          <w:szCs w:val="20"/>
        </w:rPr>
      </w:pPr>
    </w:p>
    <w:p w14:paraId="48B1A30F" w14:textId="77777777" w:rsidR="003B10BF" w:rsidRPr="0075090E" w:rsidRDefault="004E2E3B" w:rsidP="00D01BDF">
      <w:pPr>
        <w:jc w:val="both"/>
        <w:rPr>
          <w:b/>
          <w:color w:val="000000" w:themeColor="text1"/>
          <w:sz w:val="20"/>
          <w:szCs w:val="20"/>
        </w:rPr>
      </w:pPr>
      <w:r w:rsidRPr="0075090E">
        <w:rPr>
          <w:b/>
          <w:color w:val="000000" w:themeColor="text1"/>
          <w:sz w:val="20"/>
          <w:szCs w:val="20"/>
        </w:rPr>
        <w:t>Viljandi Veevärk AS-i tehingud seotud osapooltega:</w:t>
      </w:r>
    </w:p>
    <w:p w14:paraId="543DD5DD" w14:textId="77777777" w:rsidR="00CE75B6" w:rsidRPr="0075090E" w:rsidRDefault="00CE75B6" w:rsidP="00D01BDF">
      <w:pPr>
        <w:jc w:val="both"/>
        <w:rPr>
          <w:color w:val="000000" w:themeColor="text1"/>
          <w:sz w:val="20"/>
          <w:szCs w:val="20"/>
        </w:rPr>
      </w:pPr>
    </w:p>
    <w:tbl>
      <w:tblPr>
        <w:tblW w:w="10063" w:type="dxa"/>
        <w:tblLayout w:type="fixed"/>
        <w:tblCellMar>
          <w:left w:w="70" w:type="dxa"/>
          <w:right w:w="70" w:type="dxa"/>
        </w:tblCellMar>
        <w:tblLook w:val="04A0" w:firstRow="1" w:lastRow="0" w:firstColumn="1" w:lastColumn="0" w:noHBand="0" w:noVBand="1"/>
      </w:tblPr>
      <w:tblGrid>
        <w:gridCol w:w="5670"/>
        <w:gridCol w:w="1191"/>
        <w:gridCol w:w="1219"/>
        <w:gridCol w:w="1020"/>
        <w:gridCol w:w="963"/>
      </w:tblGrid>
      <w:tr w:rsidR="009507BB" w:rsidRPr="0075090E" w14:paraId="2823A8DE" w14:textId="77777777" w:rsidTr="00A81B29">
        <w:trPr>
          <w:trHeight w:val="300"/>
        </w:trPr>
        <w:tc>
          <w:tcPr>
            <w:tcW w:w="5670" w:type="dxa"/>
            <w:tcBorders>
              <w:top w:val="single" w:sz="8" w:space="0" w:color="auto"/>
              <w:left w:val="nil"/>
              <w:bottom w:val="single" w:sz="8" w:space="0" w:color="auto"/>
              <w:right w:val="single" w:sz="8" w:space="0" w:color="auto"/>
            </w:tcBorders>
            <w:shd w:val="clear" w:color="000000" w:fill="FFFFCC"/>
            <w:noWrap/>
            <w:vAlign w:val="center"/>
            <w:hideMark/>
          </w:tcPr>
          <w:p w14:paraId="63425F57" w14:textId="77777777" w:rsidR="00CE75B6" w:rsidRPr="0075090E" w:rsidRDefault="00CE75B6" w:rsidP="0092145E">
            <w:pPr>
              <w:jc w:val="both"/>
              <w:rPr>
                <w:b/>
                <w:bCs/>
                <w:color w:val="000000" w:themeColor="text1"/>
                <w:sz w:val="20"/>
                <w:szCs w:val="20"/>
              </w:rPr>
            </w:pPr>
            <w:r w:rsidRPr="0075090E">
              <w:rPr>
                <w:b/>
                <w:bCs/>
                <w:color w:val="000000" w:themeColor="text1"/>
                <w:sz w:val="20"/>
                <w:szCs w:val="20"/>
              </w:rPr>
              <w:t>201</w:t>
            </w:r>
            <w:r w:rsidR="0092145E" w:rsidRPr="0075090E">
              <w:rPr>
                <w:b/>
                <w:bCs/>
                <w:color w:val="000000" w:themeColor="text1"/>
                <w:sz w:val="20"/>
                <w:szCs w:val="20"/>
              </w:rPr>
              <w:t>6</w:t>
            </w:r>
            <w:r w:rsidRPr="0075090E">
              <w:rPr>
                <w:b/>
                <w:bCs/>
                <w:color w:val="000000" w:themeColor="text1"/>
                <w:sz w:val="20"/>
                <w:szCs w:val="20"/>
              </w:rPr>
              <w:t>. a, tuhandetes eurodes</w:t>
            </w:r>
          </w:p>
        </w:tc>
        <w:tc>
          <w:tcPr>
            <w:tcW w:w="1191" w:type="dxa"/>
            <w:tcBorders>
              <w:top w:val="single" w:sz="8" w:space="0" w:color="auto"/>
              <w:left w:val="nil"/>
              <w:bottom w:val="single" w:sz="8" w:space="0" w:color="auto"/>
              <w:right w:val="single" w:sz="8" w:space="0" w:color="auto"/>
            </w:tcBorders>
            <w:shd w:val="clear" w:color="000000" w:fill="FFFFCC"/>
            <w:noWrap/>
            <w:vAlign w:val="center"/>
            <w:hideMark/>
          </w:tcPr>
          <w:p w14:paraId="04508791" w14:textId="77777777" w:rsidR="00CE75B6" w:rsidRPr="0075090E" w:rsidRDefault="00CE75B6" w:rsidP="00CE75B6">
            <w:pPr>
              <w:jc w:val="both"/>
              <w:rPr>
                <w:b/>
                <w:bCs/>
                <w:color w:val="000000" w:themeColor="text1"/>
                <w:sz w:val="20"/>
                <w:szCs w:val="20"/>
              </w:rPr>
            </w:pPr>
            <w:r w:rsidRPr="0075090E">
              <w:rPr>
                <w:b/>
                <w:bCs/>
                <w:color w:val="000000" w:themeColor="text1"/>
                <w:sz w:val="20"/>
                <w:szCs w:val="20"/>
              </w:rPr>
              <w:t>Nõuded</w:t>
            </w:r>
          </w:p>
        </w:tc>
        <w:tc>
          <w:tcPr>
            <w:tcW w:w="1219" w:type="dxa"/>
            <w:tcBorders>
              <w:top w:val="single" w:sz="8" w:space="0" w:color="auto"/>
              <w:left w:val="nil"/>
              <w:bottom w:val="single" w:sz="8" w:space="0" w:color="auto"/>
              <w:right w:val="single" w:sz="8" w:space="0" w:color="auto"/>
            </w:tcBorders>
            <w:shd w:val="clear" w:color="000000" w:fill="FFFFCC"/>
            <w:noWrap/>
            <w:vAlign w:val="center"/>
            <w:hideMark/>
          </w:tcPr>
          <w:p w14:paraId="206D7BED" w14:textId="77777777" w:rsidR="00CE75B6" w:rsidRPr="0075090E" w:rsidRDefault="00CE75B6" w:rsidP="00CE75B6">
            <w:pPr>
              <w:jc w:val="both"/>
              <w:rPr>
                <w:b/>
                <w:bCs/>
                <w:color w:val="000000" w:themeColor="text1"/>
                <w:sz w:val="20"/>
                <w:szCs w:val="20"/>
              </w:rPr>
            </w:pPr>
            <w:r w:rsidRPr="0075090E">
              <w:rPr>
                <w:b/>
                <w:bCs/>
                <w:color w:val="000000" w:themeColor="text1"/>
                <w:sz w:val="20"/>
                <w:szCs w:val="20"/>
              </w:rPr>
              <w:t>Kohustused</w:t>
            </w:r>
          </w:p>
        </w:tc>
        <w:tc>
          <w:tcPr>
            <w:tcW w:w="1020" w:type="dxa"/>
            <w:tcBorders>
              <w:top w:val="single" w:sz="8" w:space="0" w:color="auto"/>
              <w:left w:val="nil"/>
              <w:bottom w:val="single" w:sz="8" w:space="0" w:color="auto"/>
              <w:right w:val="single" w:sz="8" w:space="0" w:color="auto"/>
            </w:tcBorders>
            <w:shd w:val="clear" w:color="000000" w:fill="FFFFCC"/>
            <w:noWrap/>
            <w:vAlign w:val="center"/>
            <w:hideMark/>
          </w:tcPr>
          <w:p w14:paraId="2337FA0F" w14:textId="77777777" w:rsidR="00CE75B6" w:rsidRPr="0075090E" w:rsidRDefault="00CE75B6" w:rsidP="00CE75B6">
            <w:pPr>
              <w:jc w:val="both"/>
              <w:rPr>
                <w:b/>
                <w:bCs/>
                <w:color w:val="000000" w:themeColor="text1"/>
                <w:sz w:val="20"/>
                <w:szCs w:val="20"/>
              </w:rPr>
            </w:pPr>
            <w:r w:rsidRPr="0075090E">
              <w:rPr>
                <w:b/>
                <w:bCs/>
                <w:color w:val="000000" w:themeColor="text1"/>
                <w:sz w:val="20"/>
                <w:szCs w:val="20"/>
              </w:rPr>
              <w:t>Ostud</w:t>
            </w:r>
          </w:p>
        </w:tc>
        <w:tc>
          <w:tcPr>
            <w:tcW w:w="963" w:type="dxa"/>
            <w:tcBorders>
              <w:top w:val="single" w:sz="8" w:space="0" w:color="auto"/>
              <w:left w:val="nil"/>
              <w:bottom w:val="single" w:sz="8" w:space="0" w:color="auto"/>
            </w:tcBorders>
            <w:shd w:val="clear" w:color="000000" w:fill="FFFFCC"/>
            <w:noWrap/>
            <w:vAlign w:val="center"/>
            <w:hideMark/>
          </w:tcPr>
          <w:p w14:paraId="3580C573" w14:textId="77777777" w:rsidR="00CE75B6" w:rsidRPr="0075090E" w:rsidRDefault="00CE75B6" w:rsidP="00CE75B6">
            <w:pPr>
              <w:jc w:val="both"/>
              <w:rPr>
                <w:b/>
                <w:bCs/>
                <w:color w:val="000000" w:themeColor="text1"/>
                <w:sz w:val="20"/>
                <w:szCs w:val="20"/>
              </w:rPr>
            </w:pPr>
            <w:r w:rsidRPr="0075090E">
              <w:rPr>
                <w:b/>
                <w:bCs/>
                <w:color w:val="000000" w:themeColor="text1"/>
                <w:sz w:val="20"/>
                <w:szCs w:val="20"/>
              </w:rPr>
              <w:t>Müügid</w:t>
            </w:r>
          </w:p>
        </w:tc>
      </w:tr>
      <w:tr w:rsidR="009507BB" w:rsidRPr="0075090E" w14:paraId="64C5EC8D" w14:textId="77777777" w:rsidTr="00A81B29">
        <w:trPr>
          <w:trHeight w:val="263"/>
        </w:trPr>
        <w:tc>
          <w:tcPr>
            <w:tcW w:w="5670" w:type="dxa"/>
            <w:tcBorders>
              <w:top w:val="nil"/>
              <w:left w:val="nil"/>
              <w:bottom w:val="single" w:sz="8" w:space="0" w:color="auto"/>
              <w:right w:val="single" w:sz="8" w:space="0" w:color="auto"/>
            </w:tcBorders>
            <w:shd w:val="clear" w:color="auto" w:fill="auto"/>
            <w:noWrap/>
            <w:vAlign w:val="center"/>
            <w:hideMark/>
          </w:tcPr>
          <w:p w14:paraId="7B120930" w14:textId="77777777" w:rsidR="00CE75B6" w:rsidRPr="0075090E" w:rsidRDefault="00CE75B6" w:rsidP="00CE75B6">
            <w:pPr>
              <w:jc w:val="both"/>
              <w:rPr>
                <w:color w:val="000000" w:themeColor="text1"/>
                <w:sz w:val="20"/>
                <w:szCs w:val="20"/>
              </w:rPr>
            </w:pPr>
            <w:r w:rsidRPr="0075090E">
              <w:rPr>
                <w:color w:val="000000" w:themeColor="text1"/>
                <w:sz w:val="20"/>
                <w:szCs w:val="20"/>
              </w:rPr>
              <w:t> </w:t>
            </w:r>
          </w:p>
        </w:tc>
        <w:tc>
          <w:tcPr>
            <w:tcW w:w="1191" w:type="dxa"/>
            <w:tcBorders>
              <w:top w:val="nil"/>
              <w:left w:val="nil"/>
              <w:bottom w:val="single" w:sz="8" w:space="0" w:color="auto"/>
              <w:right w:val="single" w:sz="8" w:space="0" w:color="auto"/>
            </w:tcBorders>
            <w:shd w:val="clear" w:color="auto" w:fill="auto"/>
            <w:noWrap/>
            <w:vAlign w:val="center"/>
            <w:hideMark/>
          </w:tcPr>
          <w:p w14:paraId="7DF76DA5" w14:textId="77777777" w:rsidR="00CE75B6" w:rsidRPr="0075090E" w:rsidRDefault="00CE75B6" w:rsidP="0092145E">
            <w:pPr>
              <w:jc w:val="both"/>
              <w:rPr>
                <w:b/>
                <w:bCs/>
                <w:color w:val="000000" w:themeColor="text1"/>
                <w:sz w:val="20"/>
                <w:szCs w:val="20"/>
              </w:rPr>
            </w:pPr>
            <w:r w:rsidRPr="0075090E">
              <w:rPr>
                <w:b/>
                <w:bCs/>
                <w:color w:val="000000" w:themeColor="text1"/>
                <w:sz w:val="20"/>
                <w:szCs w:val="20"/>
              </w:rPr>
              <w:t>31.12.201</w:t>
            </w:r>
            <w:r w:rsidR="0092145E" w:rsidRPr="0075090E">
              <w:rPr>
                <w:b/>
                <w:bCs/>
                <w:color w:val="000000" w:themeColor="text1"/>
                <w:sz w:val="20"/>
                <w:szCs w:val="20"/>
              </w:rPr>
              <w:t>6</w:t>
            </w:r>
          </w:p>
        </w:tc>
        <w:tc>
          <w:tcPr>
            <w:tcW w:w="1219" w:type="dxa"/>
            <w:tcBorders>
              <w:top w:val="nil"/>
              <w:left w:val="nil"/>
              <w:bottom w:val="single" w:sz="8" w:space="0" w:color="auto"/>
              <w:right w:val="single" w:sz="8" w:space="0" w:color="auto"/>
            </w:tcBorders>
            <w:shd w:val="clear" w:color="auto" w:fill="auto"/>
            <w:noWrap/>
            <w:vAlign w:val="center"/>
            <w:hideMark/>
          </w:tcPr>
          <w:p w14:paraId="183652D9" w14:textId="77777777" w:rsidR="00CE75B6" w:rsidRPr="0075090E" w:rsidRDefault="00CE75B6" w:rsidP="0092145E">
            <w:pPr>
              <w:jc w:val="both"/>
              <w:rPr>
                <w:b/>
                <w:bCs/>
                <w:color w:val="000000" w:themeColor="text1"/>
                <w:sz w:val="20"/>
                <w:szCs w:val="20"/>
              </w:rPr>
            </w:pPr>
            <w:r w:rsidRPr="0075090E">
              <w:rPr>
                <w:b/>
                <w:bCs/>
                <w:color w:val="000000" w:themeColor="text1"/>
                <w:sz w:val="20"/>
                <w:szCs w:val="20"/>
              </w:rPr>
              <w:t>31.12.201</w:t>
            </w:r>
            <w:r w:rsidR="0092145E" w:rsidRPr="0075090E">
              <w:rPr>
                <w:b/>
                <w:bCs/>
                <w:color w:val="000000" w:themeColor="text1"/>
                <w:sz w:val="20"/>
                <w:szCs w:val="20"/>
              </w:rPr>
              <w:t>6</w:t>
            </w:r>
          </w:p>
        </w:tc>
        <w:tc>
          <w:tcPr>
            <w:tcW w:w="1020" w:type="dxa"/>
            <w:tcBorders>
              <w:top w:val="nil"/>
              <w:left w:val="nil"/>
              <w:bottom w:val="single" w:sz="8" w:space="0" w:color="auto"/>
              <w:right w:val="single" w:sz="8" w:space="0" w:color="auto"/>
            </w:tcBorders>
            <w:shd w:val="clear" w:color="auto" w:fill="auto"/>
            <w:noWrap/>
            <w:vAlign w:val="center"/>
            <w:hideMark/>
          </w:tcPr>
          <w:p w14:paraId="771504B4" w14:textId="77777777" w:rsidR="00CE75B6" w:rsidRPr="0075090E" w:rsidRDefault="00CE75B6" w:rsidP="0092145E">
            <w:pPr>
              <w:jc w:val="center"/>
              <w:rPr>
                <w:b/>
                <w:bCs/>
                <w:color w:val="000000" w:themeColor="text1"/>
                <w:sz w:val="20"/>
                <w:szCs w:val="20"/>
              </w:rPr>
            </w:pPr>
            <w:r w:rsidRPr="0075090E">
              <w:rPr>
                <w:b/>
                <w:bCs/>
                <w:color w:val="000000" w:themeColor="text1"/>
                <w:sz w:val="20"/>
                <w:szCs w:val="20"/>
              </w:rPr>
              <w:t>201</w:t>
            </w:r>
            <w:r w:rsidR="0092145E" w:rsidRPr="0075090E">
              <w:rPr>
                <w:b/>
                <w:bCs/>
                <w:color w:val="000000" w:themeColor="text1"/>
                <w:sz w:val="20"/>
                <w:szCs w:val="20"/>
              </w:rPr>
              <w:t>6</w:t>
            </w:r>
          </w:p>
        </w:tc>
        <w:tc>
          <w:tcPr>
            <w:tcW w:w="963" w:type="dxa"/>
            <w:tcBorders>
              <w:top w:val="nil"/>
              <w:left w:val="nil"/>
              <w:bottom w:val="single" w:sz="8" w:space="0" w:color="auto"/>
            </w:tcBorders>
            <w:shd w:val="clear" w:color="auto" w:fill="auto"/>
            <w:noWrap/>
            <w:vAlign w:val="center"/>
            <w:hideMark/>
          </w:tcPr>
          <w:p w14:paraId="7C625E3B" w14:textId="77777777" w:rsidR="00CE75B6" w:rsidRPr="0075090E" w:rsidRDefault="00CE75B6" w:rsidP="0092145E">
            <w:pPr>
              <w:jc w:val="center"/>
              <w:rPr>
                <w:b/>
                <w:bCs/>
                <w:color w:val="000000" w:themeColor="text1"/>
                <w:sz w:val="20"/>
                <w:szCs w:val="20"/>
              </w:rPr>
            </w:pPr>
            <w:r w:rsidRPr="0075090E">
              <w:rPr>
                <w:b/>
                <w:bCs/>
                <w:color w:val="000000" w:themeColor="text1"/>
                <w:sz w:val="20"/>
                <w:szCs w:val="20"/>
              </w:rPr>
              <w:t>201</w:t>
            </w:r>
            <w:r w:rsidR="0092145E" w:rsidRPr="0075090E">
              <w:rPr>
                <w:b/>
                <w:bCs/>
                <w:color w:val="000000" w:themeColor="text1"/>
                <w:sz w:val="20"/>
                <w:szCs w:val="20"/>
              </w:rPr>
              <w:t>6</w:t>
            </w:r>
          </w:p>
        </w:tc>
      </w:tr>
      <w:tr w:rsidR="009507BB" w:rsidRPr="0075090E" w14:paraId="34D75CEE" w14:textId="77777777" w:rsidTr="0092145E">
        <w:trPr>
          <w:trHeight w:val="340"/>
        </w:trPr>
        <w:tc>
          <w:tcPr>
            <w:tcW w:w="5670" w:type="dxa"/>
            <w:tcBorders>
              <w:top w:val="single" w:sz="8" w:space="0" w:color="auto"/>
              <w:left w:val="nil"/>
              <w:bottom w:val="single" w:sz="4" w:space="0" w:color="auto"/>
              <w:right w:val="single" w:sz="8" w:space="0" w:color="auto"/>
            </w:tcBorders>
            <w:shd w:val="clear" w:color="auto" w:fill="auto"/>
            <w:vAlign w:val="center"/>
            <w:hideMark/>
          </w:tcPr>
          <w:p w14:paraId="1810C573" w14:textId="77777777" w:rsidR="00CE75B6" w:rsidRPr="0075090E" w:rsidRDefault="00CE75B6" w:rsidP="00CE75B6">
            <w:pPr>
              <w:jc w:val="both"/>
              <w:rPr>
                <w:color w:val="000000" w:themeColor="text1"/>
                <w:sz w:val="20"/>
                <w:szCs w:val="20"/>
              </w:rPr>
            </w:pPr>
            <w:r w:rsidRPr="0075090E">
              <w:rPr>
                <w:color w:val="000000" w:themeColor="text1"/>
                <w:sz w:val="20"/>
                <w:szCs w:val="20"/>
              </w:rPr>
              <w:t>Emaettevõtja</w:t>
            </w:r>
          </w:p>
        </w:tc>
        <w:tc>
          <w:tcPr>
            <w:tcW w:w="1191" w:type="dxa"/>
            <w:tcBorders>
              <w:top w:val="single" w:sz="8" w:space="0" w:color="auto"/>
              <w:left w:val="nil"/>
              <w:bottom w:val="single" w:sz="4" w:space="0" w:color="auto"/>
              <w:right w:val="single" w:sz="8" w:space="0" w:color="auto"/>
            </w:tcBorders>
            <w:shd w:val="clear" w:color="auto" w:fill="auto"/>
            <w:noWrap/>
            <w:vAlign w:val="center"/>
          </w:tcPr>
          <w:p w14:paraId="567399A7" w14:textId="77777777" w:rsidR="00CE75B6" w:rsidRPr="0075090E" w:rsidRDefault="00B551CD" w:rsidP="009507BB">
            <w:pPr>
              <w:jc w:val="right"/>
              <w:rPr>
                <w:color w:val="000000" w:themeColor="text1"/>
                <w:sz w:val="20"/>
                <w:szCs w:val="20"/>
              </w:rPr>
            </w:pPr>
            <w:r w:rsidRPr="0075090E">
              <w:rPr>
                <w:color w:val="000000" w:themeColor="text1"/>
                <w:sz w:val="20"/>
                <w:szCs w:val="20"/>
              </w:rPr>
              <w:t>2</w:t>
            </w:r>
          </w:p>
        </w:tc>
        <w:tc>
          <w:tcPr>
            <w:tcW w:w="1219" w:type="dxa"/>
            <w:tcBorders>
              <w:top w:val="single" w:sz="8" w:space="0" w:color="auto"/>
              <w:left w:val="nil"/>
              <w:bottom w:val="single" w:sz="4" w:space="0" w:color="auto"/>
              <w:right w:val="single" w:sz="8" w:space="0" w:color="auto"/>
            </w:tcBorders>
            <w:shd w:val="clear" w:color="auto" w:fill="auto"/>
            <w:noWrap/>
            <w:vAlign w:val="center"/>
          </w:tcPr>
          <w:p w14:paraId="2BDA8372" w14:textId="77777777" w:rsidR="00CE75B6" w:rsidRPr="0075090E" w:rsidRDefault="00B551CD" w:rsidP="009507BB">
            <w:pPr>
              <w:jc w:val="right"/>
              <w:rPr>
                <w:color w:val="000000" w:themeColor="text1"/>
                <w:sz w:val="20"/>
                <w:szCs w:val="20"/>
              </w:rPr>
            </w:pPr>
            <w:r w:rsidRPr="0075090E">
              <w:rPr>
                <w:color w:val="000000" w:themeColor="text1"/>
                <w:sz w:val="20"/>
                <w:szCs w:val="20"/>
              </w:rPr>
              <w:t>0</w:t>
            </w:r>
          </w:p>
        </w:tc>
        <w:tc>
          <w:tcPr>
            <w:tcW w:w="1020" w:type="dxa"/>
            <w:tcBorders>
              <w:top w:val="single" w:sz="8" w:space="0" w:color="auto"/>
              <w:left w:val="nil"/>
              <w:bottom w:val="single" w:sz="4" w:space="0" w:color="auto"/>
              <w:right w:val="single" w:sz="8" w:space="0" w:color="auto"/>
            </w:tcBorders>
            <w:shd w:val="clear" w:color="auto" w:fill="auto"/>
            <w:noWrap/>
            <w:vAlign w:val="center"/>
          </w:tcPr>
          <w:p w14:paraId="78F175D7" w14:textId="77777777" w:rsidR="00CE75B6" w:rsidRPr="0075090E" w:rsidRDefault="00B551CD" w:rsidP="009507BB">
            <w:pPr>
              <w:jc w:val="right"/>
              <w:rPr>
                <w:color w:val="000000" w:themeColor="text1"/>
                <w:sz w:val="20"/>
                <w:szCs w:val="20"/>
              </w:rPr>
            </w:pPr>
            <w:r w:rsidRPr="0075090E">
              <w:rPr>
                <w:color w:val="000000" w:themeColor="text1"/>
                <w:sz w:val="20"/>
                <w:szCs w:val="20"/>
              </w:rPr>
              <w:t>2</w:t>
            </w:r>
          </w:p>
        </w:tc>
        <w:tc>
          <w:tcPr>
            <w:tcW w:w="963" w:type="dxa"/>
            <w:tcBorders>
              <w:top w:val="single" w:sz="8" w:space="0" w:color="auto"/>
              <w:left w:val="nil"/>
              <w:bottom w:val="single" w:sz="4" w:space="0" w:color="auto"/>
            </w:tcBorders>
            <w:shd w:val="clear" w:color="auto" w:fill="auto"/>
            <w:noWrap/>
            <w:vAlign w:val="center"/>
          </w:tcPr>
          <w:p w14:paraId="6242B99B" w14:textId="77777777" w:rsidR="00CE75B6" w:rsidRPr="0075090E" w:rsidRDefault="00B551CD" w:rsidP="009507BB">
            <w:pPr>
              <w:jc w:val="right"/>
              <w:rPr>
                <w:color w:val="000000" w:themeColor="text1"/>
                <w:sz w:val="20"/>
                <w:szCs w:val="20"/>
              </w:rPr>
            </w:pPr>
            <w:r w:rsidRPr="0075090E">
              <w:rPr>
                <w:color w:val="000000" w:themeColor="text1"/>
                <w:sz w:val="20"/>
                <w:szCs w:val="20"/>
              </w:rPr>
              <w:t>319</w:t>
            </w:r>
          </w:p>
        </w:tc>
      </w:tr>
      <w:tr w:rsidR="009507BB" w:rsidRPr="0075090E" w14:paraId="766C35BB" w14:textId="77777777" w:rsidTr="0092145E">
        <w:trPr>
          <w:trHeight w:val="340"/>
        </w:trPr>
        <w:tc>
          <w:tcPr>
            <w:tcW w:w="5670" w:type="dxa"/>
            <w:tcBorders>
              <w:top w:val="single" w:sz="4" w:space="0" w:color="auto"/>
              <w:left w:val="nil"/>
              <w:bottom w:val="single" w:sz="4" w:space="0" w:color="auto"/>
              <w:right w:val="single" w:sz="8" w:space="0" w:color="auto"/>
            </w:tcBorders>
            <w:shd w:val="clear" w:color="auto" w:fill="auto"/>
            <w:vAlign w:val="center"/>
            <w:hideMark/>
          </w:tcPr>
          <w:p w14:paraId="4514E656" w14:textId="77777777" w:rsidR="00CE75B6" w:rsidRPr="0075090E" w:rsidRDefault="00CE75B6" w:rsidP="00CE75B6">
            <w:pPr>
              <w:jc w:val="both"/>
              <w:rPr>
                <w:color w:val="000000" w:themeColor="text1"/>
                <w:sz w:val="20"/>
                <w:szCs w:val="20"/>
              </w:rPr>
            </w:pPr>
            <w:r w:rsidRPr="0075090E">
              <w:rPr>
                <w:color w:val="000000" w:themeColor="text1"/>
                <w:sz w:val="20"/>
                <w:szCs w:val="20"/>
              </w:rPr>
              <w:t>Tegev- ja kõrgem juhtkond ning</w:t>
            </w:r>
            <w:r w:rsidR="009507BB" w:rsidRPr="0075090E">
              <w:rPr>
                <w:color w:val="000000" w:themeColor="text1"/>
                <w:sz w:val="20"/>
                <w:szCs w:val="20"/>
              </w:rPr>
              <w:t xml:space="preserve"> </w:t>
            </w:r>
            <w:r w:rsidRPr="0075090E">
              <w:rPr>
                <w:color w:val="000000" w:themeColor="text1"/>
                <w:sz w:val="20"/>
                <w:szCs w:val="20"/>
              </w:rPr>
              <w:t>olulise osalusega eraisikust</w:t>
            </w:r>
            <w:r w:rsidR="009507BB" w:rsidRPr="0075090E">
              <w:rPr>
                <w:color w:val="000000" w:themeColor="text1"/>
                <w:sz w:val="20"/>
                <w:szCs w:val="20"/>
              </w:rPr>
              <w:t xml:space="preserve"> omanikud ning nende valitseva või olulise mõju all olevad ettevõtjad</w:t>
            </w:r>
          </w:p>
        </w:tc>
        <w:tc>
          <w:tcPr>
            <w:tcW w:w="1191" w:type="dxa"/>
            <w:tcBorders>
              <w:top w:val="single" w:sz="4" w:space="0" w:color="auto"/>
              <w:left w:val="nil"/>
              <w:bottom w:val="single" w:sz="4" w:space="0" w:color="auto"/>
              <w:right w:val="single" w:sz="8" w:space="0" w:color="auto"/>
            </w:tcBorders>
            <w:shd w:val="clear" w:color="auto" w:fill="auto"/>
            <w:noWrap/>
            <w:vAlign w:val="center"/>
          </w:tcPr>
          <w:p w14:paraId="4DD53CD8" w14:textId="77777777" w:rsidR="00CE75B6" w:rsidRPr="0075090E" w:rsidRDefault="00B551CD" w:rsidP="009507BB">
            <w:pPr>
              <w:jc w:val="right"/>
              <w:rPr>
                <w:color w:val="000000" w:themeColor="text1"/>
                <w:sz w:val="20"/>
                <w:szCs w:val="20"/>
              </w:rPr>
            </w:pPr>
            <w:r w:rsidRPr="0075090E">
              <w:rPr>
                <w:color w:val="000000" w:themeColor="text1"/>
                <w:sz w:val="20"/>
                <w:szCs w:val="20"/>
              </w:rPr>
              <w:t>3</w:t>
            </w:r>
          </w:p>
        </w:tc>
        <w:tc>
          <w:tcPr>
            <w:tcW w:w="1219" w:type="dxa"/>
            <w:tcBorders>
              <w:top w:val="single" w:sz="4" w:space="0" w:color="auto"/>
              <w:left w:val="nil"/>
              <w:bottom w:val="single" w:sz="4" w:space="0" w:color="auto"/>
              <w:right w:val="single" w:sz="8" w:space="0" w:color="auto"/>
            </w:tcBorders>
            <w:shd w:val="clear" w:color="auto" w:fill="auto"/>
            <w:noWrap/>
            <w:vAlign w:val="center"/>
          </w:tcPr>
          <w:p w14:paraId="088C0EE0" w14:textId="77777777" w:rsidR="00CE75B6" w:rsidRPr="0075090E" w:rsidRDefault="00B551CD" w:rsidP="009507BB">
            <w:pPr>
              <w:jc w:val="right"/>
              <w:rPr>
                <w:color w:val="000000" w:themeColor="text1"/>
                <w:sz w:val="20"/>
                <w:szCs w:val="20"/>
              </w:rPr>
            </w:pPr>
            <w:r w:rsidRPr="0075090E">
              <w:rPr>
                <w:color w:val="000000" w:themeColor="text1"/>
                <w:sz w:val="20"/>
                <w:szCs w:val="20"/>
              </w:rPr>
              <w:t>2</w:t>
            </w:r>
          </w:p>
        </w:tc>
        <w:tc>
          <w:tcPr>
            <w:tcW w:w="1020" w:type="dxa"/>
            <w:tcBorders>
              <w:top w:val="single" w:sz="4" w:space="0" w:color="auto"/>
              <w:left w:val="nil"/>
              <w:bottom w:val="single" w:sz="4" w:space="0" w:color="auto"/>
              <w:right w:val="single" w:sz="8" w:space="0" w:color="auto"/>
            </w:tcBorders>
            <w:shd w:val="clear" w:color="auto" w:fill="auto"/>
            <w:noWrap/>
            <w:vAlign w:val="center"/>
          </w:tcPr>
          <w:p w14:paraId="00236A24" w14:textId="77777777" w:rsidR="00CE75B6" w:rsidRPr="0075090E" w:rsidRDefault="00B551CD" w:rsidP="009507BB">
            <w:pPr>
              <w:jc w:val="right"/>
              <w:rPr>
                <w:color w:val="000000" w:themeColor="text1"/>
                <w:sz w:val="20"/>
                <w:szCs w:val="20"/>
              </w:rPr>
            </w:pPr>
            <w:r w:rsidRPr="0075090E">
              <w:rPr>
                <w:color w:val="000000" w:themeColor="text1"/>
                <w:sz w:val="20"/>
                <w:szCs w:val="20"/>
              </w:rPr>
              <w:t>2</w:t>
            </w:r>
          </w:p>
        </w:tc>
        <w:tc>
          <w:tcPr>
            <w:tcW w:w="963" w:type="dxa"/>
            <w:tcBorders>
              <w:top w:val="single" w:sz="4" w:space="0" w:color="auto"/>
              <w:left w:val="nil"/>
              <w:bottom w:val="single" w:sz="4" w:space="0" w:color="auto"/>
            </w:tcBorders>
            <w:shd w:val="clear" w:color="auto" w:fill="auto"/>
            <w:noWrap/>
            <w:vAlign w:val="center"/>
          </w:tcPr>
          <w:p w14:paraId="69AB947C" w14:textId="77777777" w:rsidR="00CE75B6" w:rsidRPr="0075090E" w:rsidRDefault="00B551CD" w:rsidP="009507BB">
            <w:pPr>
              <w:jc w:val="right"/>
              <w:rPr>
                <w:color w:val="000000" w:themeColor="text1"/>
                <w:sz w:val="20"/>
                <w:szCs w:val="20"/>
              </w:rPr>
            </w:pPr>
            <w:r w:rsidRPr="0075090E">
              <w:rPr>
                <w:color w:val="000000" w:themeColor="text1"/>
                <w:sz w:val="20"/>
                <w:szCs w:val="20"/>
              </w:rPr>
              <w:t>25</w:t>
            </w:r>
          </w:p>
        </w:tc>
      </w:tr>
    </w:tbl>
    <w:p w14:paraId="3056499C" w14:textId="77777777" w:rsidR="00CE75B6" w:rsidRDefault="00CE75B6" w:rsidP="00D01BDF">
      <w:pPr>
        <w:jc w:val="both"/>
        <w:rPr>
          <w:color w:val="FF0000"/>
          <w:sz w:val="20"/>
          <w:szCs w:val="20"/>
        </w:rPr>
      </w:pPr>
    </w:p>
    <w:p w14:paraId="383AD1A5" w14:textId="77777777" w:rsidR="006C4BD2" w:rsidRDefault="006C4BD2" w:rsidP="00D01BDF">
      <w:pPr>
        <w:jc w:val="both"/>
        <w:rPr>
          <w:color w:val="FF0000"/>
          <w:sz w:val="20"/>
          <w:szCs w:val="20"/>
        </w:rPr>
      </w:pPr>
    </w:p>
    <w:p w14:paraId="730F167E" w14:textId="77777777" w:rsidR="004778F2" w:rsidRPr="0075090E" w:rsidRDefault="004778F2" w:rsidP="004778F2">
      <w:pPr>
        <w:jc w:val="both"/>
        <w:rPr>
          <w:b/>
          <w:color w:val="000000" w:themeColor="text1"/>
          <w:sz w:val="20"/>
          <w:szCs w:val="20"/>
        </w:rPr>
      </w:pPr>
      <w:r w:rsidRPr="0075090E">
        <w:rPr>
          <w:b/>
          <w:color w:val="000000" w:themeColor="text1"/>
          <w:sz w:val="20"/>
          <w:szCs w:val="20"/>
        </w:rPr>
        <w:t>Viljandi Veevärk AS-i tehingud seotud osapooltega:</w:t>
      </w:r>
    </w:p>
    <w:p w14:paraId="07BBBE5D" w14:textId="77777777" w:rsidR="004778F2" w:rsidRPr="0075090E" w:rsidRDefault="004778F2" w:rsidP="00D01BDF">
      <w:pPr>
        <w:jc w:val="both"/>
        <w:rPr>
          <w:color w:val="FF0000"/>
          <w:sz w:val="20"/>
          <w:szCs w:val="20"/>
        </w:rPr>
      </w:pPr>
    </w:p>
    <w:tbl>
      <w:tblPr>
        <w:tblW w:w="10063" w:type="dxa"/>
        <w:tblLayout w:type="fixed"/>
        <w:tblCellMar>
          <w:left w:w="70" w:type="dxa"/>
          <w:right w:w="70" w:type="dxa"/>
        </w:tblCellMar>
        <w:tblLook w:val="04A0" w:firstRow="1" w:lastRow="0" w:firstColumn="1" w:lastColumn="0" w:noHBand="0" w:noVBand="1"/>
      </w:tblPr>
      <w:tblGrid>
        <w:gridCol w:w="5670"/>
        <w:gridCol w:w="1191"/>
        <w:gridCol w:w="1219"/>
        <w:gridCol w:w="1020"/>
        <w:gridCol w:w="963"/>
      </w:tblGrid>
      <w:tr w:rsidR="006C4BD2" w:rsidRPr="0075090E" w14:paraId="558117B5" w14:textId="77777777" w:rsidTr="00FD0BB5">
        <w:trPr>
          <w:trHeight w:val="309"/>
        </w:trPr>
        <w:tc>
          <w:tcPr>
            <w:tcW w:w="5670" w:type="dxa"/>
            <w:tcBorders>
              <w:top w:val="single" w:sz="8" w:space="0" w:color="auto"/>
              <w:left w:val="nil"/>
              <w:bottom w:val="single" w:sz="8" w:space="0" w:color="auto"/>
              <w:right w:val="single" w:sz="8" w:space="0" w:color="auto"/>
            </w:tcBorders>
            <w:shd w:val="clear" w:color="000000" w:fill="FFFFCC"/>
            <w:noWrap/>
            <w:vAlign w:val="center"/>
            <w:hideMark/>
          </w:tcPr>
          <w:p w14:paraId="63F8CDB6" w14:textId="77777777" w:rsidR="006C4BD2" w:rsidRPr="0075090E" w:rsidRDefault="006C4BD2" w:rsidP="00FD0BB5">
            <w:pPr>
              <w:jc w:val="both"/>
              <w:rPr>
                <w:b/>
                <w:bCs/>
                <w:color w:val="000000" w:themeColor="text1"/>
                <w:sz w:val="20"/>
                <w:szCs w:val="20"/>
              </w:rPr>
            </w:pPr>
            <w:r w:rsidRPr="0075090E">
              <w:rPr>
                <w:b/>
                <w:bCs/>
                <w:color w:val="000000" w:themeColor="text1"/>
                <w:sz w:val="20"/>
                <w:szCs w:val="20"/>
              </w:rPr>
              <w:t>2015. a, tuhandetes eurodes</w:t>
            </w:r>
          </w:p>
        </w:tc>
        <w:tc>
          <w:tcPr>
            <w:tcW w:w="1191" w:type="dxa"/>
            <w:tcBorders>
              <w:top w:val="single" w:sz="8" w:space="0" w:color="auto"/>
              <w:left w:val="nil"/>
              <w:bottom w:val="single" w:sz="8" w:space="0" w:color="auto"/>
              <w:right w:val="single" w:sz="8" w:space="0" w:color="auto"/>
            </w:tcBorders>
            <w:shd w:val="clear" w:color="000000" w:fill="FFFFCC"/>
            <w:noWrap/>
            <w:vAlign w:val="center"/>
            <w:hideMark/>
          </w:tcPr>
          <w:p w14:paraId="5AF8A58B" w14:textId="77777777" w:rsidR="006C4BD2" w:rsidRPr="0075090E" w:rsidRDefault="006C4BD2" w:rsidP="00FD0BB5">
            <w:pPr>
              <w:jc w:val="both"/>
              <w:rPr>
                <w:b/>
                <w:bCs/>
                <w:color w:val="000000" w:themeColor="text1"/>
                <w:sz w:val="20"/>
                <w:szCs w:val="20"/>
              </w:rPr>
            </w:pPr>
            <w:r w:rsidRPr="0075090E">
              <w:rPr>
                <w:b/>
                <w:bCs/>
                <w:color w:val="000000" w:themeColor="text1"/>
                <w:sz w:val="20"/>
                <w:szCs w:val="20"/>
              </w:rPr>
              <w:t>Nõuded</w:t>
            </w:r>
          </w:p>
        </w:tc>
        <w:tc>
          <w:tcPr>
            <w:tcW w:w="1219" w:type="dxa"/>
            <w:tcBorders>
              <w:top w:val="single" w:sz="8" w:space="0" w:color="auto"/>
              <w:left w:val="nil"/>
              <w:bottom w:val="single" w:sz="8" w:space="0" w:color="auto"/>
              <w:right w:val="single" w:sz="8" w:space="0" w:color="auto"/>
            </w:tcBorders>
            <w:shd w:val="clear" w:color="000000" w:fill="FFFFCC"/>
            <w:noWrap/>
            <w:vAlign w:val="center"/>
            <w:hideMark/>
          </w:tcPr>
          <w:p w14:paraId="0FF3AAF4" w14:textId="77777777" w:rsidR="006C4BD2" w:rsidRPr="0075090E" w:rsidRDefault="006C4BD2" w:rsidP="00FD0BB5">
            <w:pPr>
              <w:jc w:val="both"/>
              <w:rPr>
                <w:b/>
                <w:bCs/>
                <w:color w:val="000000" w:themeColor="text1"/>
                <w:sz w:val="20"/>
                <w:szCs w:val="20"/>
              </w:rPr>
            </w:pPr>
            <w:r w:rsidRPr="0075090E">
              <w:rPr>
                <w:b/>
                <w:bCs/>
                <w:color w:val="000000" w:themeColor="text1"/>
                <w:sz w:val="20"/>
                <w:szCs w:val="20"/>
              </w:rPr>
              <w:t>Kohustused</w:t>
            </w:r>
          </w:p>
        </w:tc>
        <w:tc>
          <w:tcPr>
            <w:tcW w:w="1020" w:type="dxa"/>
            <w:tcBorders>
              <w:top w:val="single" w:sz="8" w:space="0" w:color="auto"/>
              <w:left w:val="nil"/>
              <w:bottom w:val="single" w:sz="8" w:space="0" w:color="auto"/>
              <w:right w:val="single" w:sz="8" w:space="0" w:color="auto"/>
            </w:tcBorders>
            <w:shd w:val="clear" w:color="000000" w:fill="FFFFCC"/>
            <w:noWrap/>
            <w:vAlign w:val="center"/>
            <w:hideMark/>
          </w:tcPr>
          <w:p w14:paraId="11F203DF" w14:textId="77777777" w:rsidR="006C4BD2" w:rsidRPr="0075090E" w:rsidRDefault="006C4BD2" w:rsidP="00FD0BB5">
            <w:pPr>
              <w:jc w:val="both"/>
              <w:rPr>
                <w:b/>
                <w:bCs/>
                <w:color w:val="000000" w:themeColor="text1"/>
                <w:sz w:val="20"/>
                <w:szCs w:val="20"/>
              </w:rPr>
            </w:pPr>
            <w:r w:rsidRPr="0075090E">
              <w:rPr>
                <w:b/>
                <w:bCs/>
                <w:color w:val="000000" w:themeColor="text1"/>
                <w:sz w:val="20"/>
                <w:szCs w:val="20"/>
              </w:rPr>
              <w:t>Ostud</w:t>
            </w:r>
          </w:p>
        </w:tc>
        <w:tc>
          <w:tcPr>
            <w:tcW w:w="963" w:type="dxa"/>
            <w:tcBorders>
              <w:top w:val="single" w:sz="8" w:space="0" w:color="auto"/>
              <w:left w:val="nil"/>
              <w:bottom w:val="single" w:sz="8" w:space="0" w:color="auto"/>
            </w:tcBorders>
            <w:shd w:val="clear" w:color="000000" w:fill="FFFFCC"/>
            <w:noWrap/>
            <w:vAlign w:val="center"/>
            <w:hideMark/>
          </w:tcPr>
          <w:p w14:paraId="0C8B4274" w14:textId="77777777" w:rsidR="006C4BD2" w:rsidRPr="0075090E" w:rsidRDefault="006C4BD2" w:rsidP="00FD0BB5">
            <w:pPr>
              <w:jc w:val="both"/>
              <w:rPr>
                <w:b/>
                <w:bCs/>
                <w:color w:val="000000" w:themeColor="text1"/>
                <w:sz w:val="20"/>
                <w:szCs w:val="20"/>
              </w:rPr>
            </w:pPr>
            <w:r w:rsidRPr="0075090E">
              <w:rPr>
                <w:b/>
                <w:bCs/>
                <w:color w:val="000000" w:themeColor="text1"/>
                <w:sz w:val="20"/>
                <w:szCs w:val="20"/>
              </w:rPr>
              <w:t>Müügid</w:t>
            </w:r>
          </w:p>
        </w:tc>
      </w:tr>
      <w:tr w:rsidR="006C4BD2" w:rsidRPr="0075090E" w14:paraId="57673E2F" w14:textId="77777777" w:rsidTr="00FD0BB5">
        <w:trPr>
          <w:trHeight w:val="317"/>
        </w:trPr>
        <w:tc>
          <w:tcPr>
            <w:tcW w:w="5670" w:type="dxa"/>
            <w:tcBorders>
              <w:top w:val="nil"/>
              <w:left w:val="nil"/>
              <w:bottom w:val="single" w:sz="8" w:space="0" w:color="auto"/>
              <w:right w:val="single" w:sz="8" w:space="0" w:color="auto"/>
            </w:tcBorders>
            <w:shd w:val="clear" w:color="auto" w:fill="auto"/>
            <w:noWrap/>
            <w:vAlign w:val="center"/>
            <w:hideMark/>
          </w:tcPr>
          <w:p w14:paraId="5477641A" w14:textId="77777777" w:rsidR="006C4BD2" w:rsidRPr="0075090E" w:rsidRDefault="006C4BD2" w:rsidP="00FD0BB5">
            <w:pPr>
              <w:jc w:val="both"/>
              <w:rPr>
                <w:color w:val="000000" w:themeColor="text1"/>
                <w:sz w:val="20"/>
                <w:szCs w:val="20"/>
              </w:rPr>
            </w:pPr>
            <w:r w:rsidRPr="0075090E">
              <w:rPr>
                <w:color w:val="000000" w:themeColor="text1"/>
                <w:sz w:val="20"/>
                <w:szCs w:val="20"/>
              </w:rPr>
              <w:t> </w:t>
            </w:r>
          </w:p>
        </w:tc>
        <w:tc>
          <w:tcPr>
            <w:tcW w:w="1191" w:type="dxa"/>
            <w:tcBorders>
              <w:top w:val="nil"/>
              <w:left w:val="nil"/>
              <w:bottom w:val="single" w:sz="8" w:space="0" w:color="auto"/>
              <w:right w:val="single" w:sz="8" w:space="0" w:color="auto"/>
            </w:tcBorders>
            <w:shd w:val="clear" w:color="auto" w:fill="auto"/>
            <w:noWrap/>
            <w:vAlign w:val="center"/>
            <w:hideMark/>
          </w:tcPr>
          <w:p w14:paraId="03482220" w14:textId="77777777" w:rsidR="006C4BD2" w:rsidRPr="0075090E" w:rsidRDefault="006C4BD2" w:rsidP="00FD0BB5">
            <w:pPr>
              <w:jc w:val="both"/>
              <w:rPr>
                <w:b/>
                <w:bCs/>
                <w:color w:val="000000" w:themeColor="text1"/>
                <w:sz w:val="20"/>
                <w:szCs w:val="20"/>
              </w:rPr>
            </w:pPr>
            <w:r w:rsidRPr="0075090E">
              <w:rPr>
                <w:b/>
                <w:bCs/>
                <w:color w:val="000000" w:themeColor="text1"/>
                <w:sz w:val="20"/>
                <w:szCs w:val="20"/>
              </w:rPr>
              <w:t>31.12.2015</w:t>
            </w:r>
          </w:p>
        </w:tc>
        <w:tc>
          <w:tcPr>
            <w:tcW w:w="1219" w:type="dxa"/>
            <w:tcBorders>
              <w:top w:val="nil"/>
              <w:left w:val="nil"/>
              <w:bottom w:val="single" w:sz="8" w:space="0" w:color="auto"/>
              <w:right w:val="single" w:sz="8" w:space="0" w:color="auto"/>
            </w:tcBorders>
            <w:shd w:val="clear" w:color="auto" w:fill="auto"/>
            <w:noWrap/>
            <w:vAlign w:val="center"/>
            <w:hideMark/>
          </w:tcPr>
          <w:p w14:paraId="0151CF97" w14:textId="77777777" w:rsidR="006C4BD2" w:rsidRPr="0075090E" w:rsidRDefault="006C4BD2" w:rsidP="00FD0BB5">
            <w:pPr>
              <w:jc w:val="both"/>
              <w:rPr>
                <w:b/>
                <w:bCs/>
                <w:color w:val="000000" w:themeColor="text1"/>
                <w:sz w:val="20"/>
                <w:szCs w:val="20"/>
              </w:rPr>
            </w:pPr>
            <w:r w:rsidRPr="0075090E">
              <w:rPr>
                <w:b/>
                <w:bCs/>
                <w:color w:val="000000" w:themeColor="text1"/>
                <w:sz w:val="20"/>
                <w:szCs w:val="20"/>
              </w:rPr>
              <w:t>31.12.2015</w:t>
            </w:r>
          </w:p>
        </w:tc>
        <w:tc>
          <w:tcPr>
            <w:tcW w:w="1020" w:type="dxa"/>
            <w:tcBorders>
              <w:top w:val="nil"/>
              <w:left w:val="nil"/>
              <w:bottom w:val="single" w:sz="8" w:space="0" w:color="auto"/>
              <w:right w:val="single" w:sz="8" w:space="0" w:color="auto"/>
            </w:tcBorders>
            <w:shd w:val="clear" w:color="auto" w:fill="auto"/>
            <w:noWrap/>
            <w:vAlign w:val="center"/>
            <w:hideMark/>
          </w:tcPr>
          <w:p w14:paraId="3A957C8B"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2015</w:t>
            </w:r>
          </w:p>
        </w:tc>
        <w:tc>
          <w:tcPr>
            <w:tcW w:w="963" w:type="dxa"/>
            <w:tcBorders>
              <w:top w:val="nil"/>
              <w:left w:val="nil"/>
              <w:bottom w:val="single" w:sz="8" w:space="0" w:color="auto"/>
            </w:tcBorders>
            <w:shd w:val="clear" w:color="auto" w:fill="auto"/>
            <w:noWrap/>
            <w:vAlign w:val="center"/>
            <w:hideMark/>
          </w:tcPr>
          <w:p w14:paraId="13D7C32C" w14:textId="77777777" w:rsidR="006C4BD2" w:rsidRPr="0075090E" w:rsidRDefault="006C4BD2" w:rsidP="00FD0BB5">
            <w:pPr>
              <w:jc w:val="center"/>
              <w:rPr>
                <w:b/>
                <w:bCs/>
                <w:color w:val="000000" w:themeColor="text1"/>
                <w:sz w:val="20"/>
                <w:szCs w:val="20"/>
              </w:rPr>
            </w:pPr>
            <w:r w:rsidRPr="0075090E">
              <w:rPr>
                <w:b/>
                <w:bCs/>
                <w:color w:val="000000" w:themeColor="text1"/>
                <w:sz w:val="20"/>
                <w:szCs w:val="20"/>
              </w:rPr>
              <w:t>2015</w:t>
            </w:r>
          </w:p>
        </w:tc>
      </w:tr>
      <w:tr w:rsidR="006C4BD2" w:rsidRPr="0075090E" w14:paraId="563C2761" w14:textId="77777777" w:rsidTr="00FD0BB5">
        <w:trPr>
          <w:trHeight w:val="340"/>
        </w:trPr>
        <w:tc>
          <w:tcPr>
            <w:tcW w:w="5670" w:type="dxa"/>
            <w:tcBorders>
              <w:top w:val="single" w:sz="8" w:space="0" w:color="auto"/>
              <w:left w:val="nil"/>
              <w:bottom w:val="single" w:sz="4" w:space="0" w:color="auto"/>
              <w:right w:val="single" w:sz="8" w:space="0" w:color="auto"/>
            </w:tcBorders>
            <w:shd w:val="clear" w:color="auto" w:fill="auto"/>
            <w:vAlign w:val="center"/>
            <w:hideMark/>
          </w:tcPr>
          <w:p w14:paraId="2EC96AB1" w14:textId="77777777" w:rsidR="006C4BD2" w:rsidRPr="0075090E" w:rsidRDefault="006C4BD2" w:rsidP="00FD0BB5">
            <w:pPr>
              <w:jc w:val="both"/>
              <w:rPr>
                <w:color w:val="000000" w:themeColor="text1"/>
                <w:sz w:val="20"/>
                <w:szCs w:val="20"/>
              </w:rPr>
            </w:pPr>
            <w:r w:rsidRPr="0075090E">
              <w:rPr>
                <w:color w:val="000000" w:themeColor="text1"/>
                <w:sz w:val="20"/>
                <w:szCs w:val="20"/>
              </w:rPr>
              <w:t>Emaettevõtja</w:t>
            </w:r>
          </w:p>
        </w:tc>
        <w:tc>
          <w:tcPr>
            <w:tcW w:w="1191" w:type="dxa"/>
            <w:tcBorders>
              <w:top w:val="single" w:sz="8" w:space="0" w:color="auto"/>
              <w:left w:val="nil"/>
              <w:bottom w:val="single" w:sz="4" w:space="0" w:color="auto"/>
              <w:right w:val="single" w:sz="8" w:space="0" w:color="auto"/>
            </w:tcBorders>
            <w:shd w:val="clear" w:color="auto" w:fill="auto"/>
            <w:noWrap/>
            <w:vAlign w:val="center"/>
            <w:hideMark/>
          </w:tcPr>
          <w:p w14:paraId="000EC512" w14:textId="77777777" w:rsidR="006C4BD2" w:rsidRPr="0075090E" w:rsidRDefault="006C4BD2" w:rsidP="00FD0BB5">
            <w:pPr>
              <w:jc w:val="right"/>
              <w:rPr>
                <w:color w:val="000000" w:themeColor="text1"/>
                <w:sz w:val="20"/>
                <w:szCs w:val="20"/>
              </w:rPr>
            </w:pPr>
            <w:r w:rsidRPr="0075090E">
              <w:rPr>
                <w:color w:val="000000" w:themeColor="text1"/>
                <w:sz w:val="20"/>
                <w:szCs w:val="20"/>
              </w:rPr>
              <w:t>1</w:t>
            </w:r>
          </w:p>
        </w:tc>
        <w:tc>
          <w:tcPr>
            <w:tcW w:w="1219" w:type="dxa"/>
            <w:tcBorders>
              <w:top w:val="single" w:sz="8" w:space="0" w:color="auto"/>
              <w:left w:val="nil"/>
              <w:bottom w:val="single" w:sz="4" w:space="0" w:color="auto"/>
              <w:right w:val="single" w:sz="8" w:space="0" w:color="auto"/>
            </w:tcBorders>
            <w:shd w:val="clear" w:color="auto" w:fill="auto"/>
            <w:noWrap/>
            <w:vAlign w:val="center"/>
            <w:hideMark/>
          </w:tcPr>
          <w:p w14:paraId="51AB02ED" w14:textId="77777777" w:rsidR="006C4BD2" w:rsidRPr="0075090E" w:rsidRDefault="006C4BD2" w:rsidP="00FD0BB5">
            <w:pPr>
              <w:jc w:val="right"/>
              <w:rPr>
                <w:color w:val="000000" w:themeColor="text1"/>
                <w:sz w:val="20"/>
                <w:szCs w:val="20"/>
              </w:rPr>
            </w:pPr>
            <w:r w:rsidRPr="0075090E">
              <w:rPr>
                <w:color w:val="000000" w:themeColor="text1"/>
                <w:sz w:val="20"/>
                <w:szCs w:val="20"/>
              </w:rPr>
              <w:t>0</w:t>
            </w:r>
          </w:p>
        </w:tc>
        <w:tc>
          <w:tcPr>
            <w:tcW w:w="1020" w:type="dxa"/>
            <w:tcBorders>
              <w:top w:val="single" w:sz="8" w:space="0" w:color="auto"/>
              <w:left w:val="nil"/>
              <w:bottom w:val="single" w:sz="4" w:space="0" w:color="auto"/>
              <w:right w:val="single" w:sz="8" w:space="0" w:color="auto"/>
            </w:tcBorders>
            <w:shd w:val="clear" w:color="auto" w:fill="auto"/>
            <w:noWrap/>
            <w:vAlign w:val="center"/>
            <w:hideMark/>
          </w:tcPr>
          <w:p w14:paraId="289C3191" w14:textId="77777777" w:rsidR="006C4BD2" w:rsidRPr="0075090E" w:rsidRDefault="006C4BD2" w:rsidP="00FD0BB5">
            <w:pPr>
              <w:jc w:val="right"/>
              <w:rPr>
                <w:color w:val="000000" w:themeColor="text1"/>
                <w:sz w:val="20"/>
                <w:szCs w:val="20"/>
              </w:rPr>
            </w:pPr>
            <w:r w:rsidRPr="0075090E">
              <w:rPr>
                <w:color w:val="000000" w:themeColor="text1"/>
                <w:sz w:val="20"/>
                <w:szCs w:val="20"/>
              </w:rPr>
              <w:t>0</w:t>
            </w:r>
          </w:p>
        </w:tc>
        <w:tc>
          <w:tcPr>
            <w:tcW w:w="963" w:type="dxa"/>
            <w:tcBorders>
              <w:top w:val="single" w:sz="8" w:space="0" w:color="auto"/>
              <w:left w:val="nil"/>
              <w:bottom w:val="single" w:sz="4" w:space="0" w:color="auto"/>
            </w:tcBorders>
            <w:shd w:val="clear" w:color="auto" w:fill="auto"/>
            <w:noWrap/>
            <w:vAlign w:val="center"/>
            <w:hideMark/>
          </w:tcPr>
          <w:p w14:paraId="0B264545" w14:textId="77777777" w:rsidR="006C4BD2" w:rsidRPr="0075090E" w:rsidRDefault="006C4BD2" w:rsidP="00FD0BB5">
            <w:pPr>
              <w:jc w:val="right"/>
              <w:rPr>
                <w:color w:val="000000" w:themeColor="text1"/>
                <w:sz w:val="20"/>
                <w:szCs w:val="20"/>
              </w:rPr>
            </w:pPr>
            <w:r w:rsidRPr="0075090E">
              <w:rPr>
                <w:color w:val="000000" w:themeColor="text1"/>
                <w:sz w:val="20"/>
                <w:szCs w:val="20"/>
              </w:rPr>
              <w:t>415</w:t>
            </w:r>
          </w:p>
        </w:tc>
      </w:tr>
      <w:tr w:rsidR="006C4BD2" w:rsidRPr="0075090E" w14:paraId="78184139" w14:textId="77777777" w:rsidTr="00FD0BB5">
        <w:trPr>
          <w:trHeight w:val="340"/>
        </w:trPr>
        <w:tc>
          <w:tcPr>
            <w:tcW w:w="5670" w:type="dxa"/>
            <w:tcBorders>
              <w:top w:val="single" w:sz="4" w:space="0" w:color="auto"/>
              <w:left w:val="nil"/>
              <w:bottom w:val="single" w:sz="4" w:space="0" w:color="auto"/>
              <w:right w:val="single" w:sz="8" w:space="0" w:color="auto"/>
            </w:tcBorders>
            <w:shd w:val="clear" w:color="auto" w:fill="auto"/>
            <w:vAlign w:val="center"/>
            <w:hideMark/>
          </w:tcPr>
          <w:p w14:paraId="5CBFA0BC" w14:textId="77777777" w:rsidR="006C4BD2" w:rsidRPr="0075090E" w:rsidRDefault="006C4BD2" w:rsidP="00FD0BB5">
            <w:pPr>
              <w:jc w:val="both"/>
              <w:rPr>
                <w:color w:val="000000" w:themeColor="text1"/>
                <w:sz w:val="20"/>
                <w:szCs w:val="20"/>
              </w:rPr>
            </w:pPr>
            <w:r w:rsidRPr="0075090E">
              <w:rPr>
                <w:color w:val="000000" w:themeColor="text1"/>
                <w:sz w:val="20"/>
                <w:szCs w:val="20"/>
              </w:rPr>
              <w:t>Tegev- ja kõrgem juhtkond ning olulise osalusega eraisikust omanikud ning nende valitseva või olulise mõju all olevad ettevõtjad</w:t>
            </w:r>
          </w:p>
        </w:tc>
        <w:tc>
          <w:tcPr>
            <w:tcW w:w="1191" w:type="dxa"/>
            <w:tcBorders>
              <w:top w:val="single" w:sz="4" w:space="0" w:color="auto"/>
              <w:left w:val="nil"/>
              <w:bottom w:val="single" w:sz="4" w:space="0" w:color="auto"/>
              <w:right w:val="single" w:sz="8" w:space="0" w:color="auto"/>
            </w:tcBorders>
            <w:shd w:val="clear" w:color="auto" w:fill="auto"/>
            <w:noWrap/>
            <w:vAlign w:val="center"/>
            <w:hideMark/>
          </w:tcPr>
          <w:p w14:paraId="3E8626BC" w14:textId="77777777" w:rsidR="006C4BD2" w:rsidRPr="0075090E" w:rsidRDefault="006C4BD2" w:rsidP="00FD0BB5">
            <w:pPr>
              <w:jc w:val="right"/>
              <w:rPr>
                <w:color w:val="000000" w:themeColor="text1"/>
                <w:sz w:val="20"/>
                <w:szCs w:val="20"/>
              </w:rPr>
            </w:pPr>
            <w:r w:rsidRPr="0075090E">
              <w:rPr>
                <w:color w:val="000000" w:themeColor="text1"/>
                <w:sz w:val="20"/>
                <w:szCs w:val="20"/>
              </w:rPr>
              <w:t>2</w:t>
            </w:r>
          </w:p>
        </w:tc>
        <w:tc>
          <w:tcPr>
            <w:tcW w:w="1219" w:type="dxa"/>
            <w:tcBorders>
              <w:top w:val="single" w:sz="4" w:space="0" w:color="auto"/>
              <w:left w:val="nil"/>
              <w:bottom w:val="single" w:sz="4" w:space="0" w:color="auto"/>
              <w:right w:val="single" w:sz="8" w:space="0" w:color="auto"/>
            </w:tcBorders>
            <w:shd w:val="clear" w:color="auto" w:fill="auto"/>
            <w:noWrap/>
            <w:vAlign w:val="center"/>
            <w:hideMark/>
          </w:tcPr>
          <w:p w14:paraId="3B88DD5A" w14:textId="77777777" w:rsidR="006C4BD2" w:rsidRPr="0075090E" w:rsidRDefault="006C4BD2" w:rsidP="00FD0BB5">
            <w:pPr>
              <w:jc w:val="right"/>
              <w:rPr>
                <w:color w:val="000000" w:themeColor="text1"/>
                <w:sz w:val="20"/>
                <w:szCs w:val="20"/>
              </w:rPr>
            </w:pPr>
            <w:r w:rsidRPr="0075090E">
              <w:rPr>
                <w:color w:val="000000" w:themeColor="text1"/>
                <w:sz w:val="20"/>
                <w:szCs w:val="20"/>
              </w:rPr>
              <w:t>0</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0CA0A47C" w14:textId="77777777" w:rsidR="006C4BD2" w:rsidRPr="0075090E" w:rsidRDefault="006C4BD2" w:rsidP="00FD0BB5">
            <w:pPr>
              <w:jc w:val="right"/>
              <w:rPr>
                <w:color w:val="000000" w:themeColor="text1"/>
                <w:sz w:val="20"/>
                <w:szCs w:val="20"/>
              </w:rPr>
            </w:pPr>
            <w:r w:rsidRPr="0075090E">
              <w:rPr>
                <w:color w:val="000000" w:themeColor="text1"/>
                <w:sz w:val="20"/>
                <w:szCs w:val="20"/>
              </w:rPr>
              <w:t>1</w:t>
            </w:r>
          </w:p>
        </w:tc>
        <w:tc>
          <w:tcPr>
            <w:tcW w:w="963" w:type="dxa"/>
            <w:tcBorders>
              <w:top w:val="single" w:sz="4" w:space="0" w:color="auto"/>
              <w:left w:val="nil"/>
              <w:bottom w:val="single" w:sz="4" w:space="0" w:color="auto"/>
            </w:tcBorders>
            <w:shd w:val="clear" w:color="auto" w:fill="auto"/>
            <w:noWrap/>
            <w:vAlign w:val="center"/>
            <w:hideMark/>
          </w:tcPr>
          <w:p w14:paraId="09D2D3E9" w14:textId="77777777" w:rsidR="006C4BD2" w:rsidRPr="0075090E" w:rsidRDefault="006C4BD2" w:rsidP="00FD0BB5">
            <w:pPr>
              <w:jc w:val="right"/>
              <w:rPr>
                <w:color w:val="000000" w:themeColor="text1"/>
                <w:sz w:val="20"/>
                <w:szCs w:val="20"/>
              </w:rPr>
            </w:pPr>
            <w:r w:rsidRPr="0075090E">
              <w:rPr>
                <w:color w:val="000000" w:themeColor="text1"/>
                <w:sz w:val="20"/>
                <w:szCs w:val="20"/>
              </w:rPr>
              <w:t>21</w:t>
            </w:r>
          </w:p>
        </w:tc>
      </w:tr>
    </w:tbl>
    <w:p w14:paraId="503F6954" w14:textId="77777777" w:rsidR="006C4BD2" w:rsidRDefault="006C4BD2" w:rsidP="009507BB">
      <w:pPr>
        <w:jc w:val="both"/>
        <w:rPr>
          <w:color w:val="000000" w:themeColor="text1"/>
          <w:sz w:val="20"/>
          <w:szCs w:val="20"/>
        </w:rPr>
      </w:pPr>
    </w:p>
    <w:p w14:paraId="7952B71E" w14:textId="77777777" w:rsidR="009507BB" w:rsidRPr="0075090E" w:rsidRDefault="009507BB" w:rsidP="009507BB">
      <w:pPr>
        <w:jc w:val="both"/>
        <w:rPr>
          <w:color w:val="000000" w:themeColor="text1"/>
          <w:sz w:val="20"/>
          <w:szCs w:val="20"/>
        </w:rPr>
      </w:pPr>
      <w:r w:rsidRPr="0075090E">
        <w:rPr>
          <w:color w:val="000000" w:themeColor="text1"/>
          <w:sz w:val="20"/>
          <w:szCs w:val="20"/>
        </w:rPr>
        <w:t>AS Viljandi Veevärk nõukogu liikmetele ei ole ette nähtud lahkumis- ja tagasikutsumishüvitisi.</w:t>
      </w:r>
      <w:r w:rsidR="003B10BF" w:rsidRPr="0075090E">
        <w:rPr>
          <w:color w:val="000000" w:themeColor="text1"/>
          <w:sz w:val="20"/>
          <w:szCs w:val="20"/>
        </w:rPr>
        <w:t xml:space="preserve"> </w:t>
      </w:r>
      <w:r w:rsidRPr="0075090E">
        <w:rPr>
          <w:color w:val="000000" w:themeColor="text1"/>
          <w:sz w:val="20"/>
          <w:szCs w:val="20"/>
        </w:rPr>
        <w:t>Juhatuse liikmele kohustub AS Viljandi Veevärk lepingu lõpetamisel tasuma hüvitist kolme kuu ulatuses. Hüvitist ei maksta juhul, kui leping lõpetatakse juhatuse liikme tõestatud süülise tegevuse tagajärjel.</w:t>
      </w:r>
    </w:p>
    <w:p w14:paraId="7547E4BE" w14:textId="77777777" w:rsidR="003B10BF" w:rsidRPr="0075090E" w:rsidRDefault="003B10BF" w:rsidP="009507BB">
      <w:pPr>
        <w:jc w:val="both"/>
        <w:rPr>
          <w:color w:val="000000" w:themeColor="text1"/>
          <w:sz w:val="20"/>
          <w:szCs w:val="20"/>
        </w:rPr>
      </w:pPr>
    </w:p>
    <w:p w14:paraId="621F4E20" w14:textId="77777777" w:rsidR="007B2691" w:rsidRPr="0075090E" w:rsidRDefault="00B551CD" w:rsidP="009507BB">
      <w:pPr>
        <w:jc w:val="both"/>
        <w:rPr>
          <w:color w:val="000000" w:themeColor="text1"/>
          <w:sz w:val="20"/>
          <w:szCs w:val="20"/>
        </w:rPr>
      </w:pPr>
      <w:r w:rsidRPr="0075090E">
        <w:rPr>
          <w:color w:val="000000" w:themeColor="text1"/>
          <w:sz w:val="20"/>
          <w:szCs w:val="20"/>
        </w:rPr>
        <w:t>AS Viljandi Veevärk j</w:t>
      </w:r>
      <w:r w:rsidR="009507BB" w:rsidRPr="0075090E">
        <w:rPr>
          <w:color w:val="000000" w:themeColor="text1"/>
          <w:sz w:val="20"/>
          <w:szCs w:val="20"/>
        </w:rPr>
        <w:t xml:space="preserve">uhatuse liikmele makstav hüvitis lepingu lõpetamisel on 9 </w:t>
      </w:r>
      <w:r w:rsidRPr="0075090E">
        <w:rPr>
          <w:color w:val="000000" w:themeColor="text1"/>
          <w:sz w:val="20"/>
          <w:szCs w:val="20"/>
        </w:rPr>
        <w:t>450</w:t>
      </w:r>
      <w:r w:rsidR="009507BB" w:rsidRPr="0075090E">
        <w:rPr>
          <w:color w:val="000000" w:themeColor="text1"/>
          <w:sz w:val="20"/>
          <w:szCs w:val="20"/>
        </w:rPr>
        <w:t xml:space="preserve"> eurot, millele lisandub sotsiaalkindlustusmaks </w:t>
      </w:r>
      <w:r w:rsidRPr="0075090E">
        <w:rPr>
          <w:color w:val="000000" w:themeColor="text1"/>
          <w:sz w:val="20"/>
          <w:szCs w:val="20"/>
        </w:rPr>
        <w:t>3 119</w:t>
      </w:r>
      <w:r w:rsidR="009507BB" w:rsidRPr="0075090E">
        <w:rPr>
          <w:color w:val="000000" w:themeColor="text1"/>
          <w:sz w:val="20"/>
          <w:szCs w:val="20"/>
        </w:rPr>
        <w:t xml:space="preserve"> eurot.</w:t>
      </w:r>
      <w:r w:rsidR="00A81B29" w:rsidRPr="0075090E">
        <w:rPr>
          <w:color w:val="000000" w:themeColor="text1"/>
          <w:sz w:val="20"/>
          <w:szCs w:val="20"/>
        </w:rPr>
        <w:t xml:space="preserve"> </w:t>
      </w:r>
      <w:r w:rsidR="009507BB" w:rsidRPr="0075090E">
        <w:rPr>
          <w:color w:val="000000" w:themeColor="text1"/>
          <w:sz w:val="20"/>
          <w:szCs w:val="20"/>
        </w:rPr>
        <w:t>Juhatuse ja nõukogu liikmetel ei ole optsioone AS Viljandi Veevärk aktsiate omandamiseks.</w:t>
      </w:r>
    </w:p>
    <w:p w14:paraId="6604FA43" w14:textId="77777777" w:rsidR="007B2691" w:rsidRPr="0075090E" w:rsidRDefault="007B2691" w:rsidP="00D01BDF">
      <w:pPr>
        <w:jc w:val="both"/>
        <w:rPr>
          <w:b/>
          <w:color w:val="000000"/>
          <w:sz w:val="20"/>
          <w:szCs w:val="20"/>
          <w:lang w:eastAsia="en-US"/>
        </w:rPr>
      </w:pPr>
    </w:p>
    <w:p w14:paraId="43898577" w14:textId="77777777" w:rsidR="006C4BD2" w:rsidRDefault="006C4BD2" w:rsidP="00600E46">
      <w:pPr>
        <w:rPr>
          <w:b/>
          <w:color w:val="000000"/>
          <w:sz w:val="20"/>
          <w:szCs w:val="20"/>
          <w:lang w:eastAsia="en-US"/>
        </w:rPr>
      </w:pPr>
    </w:p>
    <w:p w14:paraId="6801D7F8" w14:textId="77777777" w:rsidR="00534172" w:rsidRPr="0075090E" w:rsidRDefault="00D01BDF" w:rsidP="00600E46">
      <w:pPr>
        <w:rPr>
          <w:b/>
          <w:color w:val="000000"/>
          <w:sz w:val="20"/>
          <w:szCs w:val="20"/>
          <w:lang w:eastAsia="en-US"/>
        </w:rPr>
      </w:pPr>
      <w:r w:rsidRPr="0075090E">
        <w:rPr>
          <w:b/>
          <w:color w:val="000000"/>
          <w:sz w:val="20"/>
          <w:szCs w:val="20"/>
          <w:lang w:eastAsia="en-US"/>
        </w:rPr>
        <w:t>Tegev</w:t>
      </w:r>
      <w:r w:rsidR="002C0CF7" w:rsidRPr="0075090E">
        <w:rPr>
          <w:b/>
          <w:color w:val="000000"/>
          <w:sz w:val="20"/>
          <w:szCs w:val="20"/>
          <w:lang w:eastAsia="en-US"/>
        </w:rPr>
        <w:t>-</w:t>
      </w:r>
      <w:r w:rsidRPr="0075090E">
        <w:rPr>
          <w:b/>
          <w:color w:val="000000"/>
          <w:sz w:val="20"/>
          <w:szCs w:val="20"/>
          <w:lang w:eastAsia="en-US"/>
        </w:rPr>
        <w:t xml:space="preserve"> ja kõrgema juhtkonna liikmetele arvestatud tasud:</w:t>
      </w:r>
      <w:r w:rsidRPr="0075090E">
        <w:rPr>
          <w:rStyle w:val="Allmrkuseviide"/>
          <w:b/>
          <w:color w:val="000000"/>
          <w:sz w:val="20"/>
          <w:szCs w:val="20"/>
          <w:lang w:eastAsia="en-US"/>
        </w:rPr>
        <w:footnoteReference w:id="4"/>
      </w:r>
      <w:r w:rsidRPr="0075090E">
        <w:rPr>
          <w:b/>
          <w:color w:val="000000"/>
          <w:sz w:val="20"/>
          <w:szCs w:val="20"/>
          <w:lang w:eastAsia="en-US"/>
        </w:rPr>
        <w:tab/>
      </w:r>
    </w:p>
    <w:p w14:paraId="10FCF09C" w14:textId="77777777" w:rsidR="00534172" w:rsidRPr="0075090E" w:rsidRDefault="00534172" w:rsidP="00534172">
      <w:pPr>
        <w:jc w:val="center"/>
        <w:rPr>
          <w:color w:val="000000"/>
          <w:sz w:val="20"/>
          <w:szCs w:val="20"/>
          <w:lang w:eastAsia="en-US"/>
        </w:rPr>
      </w:pPr>
      <w:r w:rsidRPr="0075090E">
        <w:rPr>
          <w:color w:val="FF0000"/>
          <w:sz w:val="20"/>
          <w:szCs w:val="20"/>
          <w:lang w:eastAsia="en-US"/>
        </w:rPr>
        <w:t xml:space="preserve">                                                                                                                                  </w:t>
      </w:r>
      <w:r w:rsidR="009507BB" w:rsidRPr="0075090E">
        <w:rPr>
          <w:color w:val="FF0000"/>
          <w:sz w:val="20"/>
          <w:szCs w:val="20"/>
          <w:lang w:eastAsia="en-US"/>
        </w:rPr>
        <w:t xml:space="preserve">              </w:t>
      </w:r>
      <w:r w:rsidRPr="0075090E">
        <w:rPr>
          <w:color w:val="FF0000"/>
          <w:sz w:val="20"/>
          <w:szCs w:val="20"/>
          <w:lang w:eastAsia="en-US"/>
        </w:rPr>
        <w:t xml:space="preserve">   </w:t>
      </w:r>
      <w:r w:rsidRPr="0075090E">
        <w:rPr>
          <w:color w:val="000000"/>
          <w:sz w:val="20"/>
          <w:szCs w:val="20"/>
          <w:lang w:eastAsia="en-US"/>
        </w:rPr>
        <w:t>tuhandetes eurodes</w:t>
      </w:r>
    </w:p>
    <w:tbl>
      <w:tblPr>
        <w:tblW w:w="9711" w:type="dxa"/>
        <w:tblInd w:w="212"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0"/>
        <w:gridCol w:w="4613"/>
        <w:gridCol w:w="1758"/>
      </w:tblGrid>
      <w:tr w:rsidR="00534172" w:rsidRPr="0075090E" w14:paraId="49D9F6FB" w14:textId="77777777" w:rsidTr="009507BB">
        <w:trPr>
          <w:trHeight w:val="464"/>
        </w:trPr>
        <w:tc>
          <w:tcPr>
            <w:tcW w:w="3340" w:type="dxa"/>
            <w:tcBorders>
              <w:bottom w:val="single" w:sz="4" w:space="0" w:color="auto"/>
            </w:tcBorders>
            <w:shd w:val="clear" w:color="auto" w:fill="FFFFCC"/>
            <w:noWrap/>
            <w:vAlign w:val="center"/>
            <w:hideMark/>
          </w:tcPr>
          <w:p w14:paraId="52A73C21" w14:textId="77777777" w:rsidR="00534172" w:rsidRPr="0075090E" w:rsidRDefault="00534172" w:rsidP="00EE5F07">
            <w:pPr>
              <w:rPr>
                <w:b/>
                <w:color w:val="000000"/>
                <w:sz w:val="20"/>
                <w:szCs w:val="20"/>
              </w:rPr>
            </w:pPr>
            <w:r w:rsidRPr="0075090E">
              <w:rPr>
                <w:b/>
                <w:color w:val="000000"/>
                <w:sz w:val="20"/>
                <w:szCs w:val="20"/>
              </w:rPr>
              <w:t> 201</w:t>
            </w:r>
            <w:r w:rsidR="00EE5F07" w:rsidRPr="0075090E">
              <w:rPr>
                <w:b/>
                <w:color w:val="000000"/>
                <w:sz w:val="20"/>
                <w:szCs w:val="20"/>
              </w:rPr>
              <w:t>6</w:t>
            </w:r>
            <w:r w:rsidR="009507BB" w:rsidRPr="0075090E">
              <w:rPr>
                <w:b/>
                <w:color w:val="000000"/>
                <w:sz w:val="20"/>
                <w:szCs w:val="20"/>
              </w:rPr>
              <w:t>.</w:t>
            </w:r>
            <w:r w:rsidRPr="0075090E">
              <w:rPr>
                <w:b/>
                <w:color w:val="000000"/>
                <w:sz w:val="20"/>
                <w:szCs w:val="20"/>
              </w:rPr>
              <w:t xml:space="preserve"> aastal</w:t>
            </w:r>
          </w:p>
        </w:tc>
        <w:tc>
          <w:tcPr>
            <w:tcW w:w="4613" w:type="dxa"/>
            <w:tcBorders>
              <w:bottom w:val="single" w:sz="4" w:space="0" w:color="auto"/>
            </w:tcBorders>
            <w:shd w:val="clear" w:color="auto" w:fill="FFFFCC"/>
            <w:vAlign w:val="center"/>
            <w:hideMark/>
          </w:tcPr>
          <w:p w14:paraId="74BAA550" w14:textId="77777777" w:rsidR="00534172" w:rsidRPr="0075090E" w:rsidRDefault="00534172" w:rsidP="00534172">
            <w:pPr>
              <w:rPr>
                <w:b/>
                <w:color w:val="000000"/>
                <w:sz w:val="20"/>
                <w:szCs w:val="20"/>
              </w:rPr>
            </w:pPr>
            <w:r w:rsidRPr="0075090E">
              <w:rPr>
                <w:b/>
                <w:color w:val="000000"/>
                <w:sz w:val="20"/>
                <w:szCs w:val="20"/>
              </w:rPr>
              <w:t xml:space="preserve">Tegev- ja kõrgema juhtkonna keskmine arv </w:t>
            </w:r>
          </w:p>
          <w:p w14:paraId="3764DA69" w14:textId="77777777" w:rsidR="00534172" w:rsidRPr="0075090E" w:rsidRDefault="00534172" w:rsidP="00534172">
            <w:pPr>
              <w:rPr>
                <w:b/>
                <w:color w:val="000000"/>
                <w:sz w:val="20"/>
                <w:szCs w:val="20"/>
              </w:rPr>
            </w:pPr>
            <w:r w:rsidRPr="0075090E">
              <w:rPr>
                <w:b/>
                <w:color w:val="000000"/>
                <w:sz w:val="20"/>
                <w:szCs w:val="20"/>
              </w:rPr>
              <w:t>(taandatuna täistööajale)</w:t>
            </w:r>
          </w:p>
        </w:tc>
        <w:tc>
          <w:tcPr>
            <w:tcW w:w="1758" w:type="dxa"/>
            <w:tcBorders>
              <w:bottom w:val="single" w:sz="4" w:space="0" w:color="auto"/>
            </w:tcBorders>
            <w:shd w:val="clear" w:color="auto" w:fill="FFFFCC"/>
            <w:vAlign w:val="bottom"/>
            <w:hideMark/>
          </w:tcPr>
          <w:p w14:paraId="331BBACC" w14:textId="77777777" w:rsidR="00534172" w:rsidRPr="0075090E" w:rsidRDefault="00534172" w:rsidP="00EE5F07">
            <w:pPr>
              <w:jc w:val="right"/>
              <w:rPr>
                <w:b/>
                <w:color w:val="000000"/>
                <w:sz w:val="20"/>
                <w:szCs w:val="20"/>
              </w:rPr>
            </w:pPr>
            <w:r w:rsidRPr="0075090E">
              <w:rPr>
                <w:b/>
                <w:color w:val="000000"/>
                <w:sz w:val="20"/>
                <w:szCs w:val="20"/>
              </w:rPr>
              <w:t>Tasude kogusumma 201</w:t>
            </w:r>
            <w:r w:rsidR="00EE5F07" w:rsidRPr="0075090E">
              <w:rPr>
                <w:b/>
                <w:color w:val="000000"/>
                <w:sz w:val="20"/>
                <w:szCs w:val="20"/>
              </w:rPr>
              <w:t>6</w:t>
            </w:r>
          </w:p>
        </w:tc>
      </w:tr>
      <w:tr w:rsidR="00534172" w:rsidRPr="0075090E" w14:paraId="37EB29C5" w14:textId="77777777" w:rsidTr="009507BB">
        <w:trPr>
          <w:trHeight w:val="255"/>
        </w:trPr>
        <w:tc>
          <w:tcPr>
            <w:tcW w:w="3340" w:type="dxa"/>
            <w:tcBorders>
              <w:bottom w:val="nil"/>
            </w:tcBorders>
            <w:shd w:val="clear" w:color="auto" w:fill="auto"/>
            <w:noWrap/>
            <w:vAlign w:val="center"/>
            <w:hideMark/>
          </w:tcPr>
          <w:p w14:paraId="49E4D0FA" w14:textId="77777777" w:rsidR="00534172" w:rsidRPr="0075090E" w:rsidRDefault="00534172" w:rsidP="00534172">
            <w:pPr>
              <w:rPr>
                <w:color w:val="000000"/>
                <w:sz w:val="20"/>
                <w:szCs w:val="20"/>
              </w:rPr>
            </w:pPr>
            <w:r w:rsidRPr="0075090E">
              <w:rPr>
                <w:color w:val="000000"/>
                <w:sz w:val="20"/>
                <w:szCs w:val="20"/>
              </w:rPr>
              <w:t>Volikogu liikmed</w:t>
            </w:r>
          </w:p>
        </w:tc>
        <w:tc>
          <w:tcPr>
            <w:tcW w:w="4613" w:type="dxa"/>
            <w:tcBorders>
              <w:bottom w:val="nil"/>
            </w:tcBorders>
            <w:shd w:val="clear" w:color="auto" w:fill="auto"/>
            <w:vAlign w:val="center"/>
            <w:hideMark/>
          </w:tcPr>
          <w:p w14:paraId="6A31DFD5" w14:textId="77777777" w:rsidR="00534172" w:rsidRPr="0075090E" w:rsidRDefault="00534172" w:rsidP="00534172">
            <w:pPr>
              <w:rPr>
                <w:color w:val="000000"/>
                <w:sz w:val="20"/>
                <w:szCs w:val="20"/>
              </w:rPr>
            </w:pPr>
            <w:r w:rsidRPr="0075090E">
              <w:rPr>
                <w:color w:val="000000"/>
                <w:sz w:val="20"/>
                <w:szCs w:val="20"/>
              </w:rPr>
              <w:t>27 mitte-põhiametikohaga liiget</w:t>
            </w:r>
          </w:p>
        </w:tc>
        <w:tc>
          <w:tcPr>
            <w:tcW w:w="1758" w:type="dxa"/>
            <w:tcBorders>
              <w:bottom w:val="nil"/>
            </w:tcBorders>
            <w:shd w:val="clear" w:color="auto" w:fill="auto"/>
            <w:noWrap/>
            <w:vAlign w:val="center"/>
          </w:tcPr>
          <w:p w14:paraId="1664E67E" w14:textId="77777777" w:rsidR="00534172" w:rsidRPr="0075090E" w:rsidRDefault="00B551CD" w:rsidP="00534172">
            <w:pPr>
              <w:jc w:val="right"/>
              <w:rPr>
                <w:color w:val="000000" w:themeColor="text1"/>
                <w:sz w:val="20"/>
                <w:szCs w:val="20"/>
              </w:rPr>
            </w:pPr>
            <w:r w:rsidRPr="0075090E">
              <w:rPr>
                <w:color w:val="000000" w:themeColor="text1"/>
                <w:sz w:val="20"/>
                <w:szCs w:val="20"/>
              </w:rPr>
              <w:t>20</w:t>
            </w:r>
          </w:p>
        </w:tc>
      </w:tr>
      <w:tr w:rsidR="00534172" w:rsidRPr="0075090E" w14:paraId="2B24070D" w14:textId="77777777" w:rsidTr="009507BB">
        <w:trPr>
          <w:trHeight w:val="320"/>
        </w:trPr>
        <w:tc>
          <w:tcPr>
            <w:tcW w:w="3340" w:type="dxa"/>
            <w:tcBorders>
              <w:top w:val="nil"/>
              <w:bottom w:val="nil"/>
            </w:tcBorders>
            <w:shd w:val="clear" w:color="auto" w:fill="auto"/>
            <w:noWrap/>
            <w:vAlign w:val="center"/>
            <w:hideMark/>
          </w:tcPr>
          <w:p w14:paraId="53AE34AB" w14:textId="77777777" w:rsidR="00534172" w:rsidRPr="0075090E" w:rsidRDefault="00534172" w:rsidP="00534172">
            <w:pPr>
              <w:rPr>
                <w:color w:val="000000"/>
                <w:sz w:val="20"/>
                <w:szCs w:val="20"/>
              </w:rPr>
            </w:pPr>
            <w:r w:rsidRPr="0075090E">
              <w:rPr>
                <w:color w:val="000000"/>
                <w:sz w:val="20"/>
                <w:szCs w:val="20"/>
              </w:rPr>
              <w:t>Valitsuse liikmed</w:t>
            </w:r>
          </w:p>
        </w:tc>
        <w:tc>
          <w:tcPr>
            <w:tcW w:w="4613" w:type="dxa"/>
            <w:tcBorders>
              <w:top w:val="nil"/>
              <w:bottom w:val="nil"/>
            </w:tcBorders>
            <w:shd w:val="clear" w:color="auto" w:fill="auto"/>
            <w:vAlign w:val="center"/>
            <w:hideMark/>
          </w:tcPr>
          <w:p w14:paraId="5D27769C" w14:textId="77777777" w:rsidR="00534172" w:rsidRPr="0075090E" w:rsidRDefault="00534172" w:rsidP="003F09BD">
            <w:pPr>
              <w:rPr>
                <w:color w:val="000000"/>
                <w:sz w:val="20"/>
                <w:szCs w:val="20"/>
              </w:rPr>
            </w:pPr>
            <w:r w:rsidRPr="0075090E">
              <w:rPr>
                <w:color w:val="000000" w:themeColor="text1"/>
                <w:sz w:val="20"/>
                <w:szCs w:val="20"/>
              </w:rPr>
              <w:t>3</w:t>
            </w:r>
            <w:r w:rsidRPr="0075090E">
              <w:rPr>
                <w:color w:val="000000"/>
                <w:sz w:val="20"/>
                <w:szCs w:val="20"/>
              </w:rPr>
              <w:t xml:space="preserve"> põhikohaga liiget  ja </w:t>
            </w:r>
            <w:r w:rsidR="003F09BD" w:rsidRPr="0075090E">
              <w:rPr>
                <w:color w:val="000000" w:themeColor="text1"/>
                <w:sz w:val="20"/>
                <w:szCs w:val="20"/>
              </w:rPr>
              <w:t>5</w:t>
            </w:r>
            <w:r w:rsidRPr="0075090E">
              <w:rPr>
                <w:color w:val="000000" w:themeColor="text1"/>
                <w:sz w:val="20"/>
                <w:szCs w:val="20"/>
              </w:rPr>
              <w:t xml:space="preserve"> </w:t>
            </w:r>
            <w:r w:rsidRPr="0075090E">
              <w:rPr>
                <w:color w:val="000000"/>
                <w:sz w:val="20"/>
                <w:szCs w:val="20"/>
              </w:rPr>
              <w:t>mittepõhikohaga liiget</w:t>
            </w:r>
          </w:p>
        </w:tc>
        <w:tc>
          <w:tcPr>
            <w:tcW w:w="1758" w:type="dxa"/>
            <w:tcBorders>
              <w:top w:val="nil"/>
              <w:bottom w:val="nil"/>
            </w:tcBorders>
            <w:shd w:val="clear" w:color="auto" w:fill="auto"/>
            <w:noWrap/>
            <w:vAlign w:val="center"/>
          </w:tcPr>
          <w:p w14:paraId="4DFE2D7E" w14:textId="77777777" w:rsidR="00534172" w:rsidRPr="0075090E" w:rsidRDefault="00B551CD" w:rsidP="00534172">
            <w:pPr>
              <w:jc w:val="right"/>
              <w:rPr>
                <w:color w:val="000000" w:themeColor="text1"/>
                <w:sz w:val="20"/>
                <w:szCs w:val="20"/>
              </w:rPr>
            </w:pPr>
            <w:r w:rsidRPr="0075090E">
              <w:rPr>
                <w:color w:val="000000" w:themeColor="text1"/>
                <w:sz w:val="20"/>
                <w:szCs w:val="20"/>
              </w:rPr>
              <w:t>92</w:t>
            </w:r>
          </w:p>
        </w:tc>
      </w:tr>
      <w:tr w:rsidR="00534172" w:rsidRPr="0075090E" w14:paraId="477C0816" w14:textId="77777777" w:rsidTr="009507BB">
        <w:trPr>
          <w:trHeight w:val="255"/>
        </w:trPr>
        <w:tc>
          <w:tcPr>
            <w:tcW w:w="3340" w:type="dxa"/>
            <w:tcBorders>
              <w:top w:val="nil"/>
              <w:bottom w:val="nil"/>
            </w:tcBorders>
            <w:shd w:val="clear" w:color="auto" w:fill="auto"/>
            <w:noWrap/>
            <w:vAlign w:val="center"/>
            <w:hideMark/>
          </w:tcPr>
          <w:p w14:paraId="202F541E" w14:textId="77777777" w:rsidR="00534172" w:rsidRPr="0075090E" w:rsidRDefault="00534172" w:rsidP="00534172">
            <w:pPr>
              <w:rPr>
                <w:color w:val="000000"/>
                <w:sz w:val="20"/>
                <w:szCs w:val="20"/>
              </w:rPr>
            </w:pPr>
            <w:r w:rsidRPr="0075090E">
              <w:rPr>
                <w:color w:val="000000"/>
                <w:sz w:val="20"/>
                <w:szCs w:val="20"/>
              </w:rPr>
              <w:t>Hallatavate asutuste juhid</w:t>
            </w:r>
          </w:p>
        </w:tc>
        <w:tc>
          <w:tcPr>
            <w:tcW w:w="4613" w:type="dxa"/>
            <w:tcBorders>
              <w:top w:val="nil"/>
              <w:bottom w:val="nil"/>
            </w:tcBorders>
            <w:shd w:val="clear" w:color="auto" w:fill="auto"/>
            <w:vAlign w:val="center"/>
          </w:tcPr>
          <w:p w14:paraId="52BAC6EF" w14:textId="77777777" w:rsidR="00534172" w:rsidRPr="0075090E" w:rsidRDefault="00534172" w:rsidP="00D57CDB">
            <w:pPr>
              <w:rPr>
                <w:color w:val="000000"/>
                <w:sz w:val="20"/>
                <w:szCs w:val="20"/>
              </w:rPr>
            </w:pPr>
            <w:r w:rsidRPr="0075090E">
              <w:rPr>
                <w:color w:val="000000"/>
                <w:sz w:val="20"/>
                <w:szCs w:val="20"/>
              </w:rPr>
              <w:t>2</w:t>
            </w:r>
            <w:r w:rsidR="00D57CDB" w:rsidRPr="0075090E">
              <w:rPr>
                <w:color w:val="000000"/>
                <w:sz w:val="20"/>
                <w:szCs w:val="20"/>
              </w:rPr>
              <w:t>1</w:t>
            </w:r>
            <w:r w:rsidR="009550E8" w:rsidRPr="0075090E">
              <w:rPr>
                <w:color w:val="000000"/>
                <w:sz w:val="20"/>
                <w:szCs w:val="20"/>
              </w:rPr>
              <w:t xml:space="preserve"> isikut</w:t>
            </w:r>
          </w:p>
        </w:tc>
        <w:tc>
          <w:tcPr>
            <w:tcW w:w="1758" w:type="dxa"/>
            <w:tcBorders>
              <w:top w:val="nil"/>
              <w:bottom w:val="nil"/>
            </w:tcBorders>
            <w:shd w:val="clear" w:color="auto" w:fill="auto"/>
            <w:noWrap/>
            <w:vAlign w:val="center"/>
          </w:tcPr>
          <w:p w14:paraId="626E95F7" w14:textId="77777777" w:rsidR="00534172" w:rsidRPr="0075090E" w:rsidRDefault="00B551CD" w:rsidP="00534172">
            <w:pPr>
              <w:jc w:val="right"/>
              <w:rPr>
                <w:color w:val="000000" w:themeColor="text1"/>
                <w:sz w:val="20"/>
                <w:szCs w:val="20"/>
              </w:rPr>
            </w:pPr>
            <w:r w:rsidRPr="0075090E">
              <w:rPr>
                <w:color w:val="000000" w:themeColor="text1"/>
                <w:sz w:val="20"/>
                <w:szCs w:val="20"/>
              </w:rPr>
              <w:t>347</w:t>
            </w:r>
          </w:p>
        </w:tc>
      </w:tr>
      <w:tr w:rsidR="00534172" w:rsidRPr="0075090E" w14:paraId="7506B9D4" w14:textId="77777777" w:rsidTr="009507BB">
        <w:trPr>
          <w:trHeight w:val="255"/>
        </w:trPr>
        <w:tc>
          <w:tcPr>
            <w:tcW w:w="3340" w:type="dxa"/>
            <w:tcBorders>
              <w:top w:val="nil"/>
            </w:tcBorders>
            <w:shd w:val="clear" w:color="auto" w:fill="auto"/>
            <w:noWrap/>
            <w:vAlign w:val="center"/>
          </w:tcPr>
          <w:p w14:paraId="7C4F0848" w14:textId="77777777" w:rsidR="00534172" w:rsidRPr="0075090E" w:rsidRDefault="00534172" w:rsidP="00534172">
            <w:pPr>
              <w:rPr>
                <w:color w:val="000000"/>
                <w:sz w:val="20"/>
                <w:szCs w:val="20"/>
              </w:rPr>
            </w:pPr>
            <w:r w:rsidRPr="0075090E">
              <w:rPr>
                <w:color w:val="000000"/>
                <w:sz w:val="20"/>
                <w:szCs w:val="20"/>
              </w:rPr>
              <w:t xml:space="preserve">Nõukogude </w:t>
            </w:r>
            <w:r w:rsidR="000C56C5" w:rsidRPr="0075090E">
              <w:rPr>
                <w:color w:val="000000"/>
                <w:sz w:val="20"/>
                <w:szCs w:val="20"/>
              </w:rPr>
              <w:t xml:space="preserve"> ja juhatuste </w:t>
            </w:r>
            <w:r w:rsidRPr="0075090E">
              <w:rPr>
                <w:color w:val="000000"/>
                <w:sz w:val="20"/>
                <w:szCs w:val="20"/>
              </w:rPr>
              <w:t xml:space="preserve">liikmed </w:t>
            </w:r>
          </w:p>
        </w:tc>
        <w:tc>
          <w:tcPr>
            <w:tcW w:w="4613" w:type="dxa"/>
            <w:tcBorders>
              <w:top w:val="nil"/>
            </w:tcBorders>
            <w:shd w:val="clear" w:color="auto" w:fill="auto"/>
            <w:vAlign w:val="center"/>
          </w:tcPr>
          <w:p w14:paraId="7EFDBF9E" w14:textId="77777777" w:rsidR="00534172" w:rsidRPr="0075090E" w:rsidRDefault="00534172" w:rsidP="00534172">
            <w:pPr>
              <w:rPr>
                <w:color w:val="000000"/>
                <w:sz w:val="20"/>
                <w:szCs w:val="20"/>
              </w:rPr>
            </w:pPr>
            <w:r w:rsidRPr="0075090E">
              <w:rPr>
                <w:color w:val="000000"/>
                <w:sz w:val="20"/>
                <w:szCs w:val="20"/>
              </w:rPr>
              <w:t xml:space="preserve">3 mittepõhikohaga </w:t>
            </w:r>
            <w:r w:rsidR="000C56C5" w:rsidRPr="0075090E">
              <w:rPr>
                <w:color w:val="000000"/>
                <w:sz w:val="20"/>
                <w:szCs w:val="20"/>
              </w:rPr>
              <w:t xml:space="preserve">nõukogu </w:t>
            </w:r>
            <w:r w:rsidRPr="0075090E">
              <w:rPr>
                <w:color w:val="000000"/>
                <w:sz w:val="20"/>
                <w:szCs w:val="20"/>
              </w:rPr>
              <w:t xml:space="preserve">liiget </w:t>
            </w:r>
            <w:r w:rsidR="000C56C5" w:rsidRPr="0075090E">
              <w:rPr>
                <w:color w:val="000000"/>
                <w:sz w:val="20"/>
                <w:szCs w:val="20"/>
              </w:rPr>
              <w:t xml:space="preserve">ja 1 juhatuse liige </w:t>
            </w:r>
            <w:r w:rsidRPr="0075090E">
              <w:rPr>
                <w:color w:val="000000"/>
                <w:sz w:val="20"/>
                <w:szCs w:val="20"/>
              </w:rPr>
              <w:t>(AS Viljandi Veevärk)</w:t>
            </w:r>
          </w:p>
        </w:tc>
        <w:tc>
          <w:tcPr>
            <w:tcW w:w="1758" w:type="dxa"/>
            <w:tcBorders>
              <w:top w:val="nil"/>
            </w:tcBorders>
            <w:shd w:val="clear" w:color="auto" w:fill="auto"/>
            <w:noWrap/>
            <w:vAlign w:val="center"/>
          </w:tcPr>
          <w:p w14:paraId="67AD0E33" w14:textId="77777777" w:rsidR="00534172" w:rsidRPr="0075090E" w:rsidRDefault="00B551CD" w:rsidP="00534172">
            <w:pPr>
              <w:jc w:val="right"/>
              <w:rPr>
                <w:color w:val="000000" w:themeColor="text1"/>
                <w:sz w:val="20"/>
                <w:szCs w:val="20"/>
              </w:rPr>
            </w:pPr>
            <w:r w:rsidRPr="0075090E">
              <w:rPr>
                <w:color w:val="000000" w:themeColor="text1"/>
                <w:sz w:val="20"/>
                <w:szCs w:val="20"/>
              </w:rPr>
              <w:t>59</w:t>
            </w:r>
          </w:p>
        </w:tc>
      </w:tr>
      <w:tr w:rsidR="00534172" w:rsidRPr="0075090E" w14:paraId="29D6B9DF" w14:textId="77777777" w:rsidTr="009507BB">
        <w:trPr>
          <w:trHeight w:val="255"/>
        </w:trPr>
        <w:tc>
          <w:tcPr>
            <w:tcW w:w="3340" w:type="dxa"/>
            <w:shd w:val="clear" w:color="auto" w:fill="auto"/>
            <w:noWrap/>
            <w:vAlign w:val="center"/>
          </w:tcPr>
          <w:p w14:paraId="1E13EB29" w14:textId="77777777" w:rsidR="00534172" w:rsidRPr="0075090E" w:rsidRDefault="00534172" w:rsidP="00534172">
            <w:pPr>
              <w:rPr>
                <w:b/>
                <w:color w:val="000000"/>
                <w:sz w:val="20"/>
                <w:szCs w:val="20"/>
              </w:rPr>
            </w:pPr>
            <w:r w:rsidRPr="0075090E">
              <w:rPr>
                <w:b/>
                <w:color w:val="000000"/>
                <w:sz w:val="20"/>
                <w:szCs w:val="20"/>
              </w:rPr>
              <w:t>KOKKU</w:t>
            </w:r>
          </w:p>
        </w:tc>
        <w:tc>
          <w:tcPr>
            <w:tcW w:w="4613" w:type="dxa"/>
            <w:shd w:val="clear" w:color="auto" w:fill="auto"/>
            <w:vAlign w:val="center"/>
          </w:tcPr>
          <w:p w14:paraId="7D314228" w14:textId="77777777" w:rsidR="00534172" w:rsidRPr="0075090E" w:rsidRDefault="00534172" w:rsidP="00534172">
            <w:pPr>
              <w:rPr>
                <w:b/>
                <w:color w:val="000000"/>
                <w:sz w:val="20"/>
                <w:szCs w:val="20"/>
              </w:rPr>
            </w:pPr>
          </w:p>
        </w:tc>
        <w:tc>
          <w:tcPr>
            <w:tcW w:w="1758" w:type="dxa"/>
            <w:shd w:val="clear" w:color="auto" w:fill="auto"/>
            <w:noWrap/>
            <w:vAlign w:val="center"/>
          </w:tcPr>
          <w:p w14:paraId="65C3F68F" w14:textId="77777777" w:rsidR="00534172" w:rsidRPr="0075090E" w:rsidRDefault="00655A8D" w:rsidP="00534172">
            <w:pPr>
              <w:jc w:val="right"/>
              <w:rPr>
                <w:b/>
                <w:color w:val="000000" w:themeColor="text1"/>
                <w:sz w:val="20"/>
                <w:szCs w:val="20"/>
              </w:rPr>
            </w:pPr>
            <w:r w:rsidRPr="0075090E">
              <w:rPr>
                <w:b/>
                <w:color w:val="000000" w:themeColor="text1"/>
                <w:sz w:val="20"/>
                <w:szCs w:val="20"/>
              </w:rPr>
              <w:t>518</w:t>
            </w:r>
          </w:p>
        </w:tc>
      </w:tr>
    </w:tbl>
    <w:p w14:paraId="2DA56566" w14:textId="77777777" w:rsidR="00534172" w:rsidRPr="0075090E" w:rsidRDefault="00534172" w:rsidP="00D01BDF">
      <w:pPr>
        <w:jc w:val="both"/>
        <w:rPr>
          <w:b/>
          <w:color w:val="FF0000"/>
          <w:sz w:val="20"/>
          <w:szCs w:val="20"/>
          <w:lang w:eastAsia="en-US"/>
        </w:rPr>
      </w:pPr>
    </w:p>
    <w:p w14:paraId="33A44F77" w14:textId="77777777" w:rsidR="006C4BD2" w:rsidRPr="0075090E" w:rsidRDefault="006C4BD2" w:rsidP="006C4BD2">
      <w:pPr>
        <w:ind w:left="6480" w:firstLine="720"/>
        <w:jc w:val="center"/>
        <w:rPr>
          <w:color w:val="000000"/>
          <w:sz w:val="20"/>
          <w:szCs w:val="22"/>
          <w:lang w:eastAsia="en-US"/>
        </w:rPr>
      </w:pPr>
      <w:r w:rsidRPr="0075090E">
        <w:rPr>
          <w:color w:val="000000"/>
          <w:sz w:val="20"/>
          <w:szCs w:val="22"/>
          <w:lang w:eastAsia="en-US"/>
        </w:rPr>
        <w:t xml:space="preserve">   tuhandetes eurodes</w:t>
      </w:r>
    </w:p>
    <w:tbl>
      <w:tblPr>
        <w:tblW w:w="9711" w:type="dxa"/>
        <w:tblInd w:w="212"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0"/>
        <w:gridCol w:w="4613"/>
        <w:gridCol w:w="1758"/>
      </w:tblGrid>
      <w:tr w:rsidR="006C4BD2" w:rsidRPr="0075090E" w14:paraId="79E2C945" w14:textId="77777777" w:rsidTr="00FD0BB5">
        <w:trPr>
          <w:trHeight w:val="488"/>
        </w:trPr>
        <w:tc>
          <w:tcPr>
            <w:tcW w:w="3340" w:type="dxa"/>
            <w:tcBorders>
              <w:bottom w:val="single" w:sz="4" w:space="0" w:color="auto"/>
            </w:tcBorders>
            <w:shd w:val="clear" w:color="auto" w:fill="FFFFCC"/>
            <w:noWrap/>
            <w:vAlign w:val="center"/>
            <w:hideMark/>
          </w:tcPr>
          <w:p w14:paraId="41895269" w14:textId="77777777" w:rsidR="006C4BD2" w:rsidRPr="0075090E" w:rsidRDefault="006C4BD2" w:rsidP="00FD0BB5">
            <w:pPr>
              <w:rPr>
                <w:b/>
                <w:color w:val="000000"/>
                <w:sz w:val="20"/>
                <w:szCs w:val="20"/>
              </w:rPr>
            </w:pPr>
            <w:r w:rsidRPr="0075090E">
              <w:rPr>
                <w:b/>
                <w:color w:val="000000"/>
                <w:sz w:val="20"/>
                <w:szCs w:val="20"/>
              </w:rPr>
              <w:t> 2015. aastal</w:t>
            </w:r>
          </w:p>
        </w:tc>
        <w:tc>
          <w:tcPr>
            <w:tcW w:w="4613" w:type="dxa"/>
            <w:tcBorders>
              <w:bottom w:val="single" w:sz="4" w:space="0" w:color="auto"/>
            </w:tcBorders>
            <w:shd w:val="clear" w:color="auto" w:fill="FFFFCC"/>
            <w:vAlign w:val="center"/>
            <w:hideMark/>
          </w:tcPr>
          <w:p w14:paraId="4C2B593D" w14:textId="77777777" w:rsidR="006C4BD2" w:rsidRPr="0075090E" w:rsidRDefault="006C4BD2" w:rsidP="00FD0BB5">
            <w:pPr>
              <w:rPr>
                <w:b/>
                <w:color w:val="000000"/>
                <w:sz w:val="20"/>
                <w:szCs w:val="20"/>
              </w:rPr>
            </w:pPr>
            <w:r w:rsidRPr="0075090E">
              <w:rPr>
                <w:b/>
                <w:color w:val="000000"/>
                <w:sz w:val="20"/>
                <w:szCs w:val="20"/>
              </w:rPr>
              <w:t xml:space="preserve">Tegev- ja kõrgema juhtkonna keskmine arv </w:t>
            </w:r>
          </w:p>
          <w:p w14:paraId="360B63DC" w14:textId="77777777" w:rsidR="006C4BD2" w:rsidRPr="0075090E" w:rsidRDefault="006C4BD2" w:rsidP="00FD0BB5">
            <w:pPr>
              <w:rPr>
                <w:b/>
                <w:color w:val="000000"/>
                <w:sz w:val="20"/>
                <w:szCs w:val="20"/>
              </w:rPr>
            </w:pPr>
            <w:r w:rsidRPr="0075090E">
              <w:rPr>
                <w:b/>
                <w:color w:val="000000"/>
                <w:sz w:val="20"/>
                <w:szCs w:val="20"/>
              </w:rPr>
              <w:t>(taandatuna täistööajale)</w:t>
            </w:r>
          </w:p>
        </w:tc>
        <w:tc>
          <w:tcPr>
            <w:tcW w:w="1758" w:type="dxa"/>
            <w:tcBorders>
              <w:bottom w:val="single" w:sz="4" w:space="0" w:color="auto"/>
            </w:tcBorders>
            <w:shd w:val="clear" w:color="auto" w:fill="FFFFCC"/>
            <w:vAlign w:val="bottom"/>
            <w:hideMark/>
          </w:tcPr>
          <w:p w14:paraId="6E02BB92" w14:textId="77777777" w:rsidR="006C4BD2" w:rsidRPr="0075090E" w:rsidRDefault="006C4BD2" w:rsidP="00FD0BB5">
            <w:pPr>
              <w:jc w:val="right"/>
              <w:rPr>
                <w:b/>
                <w:color w:val="000000"/>
                <w:sz w:val="20"/>
                <w:szCs w:val="20"/>
              </w:rPr>
            </w:pPr>
            <w:r w:rsidRPr="0075090E">
              <w:rPr>
                <w:b/>
                <w:color w:val="000000"/>
                <w:sz w:val="20"/>
                <w:szCs w:val="20"/>
              </w:rPr>
              <w:t>Tasude kogusumma 2015</w:t>
            </w:r>
          </w:p>
        </w:tc>
      </w:tr>
      <w:tr w:rsidR="006C4BD2" w:rsidRPr="0075090E" w14:paraId="677A104B" w14:textId="77777777" w:rsidTr="00FD0BB5">
        <w:trPr>
          <w:trHeight w:val="255"/>
        </w:trPr>
        <w:tc>
          <w:tcPr>
            <w:tcW w:w="3340" w:type="dxa"/>
            <w:tcBorders>
              <w:bottom w:val="nil"/>
            </w:tcBorders>
            <w:shd w:val="clear" w:color="auto" w:fill="auto"/>
            <w:noWrap/>
            <w:vAlign w:val="center"/>
            <w:hideMark/>
          </w:tcPr>
          <w:p w14:paraId="0C505860" w14:textId="77777777" w:rsidR="006C4BD2" w:rsidRPr="0075090E" w:rsidRDefault="006C4BD2" w:rsidP="00FD0BB5">
            <w:pPr>
              <w:rPr>
                <w:color w:val="000000"/>
                <w:sz w:val="20"/>
                <w:szCs w:val="20"/>
              </w:rPr>
            </w:pPr>
            <w:r w:rsidRPr="0075090E">
              <w:rPr>
                <w:color w:val="000000"/>
                <w:sz w:val="20"/>
                <w:szCs w:val="20"/>
              </w:rPr>
              <w:t>Volikogu liikmed</w:t>
            </w:r>
          </w:p>
        </w:tc>
        <w:tc>
          <w:tcPr>
            <w:tcW w:w="4613" w:type="dxa"/>
            <w:tcBorders>
              <w:bottom w:val="nil"/>
            </w:tcBorders>
            <w:shd w:val="clear" w:color="auto" w:fill="auto"/>
            <w:vAlign w:val="center"/>
            <w:hideMark/>
          </w:tcPr>
          <w:p w14:paraId="015B1B8B" w14:textId="77777777" w:rsidR="006C4BD2" w:rsidRPr="0075090E" w:rsidRDefault="006C4BD2" w:rsidP="00FD0BB5">
            <w:pPr>
              <w:rPr>
                <w:color w:val="000000"/>
                <w:sz w:val="20"/>
                <w:szCs w:val="20"/>
              </w:rPr>
            </w:pPr>
            <w:r w:rsidRPr="0075090E">
              <w:rPr>
                <w:color w:val="000000"/>
                <w:sz w:val="20"/>
                <w:szCs w:val="20"/>
              </w:rPr>
              <w:t>27 mitte-põhiametikohaga liiget</w:t>
            </w:r>
          </w:p>
        </w:tc>
        <w:tc>
          <w:tcPr>
            <w:tcW w:w="1758" w:type="dxa"/>
            <w:tcBorders>
              <w:bottom w:val="nil"/>
            </w:tcBorders>
            <w:shd w:val="clear" w:color="auto" w:fill="auto"/>
            <w:noWrap/>
            <w:vAlign w:val="center"/>
          </w:tcPr>
          <w:p w14:paraId="1F3C4D9C" w14:textId="77777777" w:rsidR="006C4BD2" w:rsidRPr="0075090E" w:rsidRDefault="006C4BD2" w:rsidP="00FD0BB5">
            <w:pPr>
              <w:jc w:val="right"/>
              <w:rPr>
                <w:color w:val="000000" w:themeColor="text1"/>
                <w:sz w:val="20"/>
                <w:szCs w:val="20"/>
              </w:rPr>
            </w:pPr>
            <w:r w:rsidRPr="0075090E">
              <w:rPr>
                <w:color w:val="000000" w:themeColor="text1"/>
                <w:sz w:val="20"/>
                <w:szCs w:val="20"/>
              </w:rPr>
              <w:t>23</w:t>
            </w:r>
          </w:p>
        </w:tc>
      </w:tr>
      <w:tr w:rsidR="006C4BD2" w:rsidRPr="0075090E" w14:paraId="17858C67" w14:textId="77777777" w:rsidTr="00FD0BB5">
        <w:trPr>
          <w:trHeight w:val="320"/>
        </w:trPr>
        <w:tc>
          <w:tcPr>
            <w:tcW w:w="3340" w:type="dxa"/>
            <w:tcBorders>
              <w:top w:val="nil"/>
              <w:bottom w:val="nil"/>
            </w:tcBorders>
            <w:shd w:val="clear" w:color="auto" w:fill="auto"/>
            <w:noWrap/>
            <w:vAlign w:val="center"/>
            <w:hideMark/>
          </w:tcPr>
          <w:p w14:paraId="50D0028C" w14:textId="77777777" w:rsidR="006C4BD2" w:rsidRPr="0075090E" w:rsidRDefault="006C4BD2" w:rsidP="00FD0BB5">
            <w:pPr>
              <w:rPr>
                <w:color w:val="000000"/>
                <w:sz w:val="20"/>
                <w:szCs w:val="20"/>
              </w:rPr>
            </w:pPr>
            <w:r w:rsidRPr="0075090E">
              <w:rPr>
                <w:color w:val="000000"/>
                <w:sz w:val="20"/>
                <w:szCs w:val="20"/>
              </w:rPr>
              <w:t>Valitsuse liikmed</w:t>
            </w:r>
          </w:p>
        </w:tc>
        <w:tc>
          <w:tcPr>
            <w:tcW w:w="4613" w:type="dxa"/>
            <w:tcBorders>
              <w:top w:val="nil"/>
              <w:bottom w:val="nil"/>
            </w:tcBorders>
            <w:shd w:val="clear" w:color="auto" w:fill="auto"/>
            <w:vAlign w:val="center"/>
            <w:hideMark/>
          </w:tcPr>
          <w:p w14:paraId="56FE893A" w14:textId="77777777" w:rsidR="006C4BD2" w:rsidRPr="0075090E" w:rsidRDefault="006C4BD2" w:rsidP="00FD0BB5">
            <w:pPr>
              <w:rPr>
                <w:color w:val="000000"/>
                <w:sz w:val="20"/>
                <w:szCs w:val="20"/>
              </w:rPr>
            </w:pPr>
            <w:r w:rsidRPr="0075090E">
              <w:rPr>
                <w:color w:val="000000" w:themeColor="text1"/>
                <w:sz w:val="20"/>
                <w:szCs w:val="20"/>
              </w:rPr>
              <w:t>3</w:t>
            </w:r>
            <w:r w:rsidRPr="0075090E">
              <w:rPr>
                <w:color w:val="000000"/>
                <w:sz w:val="20"/>
                <w:szCs w:val="20"/>
              </w:rPr>
              <w:t xml:space="preserve"> põhikohaga liiget  ja </w:t>
            </w:r>
            <w:r w:rsidRPr="0075090E">
              <w:rPr>
                <w:color w:val="000000" w:themeColor="text1"/>
                <w:sz w:val="20"/>
                <w:szCs w:val="20"/>
              </w:rPr>
              <w:t xml:space="preserve">5 </w:t>
            </w:r>
            <w:r w:rsidRPr="0075090E">
              <w:rPr>
                <w:color w:val="000000"/>
                <w:sz w:val="20"/>
                <w:szCs w:val="20"/>
              </w:rPr>
              <w:t>mittepõhikohaga liiget</w:t>
            </w:r>
          </w:p>
        </w:tc>
        <w:tc>
          <w:tcPr>
            <w:tcW w:w="1758" w:type="dxa"/>
            <w:tcBorders>
              <w:top w:val="nil"/>
              <w:bottom w:val="nil"/>
            </w:tcBorders>
            <w:shd w:val="clear" w:color="auto" w:fill="auto"/>
            <w:noWrap/>
            <w:vAlign w:val="center"/>
          </w:tcPr>
          <w:p w14:paraId="7DE36423" w14:textId="77777777" w:rsidR="006C4BD2" w:rsidRPr="0075090E" w:rsidRDefault="006C4BD2" w:rsidP="00FD0BB5">
            <w:pPr>
              <w:jc w:val="right"/>
              <w:rPr>
                <w:color w:val="000000" w:themeColor="text1"/>
                <w:sz w:val="20"/>
                <w:szCs w:val="20"/>
              </w:rPr>
            </w:pPr>
            <w:r w:rsidRPr="0075090E">
              <w:rPr>
                <w:color w:val="000000" w:themeColor="text1"/>
                <w:sz w:val="20"/>
                <w:szCs w:val="20"/>
              </w:rPr>
              <w:t>101</w:t>
            </w:r>
          </w:p>
        </w:tc>
      </w:tr>
      <w:tr w:rsidR="006C4BD2" w:rsidRPr="0075090E" w14:paraId="2CBA5C32" w14:textId="77777777" w:rsidTr="00FD0BB5">
        <w:trPr>
          <w:trHeight w:val="255"/>
        </w:trPr>
        <w:tc>
          <w:tcPr>
            <w:tcW w:w="3340" w:type="dxa"/>
            <w:tcBorders>
              <w:top w:val="nil"/>
              <w:bottom w:val="nil"/>
            </w:tcBorders>
            <w:shd w:val="clear" w:color="auto" w:fill="auto"/>
            <w:noWrap/>
            <w:vAlign w:val="center"/>
            <w:hideMark/>
          </w:tcPr>
          <w:p w14:paraId="7967FE4B" w14:textId="77777777" w:rsidR="006C4BD2" w:rsidRPr="0075090E" w:rsidRDefault="006C4BD2" w:rsidP="00FD0BB5">
            <w:pPr>
              <w:rPr>
                <w:color w:val="000000"/>
                <w:sz w:val="20"/>
                <w:szCs w:val="20"/>
              </w:rPr>
            </w:pPr>
            <w:r w:rsidRPr="0075090E">
              <w:rPr>
                <w:color w:val="000000"/>
                <w:sz w:val="20"/>
                <w:szCs w:val="20"/>
              </w:rPr>
              <w:t>Hallatavate asutuste juhid</w:t>
            </w:r>
          </w:p>
        </w:tc>
        <w:tc>
          <w:tcPr>
            <w:tcW w:w="4613" w:type="dxa"/>
            <w:tcBorders>
              <w:top w:val="nil"/>
              <w:bottom w:val="nil"/>
            </w:tcBorders>
            <w:shd w:val="clear" w:color="auto" w:fill="auto"/>
            <w:vAlign w:val="center"/>
            <w:hideMark/>
          </w:tcPr>
          <w:p w14:paraId="259369E6" w14:textId="77777777" w:rsidR="006C4BD2" w:rsidRPr="0075090E" w:rsidRDefault="006C4BD2" w:rsidP="00FD0BB5">
            <w:pPr>
              <w:rPr>
                <w:color w:val="000000"/>
                <w:sz w:val="20"/>
                <w:szCs w:val="20"/>
              </w:rPr>
            </w:pPr>
            <w:r w:rsidRPr="0075090E">
              <w:rPr>
                <w:color w:val="000000"/>
                <w:sz w:val="20"/>
                <w:szCs w:val="20"/>
              </w:rPr>
              <w:t>21 isikut</w:t>
            </w:r>
          </w:p>
        </w:tc>
        <w:tc>
          <w:tcPr>
            <w:tcW w:w="1758" w:type="dxa"/>
            <w:tcBorders>
              <w:top w:val="nil"/>
              <w:bottom w:val="nil"/>
            </w:tcBorders>
            <w:shd w:val="clear" w:color="auto" w:fill="auto"/>
            <w:noWrap/>
            <w:vAlign w:val="center"/>
          </w:tcPr>
          <w:p w14:paraId="235270B4" w14:textId="77777777" w:rsidR="006C4BD2" w:rsidRPr="0075090E" w:rsidRDefault="006C4BD2" w:rsidP="00FD0BB5">
            <w:pPr>
              <w:jc w:val="right"/>
              <w:rPr>
                <w:color w:val="000000" w:themeColor="text1"/>
                <w:sz w:val="20"/>
                <w:szCs w:val="20"/>
              </w:rPr>
            </w:pPr>
            <w:r w:rsidRPr="0075090E">
              <w:rPr>
                <w:color w:val="000000" w:themeColor="text1"/>
                <w:sz w:val="20"/>
                <w:szCs w:val="20"/>
              </w:rPr>
              <w:t>336</w:t>
            </w:r>
          </w:p>
        </w:tc>
      </w:tr>
      <w:tr w:rsidR="006C4BD2" w:rsidRPr="0075090E" w14:paraId="3EEFDF9F" w14:textId="77777777" w:rsidTr="00FD0BB5">
        <w:trPr>
          <w:trHeight w:val="255"/>
        </w:trPr>
        <w:tc>
          <w:tcPr>
            <w:tcW w:w="3340" w:type="dxa"/>
            <w:tcBorders>
              <w:top w:val="nil"/>
            </w:tcBorders>
            <w:shd w:val="clear" w:color="auto" w:fill="auto"/>
            <w:noWrap/>
            <w:vAlign w:val="center"/>
          </w:tcPr>
          <w:p w14:paraId="046FA37D" w14:textId="77777777" w:rsidR="006C4BD2" w:rsidRPr="0075090E" w:rsidRDefault="006C4BD2" w:rsidP="00FD0BB5">
            <w:pPr>
              <w:rPr>
                <w:color w:val="000000"/>
                <w:sz w:val="20"/>
                <w:szCs w:val="20"/>
              </w:rPr>
            </w:pPr>
            <w:r w:rsidRPr="0075090E">
              <w:rPr>
                <w:color w:val="000000"/>
                <w:sz w:val="20"/>
                <w:szCs w:val="20"/>
              </w:rPr>
              <w:t xml:space="preserve">Nõukogude  ja juhatuste liikmed </w:t>
            </w:r>
          </w:p>
        </w:tc>
        <w:tc>
          <w:tcPr>
            <w:tcW w:w="4613" w:type="dxa"/>
            <w:tcBorders>
              <w:top w:val="nil"/>
            </w:tcBorders>
            <w:shd w:val="clear" w:color="auto" w:fill="auto"/>
            <w:vAlign w:val="center"/>
          </w:tcPr>
          <w:p w14:paraId="49DFA42A" w14:textId="77777777" w:rsidR="006C4BD2" w:rsidRPr="0075090E" w:rsidRDefault="006C4BD2" w:rsidP="00FD0BB5">
            <w:pPr>
              <w:rPr>
                <w:color w:val="000000"/>
                <w:sz w:val="20"/>
                <w:szCs w:val="20"/>
              </w:rPr>
            </w:pPr>
            <w:r w:rsidRPr="0075090E">
              <w:rPr>
                <w:color w:val="000000"/>
                <w:sz w:val="20"/>
                <w:szCs w:val="20"/>
              </w:rPr>
              <w:t>3 mittepõhikohaga nõukogu liiget ja 1 juhatuse liige (AS Viljandi Veevärk)</w:t>
            </w:r>
          </w:p>
        </w:tc>
        <w:tc>
          <w:tcPr>
            <w:tcW w:w="1758" w:type="dxa"/>
            <w:tcBorders>
              <w:top w:val="nil"/>
            </w:tcBorders>
            <w:shd w:val="clear" w:color="auto" w:fill="auto"/>
            <w:noWrap/>
            <w:vAlign w:val="center"/>
          </w:tcPr>
          <w:p w14:paraId="23A9AA1D" w14:textId="77777777" w:rsidR="006C4BD2" w:rsidRPr="0075090E" w:rsidRDefault="006C4BD2" w:rsidP="00FD0BB5">
            <w:pPr>
              <w:jc w:val="right"/>
              <w:rPr>
                <w:color w:val="000000" w:themeColor="text1"/>
                <w:sz w:val="20"/>
                <w:szCs w:val="20"/>
              </w:rPr>
            </w:pPr>
            <w:r w:rsidRPr="0075090E">
              <w:rPr>
                <w:color w:val="000000" w:themeColor="text1"/>
                <w:sz w:val="20"/>
                <w:szCs w:val="20"/>
              </w:rPr>
              <w:t>55</w:t>
            </w:r>
          </w:p>
        </w:tc>
      </w:tr>
      <w:tr w:rsidR="006C4BD2" w:rsidRPr="0075090E" w14:paraId="1D8467DD" w14:textId="77777777" w:rsidTr="00FD0BB5">
        <w:trPr>
          <w:trHeight w:val="255"/>
        </w:trPr>
        <w:tc>
          <w:tcPr>
            <w:tcW w:w="3340" w:type="dxa"/>
            <w:shd w:val="clear" w:color="auto" w:fill="auto"/>
            <w:noWrap/>
            <w:vAlign w:val="center"/>
          </w:tcPr>
          <w:p w14:paraId="13629C60" w14:textId="77777777" w:rsidR="006C4BD2" w:rsidRPr="0075090E" w:rsidRDefault="006C4BD2" w:rsidP="00FD0BB5">
            <w:pPr>
              <w:rPr>
                <w:b/>
                <w:color w:val="000000"/>
                <w:sz w:val="20"/>
                <w:szCs w:val="20"/>
              </w:rPr>
            </w:pPr>
            <w:r w:rsidRPr="0075090E">
              <w:rPr>
                <w:b/>
                <w:color w:val="000000"/>
                <w:sz w:val="20"/>
                <w:szCs w:val="20"/>
              </w:rPr>
              <w:t>KOKKU</w:t>
            </w:r>
          </w:p>
        </w:tc>
        <w:tc>
          <w:tcPr>
            <w:tcW w:w="4613" w:type="dxa"/>
            <w:shd w:val="clear" w:color="auto" w:fill="auto"/>
            <w:vAlign w:val="center"/>
          </w:tcPr>
          <w:p w14:paraId="4915B889" w14:textId="77777777" w:rsidR="006C4BD2" w:rsidRPr="0075090E" w:rsidRDefault="006C4BD2" w:rsidP="00FD0BB5">
            <w:pPr>
              <w:rPr>
                <w:b/>
                <w:color w:val="000000"/>
                <w:sz w:val="20"/>
                <w:szCs w:val="20"/>
              </w:rPr>
            </w:pPr>
          </w:p>
        </w:tc>
        <w:tc>
          <w:tcPr>
            <w:tcW w:w="1758" w:type="dxa"/>
            <w:shd w:val="clear" w:color="auto" w:fill="auto"/>
            <w:noWrap/>
            <w:vAlign w:val="center"/>
          </w:tcPr>
          <w:p w14:paraId="6155394F" w14:textId="77777777" w:rsidR="006C4BD2" w:rsidRPr="0075090E" w:rsidRDefault="006C4BD2" w:rsidP="00FD0BB5">
            <w:pPr>
              <w:jc w:val="right"/>
              <w:rPr>
                <w:b/>
                <w:color w:val="000000" w:themeColor="text1"/>
                <w:sz w:val="20"/>
                <w:szCs w:val="20"/>
              </w:rPr>
            </w:pPr>
            <w:r w:rsidRPr="0075090E">
              <w:rPr>
                <w:b/>
                <w:color w:val="000000" w:themeColor="text1"/>
                <w:sz w:val="20"/>
                <w:szCs w:val="20"/>
              </w:rPr>
              <w:t>515</w:t>
            </w:r>
          </w:p>
        </w:tc>
      </w:tr>
    </w:tbl>
    <w:p w14:paraId="5DEC566E" w14:textId="77777777" w:rsidR="006C4BD2" w:rsidRDefault="006C4BD2" w:rsidP="00D01BDF">
      <w:pPr>
        <w:jc w:val="both"/>
        <w:rPr>
          <w:color w:val="000000"/>
          <w:sz w:val="20"/>
          <w:lang w:eastAsia="en-US"/>
        </w:rPr>
      </w:pPr>
    </w:p>
    <w:p w14:paraId="3D2FB52C" w14:textId="77777777" w:rsidR="006A17F2" w:rsidRPr="0075090E" w:rsidRDefault="00D01BDF" w:rsidP="00D01BDF">
      <w:pPr>
        <w:jc w:val="both"/>
        <w:rPr>
          <w:color w:val="000000"/>
          <w:sz w:val="20"/>
          <w:lang w:eastAsia="en-US"/>
        </w:rPr>
      </w:pPr>
      <w:r w:rsidRPr="0075090E">
        <w:rPr>
          <w:color w:val="000000"/>
          <w:sz w:val="20"/>
          <w:lang w:eastAsia="en-US"/>
        </w:rPr>
        <w:t>Ülaltoodud tasud on arvestatud ilma sotsiaalmaksu ja töötuskindlustusmakseteta, kuid nende hulka on arvatud kõik töötasud ja hüvitised.</w:t>
      </w:r>
      <w:r w:rsidR="00534172" w:rsidRPr="0075090E">
        <w:rPr>
          <w:color w:val="000000"/>
          <w:sz w:val="20"/>
          <w:lang w:eastAsia="en-US"/>
        </w:rPr>
        <w:t xml:space="preserve"> </w:t>
      </w:r>
      <w:r w:rsidR="00655A8D" w:rsidRPr="0075090E">
        <w:rPr>
          <w:color w:val="000000"/>
          <w:sz w:val="20"/>
          <w:lang w:eastAsia="en-US"/>
        </w:rPr>
        <w:t xml:space="preserve">Volikogu liikmete tasud sõltuvad sellest, mitu korda on aasta jooksul istungeid. </w:t>
      </w:r>
      <w:r w:rsidR="006A17F2" w:rsidRPr="0075090E">
        <w:rPr>
          <w:color w:val="000000"/>
          <w:sz w:val="20"/>
          <w:lang w:eastAsia="en-US"/>
        </w:rPr>
        <w:t xml:space="preserve">Valitsuse liikmete tasudes on </w:t>
      </w:r>
      <w:r w:rsidR="00B551CD" w:rsidRPr="0075090E">
        <w:rPr>
          <w:color w:val="000000"/>
          <w:sz w:val="20"/>
          <w:lang w:eastAsia="en-US"/>
        </w:rPr>
        <w:t>kahanemine, sest 2015. aasta tasudes sisaldusid ühe</w:t>
      </w:r>
      <w:r w:rsidR="006A17F2" w:rsidRPr="0075090E">
        <w:rPr>
          <w:color w:val="000000"/>
          <w:sz w:val="20"/>
          <w:lang w:eastAsia="en-US"/>
        </w:rPr>
        <w:t xml:space="preserve"> </w:t>
      </w:r>
      <w:r w:rsidR="00B551CD" w:rsidRPr="0075090E">
        <w:rPr>
          <w:color w:val="000000"/>
          <w:sz w:val="20"/>
          <w:lang w:eastAsia="en-US"/>
        </w:rPr>
        <w:t xml:space="preserve">linnavalitsuse </w:t>
      </w:r>
      <w:r w:rsidR="006A17F2" w:rsidRPr="0075090E">
        <w:rPr>
          <w:color w:val="000000"/>
          <w:sz w:val="20"/>
          <w:lang w:eastAsia="en-US"/>
        </w:rPr>
        <w:t>liikme lahkumishüvitis ja teise liikme lahk</w:t>
      </w:r>
      <w:r w:rsidR="00B551CD" w:rsidRPr="0075090E">
        <w:rPr>
          <w:color w:val="000000"/>
          <w:sz w:val="20"/>
          <w:lang w:eastAsia="en-US"/>
        </w:rPr>
        <w:t>umisel tasutud kompensatsioon</w:t>
      </w:r>
      <w:r w:rsidR="006A17F2" w:rsidRPr="0075090E">
        <w:rPr>
          <w:color w:val="000000"/>
          <w:sz w:val="20"/>
          <w:lang w:eastAsia="en-US"/>
        </w:rPr>
        <w:t xml:space="preserve"> kasutamata puhkusepäevade eest.  Hallatavate asutuste juhtide tasude</w:t>
      </w:r>
      <w:r w:rsidR="00655A8D" w:rsidRPr="0075090E">
        <w:rPr>
          <w:color w:val="000000"/>
          <w:sz w:val="20"/>
          <w:lang w:eastAsia="en-US"/>
        </w:rPr>
        <w:t xml:space="preserve"> kasv on seotud nii töötasude kasvu kui ka ühekordsete tasude maksmisega (nt preemiad, lisatasud).</w:t>
      </w:r>
    </w:p>
    <w:p w14:paraId="6A463EE2" w14:textId="77777777" w:rsidR="00655A8D" w:rsidRPr="0075090E" w:rsidRDefault="00655A8D" w:rsidP="00D01BDF">
      <w:pPr>
        <w:jc w:val="both"/>
        <w:rPr>
          <w:color w:val="000000"/>
          <w:sz w:val="20"/>
          <w:lang w:eastAsia="en-US"/>
        </w:rPr>
      </w:pPr>
    </w:p>
    <w:p w14:paraId="23E76581" w14:textId="77777777" w:rsidR="00D01BDF" w:rsidRPr="0075090E" w:rsidRDefault="006A17F2" w:rsidP="00D01BDF">
      <w:pPr>
        <w:jc w:val="both"/>
        <w:rPr>
          <w:b/>
          <w:color w:val="FF0000"/>
          <w:sz w:val="20"/>
          <w:szCs w:val="20"/>
          <w:lang w:eastAsia="en-US"/>
        </w:rPr>
      </w:pPr>
      <w:r w:rsidRPr="0075090E">
        <w:rPr>
          <w:color w:val="000000"/>
          <w:sz w:val="20"/>
          <w:lang w:eastAsia="en-US"/>
        </w:rPr>
        <w:t>T</w:t>
      </w:r>
      <w:r w:rsidR="00D01BDF" w:rsidRPr="0075090E">
        <w:rPr>
          <w:color w:val="000000"/>
          <w:sz w:val="20"/>
          <w:lang w:eastAsia="en-US"/>
        </w:rPr>
        <w:t xml:space="preserve">äiendavaid olulisi soodustusi pole tegevjuhtkonna ega kõrgema juhtkonna liikmetele aruandeaastal arvestatud. </w:t>
      </w:r>
    </w:p>
    <w:p w14:paraId="7F2DD3EF" w14:textId="77777777" w:rsidR="00D01BDF" w:rsidRPr="0075090E" w:rsidRDefault="00D01BDF" w:rsidP="00D01BDF">
      <w:pPr>
        <w:jc w:val="both"/>
        <w:rPr>
          <w:color w:val="000000"/>
          <w:sz w:val="20"/>
          <w:szCs w:val="22"/>
          <w:lang w:eastAsia="en-US"/>
        </w:rPr>
      </w:pPr>
    </w:p>
    <w:p w14:paraId="591E2471" w14:textId="77777777" w:rsidR="00D01BDF" w:rsidRPr="0075090E" w:rsidRDefault="00D01BDF" w:rsidP="00D01BDF">
      <w:pPr>
        <w:jc w:val="both"/>
        <w:rPr>
          <w:b/>
          <w:color w:val="000000"/>
          <w:sz w:val="20"/>
          <w:szCs w:val="22"/>
          <w:lang w:eastAsia="en-US"/>
        </w:rPr>
      </w:pPr>
      <w:r w:rsidRPr="0075090E">
        <w:rPr>
          <w:b/>
          <w:color w:val="000000"/>
          <w:sz w:val="20"/>
          <w:szCs w:val="22"/>
          <w:lang w:eastAsia="en-US"/>
        </w:rPr>
        <w:t>Soodustused tegev- ja kõrgema juhtkonna liikmetega seotud lähedastele pereliikmetele</w:t>
      </w:r>
    </w:p>
    <w:p w14:paraId="7468EA26" w14:textId="77777777" w:rsidR="00D01BDF" w:rsidRPr="0075090E" w:rsidRDefault="00D01BDF" w:rsidP="00D01BDF">
      <w:pPr>
        <w:jc w:val="both"/>
        <w:rPr>
          <w:color w:val="000000"/>
          <w:sz w:val="20"/>
          <w:szCs w:val="22"/>
          <w:lang w:eastAsia="en-US"/>
        </w:rPr>
      </w:pPr>
    </w:p>
    <w:p w14:paraId="77EBB19B" w14:textId="77777777" w:rsidR="0016186E" w:rsidRPr="0075090E" w:rsidRDefault="00D01BDF" w:rsidP="009507BB">
      <w:pPr>
        <w:jc w:val="both"/>
        <w:rPr>
          <w:color w:val="000000"/>
          <w:sz w:val="20"/>
          <w:szCs w:val="22"/>
          <w:lang w:eastAsia="en-US"/>
        </w:rPr>
      </w:pPr>
      <w:r w:rsidRPr="0075090E">
        <w:rPr>
          <w:color w:val="000000"/>
          <w:sz w:val="20"/>
          <w:szCs w:val="22"/>
          <w:lang w:eastAsia="en-US"/>
        </w:rPr>
        <w:t>Viljandi linnavalitsus ei ole on andnud linnavalitsuse või volikogu liikme või asutuse juhi lähedastele pereliikmetele aruandeaastal soodustusi.</w:t>
      </w:r>
    </w:p>
    <w:p w14:paraId="4CCE92E9" w14:textId="4495051B" w:rsidR="003B10BF" w:rsidRPr="0075090E" w:rsidRDefault="003B10BF">
      <w:pPr>
        <w:rPr>
          <w:color w:val="000000"/>
          <w:sz w:val="20"/>
          <w:szCs w:val="22"/>
          <w:lang w:eastAsia="en-US"/>
        </w:rPr>
      </w:pPr>
      <w:r w:rsidRPr="0075090E">
        <w:rPr>
          <w:color w:val="000000"/>
          <w:sz w:val="20"/>
          <w:szCs w:val="22"/>
          <w:lang w:eastAsia="en-US"/>
        </w:rPr>
        <w:br w:type="page"/>
      </w:r>
    </w:p>
    <w:p w14:paraId="2BE6E09E" w14:textId="77777777" w:rsidR="00326505" w:rsidRPr="0075090E" w:rsidRDefault="00326505" w:rsidP="009507BB">
      <w:pPr>
        <w:jc w:val="both"/>
        <w:rPr>
          <w:color w:val="000000"/>
          <w:sz w:val="20"/>
          <w:szCs w:val="22"/>
          <w:lang w:eastAsia="en-US"/>
        </w:rPr>
      </w:pPr>
    </w:p>
    <w:p w14:paraId="5343DD6C" w14:textId="77777777" w:rsidR="00BC7DC4" w:rsidRPr="0075090E" w:rsidRDefault="00BC7DC4" w:rsidP="009507BB">
      <w:pPr>
        <w:jc w:val="both"/>
        <w:rPr>
          <w:color w:val="FF0000"/>
          <w:sz w:val="20"/>
          <w:szCs w:val="20"/>
        </w:rPr>
      </w:pPr>
    </w:p>
    <w:p w14:paraId="6D9251C5" w14:textId="77777777" w:rsidR="009D5D7F" w:rsidRPr="0075090E" w:rsidRDefault="009D5D7F" w:rsidP="00401212">
      <w:pPr>
        <w:pStyle w:val="Pealkiri3"/>
        <w:rPr>
          <w:color w:val="000000"/>
        </w:rPr>
      </w:pPr>
      <w:bookmarkStart w:id="138" w:name="_Toc321214980"/>
      <w:bookmarkStart w:id="139" w:name="_Toc321217529"/>
      <w:bookmarkStart w:id="140" w:name="_Toc481675125"/>
      <w:r w:rsidRPr="0075090E">
        <w:rPr>
          <w:color w:val="000000"/>
        </w:rPr>
        <w:t>Lisa 2</w:t>
      </w:r>
      <w:r w:rsidR="00BA68A8" w:rsidRPr="0075090E">
        <w:rPr>
          <w:color w:val="000000"/>
        </w:rPr>
        <w:t>2</w:t>
      </w:r>
      <w:r w:rsidRPr="0075090E">
        <w:rPr>
          <w:color w:val="000000"/>
        </w:rPr>
        <w:t xml:space="preserve"> Viljandi Linnavalitsuse konsolideerimata aruanded</w:t>
      </w:r>
      <w:bookmarkEnd w:id="138"/>
      <w:bookmarkEnd w:id="139"/>
      <w:bookmarkEnd w:id="140"/>
    </w:p>
    <w:p w14:paraId="2157F518" w14:textId="77777777" w:rsidR="009D5D7F" w:rsidRPr="0075090E" w:rsidRDefault="009D5D7F">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46625D61" w14:textId="77777777" w:rsidR="00BC7DC4" w:rsidRPr="0075090E" w:rsidRDefault="00543853" w:rsidP="00776711">
      <w:pPr>
        <w:widowControl w:val="0"/>
        <w:shd w:val="clear" w:color="auto" w:fill="FBD4B4"/>
        <w:tabs>
          <w:tab w:val="left" w:pos="0"/>
          <w:tab w:val="left" w:pos="4500"/>
          <w:tab w:val="left" w:pos="6840"/>
          <w:tab w:val="right" w:pos="7920"/>
        </w:tabs>
        <w:autoSpaceDE w:val="0"/>
        <w:autoSpaceDN w:val="0"/>
        <w:adjustRightInd w:val="0"/>
        <w:spacing w:line="213" w:lineRule="exact"/>
        <w:rPr>
          <w:b/>
          <w:color w:val="000000"/>
          <w:sz w:val="20"/>
          <w:szCs w:val="20"/>
        </w:rPr>
      </w:pPr>
      <w:r w:rsidRPr="0075090E">
        <w:rPr>
          <w:b/>
          <w:color w:val="000000"/>
          <w:sz w:val="20"/>
          <w:szCs w:val="20"/>
        </w:rPr>
        <w:t xml:space="preserve">KONSOLIDEERIMATA </w:t>
      </w:r>
      <w:r w:rsidR="00BC7DC4" w:rsidRPr="0075090E">
        <w:rPr>
          <w:b/>
          <w:color w:val="000000"/>
          <w:sz w:val="20"/>
          <w:szCs w:val="20"/>
        </w:rPr>
        <w:t>BILANSS</w:t>
      </w:r>
    </w:p>
    <w:p w14:paraId="46A52CE7" w14:textId="77777777" w:rsidR="00F160FE" w:rsidRPr="0075090E" w:rsidRDefault="00F160FE"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49B86B84" w14:textId="77777777" w:rsidR="00600E46" w:rsidRPr="0075090E" w:rsidRDefault="00600E46"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7860" w:type="dxa"/>
        <w:tblCellMar>
          <w:left w:w="70" w:type="dxa"/>
          <w:right w:w="70" w:type="dxa"/>
        </w:tblCellMar>
        <w:tblLook w:val="04A0" w:firstRow="1" w:lastRow="0" w:firstColumn="1" w:lastColumn="0" w:noHBand="0" w:noVBand="1"/>
      </w:tblPr>
      <w:tblGrid>
        <w:gridCol w:w="280"/>
        <w:gridCol w:w="280"/>
        <w:gridCol w:w="4380"/>
        <w:gridCol w:w="1100"/>
        <w:gridCol w:w="480"/>
        <w:gridCol w:w="1340"/>
      </w:tblGrid>
      <w:tr w:rsidR="00600E46" w:rsidRPr="0075090E" w14:paraId="7254A6AB" w14:textId="77777777" w:rsidTr="00600E46">
        <w:trPr>
          <w:trHeight w:val="255"/>
        </w:trPr>
        <w:tc>
          <w:tcPr>
            <w:tcW w:w="280" w:type="dxa"/>
            <w:tcBorders>
              <w:top w:val="single" w:sz="4" w:space="0" w:color="auto"/>
              <w:left w:val="nil"/>
              <w:bottom w:val="nil"/>
              <w:right w:val="nil"/>
            </w:tcBorders>
            <w:shd w:val="clear" w:color="auto" w:fill="FFFFCC"/>
            <w:vAlign w:val="bottom"/>
            <w:hideMark/>
          </w:tcPr>
          <w:p w14:paraId="43017960" w14:textId="77777777" w:rsidR="00600E46" w:rsidRPr="0075090E" w:rsidRDefault="00600E46">
            <w:pPr>
              <w:rPr>
                <w:sz w:val="20"/>
                <w:szCs w:val="20"/>
              </w:rPr>
            </w:pPr>
          </w:p>
        </w:tc>
        <w:tc>
          <w:tcPr>
            <w:tcW w:w="280" w:type="dxa"/>
            <w:tcBorders>
              <w:top w:val="single" w:sz="4" w:space="0" w:color="auto"/>
              <w:left w:val="nil"/>
              <w:bottom w:val="nil"/>
              <w:right w:val="nil"/>
            </w:tcBorders>
            <w:shd w:val="clear" w:color="auto" w:fill="FFFFCC"/>
            <w:vAlign w:val="bottom"/>
            <w:hideMark/>
          </w:tcPr>
          <w:p w14:paraId="2A9A2A39" w14:textId="77777777" w:rsidR="00600E46" w:rsidRPr="0075090E" w:rsidRDefault="00600E46">
            <w:pPr>
              <w:rPr>
                <w:sz w:val="20"/>
                <w:szCs w:val="20"/>
              </w:rPr>
            </w:pPr>
          </w:p>
        </w:tc>
        <w:tc>
          <w:tcPr>
            <w:tcW w:w="4380" w:type="dxa"/>
            <w:tcBorders>
              <w:top w:val="single" w:sz="4" w:space="0" w:color="auto"/>
              <w:left w:val="nil"/>
              <w:bottom w:val="nil"/>
              <w:right w:val="nil"/>
            </w:tcBorders>
            <w:shd w:val="clear" w:color="auto" w:fill="FFFFCC"/>
            <w:vAlign w:val="bottom"/>
            <w:hideMark/>
          </w:tcPr>
          <w:p w14:paraId="77529815" w14:textId="77777777" w:rsidR="00600E46" w:rsidRPr="0075090E" w:rsidRDefault="00600E46">
            <w:pPr>
              <w:rPr>
                <w:sz w:val="20"/>
                <w:szCs w:val="20"/>
              </w:rPr>
            </w:pPr>
          </w:p>
        </w:tc>
        <w:tc>
          <w:tcPr>
            <w:tcW w:w="1100" w:type="dxa"/>
            <w:tcBorders>
              <w:top w:val="single" w:sz="4" w:space="0" w:color="auto"/>
              <w:left w:val="nil"/>
              <w:bottom w:val="nil"/>
              <w:right w:val="nil"/>
            </w:tcBorders>
            <w:shd w:val="clear" w:color="auto" w:fill="FFFFCC"/>
            <w:vAlign w:val="bottom"/>
            <w:hideMark/>
          </w:tcPr>
          <w:p w14:paraId="36A1537E" w14:textId="77777777" w:rsidR="00600E46" w:rsidRPr="0075090E" w:rsidRDefault="00600E46">
            <w:pPr>
              <w:jc w:val="right"/>
              <w:rPr>
                <w:b/>
                <w:bCs/>
                <w:sz w:val="20"/>
                <w:szCs w:val="20"/>
              </w:rPr>
            </w:pPr>
            <w:r w:rsidRPr="0075090E">
              <w:rPr>
                <w:b/>
                <w:bCs/>
                <w:sz w:val="20"/>
                <w:szCs w:val="20"/>
              </w:rPr>
              <w:t>2016</w:t>
            </w:r>
          </w:p>
        </w:tc>
        <w:tc>
          <w:tcPr>
            <w:tcW w:w="480" w:type="dxa"/>
            <w:tcBorders>
              <w:top w:val="single" w:sz="4" w:space="0" w:color="auto"/>
              <w:left w:val="nil"/>
              <w:bottom w:val="nil"/>
              <w:right w:val="nil"/>
            </w:tcBorders>
            <w:shd w:val="clear" w:color="auto" w:fill="FFFFCC"/>
            <w:vAlign w:val="bottom"/>
            <w:hideMark/>
          </w:tcPr>
          <w:p w14:paraId="660CD7F8" w14:textId="77777777" w:rsidR="00600E46" w:rsidRPr="0075090E" w:rsidRDefault="00600E46">
            <w:pPr>
              <w:jc w:val="right"/>
              <w:rPr>
                <w:b/>
                <w:bCs/>
                <w:sz w:val="20"/>
                <w:szCs w:val="20"/>
              </w:rPr>
            </w:pPr>
          </w:p>
        </w:tc>
        <w:tc>
          <w:tcPr>
            <w:tcW w:w="1340" w:type="dxa"/>
            <w:tcBorders>
              <w:top w:val="single" w:sz="4" w:space="0" w:color="auto"/>
              <w:left w:val="nil"/>
              <w:bottom w:val="nil"/>
              <w:right w:val="nil"/>
            </w:tcBorders>
            <w:shd w:val="clear" w:color="auto" w:fill="FFFFCC"/>
            <w:vAlign w:val="bottom"/>
            <w:hideMark/>
          </w:tcPr>
          <w:p w14:paraId="15C64513" w14:textId="77777777" w:rsidR="00600E46" w:rsidRPr="0075090E" w:rsidRDefault="00600E46">
            <w:pPr>
              <w:jc w:val="right"/>
              <w:rPr>
                <w:b/>
                <w:bCs/>
                <w:sz w:val="20"/>
                <w:szCs w:val="20"/>
              </w:rPr>
            </w:pPr>
            <w:r w:rsidRPr="0075090E">
              <w:rPr>
                <w:b/>
                <w:bCs/>
                <w:sz w:val="20"/>
                <w:szCs w:val="20"/>
              </w:rPr>
              <w:t>2015</w:t>
            </w:r>
          </w:p>
        </w:tc>
      </w:tr>
      <w:tr w:rsidR="00600E46" w:rsidRPr="0075090E" w14:paraId="7D564DA3" w14:textId="77777777" w:rsidTr="00600E46">
        <w:trPr>
          <w:trHeight w:val="255"/>
        </w:trPr>
        <w:tc>
          <w:tcPr>
            <w:tcW w:w="280" w:type="dxa"/>
            <w:tcBorders>
              <w:top w:val="nil"/>
              <w:left w:val="nil"/>
              <w:bottom w:val="single" w:sz="4" w:space="0" w:color="auto"/>
              <w:right w:val="nil"/>
            </w:tcBorders>
            <w:shd w:val="clear" w:color="auto" w:fill="FFFFCC"/>
            <w:vAlign w:val="bottom"/>
            <w:hideMark/>
          </w:tcPr>
          <w:p w14:paraId="348AD3E0" w14:textId="77777777" w:rsidR="00600E46" w:rsidRPr="0075090E" w:rsidRDefault="00600E46">
            <w:pPr>
              <w:jc w:val="right"/>
              <w:rPr>
                <w:b/>
                <w:bCs/>
                <w:sz w:val="20"/>
                <w:szCs w:val="20"/>
              </w:rPr>
            </w:pPr>
          </w:p>
        </w:tc>
        <w:tc>
          <w:tcPr>
            <w:tcW w:w="280" w:type="dxa"/>
            <w:tcBorders>
              <w:top w:val="nil"/>
              <w:left w:val="nil"/>
              <w:bottom w:val="single" w:sz="4" w:space="0" w:color="auto"/>
              <w:right w:val="nil"/>
            </w:tcBorders>
            <w:shd w:val="clear" w:color="auto" w:fill="FFFFCC"/>
            <w:vAlign w:val="bottom"/>
            <w:hideMark/>
          </w:tcPr>
          <w:p w14:paraId="4CEF05A0" w14:textId="77777777" w:rsidR="00600E46" w:rsidRPr="0075090E" w:rsidRDefault="00600E46">
            <w:pPr>
              <w:rPr>
                <w:sz w:val="20"/>
                <w:szCs w:val="20"/>
              </w:rPr>
            </w:pPr>
          </w:p>
        </w:tc>
        <w:tc>
          <w:tcPr>
            <w:tcW w:w="4380" w:type="dxa"/>
            <w:tcBorders>
              <w:top w:val="nil"/>
              <w:left w:val="nil"/>
              <w:bottom w:val="single" w:sz="4" w:space="0" w:color="auto"/>
              <w:right w:val="nil"/>
            </w:tcBorders>
            <w:shd w:val="clear" w:color="auto" w:fill="FFFFCC"/>
            <w:vAlign w:val="bottom"/>
            <w:hideMark/>
          </w:tcPr>
          <w:p w14:paraId="08B7AF62" w14:textId="77777777" w:rsidR="00600E46" w:rsidRPr="0075090E" w:rsidRDefault="00600E46">
            <w:pPr>
              <w:rPr>
                <w:sz w:val="20"/>
                <w:szCs w:val="20"/>
              </w:rPr>
            </w:pPr>
          </w:p>
        </w:tc>
        <w:tc>
          <w:tcPr>
            <w:tcW w:w="1100" w:type="dxa"/>
            <w:tcBorders>
              <w:top w:val="nil"/>
              <w:left w:val="nil"/>
              <w:bottom w:val="single" w:sz="4" w:space="0" w:color="auto"/>
              <w:right w:val="nil"/>
            </w:tcBorders>
            <w:shd w:val="clear" w:color="auto" w:fill="FFFFCC"/>
            <w:vAlign w:val="bottom"/>
            <w:hideMark/>
          </w:tcPr>
          <w:p w14:paraId="09CFF76E" w14:textId="77777777" w:rsidR="00600E46" w:rsidRPr="0075090E" w:rsidRDefault="00600E46">
            <w:pPr>
              <w:rPr>
                <w:sz w:val="20"/>
                <w:szCs w:val="20"/>
              </w:rPr>
            </w:pPr>
          </w:p>
        </w:tc>
        <w:tc>
          <w:tcPr>
            <w:tcW w:w="480" w:type="dxa"/>
            <w:tcBorders>
              <w:top w:val="nil"/>
              <w:left w:val="nil"/>
              <w:bottom w:val="single" w:sz="4" w:space="0" w:color="auto"/>
              <w:right w:val="nil"/>
            </w:tcBorders>
            <w:shd w:val="clear" w:color="auto" w:fill="FFFFCC"/>
            <w:vAlign w:val="bottom"/>
            <w:hideMark/>
          </w:tcPr>
          <w:p w14:paraId="0A53EC9D" w14:textId="77777777" w:rsidR="00600E46" w:rsidRPr="0075090E" w:rsidRDefault="00600E46">
            <w:pPr>
              <w:jc w:val="right"/>
              <w:rPr>
                <w:sz w:val="20"/>
                <w:szCs w:val="20"/>
              </w:rPr>
            </w:pPr>
          </w:p>
        </w:tc>
        <w:tc>
          <w:tcPr>
            <w:tcW w:w="1340" w:type="dxa"/>
            <w:tcBorders>
              <w:top w:val="nil"/>
              <w:left w:val="nil"/>
              <w:bottom w:val="single" w:sz="4" w:space="0" w:color="auto"/>
              <w:right w:val="nil"/>
            </w:tcBorders>
            <w:shd w:val="clear" w:color="auto" w:fill="FFFFCC"/>
            <w:vAlign w:val="bottom"/>
            <w:hideMark/>
          </w:tcPr>
          <w:p w14:paraId="50A8F89C" w14:textId="77777777" w:rsidR="00600E46" w:rsidRPr="0075090E" w:rsidRDefault="00600E46">
            <w:pPr>
              <w:jc w:val="right"/>
              <w:rPr>
                <w:sz w:val="20"/>
                <w:szCs w:val="20"/>
              </w:rPr>
            </w:pPr>
            <w:r w:rsidRPr="0075090E">
              <w:rPr>
                <w:sz w:val="20"/>
                <w:szCs w:val="20"/>
              </w:rPr>
              <w:t>korrigeeritud</w:t>
            </w:r>
          </w:p>
        </w:tc>
      </w:tr>
      <w:tr w:rsidR="00600E46" w:rsidRPr="0075090E" w14:paraId="32844975" w14:textId="77777777" w:rsidTr="00600E46">
        <w:trPr>
          <w:trHeight w:val="255"/>
        </w:trPr>
        <w:tc>
          <w:tcPr>
            <w:tcW w:w="4940" w:type="dxa"/>
            <w:gridSpan w:val="3"/>
            <w:tcBorders>
              <w:top w:val="single" w:sz="4" w:space="0" w:color="auto"/>
              <w:left w:val="nil"/>
              <w:bottom w:val="nil"/>
              <w:right w:val="nil"/>
            </w:tcBorders>
            <w:shd w:val="clear" w:color="auto" w:fill="auto"/>
            <w:noWrap/>
            <w:vAlign w:val="bottom"/>
            <w:hideMark/>
          </w:tcPr>
          <w:p w14:paraId="72ED65AA" w14:textId="77777777" w:rsidR="00600E46" w:rsidRPr="0075090E" w:rsidRDefault="00600E46">
            <w:pPr>
              <w:rPr>
                <w:b/>
                <w:bCs/>
                <w:sz w:val="20"/>
                <w:szCs w:val="20"/>
              </w:rPr>
            </w:pPr>
            <w:r w:rsidRPr="0075090E">
              <w:rPr>
                <w:b/>
                <w:bCs/>
                <w:sz w:val="20"/>
                <w:szCs w:val="20"/>
              </w:rPr>
              <w:t>Varad</w:t>
            </w:r>
          </w:p>
        </w:tc>
        <w:tc>
          <w:tcPr>
            <w:tcW w:w="1100" w:type="dxa"/>
            <w:tcBorders>
              <w:top w:val="single" w:sz="4" w:space="0" w:color="auto"/>
              <w:left w:val="nil"/>
              <w:bottom w:val="nil"/>
              <w:right w:val="nil"/>
            </w:tcBorders>
            <w:shd w:val="clear" w:color="auto" w:fill="auto"/>
            <w:noWrap/>
            <w:vAlign w:val="bottom"/>
            <w:hideMark/>
          </w:tcPr>
          <w:p w14:paraId="186229EA" w14:textId="77777777" w:rsidR="00600E46" w:rsidRPr="0075090E" w:rsidRDefault="00600E46">
            <w:pPr>
              <w:rPr>
                <w:b/>
                <w:bCs/>
                <w:sz w:val="20"/>
                <w:szCs w:val="20"/>
              </w:rPr>
            </w:pPr>
          </w:p>
        </w:tc>
        <w:tc>
          <w:tcPr>
            <w:tcW w:w="480" w:type="dxa"/>
            <w:tcBorders>
              <w:top w:val="single" w:sz="4" w:space="0" w:color="auto"/>
              <w:left w:val="nil"/>
              <w:bottom w:val="nil"/>
              <w:right w:val="nil"/>
            </w:tcBorders>
            <w:shd w:val="clear" w:color="auto" w:fill="auto"/>
            <w:noWrap/>
            <w:vAlign w:val="bottom"/>
            <w:hideMark/>
          </w:tcPr>
          <w:p w14:paraId="08EEB2EE" w14:textId="77777777" w:rsidR="00600E46" w:rsidRPr="0075090E" w:rsidRDefault="00600E46">
            <w:pPr>
              <w:rPr>
                <w:sz w:val="20"/>
                <w:szCs w:val="20"/>
              </w:rPr>
            </w:pPr>
          </w:p>
        </w:tc>
        <w:tc>
          <w:tcPr>
            <w:tcW w:w="1340" w:type="dxa"/>
            <w:tcBorders>
              <w:top w:val="single" w:sz="4" w:space="0" w:color="auto"/>
              <w:left w:val="nil"/>
              <w:bottom w:val="nil"/>
              <w:right w:val="nil"/>
            </w:tcBorders>
            <w:shd w:val="clear" w:color="auto" w:fill="auto"/>
            <w:noWrap/>
            <w:vAlign w:val="bottom"/>
            <w:hideMark/>
          </w:tcPr>
          <w:p w14:paraId="4852FB6C" w14:textId="77777777" w:rsidR="00600E46" w:rsidRPr="0075090E" w:rsidRDefault="00600E46">
            <w:pPr>
              <w:rPr>
                <w:sz w:val="20"/>
                <w:szCs w:val="20"/>
              </w:rPr>
            </w:pPr>
          </w:p>
        </w:tc>
      </w:tr>
      <w:tr w:rsidR="00600E46" w:rsidRPr="0075090E" w14:paraId="58F915EF" w14:textId="77777777" w:rsidTr="00600E46">
        <w:trPr>
          <w:trHeight w:val="255"/>
        </w:trPr>
        <w:tc>
          <w:tcPr>
            <w:tcW w:w="280" w:type="dxa"/>
            <w:tcBorders>
              <w:top w:val="nil"/>
              <w:left w:val="nil"/>
              <w:bottom w:val="nil"/>
              <w:right w:val="nil"/>
            </w:tcBorders>
            <w:shd w:val="clear" w:color="auto" w:fill="auto"/>
            <w:noWrap/>
            <w:vAlign w:val="bottom"/>
            <w:hideMark/>
          </w:tcPr>
          <w:p w14:paraId="1802E493" w14:textId="77777777" w:rsidR="00600E46" w:rsidRPr="0075090E" w:rsidRDefault="00600E46">
            <w:pPr>
              <w:rPr>
                <w:sz w:val="20"/>
                <w:szCs w:val="20"/>
              </w:rPr>
            </w:pPr>
          </w:p>
        </w:tc>
        <w:tc>
          <w:tcPr>
            <w:tcW w:w="4660" w:type="dxa"/>
            <w:gridSpan w:val="2"/>
            <w:tcBorders>
              <w:top w:val="nil"/>
              <w:left w:val="nil"/>
              <w:bottom w:val="nil"/>
              <w:right w:val="nil"/>
            </w:tcBorders>
            <w:shd w:val="clear" w:color="auto" w:fill="auto"/>
            <w:noWrap/>
            <w:vAlign w:val="bottom"/>
            <w:hideMark/>
          </w:tcPr>
          <w:p w14:paraId="4207916D" w14:textId="77777777" w:rsidR="00600E46" w:rsidRPr="0075090E" w:rsidRDefault="00600E46">
            <w:pPr>
              <w:rPr>
                <w:i/>
                <w:iCs/>
                <w:sz w:val="20"/>
                <w:szCs w:val="20"/>
              </w:rPr>
            </w:pPr>
            <w:r w:rsidRPr="0075090E">
              <w:rPr>
                <w:i/>
                <w:iCs/>
                <w:sz w:val="20"/>
                <w:szCs w:val="20"/>
              </w:rPr>
              <w:t>Käibevara</w:t>
            </w:r>
          </w:p>
        </w:tc>
        <w:tc>
          <w:tcPr>
            <w:tcW w:w="1100" w:type="dxa"/>
            <w:tcBorders>
              <w:top w:val="nil"/>
              <w:left w:val="nil"/>
              <w:bottom w:val="nil"/>
              <w:right w:val="nil"/>
            </w:tcBorders>
            <w:shd w:val="clear" w:color="auto" w:fill="auto"/>
            <w:noWrap/>
            <w:vAlign w:val="bottom"/>
            <w:hideMark/>
          </w:tcPr>
          <w:p w14:paraId="3762DB04" w14:textId="77777777" w:rsidR="00600E46" w:rsidRPr="0075090E" w:rsidRDefault="00600E46">
            <w:pPr>
              <w:rPr>
                <w:i/>
                <w:iCs/>
                <w:sz w:val="20"/>
                <w:szCs w:val="20"/>
              </w:rPr>
            </w:pPr>
          </w:p>
        </w:tc>
        <w:tc>
          <w:tcPr>
            <w:tcW w:w="480" w:type="dxa"/>
            <w:tcBorders>
              <w:top w:val="nil"/>
              <w:left w:val="nil"/>
              <w:bottom w:val="nil"/>
              <w:right w:val="nil"/>
            </w:tcBorders>
            <w:shd w:val="clear" w:color="auto" w:fill="auto"/>
            <w:noWrap/>
            <w:vAlign w:val="bottom"/>
            <w:hideMark/>
          </w:tcPr>
          <w:p w14:paraId="6678E8D1" w14:textId="77777777" w:rsidR="00600E46" w:rsidRPr="0075090E" w:rsidRDefault="00600E46">
            <w:pPr>
              <w:rPr>
                <w:sz w:val="20"/>
                <w:szCs w:val="20"/>
              </w:rPr>
            </w:pPr>
          </w:p>
        </w:tc>
        <w:tc>
          <w:tcPr>
            <w:tcW w:w="1340" w:type="dxa"/>
            <w:tcBorders>
              <w:top w:val="nil"/>
              <w:left w:val="nil"/>
              <w:bottom w:val="nil"/>
              <w:right w:val="nil"/>
            </w:tcBorders>
            <w:shd w:val="clear" w:color="auto" w:fill="auto"/>
            <w:noWrap/>
            <w:vAlign w:val="bottom"/>
            <w:hideMark/>
          </w:tcPr>
          <w:p w14:paraId="478874E3" w14:textId="77777777" w:rsidR="00600E46" w:rsidRPr="0075090E" w:rsidRDefault="00600E46">
            <w:pPr>
              <w:rPr>
                <w:sz w:val="20"/>
                <w:szCs w:val="20"/>
              </w:rPr>
            </w:pPr>
          </w:p>
        </w:tc>
      </w:tr>
      <w:tr w:rsidR="00600E46" w:rsidRPr="0075090E" w14:paraId="751E69A8" w14:textId="77777777" w:rsidTr="00600E46">
        <w:trPr>
          <w:trHeight w:val="255"/>
        </w:trPr>
        <w:tc>
          <w:tcPr>
            <w:tcW w:w="280" w:type="dxa"/>
            <w:tcBorders>
              <w:top w:val="nil"/>
              <w:left w:val="nil"/>
              <w:bottom w:val="nil"/>
              <w:right w:val="nil"/>
            </w:tcBorders>
            <w:shd w:val="clear" w:color="auto" w:fill="auto"/>
            <w:noWrap/>
            <w:vAlign w:val="bottom"/>
            <w:hideMark/>
          </w:tcPr>
          <w:p w14:paraId="66CB5A1F" w14:textId="77777777" w:rsidR="00600E46" w:rsidRPr="0075090E" w:rsidRDefault="00600E46">
            <w:pPr>
              <w:rPr>
                <w:sz w:val="20"/>
                <w:szCs w:val="20"/>
              </w:rPr>
            </w:pPr>
          </w:p>
        </w:tc>
        <w:tc>
          <w:tcPr>
            <w:tcW w:w="280" w:type="dxa"/>
            <w:tcBorders>
              <w:top w:val="nil"/>
              <w:left w:val="nil"/>
              <w:bottom w:val="nil"/>
              <w:right w:val="nil"/>
            </w:tcBorders>
            <w:shd w:val="clear" w:color="auto" w:fill="auto"/>
            <w:noWrap/>
            <w:vAlign w:val="bottom"/>
            <w:hideMark/>
          </w:tcPr>
          <w:p w14:paraId="224D5179"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0B3B4C40" w14:textId="77777777" w:rsidR="00600E46" w:rsidRPr="0075090E" w:rsidRDefault="00600E46">
            <w:pPr>
              <w:rPr>
                <w:sz w:val="20"/>
                <w:szCs w:val="20"/>
              </w:rPr>
            </w:pPr>
            <w:r w:rsidRPr="0075090E">
              <w:rPr>
                <w:sz w:val="20"/>
                <w:szCs w:val="20"/>
              </w:rPr>
              <w:t>Raha ja pangakontod</w:t>
            </w:r>
          </w:p>
        </w:tc>
        <w:tc>
          <w:tcPr>
            <w:tcW w:w="1100" w:type="dxa"/>
            <w:tcBorders>
              <w:top w:val="nil"/>
              <w:left w:val="nil"/>
              <w:bottom w:val="nil"/>
              <w:right w:val="nil"/>
            </w:tcBorders>
            <w:shd w:val="clear" w:color="auto" w:fill="auto"/>
            <w:noWrap/>
            <w:vAlign w:val="bottom"/>
            <w:hideMark/>
          </w:tcPr>
          <w:p w14:paraId="7CE8FD0D" w14:textId="77777777" w:rsidR="00600E46" w:rsidRPr="0075090E" w:rsidRDefault="00600E46">
            <w:pPr>
              <w:jc w:val="right"/>
              <w:rPr>
                <w:sz w:val="20"/>
                <w:szCs w:val="20"/>
              </w:rPr>
            </w:pPr>
            <w:r w:rsidRPr="0075090E">
              <w:rPr>
                <w:sz w:val="20"/>
                <w:szCs w:val="20"/>
              </w:rPr>
              <w:t>2 002</w:t>
            </w:r>
          </w:p>
        </w:tc>
        <w:tc>
          <w:tcPr>
            <w:tcW w:w="480" w:type="dxa"/>
            <w:tcBorders>
              <w:top w:val="nil"/>
              <w:left w:val="nil"/>
              <w:bottom w:val="nil"/>
              <w:right w:val="nil"/>
            </w:tcBorders>
            <w:shd w:val="clear" w:color="auto" w:fill="auto"/>
            <w:noWrap/>
            <w:vAlign w:val="bottom"/>
            <w:hideMark/>
          </w:tcPr>
          <w:p w14:paraId="1140D8B5"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7FC64A54" w14:textId="77777777" w:rsidR="00600E46" w:rsidRPr="0075090E" w:rsidRDefault="00600E46">
            <w:pPr>
              <w:jc w:val="right"/>
              <w:rPr>
                <w:sz w:val="20"/>
                <w:szCs w:val="20"/>
              </w:rPr>
            </w:pPr>
            <w:r w:rsidRPr="0075090E">
              <w:rPr>
                <w:sz w:val="20"/>
                <w:szCs w:val="20"/>
              </w:rPr>
              <w:t>1 513</w:t>
            </w:r>
          </w:p>
        </w:tc>
      </w:tr>
      <w:tr w:rsidR="00600E46" w:rsidRPr="0075090E" w14:paraId="7FF1DA2B" w14:textId="77777777" w:rsidTr="00600E46">
        <w:trPr>
          <w:trHeight w:val="255"/>
        </w:trPr>
        <w:tc>
          <w:tcPr>
            <w:tcW w:w="280" w:type="dxa"/>
            <w:tcBorders>
              <w:top w:val="nil"/>
              <w:left w:val="nil"/>
              <w:bottom w:val="nil"/>
              <w:right w:val="nil"/>
            </w:tcBorders>
            <w:shd w:val="clear" w:color="auto" w:fill="auto"/>
            <w:noWrap/>
            <w:vAlign w:val="bottom"/>
            <w:hideMark/>
          </w:tcPr>
          <w:p w14:paraId="2AC836A9"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5DE5C922"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53621217" w14:textId="77777777" w:rsidR="00600E46" w:rsidRPr="0075090E" w:rsidRDefault="00600E46">
            <w:pPr>
              <w:rPr>
                <w:sz w:val="20"/>
                <w:szCs w:val="20"/>
              </w:rPr>
            </w:pPr>
            <w:r w:rsidRPr="0075090E">
              <w:rPr>
                <w:sz w:val="20"/>
                <w:szCs w:val="20"/>
              </w:rPr>
              <w:t>Maksunõuded ja maksude ettemaksed</w:t>
            </w:r>
          </w:p>
        </w:tc>
        <w:tc>
          <w:tcPr>
            <w:tcW w:w="1100" w:type="dxa"/>
            <w:tcBorders>
              <w:top w:val="nil"/>
              <w:left w:val="nil"/>
              <w:bottom w:val="nil"/>
              <w:right w:val="nil"/>
            </w:tcBorders>
            <w:shd w:val="clear" w:color="auto" w:fill="auto"/>
            <w:noWrap/>
            <w:vAlign w:val="bottom"/>
            <w:hideMark/>
          </w:tcPr>
          <w:p w14:paraId="745CD60B" w14:textId="77777777" w:rsidR="00600E46" w:rsidRPr="0075090E" w:rsidRDefault="00600E46">
            <w:pPr>
              <w:jc w:val="right"/>
              <w:rPr>
                <w:sz w:val="20"/>
                <w:szCs w:val="20"/>
              </w:rPr>
            </w:pPr>
            <w:r w:rsidRPr="0075090E">
              <w:rPr>
                <w:sz w:val="20"/>
                <w:szCs w:val="20"/>
              </w:rPr>
              <w:t>1 046</w:t>
            </w:r>
          </w:p>
        </w:tc>
        <w:tc>
          <w:tcPr>
            <w:tcW w:w="480" w:type="dxa"/>
            <w:tcBorders>
              <w:top w:val="nil"/>
              <w:left w:val="nil"/>
              <w:bottom w:val="nil"/>
              <w:right w:val="nil"/>
            </w:tcBorders>
            <w:shd w:val="clear" w:color="auto" w:fill="auto"/>
            <w:noWrap/>
            <w:vAlign w:val="bottom"/>
            <w:hideMark/>
          </w:tcPr>
          <w:p w14:paraId="288C4E19"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299CD05A" w14:textId="77777777" w:rsidR="00600E46" w:rsidRPr="0075090E" w:rsidRDefault="00600E46">
            <w:pPr>
              <w:jc w:val="right"/>
              <w:rPr>
                <w:sz w:val="20"/>
                <w:szCs w:val="20"/>
              </w:rPr>
            </w:pPr>
            <w:r w:rsidRPr="0075090E">
              <w:rPr>
                <w:sz w:val="20"/>
                <w:szCs w:val="20"/>
              </w:rPr>
              <w:t>1 031</w:t>
            </w:r>
          </w:p>
        </w:tc>
      </w:tr>
      <w:tr w:rsidR="00600E46" w:rsidRPr="0075090E" w14:paraId="25A553D0" w14:textId="77777777" w:rsidTr="00600E46">
        <w:trPr>
          <w:trHeight w:val="255"/>
        </w:trPr>
        <w:tc>
          <w:tcPr>
            <w:tcW w:w="280" w:type="dxa"/>
            <w:tcBorders>
              <w:top w:val="nil"/>
              <w:left w:val="nil"/>
              <w:bottom w:val="nil"/>
              <w:right w:val="nil"/>
            </w:tcBorders>
            <w:shd w:val="clear" w:color="auto" w:fill="auto"/>
            <w:noWrap/>
            <w:vAlign w:val="bottom"/>
            <w:hideMark/>
          </w:tcPr>
          <w:p w14:paraId="7C4B9CC7"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7BCA738D"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20BFF2C4" w14:textId="77777777" w:rsidR="00600E46" w:rsidRPr="0075090E" w:rsidRDefault="00600E46">
            <w:pPr>
              <w:rPr>
                <w:sz w:val="20"/>
                <w:szCs w:val="20"/>
              </w:rPr>
            </w:pPr>
            <w:r w:rsidRPr="0075090E">
              <w:rPr>
                <w:sz w:val="20"/>
                <w:szCs w:val="20"/>
              </w:rPr>
              <w:t>Sihtfinantseerimise nõuded</w:t>
            </w:r>
          </w:p>
        </w:tc>
        <w:tc>
          <w:tcPr>
            <w:tcW w:w="1100" w:type="dxa"/>
            <w:tcBorders>
              <w:top w:val="nil"/>
              <w:left w:val="nil"/>
              <w:bottom w:val="nil"/>
              <w:right w:val="nil"/>
            </w:tcBorders>
            <w:shd w:val="clear" w:color="auto" w:fill="auto"/>
            <w:noWrap/>
            <w:vAlign w:val="bottom"/>
            <w:hideMark/>
          </w:tcPr>
          <w:p w14:paraId="7ED11D7E" w14:textId="77777777" w:rsidR="00600E46" w:rsidRPr="0075090E" w:rsidRDefault="00600E46">
            <w:pPr>
              <w:jc w:val="right"/>
              <w:rPr>
                <w:sz w:val="20"/>
                <w:szCs w:val="20"/>
              </w:rPr>
            </w:pPr>
            <w:r w:rsidRPr="0075090E">
              <w:rPr>
                <w:sz w:val="20"/>
                <w:szCs w:val="20"/>
              </w:rPr>
              <w:t>66</w:t>
            </w:r>
          </w:p>
        </w:tc>
        <w:tc>
          <w:tcPr>
            <w:tcW w:w="480" w:type="dxa"/>
            <w:tcBorders>
              <w:top w:val="nil"/>
              <w:left w:val="nil"/>
              <w:bottom w:val="nil"/>
              <w:right w:val="nil"/>
            </w:tcBorders>
            <w:shd w:val="clear" w:color="auto" w:fill="auto"/>
            <w:noWrap/>
            <w:vAlign w:val="bottom"/>
            <w:hideMark/>
          </w:tcPr>
          <w:p w14:paraId="3765783D"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4AC2939A" w14:textId="77777777" w:rsidR="00600E46" w:rsidRPr="0075090E" w:rsidRDefault="00600E46">
            <w:pPr>
              <w:jc w:val="right"/>
              <w:rPr>
                <w:sz w:val="20"/>
                <w:szCs w:val="20"/>
              </w:rPr>
            </w:pPr>
            <w:r w:rsidRPr="0075090E">
              <w:rPr>
                <w:sz w:val="20"/>
                <w:szCs w:val="20"/>
              </w:rPr>
              <w:t>199</w:t>
            </w:r>
          </w:p>
        </w:tc>
      </w:tr>
      <w:tr w:rsidR="00600E46" w:rsidRPr="0075090E" w14:paraId="3B5E60E5" w14:textId="77777777" w:rsidTr="00600E46">
        <w:trPr>
          <w:trHeight w:val="255"/>
        </w:trPr>
        <w:tc>
          <w:tcPr>
            <w:tcW w:w="280" w:type="dxa"/>
            <w:tcBorders>
              <w:top w:val="nil"/>
              <w:left w:val="nil"/>
              <w:bottom w:val="nil"/>
              <w:right w:val="nil"/>
            </w:tcBorders>
            <w:shd w:val="clear" w:color="auto" w:fill="auto"/>
            <w:noWrap/>
            <w:vAlign w:val="bottom"/>
            <w:hideMark/>
          </w:tcPr>
          <w:p w14:paraId="528D165F"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09A0231E"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5F6FD8E3" w14:textId="77777777" w:rsidR="00600E46" w:rsidRPr="0075090E" w:rsidRDefault="00600E46">
            <w:pPr>
              <w:rPr>
                <w:sz w:val="20"/>
                <w:szCs w:val="20"/>
              </w:rPr>
            </w:pPr>
            <w:r w:rsidRPr="0075090E">
              <w:rPr>
                <w:sz w:val="20"/>
                <w:szCs w:val="20"/>
              </w:rPr>
              <w:t>Nõuded ostjate vastu</w:t>
            </w:r>
          </w:p>
        </w:tc>
        <w:tc>
          <w:tcPr>
            <w:tcW w:w="1100" w:type="dxa"/>
            <w:tcBorders>
              <w:top w:val="nil"/>
              <w:left w:val="nil"/>
              <w:bottom w:val="nil"/>
              <w:right w:val="nil"/>
            </w:tcBorders>
            <w:shd w:val="clear" w:color="auto" w:fill="auto"/>
            <w:noWrap/>
            <w:vAlign w:val="bottom"/>
            <w:hideMark/>
          </w:tcPr>
          <w:p w14:paraId="60E075FF" w14:textId="77777777" w:rsidR="00600E46" w:rsidRPr="0075090E" w:rsidRDefault="00600E46">
            <w:pPr>
              <w:jc w:val="right"/>
              <w:rPr>
                <w:sz w:val="20"/>
                <w:szCs w:val="20"/>
              </w:rPr>
            </w:pPr>
            <w:r w:rsidRPr="0075090E">
              <w:rPr>
                <w:sz w:val="20"/>
                <w:szCs w:val="20"/>
              </w:rPr>
              <w:t>127</w:t>
            </w:r>
          </w:p>
        </w:tc>
        <w:tc>
          <w:tcPr>
            <w:tcW w:w="480" w:type="dxa"/>
            <w:tcBorders>
              <w:top w:val="nil"/>
              <w:left w:val="nil"/>
              <w:bottom w:val="nil"/>
              <w:right w:val="nil"/>
            </w:tcBorders>
            <w:shd w:val="clear" w:color="auto" w:fill="auto"/>
            <w:noWrap/>
            <w:vAlign w:val="bottom"/>
            <w:hideMark/>
          </w:tcPr>
          <w:p w14:paraId="1E1BA94E"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263ADDDE" w14:textId="77777777" w:rsidR="00600E46" w:rsidRPr="0075090E" w:rsidRDefault="00600E46">
            <w:pPr>
              <w:jc w:val="right"/>
              <w:rPr>
                <w:sz w:val="20"/>
                <w:szCs w:val="20"/>
              </w:rPr>
            </w:pPr>
            <w:r w:rsidRPr="0075090E">
              <w:rPr>
                <w:sz w:val="20"/>
                <w:szCs w:val="20"/>
              </w:rPr>
              <w:t>104</w:t>
            </w:r>
          </w:p>
        </w:tc>
      </w:tr>
      <w:tr w:rsidR="00600E46" w:rsidRPr="0075090E" w14:paraId="50BACC6D" w14:textId="77777777" w:rsidTr="00600E46">
        <w:trPr>
          <w:trHeight w:val="255"/>
        </w:trPr>
        <w:tc>
          <w:tcPr>
            <w:tcW w:w="280" w:type="dxa"/>
            <w:tcBorders>
              <w:top w:val="nil"/>
              <w:left w:val="nil"/>
              <w:bottom w:val="nil"/>
              <w:right w:val="nil"/>
            </w:tcBorders>
            <w:shd w:val="clear" w:color="auto" w:fill="auto"/>
            <w:noWrap/>
            <w:vAlign w:val="bottom"/>
            <w:hideMark/>
          </w:tcPr>
          <w:p w14:paraId="2EB80377"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6469B0A3"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45AA5733" w14:textId="77777777" w:rsidR="00600E46" w:rsidRPr="0075090E" w:rsidRDefault="00600E46">
            <w:pPr>
              <w:rPr>
                <w:sz w:val="20"/>
                <w:szCs w:val="20"/>
              </w:rPr>
            </w:pPr>
            <w:r w:rsidRPr="0075090E">
              <w:rPr>
                <w:sz w:val="20"/>
                <w:szCs w:val="20"/>
              </w:rPr>
              <w:t>Muud nõuded ja ettemaksed</w:t>
            </w:r>
          </w:p>
        </w:tc>
        <w:tc>
          <w:tcPr>
            <w:tcW w:w="1100" w:type="dxa"/>
            <w:tcBorders>
              <w:top w:val="nil"/>
              <w:left w:val="nil"/>
              <w:bottom w:val="nil"/>
              <w:right w:val="nil"/>
            </w:tcBorders>
            <w:shd w:val="clear" w:color="auto" w:fill="auto"/>
            <w:noWrap/>
            <w:vAlign w:val="bottom"/>
            <w:hideMark/>
          </w:tcPr>
          <w:p w14:paraId="32E00E47" w14:textId="77777777" w:rsidR="00600E46" w:rsidRPr="0075090E" w:rsidRDefault="00600E46">
            <w:pPr>
              <w:jc w:val="right"/>
              <w:rPr>
                <w:sz w:val="20"/>
                <w:szCs w:val="20"/>
              </w:rPr>
            </w:pPr>
            <w:r w:rsidRPr="0075090E">
              <w:rPr>
                <w:sz w:val="20"/>
                <w:szCs w:val="20"/>
              </w:rPr>
              <w:t>15</w:t>
            </w:r>
          </w:p>
        </w:tc>
        <w:tc>
          <w:tcPr>
            <w:tcW w:w="480" w:type="dxa"/>
            <w:tcBorders>
              <w:top w:val="nil"/>
              <w:left w:val="nil"/>
              <w:bottom w:val="nil"/>
              <w:right w:val="nil"/>
            </w:tcBorders>
            <w:shd w:val="clear" w:color="auto" w:fill="auto"/>
            <w:noWrap/>
            <w:vAlign w:val="bottom"/>
            <w:hideMark/>
          </w:tcPr>
          <w:p w14:paraId="58908FF6"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3CEFA5DC" w14:textId="77777777" w:rsidR="00600E46" w:rsidRPr="0075090E" w:rsidRDefault="00600E46">
            <w:pPr>
              <w:jc w:val="right"/>
              <w:rPr>
                <w:sz w:val="20"/>
                <w:szCs w:val="20"/>
              </w:rPr>
            </w:pPr>
            <w:r w:rsidRPr="0075090E">
              <w:rPr>
                <w:sz w:val="20"/>
                <w:szCs w:val="20"/>
              </w:rPr>
              <w:t>18</w:t>
            </w:r>
          </w:p>
        </w:tc>
      </w:tr>
      <w:tr w:rsidR="00600E46" w:rsidRPr="0075090E" w14:paraId="0AC2777C" w14:textId="77777777" w:rsidTr="00600E46">
        <w:trPr>
          <w:trHeight w:val="255"/>
        </w:trPr>
        <w:tc>
          <w:tcPr>
            <w:tcW w:w="280" w:type="dxa"/>
            <w:tcBorders>
              <w:top w:val="nil"/>
              <w:left w:val="nil"/>
              <w:bottom w:val="nil"/>
              <w:right w:val="nil"/>
            </w:tcBorders>
            <w:shd w:val="clear" w:color="auto" w:fill="auto"/>
            <w:noWrap/>
            <w:vAlign w:val="bottom"/>
            <w:hideMark/>
          </w:tcPr>
          <w:p w14:paraId="294153D5"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4A39CAE0"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2628CB91" w14:textId="77777777" w:rsidR="00600E46" w:rsidRPr="0075090E" w:rsidRDefault="00600E46">
            <w:pPr>
              <w:rPr>
                <w:sz w:val="20"/>
                <w:szCs w:val="20"/>
              </w:rPr>
            </w:pPr>
            <w:r w:rsidRPr="0075090E">
              <w:rPr>
                <w:sz w:val="20"/>
                <w:szCs w:val="20"/>
              </w:rPr>
              <w:t>Varud</w:t>
            </w:r>
          </w:p>
        </w:tc>
        <w:tc>
          <w:tcPr>
            <w:tcW w:w="1100" w:type="dxa"/>
            <w:tcBorders>
              <w:top w:val="nil"/>
              <w:left w:val="nil"/>
              <w:bottom w:val="nil"/>
              <w:right w:val="nil"/>
            </w:tcBorders>
            <w:shd w:val="clear" w:color="auto" w:fill="auto"/>
            <w:noWrap/>
            <w:vAlign w:val="bottom"/>
            <w:hideMark/>
          </w:tcPr>
          <w:p w14:paraId="06164B80" w14:textId="77777777" w:rsidR="00600E46" w:rsidRPr="0075090E" w:rsidRDefault="00600E46">
            <w:pPr>
              <w:jc w:val="right"/>
              <w:rPr>
                <w:sz w:val="20"/>
                <w:szCs w:val="20"/>
              </w:rPr>
            </w:pPr>
            <w:r w:rsidRPr="0075090E">
              <w:rPr>
                <w:sz w:val="20"/>
                <w:szCs w:val="20"/>
              </w:rPr>
              <w:t>10</w:t>
            </w:r>
          </w:p>
        </w:tc>
        <w:tc>
          <w:tcPr>
            <w:tcW w:w="480" w:type="dxa"/>
            <w:tcBorders>
              <w:top w:val="nil"/>
              <w:left w:val="nil"/>
              <w:bottom w:val="nil"/>
              <w:right w:val="nil"/>
            </w:tcBorders>
            <w:shd w:val="clear" w:color="auto" w:fill="auto"/>
            <w:noWrap/>
            <w:vAlign w:val="bottom"/>
            <w:hideMark/>
          </w:tcPr>
          <w:p w14:paraId="205B2E77"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65125136" w14:textId="77777777" w:rsidR="00600E46" w:rsidRPr="0075090E" w:rsidRDefault="00600E46">
            <w:pPr>
              <w:jc w:val="right"/>
              <w:rPr>
                <w:sz w:val="20"/>
                <w:szCs w:val="20"/>
              </w:rPr>
            </w:pPr>
            <w:r w:rsidRPr="0075090E">
              <w:rPr>
                <w:sz w:val="20"/>
                <w:szCs w:val="20"/>
              </w:rPr>
              <w:t>10</w:t>
            </w:r>
          </w:p>
        </w:tc>
      </w:tr>
      <w:tr w:rsidR="00600E46" w:rsidRPr="0075090E" w14:paraId="09690544" w14:textId="77777777" w:rsidTr="00600E46">
        <w:trPr>
          <w:trHeight w:val="255"/>
        </w:trPr>
        <w:tc>
          <w:tcPr>
            <w:tcW w:w="280" w:type="dxa"/>
            <w:tcBorders>
              <w:top w:val="nil"/>
              <w:left w:val="nil"/>
              <w:bottom w:val="nil"/>
              <w:right w:val="nil"/>
            </w:tcBorders>
            <w:shd w:val="clear" w:color="auto" w:fill="auto"/>
            <w:noWrap/>
            <w:vAlign w:val="bottom"/>
            <w:hideMark/>
          </w:tcPr>
          <w:p w14:paraId="616E94FB" w14:textId="77777777" w:rsidR="00600E46" w:rsidRPr="0075090E" w:rsidRDefault="00600E46">
            <w:pPr>
              <w:jc w:val="right"/>
              <w:rPr>
                <w:sz w:val="20"/>
                <w:szCs w:val="20"/>
              </w:rPr>
            </w:pPr>
          </w:p>
        </w:tc>
        <w:tc>
          <w:tcPr>
            <w:tcW w:w="4660" w:type="dxa"/>
            <w:gridSpan w:val="2"/>
            <w:tcBorders>
              <w:top w:val="nil"/>
              <w:left w:val="nil"/>
              <w:bottom w:val="nil"/>
              <w:right w:val="nil"/>
            </w:tcBorders>
            <w:shd w:val="clear" w:color="auto" w:fill="auto"/>
            <w:noWrap/>
            <w:vAlign w:val="bottom"/>
            <w:hideMark/>
          </w:tcPr>
          <w:p w14:paraId="6A563F37" w14:textId="77777777" w:rsidR="00600E46" w:rsidRPr="0075090E" w:rsidRDefault="00600E46">
            <w:pPr>
              <w:rPr>
                <w:i/>
                <w:iCs/>
                <w:sz w:val="20"/>
                <w:szCs w:val="20"/>
              </w:rPr>
            </w:pPr>
            <w:r w:rsidRPr="0075090E">
              <w:rPr>
                <w:i/>
                <w:iCs/>
                <w:sz w:val="20"/>
                <w:szCs w:val="20"/>
              </w:rPr>
              <w:t>Käibevara kokku</w:t>
            </w:r>
          </w:p>
        </w:tc>
        <w:tc>
          <w:tcPr>
            <w:tcW w:w="1100" w:type="dxa"/>
            <w:tcBorders>
              <w:top w:val="nil"/>
              <w:left w:val="nil"/>
              <w:bottom w:val="nil"/>
              <w:right w:val="nil"/>
            </w:tcBorders>
            <w:shd w:val="clear" w:color="auto" w:fill="auto"/>
            <w:noWrap/>
            <w:vAlign w:val="bottom"/>
            <w:hideMark/>
          </w:tcPr>
          <w:p w14:paraId="09C41F9D" w14:textId="77777777" w:rsidR="00600E46" w:rsidRPr="0075090E" w:rsidRDefault="00600E46">
            <w:pPr>
              <w:jc w:val="right"/>
              <w:rPr>
                <w:i/>
                <w:iCs/>
                <w:sz w:val="20"/>
                <w:szCs w:val="20"/>
              </w:rPr>
            </w:pPr>
            <w:r w:rsidRPr="0075090E">
              <w:rPr>
                <w:i/>
                <w:iCs/>
                <w:sz w:val="20"/>
                <w:szCs w:val="20"/>
              </w:rPr>
              <w:t>3 266</w:t>
            </w:r>
          </w:p>
        </w:tc>
        <w:tc>
          <w:tcPr>
            <w:tcW w:w="480" w:type="dxa"/>
            <w:tcBorders>
              <w:top w:val="nil"/>
              <w:left w:val="nil"/>
              <w:bottom w:val="nil"/>
              <w:right w:val="nil"/>
            </w:tcBorders>
            <w:shd w:val="clear" w:color="auto" w:fill="auto"/>
            <w:noWrap/>
            <w:vAlign w:val="bottom"/>
            <w:hideMark/>
          </w:tcPr>
          <w:p w14:paraId="43FD7C76" w14:textId="77777777" w:rsidR="00600E46" w:rsidRPr="0075090E" w:rsidRDefault="00600E46">
            <w:pPr>
              <w:jc w:val="right"/>
              <w:rPr>
                <w:i/>
                <w:iCs/>
                <w:sz w:val="20"/>
                <w:szCs w:val="20"/>
              </w:rPr>
            </w:pPr>
          </w:p>
        </w:tc>
        <w:tc>
          <w:tcPr>
            <w:tcW w:w="1340" w:type="dxa"/>
            <w:tcBorders>
              <w:top w:val="nil"/>
              <w:left w:val="nil"/>
              <w:bottom w:val="nil"/>
              <w:right w:val="nil"/>
            </w:tcBorders>
            <w:shd w:val="clear" w:color="auto" w:fill="auto"/>
            <w:noWrap/>
            <w:vAlign w:val="bottom"/>
            <w:hideMark/>
          </w:tcPr>
          <w:p w14:paraId="6E9C9E12" w14:textId="77777777" w:rsidR="00600E46" w:rsidRPr="0075090E" w:rsidRDefault="00600E46">
            <w:pPr>
              <w:jc w:val="right"/>
              <w:rPr>
                <w:i/>
                <w:iCs/>
                <w:sz w:val="20"/>
                <w:szCs w:val="20"/>
              </w:rPr>
            </w:pPr>
            <w:r w:rsidRPr="0075090E">
              <w:rPr>
                <w:i/>
                <w:iCs/>
                <w:sz w:val="20"/>
                <w:szCs w:val="20"/>
              </w:rPr>
              <w:t>2 875</w:t>
            </w:r>
          </w:p>
        </w:tc>
      </w:tr>
      <w:tr w:rsidR="00600E46" w:rsidRPr="0075090E" w14:paraId="2119BFA4" w14:textId="77777777" w:rsidTr="00600E46">
        <w:trPr>
          <w:trHeight w:val="255"/>
        </w:trPr>
        <w:tc>
          <w:tcPr>
            <w:tcW w:w="280" w:type="dxa"/>
            <w:tcBorders>
              <w:top w:val="nil"/>
              <w:left w:val="nil"/>
              <w:bottom w:val="nil"/>
              <w:right w:val="nil"/>
            </w:tcBorders>
            <w:shd w:val="clear" w:color="auto" w:fill="auto"/>
            <w:noWrap/>
            <w:vAlign w:val="bottom"/>
            <w:hideMark/>
          </w:tcPr>
          <w:p w14:paraId="1CFBA466" w14:textId="77777777" w:rsidR="00600E46" w:rsidRPr="0075090E" w:rsidRDefault="00600E46">
            <w:pPr>
              <w:jc w:val="right"/>
              <w:rPr>
                <w:i/>
                <w:iCs/>
                <w:sz w:val="20"/>
                <w:szCs w:val="20"/>
              </w:rPr>
            </w:pPr>
          </w:p>
        </w:tc>
        <w:tc>
          <w:tcPr>
            <w:tcW w:w="280" w:type="dxa"/>
            <w:tcBorders>
              <w:top w:val="nil"/>
              <w:left w:val="nil"/>
              <w:bottom w:val="nil"/>
              <w:right w:val="nil"/>
            </w:tcBorders>
            <w:shd w:val="clear" w:color="auto" w:fill="auto"/>
            <w:noWrap/>
            <w:vAlign w:val="bottom"/>
            <w:hideMark/>
          </w:tcPr>
          <w:p w14:paraId="7CDE9459"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01EE1C7D" w14:textId="77777777" w:rsidR="00600E46" w:rsidRPr="0075090E" w:rsidRDefault="00600E46">
            <w:pPr>
              <w:rPr>
                <w:sz w:val="20"/>
                <w:szCs w:val="20"/>
              </w:rPr>
            </w:pPr>
          </w:p>
        </w:tc>
        <w:tc>
          <w:tcPr>
            <w:tcW w:w="1100" w:type="dxa"/>
            <w:tcBorders>
              <w:top w:val="nil"/>
              <w:left w:val="nil"/>
              <w:bottom w:val="nil"/>
              <w:right w:val="nil"/>
            </w:tcBorders>
            <w:shd w:val="clear" w:color="auto" w:fill="auto"/>
            <w:noWrap/>
            <w:vAlign w:val="bottom"/>
            <w:hideMark/>
          </w:tcPr>
          <w:p w14:paraId="26C78828" w14:textId="77777777" w:rsidR="00600E46" w:rsidRPr="0075090E" w:rsidRDefault="00600E46">
            <w:pPr>
              <w:rPr>
                <w:sz w:val="20"/>
                <w:szCs w:val="20"/>
              </w:rPr>
            </w:pPr>
          </w:p>
        </w:tc>
        <w:tc>
          <w:tcPr>
            <w:tcW w:w="480" w:type="dxa"/>
            <w:tcBorders>
              <w:top w:val="nil"/>
              <w:left w:val="nil"/>
              <w:bottom w:val="nil"/>
              <w:right w:val="nil"/>
            </w:tcBorders>
            <w:shd w:val="clear" w:color="auto" w:fill="auto"/>
            <w:noWrap/>
            <w:vAlign w:val="bottom"/>
            <w:hideMark/>
          </w:tcPr>
          <w:p w14:paraId="4FBF2878" w14:textId="77777777" w:rsidR="00600E46" w:rsidRPr="0075090E" w:rsidRDefault="00600E46">
            <w:pPr>
              <w:rPr>
                <w:sz w:val="20"/>
                <w:szCs w:val="20"/>
              </w:rPr>
            </w:pPr>
          </w:p>
        </w:tc>
        <w:tc>
          <w:tcPr>
            <w:tcW w:w="1340" w:type="dxa"/>
            <w:tcBorders>
              <w:top w:val="nil"/>
              <w:left w:val="nil"/>
              <w:bottom w:val="nil"/>
              <w:right w:val="nil"/>
            </w:tcBorders>
            <w:shd w:val="clear" w:color="auto" w:fill="auto"/>
            <w:noWrap/>
            <w:vAlign w:val="bottom"/>
            <w:hideMark/>
          </w:tcPr>
          <w:p w14:paraId="73806E70" w14:textId="77777777" w:rsidR="00600E46" w:rsidRPr="0075090E" w:rsidRDefault="00600E46">
            <w:pPr>
              <w:rPr>
                <w:sz w:val="20"/>
                <w:szCs w:val="20"/>
              </w:rPr>
            </w:pPr>
          </w:p>
        </w:tc>
      </w:tr>
      <w:tr w:rsidR="00600E46" w:rsidRPr="0075090E" w14:paraId="4619B109" w14:textId="77777777" w:rsidTr="00600E46">
        <w:trPr>
          <w:trHeight w:val="255"/>
        </w:trPr>
        <w:tc>
          <w:tcPr>
            <w:tcW w:w="280" w:type="dxa"/>
            <w:tcBorders>
              <w:top w:val="nil"/>
              <w:left w:val="nil"/>
              <w:bottom w:val="nil"/>
              <w:right w:val="nil"/>
            </w:tcBorders>
            <w:shd w:val="clear" w:color="auto" w:fill="auto"/>
            <w:noWrap/>
            <w:vAlign w:val="bottom"/>
            <w:hideMark/>
          </w:tcPr>
          <w:p w14:paraId="73D9C147" w14:textId="77777777" w:rsidR="00600E46" w:rsidRPr="0075090E" w:rsidRDefault="00600E46">
            <w:pPr>
              <w:rPr>
                <w:sz w:val="20"/>
                <w:szCs w:val="20"/>
              </w:rPr>
            </w:pPr>
          </w:p>
        </w:tc>
        <w:tc>
          <w:tcPr>
            <w:tcW w:w="4660" w:type="dxa"/>
            <w:gridSpan w:val="2"/>
            <w:tcBorders>
              <w:top w:val="nil"/>
              <w:left w:val="nil"/>
              <w:bottom w:val="nil"/>
              <w:right w:val="nil"/>
            </w:tcBorders>
            <w:shd w:val="clear" w:color="auto" w:fill="auto"/>
            <w:noWrap/>
            <w:vAlign w:val="bottom"/>
            <w:hideMark/>
          </w:tcPr>
          <w:p w14:paraId="03D8C4AC" w14:textId="77777777" w:rsidR="00600E46" w:rsidRPr="0075090E" w:rsidRDefault="00600E46">
            <w:pPr>
              <w:rPr>
                <w:i/>
                <w:iCs/>
                <w:sz w:val="20"/>
                <w:szCs w:val="20"/>
              </w:rPr>
            </w:pPr>
            <w:r w:rsidRPr="0075090E">
              <w:rPr>
                <w:i/>
                <w:iCs/>
                <w:sz w:val="20"/>
                <w:szCs w:val="20"/>
              </w:rPr>
              <w:t>Põhivara</w:t>
            </w:r>
          </w:p>
        </w:tc>
        <w:tc>
          <w:tcPr>
            <w:tcW w:w="1100" w:type="dxa"/>
            <w:tcBorders>
              <w:top w:val="nil"/>
              <w:left w:val="nil"/>
              <w:bottom w:val="nil"/>
              <w:right w:val="nil"/>
            </w:tcBorders>
            <w:shd w:val="clear" w:color="auto" w:fill="auto"/>
            <w:noWrap/>
            <w:vAlign w:val="bottom"/>
            <w:hideMark/>
          </w:tcPr>
          <w:p w14:paraId="2DFDA1F9" w14:textId="77777777" w:rsidR="00600E46" w:rsidRPr="0075090E" w:rsidRDefault="00600E46">
            <w:pPr>
              <w:rPr>
                <w:i/>
                <w:iCs/>
                <w:sz w:val="20"/>
                <w:szCs w:val="20"/>
              </w:rPr>
            </w:pPr>
          </w:p>
        </w:tc>
        <w:tc>
          <w:tcPr>
            <w:tcW w:w="480" w:type="dxa"/>
            <w:tcBorders>
              <w:top w:val="nil"/>
              <w:left w:val="nil"/>
              <w:bottom w:val="nil"/>
              <w:right w:val="nil"/>
            </w:tcBorders>
            <w:shd w:val="clear" w:color="auto" w:fill="auto"/>
            <w:noWrap/>
            <w:vAlign w:val="bottom"/>
            <w:hideMark/>
          </w:tcPr>
          <w:p w14:paraId="763B9CBA" w14:textId="77777777" w:rsidR="00600E46" w:rsidRPr="0075090E" w:rsidRDefault="00600E46">
            <w:pPr>
              <w:rPr>
                <w:sz w:val="20"/>
                <w:szCs w:val="20"/>
              </w:rPr>
            </w:pPr>
          </w:p>
        </w:tc>
        <w:tc>
          <w:tcPr>
            <w:tcW w:w="1340" w:type="dxa"/>
            <w:tcBorders>
              <w:top w:val="nil"/>
              <w:left w:val="nil"/>
              <w:bottom w:val="nil"/>
              <w:right w:val="nil"/>
            </w:tcBorders>
            <w:shd w:val="clear" w:color="auto" w:fill="auto"/>
            <w:noWrap/>
            <w:vAlign w:val="bottom"/>
            <w:hideMark/>
          </w:tcPr>
          <w:p w14:paraId="67F89284" w14:textId="77777777" w:rsidR="00600E46" w:rsidRPr="0075090E" w:rsidRDefault="00600E46">
            <w:pPr>
              <w:rPr>
                <w:sz w:val="20"/>
                <w:szCs w:val="20"/>
              </w:rPr>
            </w:pPr>
          </w:p>
        </w:tc>
      </w:tr>
      <w:tr w:rsidR="00600E46" w:rsidRPr="0075090E" w14:paraId="74D832AC" w14:textId="77777777" w:rsidTr="00600E46">
        <w:trPr>
          <w:trHeight w:val="255"/>
        </w:trPr>
        <w:tc>
          <w:tcPr>
            <w:tcW w:w="280" w:type="dxa"/>
            <w:tcBorders>
              <w:top w:val="nil"/>
              <w:left w:val="nil"/>
              <w:bottom w:val="nil"/>
              <w:right w:val="nil"/>
            </w:tcBorders>
            <w:shd w:val="clear" w:color="auto" w:fill="auto"/>
            <w:noWrap/>
            <w:vAlign w:val="bottom"/>
            <w:hideMark/>
          </w:tcPr>
          <w:p w14:paraId="62A9935D" w14:textId="77777777" w:rsidR="00600E46" w:rsidRPr="0075090E" w:rsidRDefault="00600E46">
            <w:pPr>
              <w:rPr>
                <w:sz w:val="20"/>
                <w:szCs w:val="20"/>
              </w:rPr>
            </w:pPr>
          </w:p>
        </w:tc>
        <w:tc>
          <w:tcPr>
            <w:tcW w:w="280" w:type="dxa"/>
            <w:tcBorders>
              <w:top w:val="nil"/>
              <w:left w:val="nil"/>
              <w:bottom w:val="nil"/>
              <w:right w:val="nil"/>
            </w:tcBorders>
            <w:shd w:val="clear" w:color="auto" w:fill="auto"/>
            <w:noWrap/>
            <w:vAlign w:val="bottom"/>
            <w:hideMark/>
          </w:tcPr>
          <w:p w14:paraId="1E87429C"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46131CC2" w14:textId="77777777" w:rsidR="00600E46" w:rsidRPr="0075090E" w:rsidRDefault="00600E46">
            <w:pPr>
              <w:rPr>
                <w:sz w:val="20"/>
                <w:szCs w:val="20"/>
              </w:rPr>
            </w:pPr>
            <w:r w:rsidRPr="0075090E">
              <w:rPr>
                <w:sz w:val="20"/>
                <w:szCs w:val="20"/>
              </w:rPr>
              <w:t>Osalused tütarettevõtjates</w:t>
            </w:r>
          </w:p>
        </w:tc>
        <w:tc>
          <w:tcPr>
            <w:tcW w:w="1100" w:type="dxa"/>
            <w:tcBorders>
              <w:top w:val="nil"/>
              <w:left w:val="nil"/>
              <w:bottom w:val="nil"/>
              <w:right w:val="nil"/>
            </w:tcBorders>
            <w:shd w:val="clear" w:color="auto" w:fill="auto"/>
            <w:noWrap/>
            <w:vAlign w:val="bottom"/>
            <w:hideMark/>
          </w:tcPr>
          <w:p w14:paraId="66432042" w14:textId="77777777" w:rsidR="00600E46" w:rsidRPr="0075090E" w:rsidRDefault="00600E46">
            <w:pPr>
              <w:jc w:val="right"/>
              <w:rPr>
                <w:sz w:val="20"/>
                <w:szCs w:val="20"/>
              </w:rPr>
            </w:pPr>
            <w:r w:rsidRPr="0075090E">
              <w:rPr>
                <w:sz w:val="20"/>
                <w:szCs w:val="20"/>
              </w:rPr>
              <w:t>2 963</w:t>
            </w:r>
          </w:p>
        </w:tc>
        <w:tc>
          <w:tcPr>
            <w:tcW w:w="480" w:type="dxa"/>
            <w:tcBorders>
              <w:top w:val="nil"/>
              <w:left w:val="nil"/>
              <w:bottom w:val="nil"/>
              <w:right w:val="nil"/>
            </w:tcBorders>
            <w:shd w:val="clear" w:color="auto" w:fill="auto"/>
            <w:noWrap/>
            <w:vAlign w:val="bottom"/>
            <w:hideMark/>
          </w:tcPr>
          <w:p w14:paraId="38395F64"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0C0D49E3" w14:textId="77777777" w:rsidR="00600E46" w:rsidRPr="0075090E" w:rsidRDefault="00600E46">
            <w:pPr>
              <w:jc w:val="right"/>
              <w:rPr>
                <w:sz w:val="20"/>
                <w:szCs w:val="20"/>
              </w:rPr>
            </w:pPr>
            <w:r w:rsidRPr="0075090E">
              <w:rPr>
                <w:sz w:val="20"/>
                <w:szCs w:val="20"/>
              </w:rPr>
              <w:t>2 963</w:t>
            </w:r>
          </w:p>
        </w:tc>
      </w:tr>
      <w:tr w:rsidR="00600E46" w:rsidRPr="0075090E" w14:paraId="58FE449E" w14:textId="77777777" w:rsidTr="00600E46">
        <w:trPr>
          <w:trHeight w:val="255"/>
        </w:trPr>
        <w:tc>
          <w:tcPr>
            <w:tcW w:w="280" w:type="dxa"/>
            <w:tcBorders>
              <w:top w:val="nil"/>
              <w:left w:val="nil"/>
              <w:bottom w:val="nil"/>
              <w:right w:val="nil"/>
            </w:tcBorders>
            <w:shd w:val="clear" w:color="auto" w:fill="auto"/>
            <w:noWrap/>
            <w:vAlign w:val="bottom"/>
            <w:hideMark/>
          </w:tcPr>
          <w:p w14:paraId="251CECF1"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61BAA826"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50D1A866" w14:textId="77777777" w:rsidR="00600E46" w:rsidRPr="0075090E" w:rsidRDefault="00600E46">
            <w:pPr>
              <w:rPr>
                <w:sz w:val="20"/>
                <w:szCs w:val="20"/>
              </w:rPr>
            </w:pPr>
            <w:r w:rsidRPr="0075090E">
              <w:rPr>
                <w:sz w:val="20"/>
                <w:szCs w:val="20"/>
              </w:rPr>
              <w:t>Osalused sidusettevõtjates</w:t>
            </w:r>
          </w:p>
        </w:tc>
        <w:tc>
          <w:tcPr>
            <w:tcW w:w="1100" w:type="dxa"/>
            <w:tcBorders>
              <w:top w:val="nil"/>
              <w:left w:val="nil"/>
              <w:bottom w:val="nil"/>
              <w:right w:val="nil"/>
            </w:tcBorders>
            <w:shd w:val="clear" w:color="auto" w:fill="auto"/>
            <w:noWrap/>
            <w:vAlign w:val="bottom"/>
            <w:hideMark/>
          </w:tcPr>
          <w:p w14:paraId="16362ECB" w14:textId="77777777" w:rsidR="00600E46" w:rsidRPr="0075090E" w:rsidRDefault="00600E46">
            <w:pPr>
              <w:jc w:val="right"/>
              <w:rPr>
                <w:sz w:val="20"/>
                <w:szCs w:val="20"/>
              </w:rPr>
            </w:pPr>
            <w:r w:rsidRPr="0075090E">
              <w:rPr>
                <w:sz w:val="20"/>
                <w:szCs w:val="20"/>
              </w:rPr>
              <w:t>145</w:t>
            </w:r>
          </w:p>
        </w:tc>
        <w:tc>
          <w:tcPr>
            <w:tcW w:w="480" w:type="dxa"/>
            <w:tcBorders>
              <w:top w:val="nil"/>
              <w:left w:val="nil"/>
              <w:bottom w:val="nil"/>
              <w:right w:val="nil"/>
            </w:tcBorders>
            <w:shd w:val="clear" w:color="auto" w:fill="auto"/>
            <w:noWrap/>
            <w:vAlign w:val="bottom"/>
            <w:hideMark/>
          </w:tcPr>
          <w:p w14:paraId="37ADDE24"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242FCDFE" w14:textId="77777777" w:rsidR="00600E46" w:rsidRPr="0075090E" w:rsidRDefault="00600E46">
            <w:pPr>
              <w:jc w:val="right"/>
              <w:rPr>
                <w:sz w:val="20"/>
                <w:szCs w:val="20"/>
              </w:rPr>
            </w:pPr>
            <w:r w:rsidRPr="0075090E">
              <w:rPr>
                <w:sz w:val="20"/>
                <w:szCs w:val="20"/>
              </w:rPr>
              <w:t>0</w:t>
            </w:r>
          </w:p>
        </w:tc>
      </w:tr>
      <w:tr w:rsidR="00600E46" w:rsidRPr="0075090E" w14:paraId="04F85616" w14:textId="77777777" w:rsidTr="00600E46">
        <w:trPr>
          <w:trHeight w:val="255"/>
        </w:trPr>
        <w:tc>
          <w:tcPr>
            <w:tcW w:w="280" w:type="dxa"/>
            <w:tcBorders>
              <w:top w:val="nil"/>
              <w:left w:val="nil"/>
              <w:bottom w:val="nil"/>
              <w:right w:val="nil"/>
            </w:tcBorders>
            <w:shd w:val="clear" w:color="auto" w:fill="auto"/>
            <w:noWrap/>
            <w:vAlign w:val="bottom"/>
            <w:hideMark/>
          </w:tcPr>
          <w:p w14:paraId="2D9B35D8"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366D6E25"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1F2750A5" w14:textId="77777777" w:rsidR="00600E46" w:rsidRPr="0075090E" w:rsidRDefault="00600E46">
            <w:pPr>
              <w:rPr>
                <w:sz w:val="20"/>
                <w:szCs w:val="20"/>
              </w:rPr>
            </w:pPr>
            <w:r w:rsidRPr="0075090E">
              <w:rPr>
                <w:sz w:val="20"/>
                <w:szCs w:val="20"/>
              </w:rPr>
              <w:t>Kinnisvarainvesteeringud</w:t>
            </w:r>
          </w:p>
        </w:tc>
        <w:tc>
          <w:tcPr>
            <w:tcW w:w="1100" w:type="dxa"/>
            <w:tcBorders>
              <w:top w:val="nil"/>
              <w:left w:val="nil"/>
              <w:bottom w:val="nil"/>
              <w:right w:val="nil"/>
            </w:tcBorders>
            <w:shd w:val="clear" w:color="auto" w:fill="auto"/>
            <w:noWrap/>
            <w:vAlign w:val="bottom"/>
            <w:hideMark/>
          </w:tcPr>
          <w:p w14:paraId="424D7D31" w14:textId="77777777" w:rsidR="00600E46" w:rsidRPr="0075090E" w:rsidRDefault="00600E46">
            <w:pPr>
              <w:jc w:val="right"/>
              <w:rPr>
                <w:sz w:val="20"/>
                <w:szCs w:val="20"/>
              </w:rPr>
            </w:pPr>
            <w:r w:rsidRPr="0075090E">
              <w:rPr>
                <w:sz w:val="20"/>
                <w:szCs w:val="20"/>
              </w:rPr>
              <w:t>442</w:t>
            </w:r>
          </w:p>
        </w:tc>
        <w:tc>
          <w:tcPr>
            <w:tcW w:w="480" w:type="dxa"/>
            <w:tcBorders>
              <w:top w:val="nil"/>
              <w:left w:val="nil"/>
              <w:bottom w:val="nil"/>
              <w:right w:val="nil"/>
            </w:tcBorders>
            <w:shd w:val="clear" w:color="auto" w:fill="auto"/>
            <w:noWrap/>
            <w:vAlign w:val="bottom"/>
            <w:hideMark/>
          </w:tcPr>
          <w:p w14:paraId="31C8A3EF"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7945C736" w14:textId="77777777" w:rsidR="00600E46" w:rsidRPr="0075090E" w:rsidRDefault="00600E46">
            <w:pPr>
              <w:jc w:val="right"/>
              <w:rPr>
                <w:sz w:val="20"/>
                <w:szCs w:val="20"/>
              </w:rPr>
            </w:pPr>
            <w:r w:rsidRPr="0075090E">
              <w:rPr>
                <w:sz w:val="20"/>
                <w:szCs w:val="20"/>
              </w:rPr>
              <w:t>187</w:t>
            </w:r>
          </w:p>
        </w:tc>
      </w:tr>
      <w:tr w:rsidR="00600E46" w:rsidRPr="0075090E" w14:paraId="167B01DD" w14:textId="77777777" w:rsidTr="00600E46">
        <w:trPr>
          <w:trHeight w:val="255"/>
        </w:trPr>
        <w:tc>
          <w:tcPr>
            <w:tcW w:w="280" w:type="dxa"/>
            <w:tcBorders>
              <w:top w:val="nil"/>
              <w:left w:val="nil"/>
              <w:bottom w:val="nil"/>
              <w:right w:val="nil"/>
            </w:tcBorders>
            <w:shd w:val="clear" w:color="auto" w:fill="auto"/>
            <w:noWrap/>
            <w:vAlign w:val="bottom"/>
            <w:hideMark/>
          </w:tcPr>
          <w:p w14:paraId="460B3A05"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37BDBC37"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04EA6120" w14:textId="77777777" w:rsidR="00600E46" w:rsidRPr="0075090E" w:rsidRDefault="00600E46">
            <w:pPr>
              <w:rPr>
                <w:sz w:val="20"/>
                <w:szCs w:val="20"/>
              </w:rPr>
            </w:pPr>
            <w:r w:rsidRPr="0075090E">
              <w:rPr>
                <w:sz w:val="20"/>
                <w:szCs w:val="20"/>
              </w:rPr>
              <w:t>Materiaalne põhivara</w:t>
            </w:r>
          </w:p>
        </w:tc>
        <w:tc>
          <w:tcPr>
            <w:tcW w:w="1100" w:type="dxa"/>
            <w:tcBorders>
              <w:top w:val="nil"/>
              <w:left w:val="nil"/>
              <w:bottom w:val="nil"/>
              <w:right w:val="nil"/>
            </w:tcBorders>
            <w:shd w:val="clear" w:color="auto" w:fill="auto"/>
            <w:noWrap/>
            <w:vAlign w:val="bottom"/>
            <w:hideMark/>
          </w:tcPr>
          <w:p w14:paraId="2E9CC59E" w14:textId="77777777" w:rsidR="00600E46" w:rsidRPr="0075090E" w:rsidRDefault="00600E46">
            <w:pPr>
              <w:jc w:val="right"/>
              <w:rPr>
                <w:sz w:val="20"/>
                <w:szCs w:val="20"/>
              </w:rPr>
            </w:pPr>
            <w:r w:rsidRPr="0075090E">
              <w:rPr>
                <w:sz w:val="20"/>
                <w:szCs w:val="20"/>
              </w:rPr>
              <w:t>30 278</w:t>
            </w:r>
          </w:p>
        </w:tc>
        <w:tc>
          <w:tcPr>
            <w:tcW w:w="480" w:type="dxa"/>
            <w:tcBorders>
              <w:top w:val="nil"/>
              <w:left w:val="nil"/>
              <w:bottom w:val="nil"/>
              <w:right w:val="nil"/>
            </w:tcBorders>
            <w:shd w:val="clear" w:color="auto" w:fill="auto"/>
            <w:noWrap/>
            <w:vAlign w:val="bottom"/>
            <w:hideMark/>
          </w:tcPr>
          <w:p w14:paraId="4F5612B1"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3417F767" w14:textId="77777777" w:rsidR="00600E46" w:rsidRPr="0075090E" w:rsidRDefault="00600E46">
            <w:pPr>
              <w:jc w:val="right"/>
              <w:rPr>
                <w:sz w:val="20"/>
                <w:szCs w:val="20"/>
              </w:rPr>
            </w:pPr>
            <w:r w:rsidRPr="0075090E">
              <w:rPr>
                <w:sz w:val="20"/>
                <w:szCs w:val="20"/>
              </w:rPr>
              <w:t>29 475</w:t>
            </w:r>
          </w:p>
        </w:tc>
      </w:tr>
      <w:tr w:rsidR="00600E46" w:rsidRPr="0075090E" w14:paraId="3CFE0DE6" w14:textId="77777777" w:rsidTr="00600E46">
        <w:trPr>
          <w:trHeight w:val="255"/>
        </w:trPr>
        <w:tc>
          <w:tcPr>
            <w:tcW w:w="280" w:type="dxa"/>
            <w:tcBorders>
              <w:top w:val="nil"/>
              <w:left w:val="nil"/>
              <w:bottom w:val="nil"/>
              <w:right w:val="nil"/>
            </w:tcBorders>
            <w:shd w:val="clear" w:color="auto" w:fill="auto"/>
            <w:noWrap/>
            <w:vAlign w:val="bottom"/>
            <w:hideMark/>
          </w:tcPr>
          <w:p w14:paraId="08032DCA" w14:textId="77777777" w:rsidR="00600E46" w:rsidRPr="0075090E" w:rsidRDefault="00600E46">
            <w:pPr>
              <w:jc w:val="right"/>
              <w:rPr>
                <w:sz w:val="20"/>
                <w:szCs w:val="20"/>
              </w:rPr>
            </w:pPr>
          </w:p>
        </w:tc>
        <w:tc>
          <w:tcPr>
            <w:tcW w:w="4660" w:type="dxa"/>
            <w:gridSpan w:val="2"/>
            <w:tcBorders>
              <w:top w:val="nil"/>
              <w:left w:val="nil"/>
              <w:bottom w:val="nil"/>
              <w:right w:val="nil"/>
            </w:tcBorders>
            <w:shd w:val="clear" w:color="auto" w:fill="auto"/>
            <w:noWrap/>
            <w:vAlign w:val="bottom"/>
            <w:hideMark/>
          </w:tcPr>
          <w:p w14:paraId="7D006231" w14:textId="77777777" w:rsidR="00600E46" w:rsidRPr="0075090E" w:rsidRDefault="00600E46">
            <w:pPr>
              <w:rPr>
                <w:i/>
                <w:iCs/>
                <w:sz w:val="20"/>
                <w:szCs w:val="20"/>
              </w:rPr>
            </w:pPr>
            <w:r w:rsidRPr="0075090E">
              <w:rPr>
                <w:i/>
                <w:iCs/>
                <w:sz w:val="20"/>
                <w:szCs w:val="20"/>
              </w:rPr>
              <w:t>Põhivara kokku</w:t>
            </w:r>
          </w:p>
        </w:tc>
        <w:tc>
          <w:tcPr>
            <w:tcW w:w="1100" w:type="dxa"/>
            <w:tcBorders>
              <w:top w:val="nil"/>
              <w:left w:val="nil"/>
              <w:bottom w:val="nil"/>
              <w:right w:val="nil"/>
            </w:tcBorders>
            <w:shd w:val="clear" w:color="auto" w:fill="auto"/>
            <w:noWrap/>
            <w:vAlign w:val="bottom"/>
            <w:hideMark/>
          </w:tcPr>
          <w:p w14:paraId="12C3DA67" w14:textId="77777777" w:rsidR="00600E46" w:rsidRPr="0075090E" w:rsidRDefault="00600E46">
            <w:pPr>
              <w:jc w:val="right"/>
              <w:rPr>
                <w:i/>
                <w:iCs/>
                <w:sz w:val="20"/>
                <w:szCs w:val="20"/>
              </w:rPr>
            </w:pPr>
            <w:r w:rsidRPr="0075090E">
              <w:rPr>
                <w:i/>
                <w:iCs/>
                <w:sz w:val="20"/>
                <w:szCs w:val="20"/>
              </w:rPr>
              <w:t>33 828</w:t>
            </w:r>
          </w:p>
        </w:tc>
        <w:tc>
          <w:tcPr>
            <w:tcW w:w="480" w:type="dxa"/>
            <w:tcBorders>
              <w:top w:val="nil"/>
              <w:left w:val="nil"/>
              <w:bottom w:val="nil"/>
              <w:right w:val="nil"/>
            </w:tcBorders>
            <w:shd w:val="clear" w:color="auto" w:fill="auto"/>
            <w:noWrap/>
            <w:vAlign w:val="bottom"/>
            <w:hideMark/>
          </w:tcPr>
          <w:p w14:paraId="7E9E6AC5" w14:textId="77777777" w:rsidR="00600E46" w:rsidRPr="0075090E" w:rsidRDefault="00600E46">
            <w:pPr>
              <w:jc w:val="right"/>
              <w:rPr>
                <w:i/>
                <w:iCs/>
                <w:sz w:val="20"/>
                <w:szCs w:val="20"/>
              </w:rPr>
            </w:pPr>
          </w:p>
        </w:tc>
        <w:tc>
          <w:tcPr>
            <w:tcW w:w="1340" w:type="dxa"/>
            <w:tcBorders>
              <w:top w:val="nil"/>
              <w:left w:val="nil"/>
              <w:bottom w:val="nil"/>
              <w:right w:val="nil"/>
            </w:tcBorders>
            <w:shd w:val="clear" w:color="auto" w:fill="auto"/>
            <w:noWrap/>
            <w:vAlign w:val="bottom"/>
            <w:hideMark/>
          </w:tcPr>
          <w:p w14:paraId="1E73011A" w14:textId="77777777" w:rsidR="00600E46" w:rsidRPr="0075090E" w:rsidRDefault="00600E46">
            <w:pPr>
              <w:jc w:val="right"/>
              <w:rPr>
                <w:i/>
                <w:iCs/>
                <w:sz w:val="20"/>
                <w:szCs w:val="20"/>
              </w:rPr>
            </w:pPr>
            <w:r w:rsidRPr="0075090E">
              <w:rPr>
                <w:i/>
                <w:iCs/>
                <w:sz w:val="20"/>
                <w:szCs w:val="20"/>
              </w:rPr>
              <w:t>32 625</w:t>
            </w:r>
          </w:p>
        </w:tc>
      </w:tr>
      <w:tr w:rsidR="00600E46" w:rsidRPr="0075090E" w14:paraId="5593FC71" w14:textId="77777777" w:rsidTr="00600E46">
        <w:trPr>
          <w:trHeight w:val="255"/>
        </w:trPr>
        <w:tc>
          <w:tcPr>
            <w:tcW w:w="4940" w:type="dxa"/>
            <w:gridSpan w:val="3"/>
            <w:tcBorders>
              <w:top w:val="nil"/>
              <w:left w:val="nil"/>
              <w:bottom w:val="nil"/>
              <w:right w:val="nil"/>
            </w:tcBorders>
            <w:shd w:val="clear" w:color="auto" w:fill="auto"/>
            <w:noWrap/>
            <w:vAlign w:val="bottom"/>
            <w:hideMark/>
          </w:tcPr>
          <w:p w14:paraId="79680705" w14:textId="77777777" w:rsidR="00600E46" w:rsidRPr="0075090E" w:rsidRDefault="00600E46">
            <w:pPr>
              <w:rPr>
                <w:b/>
                <w:bCs/>
                <w:sz w:val="20"/>
                <w:szCs w:val="20"/>
              </w:rPr>
            </w:pPr>
            <w:r w:rsidRPr="0075090E">
              <w:rPr>
                <w:b/>
                <w:bCs/>
                <w:sz w:val="20"/>
                <w:szCs w:val="20"/>
              </w:rPr>
              <w:t>Varad kokku</w:t>
            </w:r>
          </w:p>
        </w:tc>
        <w:tc>
          <w:tcPr>
            <w:tcW w:w="1100" w:type="dxa"/>
            <w:tcBorders>
              <w:top w:val="nil"/>
              <w:left w:val="nil"/>
              <w:bottom w:val="nil"/>
              <w:right w:val="nil"/>
            </w:tcBorders>
            <w:shd w:val="clear" w:color="auto" w:fill="auto"/>
            <w:noWrap/>
            <w:vAlign w:val="bottom"/>
            <w:hideMark/>
          </w:tcPr>
          <w:p w14:paraId="26E23C2F" w14:textId="77777777" w:rsidR="00600E46" w:rsidRPr="0075090E" w:rsidRDefault="00600E46">
            <w:pPr>
              <w:jc w:val="right"/>
              <w:rPr>
                <w:b/>
                <w:bCs/>
                <w:sz w:val="20"/>
                <w:szCs w:val="20"/>
              </w:rPr>
            </w:pPr>
            <w:r w:rsidRPr="0075090E">
              <w:rPr>
                <w:b/>
                <w:bCs/>
                <w:sz w:val="20"/>
                <w:szCs w:val="20"/>
              </w:rPr>
              <w:t>37 094</w:t>
            </w:r>
          </w:p>
        </w:tc>
        <w:tc>
          <w:tcPr>
            <w:tcW w:w="480" w:type="dxa"/>
            <w:tcBorders>
              <w:top w:val="nil"/>
              <w:left w:val="nil"/>
              <w:bottom w:val="nil"/>
              <w:right w:val="nil"/>
            </w:tcBorders>
            <w:shd w:val="clear" w:color="auto" w:fill="auto"/>
            <w:noWrap/>
            <w:vAlign w:val="bottom"/>
            <w:hideMark/>
          </w:tcPr>
          <w:p w14:paraId="502BAA2B" w14:textId="77777777" w:rsidR="00600E46" w:rsidRPr="0075090E" w:rsidRDefault="00600E46">
            <w:pPr>
              <w:jc w:val="right"/>
              <w:rPr>
                <w:b/>
                <w:bCs/>
                <w:sz w:val="20"/>
                <w:szCs w:val="20"/>
              </w:rPr>
            </w:pPr>
          </w:p>
        </w:tc>
        <w:tc>
          <w:tcPr>
            <w:tcW w:w="1340" w:type="dxa"/>
            <w:tcBorders>
              <w:top w:val="nil"/>
              <w:left w:val="nil"/>
              <w:bottom w:val="nil"/>
              <w:right w:val="nil"/>
            </w:tcBorders>
            <w:shd w:val="clear" w:color="auto" w:fill="auto"/>
            <w:noWrap/>
            <w:vAlign w:val="bottom"/>
            <w:hideMark/>
          </w:tcPr>
          <w:p w14:paraId="362C1E52" w14:textId="77777777" w:rsidR="00600E46" w:rsidRPr="0075090E" w:rsidRDefault="00600E46">
            <w:pPr>
              <w:jc w:val="right"/>
              <w:rPr>
                <w:b/>
                <w:bCs/>
                <w:sz w:val="20"/>
                <w:szCs w:val="20"/>
              </w:rPr>
            </w:pPr>
            <w:r w:rsidRPr="0075090E">
              <w:rPr>
                <w:b/>
                <w:bCs/>
                <w:sz w:val="20"/>
                <w:szCs w:val="20"/>
              </w:rPr>
              <w:t>35 500</w:t>
            </w:r>
          </w:p>
        </w:tc>
      </w:tr>
      <w:tr w:rsidR="00600E46" w:rsidRPr="0075090E" w14:paraId="0CC6C43A" w14:textId="77777777" w:rsidTr="00600E46">
        <w:trPr>
          <w:trHeight w:val="255"/>
        </w:trPr>
        <w:tc>
          <w:tcPr>
            <w:tcW w:w="280" w:type="dxa"/>
            <w:tcBorders>
              <w:top w:val="nil"/>
              <w:left w:val="nil"/>
              <w:bottom w:val="nil"/>
              <w:right w:val="nil"/>
            </w:tcBorders>
            <w:shd w:val="clear" w:color="auto" w:fill="auto"/>
            <w:noWrap/>
            <w:vAlign w:val="bottom"/>
            <w:hideMark/>
          </w:tcPr>
          <w:p w14:paraId="29484DEC" w14:textId="77777777" w:rsidR="00600E46" w:rsidRPr="0075090E" w:rsidRDefault="00600E46">
            <w:pPr>
              <w:jc w:val="right"/>
              <w:rPr>
                <w:b/>
                <w:bCs/>
                <w:sz w:val="20"/>
                <w:szCs w:val="20"/>
              </w:rPr>
            </w:pPr>
          </w:p>
        </w:tc>
        <w:tc>
          <w:tcPr>
            <w:tcW w:w="280" w:type="dxa"/>
            <w:tcBorders>
              <w:top w:val="nil"/>
              <w:left w:val="nil"/>
              <w:bottom w:val="nil"/>
              <w:right w:val="nil"/>
            </w:tcBorders>
            <w:shd w:val="clear" w:color="auto" w:fill="auto"/>
            <w:noWrap/>
            <w:vAlign w:val="bottom"/>
            <w:hideMark/>
          </w:tcPr>
          <w:p w14:paraId="55E22C87"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60D3100E" w14:textId="77777777" w:rsidR="00600E46" w:rsidRPr="0075090E" w:rsidRDefault="00600E46">
            <w:pPr>
              <w:rPr>
                <w:sz w:val="20"/>
                <w:szCs w:val="20"/>
              </w:rPr>
            </w:pPr>
          </w:p>
        </w:tc>
        <w:tc>
          <w:tcPr>
            <w:tcW w:w="1100" w:type="dxa"/>
            <w:tcBorders>
              <w:top w:val="nil"/>
              <w:left w:val="nil"/>
              <w:bottom w:val="nil"/>
              <w:right w:val="nil"/>
            </w:tcBorders>
            <w:shd w:val="clear" w:color="auto" w:fill="auto"/>
            <w:noWrap/>
            <w:vAlign w:val="bottom"/>
            <w:hideMark/>
          </w:tcPr>
          <w:p w14:paraId="1C1BE133" w14:textId="77777777" w:rsidR="00600E46" w:rsidRPr="0075090E" w:rsidRDefault="00600E46">
            <w:pPr>
              <w:rPr>
                <w:sz w:val="20"/>
                <w:szCs w:val="20"/>
              </w:rPr>
            </w:pPr>
          </w:p>
        </w:tc>
        <w:tc>
          <w:tcPr>
            <w:tcW w:w="480" w:type="dxa"/>
            <w:tcBorders>
              <w:top w:val="nil"/>
              <w:left w:val="nil"/>
              <w:bottom w:val="nil"/>
              <w:right w:val="nil"/>
            </w:tcBorders>
            <w:shd w:val="clear" w:color="auto" w:fill="auto"/>
            <w:noWrap/>
            <w:vAlign w:val="bottom"/>
            <w:hideMark/>
          </w:tcPr>
          <w:p w14:paraId="749B1B85" w14:textId="77777777" w:rsidR="00600E46" w:rsidRPr="0075090E" w:rsidRDefault="00600E46">
            <w:pPr>
              <w:rPr>
                <w:sz w:val="20"/>
                <w:szCs w:val="20"/>
              </w:rPr>
            </w:pPr>
          </w:p>
        </w:tc>
        <w:tc>
          <w:tcPr>
            <w:tcW w:w="1340" w:type="dxa"/>
            <w:tcBorders>
              <w:top w:val="nil"/>
              <w:left w:val="nil"/>
              <w:bottom w:val="nil"/>
              <w:right w:val="nil"/>
            </w:tcBorders>
            <w:shd w:val="clear" w:color="auto" w:fill="auto"/>
            <w:noWrap/>
            <w:vAlign w:val="bottom"/>
            <w:hideMark/>
          </w:tcPr>
          <w:p w14:paraId="7D7BADC8" w14:textId="77777777" w:rsidR="00600E46" w:rsidRPr="0075090E" w:rsidRDefault="00600E46">
            <w:pPr>
              <w:rPr>
                <w:sz w:val="20"/>
                <w:szCs w:val="20"/>
              </w:rPr>
            </w:pPr>
          </w:p>
        </w:tc>
      </w:tr>
      <w:tr w:rsidR="00600E46" w:rsidRPr="0075090E" w14:paraId="40FF1413" w14:textId="77777777" w:rsidTr="00600E46">
        <w:trPr>
          <w:trHeight w:val="255"/>
        </w:trPr>
        <w:tc>
          <w:tcPr>
            <w:tcW w:w="4940" w:type="dxa"/>
            <w:gridSpan w:val="3"/>
            <w:tcBorders>
              <w:top w:val="nil"/>
              <w:left w:val="nil"/>
              <w:bottom w:val="nil"/>
              <w:right w:val="nil"/>
            </w:tcBorders>
            <w:shd w:val="clear" w:color="auto" w:fill="auto"/>
            <w:noWrap/>
            <w:vAlign w:val="bottom"/>
            <w:hideMark/>
          </w:tcPr>
          <w:p w14:paraId="40628E35" w14:textId="77777777" w:rsidR="00600E46" w:rsidRPr="0075090E" w:rsidRDefault="00600E46">
            <w:pPr>
              <w:rPr>
                <w:b/>
                <w:bCs/>
                <w:sz w:val="20"/>
                <w:szCs w:val="20"/>
              </w:rPr>
            </w:pPr>
            <w:r w:rsidRPr="0075090E">
              <w:rPr>
                <w:b/>
                <w:bCs/>
                <w:sz w:val="20"/>
                <w:szCs w:val="20"/>
              </w:rPr>
              <w:t xml:space="preserve">Kohustused </w:t>
            </w:r>
          </w:p>
        </w:tc>
        <w:tc>
          <w:tcPr>
            <w:tcW w:w="1100" w:type="dxa"/>
            <w:tcBorders>
              <w:top w:val="nil"/>
              <w:left w:val="nil"/>
              <w:bottom w:val="nil"/>
              <w:right w:val="nil"/>
            </w:tcBorders>
            <w:shd w:val="clear" w:color="auto" w:fill="auto"/>
            <w:noWrap/>
            <w:vAlign w:val="bottom"/>
            <w:hideMark/>
          </w:tcPr>
          <w:p w14:paraId="1FF65661" w14:textId="77777777" w:rsidR="00600E46" w:rsidRPr="0075090E" w:rsidRDefault="00600E46">
            <w:pPr>
              <w:rPr>
                <w:b/>
                <w:bCs/>
                <w:sz w:val="20"/>
                <w:szCs w:val="20"/>
              </w:rPr>
            </w:pPr>
          </w:p>
        </w:tc>
        <w:tc>
          <w:tcPr>
            <w:tcW w:w="480" w:type="dxa"/>
            <w:tcBorders>
              <w:top w:val="nil"/>
              <w:left w:val="nil"/>
              <w:bottom w:val="nil"/>
              <w:right w:val="nil"/>
            </w:tcBorders>
            <w:shd w:val="clear" w:color="auto" w:fill="auto"/>
            <w:noWrap/>
            <w:vAlign w:val="bottom"/>
            <w:hideMark/>
          </w:tcPr>
          <w:p w14:paraId="485C99E2" w14:textId="77777777" w:rsidR="00600E46" w:rsidRPr="0075090E" w:rsidRDefault="00600E46">
            <w:pPr>
              <w:rPr>
                <w:sz w:val="20"/>
                <w:szCs w:val="20"/>
              </w:rPr>
            </w:pPr>
          </w:p>
        </w:tc>
        <w:tc>
          <w:tcPr>
            <w:tcW w:w="1340" w:type="dxa"/>
            <w:tcBorders>
              <w:top w:val="nil"/>
              <w:left w:val="nil"/>
              <w:bottom w:val="nil"/>
              <w:right w:val="nil"/>
            </w:tcBorders>
            <w:shd w:val="clear" w:color="auto" w:fill="auto"/>
            <w:noWrap/>
            <w:vAlign w:val="bottom"/>
            <w:hideMark/>
          </w:tcPr>
          <w:p w14:paraId="23885A5B" w14:textId="77777777" w:rsidR="00600E46" w:rsidRPr="0075090E" w:rsidRDefault="00600E46">
            <w:pPr>
              <w:rPr>
                <w:sz w:val="20"/>
                <w:szCs w:val="20"/>
              </w:rPr>
            </w:pPr>
          </w:p>
        </w:tc>
      </w:tr>
      <w:tr w:rsidR="00600E46" w:rsidRPr="0075090E" w14:paraId="6152C569" w14:textId="77777777" w:rsidTr="00600E46">
        <w:trPr>
          <w:trHeight w:val="255"/>
        </w:trPr>
        <w:tc>
          <w:tcPr>
            <w:tcW w:w="280" w:type="dxa"/>
            <w:tcBorders>
              <w:top w:val="nil"/>
              <w:left w:val="nil"/>
              <w:bottom w:val="nil"/>
              <w:right w:val="nil"/>
            </w:tcBorders>
            <w:shd w:val="clear" w:color="auto" w:fill="auto"/>
            <w:noWrap/>
            <w:vAlign w:val="bottom"/>
            <w:hideMark/>
          </w:tcPr>
          <w:p w14:paraId="14B1ED87" w14:textId="77777777" w:rsidR="00600E46" w:rsidRPr="0075090E" w:rsidRDefault="00600E46">
            <w:pPr>
              <w:rPr>
                <w:sz w:val="20"/>
                <w:szCs w:val="20"/>
              </w:rPr>
            </w:pPr>
          </w:p>
        </w:tc>
        <w:tc>
          <w:tcPr>
            <w:tcW w:w="4660" w:type="dxa"/>
            <w:gridSpan w:val="2"/>
            <w:tcBorders>
              <w:top w:val="nil"/>
              <w:left w:val="nil"/>
              <w:bottom w:val="nil"/>
              <w:right w:val="nil"/>
            </w:tcBorders>
            <w:shd w:val="clear" w:color="auto" w:fill="auto"/>
            <w:noWrap/>
            <w:vAlign w:val="bottom"/>
            <w:hideMark/>
          </w:tcPr>
          <w:p w14:paraId="08F2189B" w14:textId="77777777" w:rsidR="00600E46" w:rsidRPr="0075090E" w:rsidRDefault="00600E46">
            <w:pPr>
              <w:rPr>
                <w:i/>
                <w:iCs/>
                <w:sz w:val="20"/>
                <w:szCs w:val="20"/>
              </w:rPr>
            </w:pPr>
            <w:r w:rsidRPr="0075090E">
              <w:rPr>
                <w:i/>
                <w:iCs/>
                <w:sz w:val="20"/>
                <w:szCs w:val="20"/>
              </w:rPr>
              <w:t>Lühiajalised kohustused</w:t>
            </w:r>
          </w:p>
        </w:tc>
        <w:tc>
          <w:tcPr>
            <w:tcW w:w="1100" w:type="dxa"/>
            <w:tcBorders>
              <w:top w:val="nil"/>
              <w:left w:val="nil"/>
              <w:bottom w:val="nil"/>
              <w:right w:val="nil"/>
            </w:tcBorders>
            <w:shd w:val="clear" w:color="auto" w:fill="auto"/>
            <w:noWrap/>
            <w:vAlign w:val="bottom"/>
            <w:hideMark/>
          </w:tcPr>
          <w:p w14:paraId="4AA6AD80" w14:textId="77777777" w:rsidR="00600E46" w:rsidRPr="0075090E" w:rsidRDefault="00600E46">
            <w:pPr>
              <w:rPr>
                <w:i/>
                <w:iCs/>
                <w:sz w:val="20"/>
                <w:szCs w:val="20"/>
              </w:rPr>
            </w:pPr>
          </w:p>
        </w:tc>
        <w:tc>
          <w:tcPr>
            <w:tcW w:w="480" w:type="dxa"/>
            <w:tcBorders>
              <w:top w:val="nil"/>
              <w:left w:val="nil"/>
              <w:bottom w:val="nil"/>
              <w:right w:val="nil"/>
            </w:tcBorders>
            <w:shd w:val="clear" w:color="auto" w:fill="auto"/>
            <w:noWrap/>
            <w:vAlign w:val="bottom"/>
            <w:hideMark/>
          </w:tcPr>
          <w:p w14:paraId="775AF45E" w14:textId="77777777" w:rsidR="00600E46" w:rsidRPr="0075090E" w:rsidRDefault="00600E46">
            <w:pPr>
              <w:rPr>
                <w:sz w:val="20"/>
                <w:szCs w:val="20"/>
              </w:rPr>
            </w:pPr>
          </w:p>
        </w:tc>
        <w:tc>
          <w:tcPr>
            <w:tcW w:w="1340" w:type="dxa"/>
            <w:tcBorders>
              <w:top w:val="nil"/>
              <w:left w:val="nil"/>
              <w:bottom w:val="nil"/>
              <w:right w:val="nil"/>
            </w:tcBorders>
            <w:shd w:val="clear" w:color="auto" w:fill="auto"/>
            <w:noWrap/>
            <w:vAlign w:val="bottom"/>
            <w:hideMark/>
          </w:tcPr>
          <w:p w14:paraId="775DB76D" w14:textId="77777777" w:rsidR="00600E46" w:rsidRPr="0075090E" w:rsidRDefault="00600E46">
            <w:pPr>
              <w:rPr>
                <w:sz w:val="20"/>
                <w:szCs w:val="20"/>
              </w:rPr>
            </w:pPr>
          </w:p>
        </w:tc>
      </w:tr>
      <w:tr w:rsidR="00600E46" w:rsidRPr="0075090E" w14:paraId="0970A512" w14:textId="77777777" w:rsidTr="00600E46">
        <w:trPr>
          <w:trHeight w:val="255"/>
        </w:trPr>
        <w:tc>
          <w:tcPr>
            <w:tcW w:w="280" w:type="dxa"/>
            <w:tcBorders>
              <w:top w:val="nil"/>
              <w:left w:val="nil"/>
              <w:bottom w:val="nil"/>
              <w:right w:val="nil"/>
            </w:tcBorders>
            <w:shd w:val="clear" w:color="auto" w:fill="auto"/>
            <w:noWrap/>
            <w:vAlign w:val="bottom"/>
            <w:hideMark/>
          </w:tcPr>
          <w:p w14:paraId="3F6C2DE1" w14:textId="77777777" w:rsidR="00600E46" w:rsidRPr="0075090E" w:rsidRDefault="00600E46">
            <w:pPr>
              <w:rPr>
                <w:sz w:val="20"/>
                <w:szCs w:val="20"/>
              </w:rPr>
            </w:pPr>
          </w:p>
        </w:tc>
        <w:tc>
          <w:tcPr>
            <w:tcW w:w="280" w:type="dxa"/>
            <w:tcBorders>
              <w:top w:val="nil"/>
              <w:left w:val="nil"/>
              <w:bottom w:val="nil"/>
              <w:right w:val="nil"/>
            </w:tcBorders>
            <w:shd w:val="clear" w:color="auto" w:fill="auto"/>
            <w:noWrap/>
            <w:vAlign w:val="bottom"/>
            <w:hideMark/>
          </w:tcPr>
          <w:p w14:paraId="3428D752"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1DD942AD" w14:textId="77777777" w:rsidR="00600E46" w:rsidRPr="0075090E" w:rsidRDefault="00600E46">
            <w:pPr>
              <w:rPr>
                <w:sz w:val="20"/>
                <w:szCs w:val="20"/>
              </w:rPr>
            </w:pPr>
            <w:r w:rsidRPr="0075090E">
              <w:rPr>
                <w:sz w:val="20"/>
                <w:szCs w:val="20"/>
              </w:rPr>
              <w:t>Võlad hankijatele</w:t>
            </w:r>
          </w:p>
        </w:tc>
        <w:tc>
          <w:tcPr>
            <w:tcW w:w="1100" w:type="dxa"/>
            <w:tcBorders>
              <w:top w:val="nil"/>
              <w:left w:val="nil"/>
              <w:bottom w:val="nil"/>
              <w:right w:val="nil"/>
            </w:tcBorders>
            <w:shd w:val="clear" w:color="auto" w:fill="auto"/>
            <w:noWrap/>
            <w:vAlign w:val="bottom"/>
            <w:hideMark/>
          </w:tcPr>
          <w:p w14:paraId="32DFB12D" w14:textId="77777777" w:rsidR="00600E46" w:rsidRPr="0075090E" w:rsidRDefault="00600E46">
            <w:pPr>
              <w:jc w:val="right"/>
              <w:rPr>
                <w:sz w:val="20"/>
                <w:szCs w:val="20"/>
              </w:rPr>
            </w:pPr>
            <w:r w:rsidRPr="0075090E">
              <w:rPr>
                <w:sz w:val="20"/>
                <w:szCs w:val="20"/>
              </w:rPr>
              <w:t>305</w:t>
            </w:r>
          </w:p>
        </w:tc>
        <w:tc>
          <w:tcPr>
            <w:tcW w:w="480" w:type="dxa"/>
            <w:tcBorders>
              <w:top w:val="nil"/>
              <w:left w:val="nil"/>
              <w:bottom w:val="nil"/>
              <w:right w:val="nil"/>
            </w:tcBorders>
            <w:shd w:val="clear" w:color="auto" w:fill="auto"/>
            <w:noWrap/>
            <w:vAlign w:val="bottom"/>
            <w:hideMark/>
          </w:tcPr>
          <w:p w14:paraId="4A9CEC61"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012527B3" w14:textId="77777777" w:rsidR="00600E46" w:rsidRPr="0075090E" w:rsidRDefault="00600E46">
            <w:pPr>
              <w:jc w:val="right"/>
              <w:rPr>
                <w:sz w:val="20"/>
                <w:szCs w:val="20"/>
              </w:rPr>
            </w:pPr>
            <w:r w:rsidRPr="0075090E">
              <w:rPr>
                <w:sz w:val="20"/>
                <w:szCs w:val="20"/>
              </w:rPr>
              <w:t>260</w:t>
            </w:r>
          </w:p>
        </w:tc>
      </w:tr>
      <w:tr w:rsidR="00600E46" w:rsidRPr="0075090E" w14:paraId="10ECF494" w14:textId="77777777" w:rsidTr="00600E46">
        <w:trPr>
          <w:trHeight w:val="255"/>
        </w:trPr>
        <w:tc>
          <w:tcPr>
            <w:tcW w:w="280" w:type="dxa"/>
            <w:tcBorders>
              <w:top w:val="nil"/>
              <w:left w:val="nil"/>
              <w:bottom w:val="nil"/>
              <w:right w:val="nil"/>
            </w:tcBorders>
            <w:shd w:val="clear" w:color="auto" w:fill="auto"/>
            <w:noWrap/>
            <w:vAlign w:val="bottom"/>
            <w:hideMark/>
          </w:tcPr>
          <w:p w14:paraId="41794901"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64F289CF"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479DB5A5" w14:textId="77777777" w:rsidR="00600E46" w:rsidRPr="0075090E" w:rsidRDefault="00600E46">
            <w:pPr>
              <w:rPr>
                <w:sz w:val="20"/>
                <w:szCs w:val="20"/>
              </w:rPr>
            </w:pPr>
            <w:r w:rsidRPr="0075090E">
              <w:rPr>
                <w:sz w:val="20"/>
                <w:szCs w:val="20"/>
              </w:rPr>
              <w:t>Võlad töövõtjatele</w:t>
            </w:r>
          </w:p>
        </w:tc>
        <w:tc>
          <w:tcPr>
            <w:tcW w:w="1100" w:type="dxa"/>
            <w:tcBorders>
              <w:top w:val="nil"/>
              <w:left w:val="nil"/>
              <w:bottom w:val="nil"/>
              <w:right w:val="nil"/>
            </w:tcBorders>
            <w:shd w:val="clear" w:color="auto" w:fill="auto"/>
            <w:noWrap/>
            <w:vAlign w:val="bottom"/>
            <w:hideMark/>
          </w:tcPr>
          <w:p w14:paraId="084E66EB" w14:textId="77777777" w:rsidR="00600E46" w:rsidRPr="0075090E" w:rsidRDefault="00600E46">
            <w:pPr>
              <w:jc w:val="right"/>
              <w:rPr>
                <w:sz w:val="20"/>
                <w:szCs w:val="20"/>
              </w:rPr>
            </w:pPr>
            <w:r w:rsidRPr="0075090E">
              <w:rPr>
                <w:sz w:val="20"/>
                <w:szCs w:val="20"/>
              </w:rPr>
              <w:t>791</w:t>
            </w:r>
          </w:p>
        </w:tc>
        <w:tc>
          <w:tcPr>
            <w:tcW w:w="480" w:type="dxa"/>
            <w:tcBorders>
              <w:top w:val="nil"/>
              <w:left w:val="nil"/>
              <w:bottom w:val="nil"/>
              <w:right w:val="nil"/>
            </w:tcBorders>
            <w:shd w:val="clear" w:color="auto" w:fill="auto"/>
            <w:noWrap/>
            <w:vAlign w:val="bottom"/>
            <w:hideMark/>
          </w:tcPr>
          <w:p w14:paraId="42CEEF08"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17B4DF73" w14:textId="77777777" w:rsidR="00600E46" w:rsidRPr="0075090E" w:rsidRDefault="00600E46">
            <w:pPr>
              <w:jc w:val="right"/>
              <w:rPr>
                <w:sz w:val="20"/>
                <w:szCs w:val="20"/>
              </w:rPr>
            </w:pPr>
            <w:r w:rsidRPr="0075090E">
              <w:rPr>
                <w:sz w:val="20"/>
                <w:szCs w:val="20"/>
              </w:rPr>
              <w:t>763</w:t>
            </w:r>
          </w:p>
        </w:tc>
      </w:tr>
      <w:tr w:rsidR="00600E46" w:rsidRPr="0075090E" w14:paraId="7FD45CA1" w14:textId="77777777" w:rsidTr="00600E46">
        <w:trPr>
          <w:trHeight w:val="255"/>
        </w:trPr>
        <w:tc>
          <w:tcPr>
            <w:tcW w:w="280" w:type="dxa"/>
            <w:tcBorders>
              <w:top w:val="nil"/>
              <w:left w:val="nil"/>
              <w:bottom w:val="nil"/>
              <w:right w:val="nil"/>
            </w:tcBorders>
            <w:shd w:val="clear" w:color="auto" w:fill="auto"/>
            <w:noWrap/>
            <w:vAlign w:val="bottom"/>
            <w:hideMark/>
          </w:tcPr>
          <w:p w14:paraId="6D6F9546"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6CBE9184"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65E17527" w14:textId="77777777" w:rsidR="00600E46" w:rsidRPr="0075090E" w:rsidRDefault="00600E46">
            <w:pPr>
              <w:rPr>
                <w:sz w:val="20"/>
                <w:szCs w:val="20"/>
              </w:rPr>
            </w:pPr>
            <w:r w:rsidRPr="0075090E">
              <w:rPr>
                <w:sz w:val="20"/>
                <w:szCs w:val="20"/>
              </w:rPr>
              <w:t>Maksuvõlad ja saadud maksude ettemaksed</w:t>
            </w:r>
          </w:p>
        </w:tc>
        <w:tc>
          <w:tcPr>
            <w:tcW w:w="1100" w:type="dxa"/>
            <w:tcBorders>
              <w:top w:val="nil"/>
              <w:left w:val="nil"/>
              <w:bottom w:val="nil"/>
              <w:right w:val="nil"/>
            </w:tcBorders>
            <w:shd w:val="clear" w:color="auto" w:fill="auto"/>
            <w:noWrap/>
            <w:vAlign w:val="bottom"/>
            <w:hideMark/>
          </w:tcPr>
          <w:p w14:paraId="15585148" w14:textId="77777777" w:rsidR="00600E46" w:rsidRPr="0075090E" w:rsidRDefault="00600E46">
            <w:pPr>
              <w:jc w:val="right"/>
              <w:rPr>
                <w:sz w:val="20"/>
                <w:szCs w:val="20"/>
              </w:rPr>
            </w:pPr>
            <w:r w:rsidRPr="0075090E">
              <w:rPr>
                <w:sz w:val="20"/>
                <w:szCs w:val="20"/>
              </w:rPr>
              <w:t>530</w:t>
            </w:r>
          </w:p>
        </w:tc>
        <w:tc>
          <w:tcPr>
            <w:tcW w:w="480" w:type="dxa"/>
            <w:tcBorders>
              <w:top w:val="nil"/>
              <w:left w:val="nil"/>
              <w:bottom w:val="nil"/>
              <w:right w:val="nil"/>
            </w:tcBorders>
            <w:shd w:val="clear" w:color="auto" w:fill="auto"/>
            <w:noWrap/>
            <w:vAlign w:val="bottom"/>
            <w:hideMark/>
          </w:tcPr>
          <w:p w14:paraId="7832F126"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555A2F45" w14:textId="77777777" w:rsidR="00600E46" w:rsidRPr="0075090E" w:rsidRDefault="00600E46">
            <w:pPr>
              <w:jc w:val="right"/>
              <w:rPr>
                <w:sz w:val="20"/>
                <w:szCs w:val="20"/>
              </w:rPr>
            </w:pPr>
            <w:r w:rsidRPr="0075090E">
              <w:rPr>
                <w:sz w:val="20"/>
                <w:szCs w:val="20"/>
              </w:rPr>
              <w:t>434</w:t>
            </w:r>
          </w:p>
        </w:tc>
      </w:tr>
      <w:tr w:rsidR="00600E46" w:rsidRPr="0075090E" w14:paraId="35834023" w14:textId="77777777" w:rsidTr="00600E46">
        <w:trPr>
          <w:trHeight w:val="255"/>
        </w:trPr>
        <w:tc>
          <w:tcPr>
            <w:tcW w:w="280" w:type="dxa"/>
            <w:tcBorders>
              <w:top w:val="nil"/>
              <w:left w:val="nil"/>
              <w:bottom w:val="nil"/>
              <w:right w:val="nil"/>
            </w:tcBorders>
            <w:shd w:val="clear" w:color="auto" w:fill="auto"/>
            <w:noWrap/>
            <w:vAlign w:val="bottom"/>
            <w:hideMark/>
          </w:tcPr>
          <w:p w14:paraId="10F28247"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427CA5F3"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42F7320B" w14:textId="77777777" w:rsidR="00600E46" w:rsidRPr="0075090E" w:rsidRDefault="00600E46">
            <w:pPr>
              <w:rPr>
                <w:sz w:val="20"/>
                <w:szCs w:val="20"/>
              </w:rPr>
            </w:pPr>
            <w:r w:rsidRPr="0075090E">
              <w:rPr>
                <w:sz w:val="20"/>
                <w:szCs w:val="20"/>
              </w:rPr>
              <w:t>Sihtfinantseerimine</w:t>
            </w:r>
          </w:p>
        </w:tc>
        <w:tc>
          <w:tcPr>
            <w:tcW w:w="1100" w:type="dxa"/>
            <w:tcBorders>
              <w:top w:val="nil"/>
              <w:left w:val="nil"/>
              <w:bottom w:val="nil"/>
              <w:right w:val="nil"/>
            </w:tcBorders>
            <w:shd w:val="clear" w:color="auto" w:fill="auto"/>
            <w:noWrap/>
            <w:vAlign w:val="bottom"/>
            <w:hideMark/>
          </w:tcPr>
          <w:p w14:paraId="2047B6E0" w14:textId="77777777" w:rsidR="00600E46" w:rsidRPr="0075090E" w:rsidRDefault="00600E46">
            <w:pPr>
              <w:jc w:val="right"/>
              <w:rPr>
                <w:sz w:val="20"/>
                <w:szCs w:val="20"/>
              </w:rPr>
            </w:pPr>
            <w:r w:rsidRPr="0075090E">
              <w:rPr>
                <w:sz w:val="20"/>
                <w:szCs w:val="20"/>
              </w:rPr>
              <w:t>23</w:t>
            </w:r>
          </w:p>
        </w:tc>
        <w:tc>
          <w:tcPr>
            <w:tcW w:w="480" w:type="dxa"/>
            <w:tcBorders>
              <w:top w:val="nil"/>
              <w:left w:val="nil"/>
              <w:bottom w:val="nil"/>
              <w:right w:val="nil"/>
            </w:tcBorders>
            <w:shd w:val="clear" w:color="auto" w:fill="auto"/>
            <w:noWrap/>
            <w:vAlign w:val="bottom"/>
            <w:hideMark/>
          </w:tcPr>
          <w:p w14:paraId="7A3F71E8"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6F01DCDF" w14:textId="77777777" w:rsidR="00600E46" w:rsidRPr="0075090E" w:rsidRDefault="00600E46">
            <w:pPr>
              <w:jc w:val="right"/>
              <w:rPr>
                <w:sz w:val="20"/>
                <w:szCs w:val="20"/>
              </w:rPr>
            </w:pPr>
            <w:r w:rsidRPr="0075090E">
              <w:rPr>
                <w:sz w:val="20"/>
                <w:szCs w:val="20"/>
              </w:rPr>
              <w:t>93</w:t>
            </w:r>
          </w:p>
        </w:tc>
      </w:tr>
      <w:tr w:rsidR="00600E46" w:rsidRPr="0075090E" w14:paraId="5C5901C1" w14:textId="77777777" w:rsidTr="00600E46">
        <w:trPr>
          <w:trHeight w:val="255"/>
        </w:trPr>
        <w:tc>
          <w:tcPr>
            <w:tcW w:w="280" w:type="dxa"/>
            <w:tcBorders>
              <w:top w:val="nil"/>
              <w:left w:val="nil"/>
              <w:bottom w:val="nil"/>
              <w:right w:val="nil"/>
            </w:tcBorders>
            <w:shd w:val="clear" w:color="auto" w:fill="auto"/>
            <w:noWrap/>
            <w:vAlign w:val="bottom"/>
            <w:hideMark/>
          </w:tcPr>
          <w:p w14:paraId="07405290"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49AC1B9B"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6AABD31C" w14:textId="77777777" w:rsidR="00600E46" w:rsidRPr="0075090E" w:rsidRDefault="00600E46">
            <w:pPr>
              <w:rPr>
                <w:sz w:val="20"/>
                <w:szCs w:val="20"/>
              </w:rPr>
            </w:pPr>
            <w:r w:rsidRPr="0075090E">
              <w:rPr>
                <w:sz w:val="20"/>
                <w:szCs w:val="20"/>
              </w:rPr>
              <w:t>Muud kohustused ja saadud ettemaksed</w:t>
            </w:r>
          </w:p>
        </w:tc>
        <w:tc>
          <w:tcPr>
            <w:tcW w:w="1100" w:type="dxa"/>
            <w:tcBorders>
              <w:top w:val="nil"/>
              <w:left w:val="nil"/>
              <w:bottom w:val="nil"/>
              <w:right w:val="nil"/>
            </w:tcBorders>
            <w:shd w:val="clear" w:color="auto" w:fill="auto"/>
            <w:noWrap/>
            <w:vAlign w:val="bottom"/>
            <w:hideMark/>
          </w:tcPr>
          <w:p w14:paraId="5CCED627" w14:textId="77777777" w:rsidR="00600E46" w:rsidRPr="0075090E" w:rsidRDefault="00600E46">
            <w:pPr>
              <w:jc w:val="right"/>
              <w:rPr>
                <w:sz w:val="20"/>
                <w:szCs w:val="20"/>
              </w:rPr>
            </w:pPr>
            <w:r w:rsidRPr="0075090E">
              <w:rPr>
                <w:sz w:val="20"/>
                <w:szCs w:val="20"/>
              </w:rPr>
              <w:t>74</w:t>
            </w:r>
          </w:p>
        </w:tc>
        <w:tc>
          <w:tcPr>
            <w:tcW w:w="480" w:type="dxa"/>
            <w:tcBorders>
              <w:top w:val="nil"/>
              <w:left w:val="nil"/>
              <w:bottom w:val="nil"/>
              <w:right w:val="nil"/>
            </w:tcBorders>
            <w:shd w:val="clear" w:color="auto" w:fill="auto"/>
            <w:noWrap/>
            <w:vAlign w:val="bottom"/>
            <w:hideMark/>
          </w:tcPr>
          <w:p w14:paraId="05FA6F1D"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73854FF3" w14:textId="77777777" w:rsidR="00600E46" w:rsidRPr="0075090E" w:rsidRDefault="00600E46">
            <w:pPr>
              <w:jc w:val="right"/>
              <w:rPr>
                <w:sz w:val="20"/>
                <w:szCs w:val="20"/>
              </w:rPr>
            </w:pPr>
            <w:r w:rsidRPr="0075090E">
              <w:rPr>
                <w:sz w:val="20"/>
                <w:szCs w:val="20"/>
              </w:rPr>
              <w:t>65</w:t>
            </w:r>
          </w:p>
        </w:tc>
      </w:tr>
      <w:tr w:rsidR="00600E46" w:rsidRPr="0075090E" w14:paraId="38D23409" w14:textId="77777777" w:rsidTr="00600E46">
        <w:trPr>
          <w:trHeight w:val="255"/>
        </w:trPr>
        <w:tc>
          <w:tcPr>
            <w:tcW w:w="280" w:type="dxa"/>
            <w:tcBorders>
              <w:top w:val="nil"/>
              <w:left w:val="nil"/>
              <w:bottom w:val="nil"/>
              <w:right w:val="nil"/>
            </w:tcBorders>
            <w:shd w:val="clear" w:color="auto" w:fill="auto"/>
            <w:noWrap/>
            <w:vAlign w:val="bottom"/>
            <w:hideMark/>
          </w:tcPr>
          <w:p w14:paraId="5DA53948"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269355C6"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7D4E65DE" w14:textId="77777777" w:rsidR="00600E46" w:rsidRPr="0075090E" w:rsidRDefault="00600E46">
            <w:pPr>
              <w:rPr>
                <w:sz w:val="20"/>
                <w:szCs w:val="20"/>
              </w:rPr>
            </w:pPr>
            <w:r w:rsidRPr="0075090E">
              <w:rPr>
                <w:sz w:val="20"/>
                <w:szCs w:val="20"/>
              </w:rPr>
              <w:t>Eraldised</w:t>
            </w:r>
          </w:p>
        </w:tc>
        <w:tc>
          <w:tcPr>
            <w:tcW w:w="1100" w:type="dxa"/>
            <w:tcBorders>
              <w:top w:val="nil"/>
              <w:left w:val="nil"/>
              <w:bottom w:val="nil"/>
              <w:right w:val="nil"/>
            </w:tcBorders>
            <w:shd w:val="clear" w:color="auto" w:fill="auto"/>
            <w:noWrap/>
            <w:vAlign w:val="bottom"/>
            <w:hideMark/>
          </w:tcPr>
          <w:p w14:paraId="43A6E6CA" w14:textId="77777777" w:rsidR="00600E46" w:rsidRPr="0075090E" w:rsidRDefault="00600E46">
            <w:pPr>
              <w:jc w:val="right"/>
              <w:rPr>
                <w:sz w:val="20"/>
                <w:szCs w:val="20"/>
              </w:rPr>
            </w:pPr>
            <w:r w:rsidRPr="0075090E">
              <w:rPr>
                <w:sz w:val="20"/>
                <w:szCs w:val="20"/>
              </w:rPr>
              <w:t>2</w:t>
            </w:r>
          </w:p>
        </w:tc>
        <w:tc>
          <w:tcPr>
            <w:tcW w:w="480" w:type="dxa"/>
            <w:tcBorders>
              <w:top w:val="nil"/>
              <w:left w:val="nil"/>
              <w:bottom w:val="nil"/>
              <w:right w:val="nil"/>
            </w:tcBorders>
            <w:shd w:val="clear" w:color="auto" w:fill="auto"/>
            <w:noWrap/>
            <w:vAlign w:val="bottom"/>
            <w:hideMark/>
          </w:tcPr>
          <w:p w14:paraId="74F0B802"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51D022C1" w14:textId="77777777" w:rsidR="00600E46" w:rsidRPr="0075090E" w:rsidRDefault="00600E46">
            <w:pPr>
              <w:jc w:val="right"/>
              <w:rPr>
                <w:sz w:val="20"/>
                <w:szCs w:val="20"/>
              </w:rPr>
            </w:pPr>
            <w:r w:rsidRPr="0075090E">
              <w:rPr>
                <w:sz w:val="20"/>
                <w:szCs w:val="20"/>
              </w:rPr>
              <w:t>2</w:t>
            </w:r>
          </w:p>
        </w:tc>
      </w:tr>
      <w:tr w:rsidR="00600E46" w:rsidRPr="0075090E" w14:paraId="0412F730" w14:textId="77777777" w:rsidTr="00600E46">
        <w:trPr>
          <w:trHeight w:val="255"/>
        </w:trPr>
        <w:tc>
          <w:tcPr>
            <w:tcW w:w="280" w:type="dxa"/>
            <w:tcBorders>
              <w:top w:val="nil"/>
              <w:left w:val="nil"/>
              <w:bottom w:val="nil"/>
              <w:right w:val="nil"/>
            </w:tcBorders>
            <w:shd w:val="clear" w:color="auto" w:fill="auto"/>
            <w:noWrap/>
            <w:vAlign w:val="bottom"/>
            <w:hideMark/>
          </w:tcPr>
          <w:p w14:paraId="732302A6"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2129A227"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553E71C8" w14:textId="77777777" w:rsidR="00600E46" w:rsidRPr="0075090E" w:rsidRDefault="00600E46">
            <w:pPr>
              <w:rPr>
                <w:sz w:val="20"/>
                <w:szCs w:val="20"/>
              </w:rPr>
            </w:pPr>
            <w:r w:rsidRPr="0075090E">
              <w:rPr>
                <w:sz w:val="20"/>
                <w:szCs w:val="20"/>
              </w:rPr>
              <w:t>Kapitalirendikohustused</w:t>
            </w:r>
          </w:p>
        </w:tc>
        <w:tc>
          <w:tcPr>
            <w:tcW w:w="1100" w:type="dxa"/>
            <w:tcBorders>
              <w:top w:val="nil"/>
              <w:left w:val="nil"/>
              <w:bottom w:val="nil"/>
              <w:right w:val="nil"/>
            </w:tcBorders>
            <w:shd w:val="clear" w:color="auto" w:fill="auto"/>
            <w:noWrap/>
            <w:vAlign w:val="bottom"/>
            <w:hideMark/>
          </w:tcPr>
          <w:p w14:paraId="579FE7A9" w14:textId="77777777" w:rsidR="00600E46" w:rsidRPr="0075090E" w:rsidRDefault="00600E46">
            <w:pPr>
              <w:jc w:val="right"/>
              <w:rPr>
                <w:sz w:val="20"/>
                <w:szCs w:val="20"/>
              </w:rPr>
            </w:pPr>
            <w:r w:rsidRPr="0075090E">
              <w:rPr>
                <w:sz w:val="20"/>
                <w:szCs w:val="20"/>
              </w:rPr>
              <w:t>194</w:t>
            </w:r>
          </w:p>
        </w:tc>
        <w:tc>
          <w:tcPr>
            <w:tcW w:w="480" w:type="dxa"/>
            <w:tcBorders>
              <w:top w:val="nil"/>
              <w:left w:val="nil"/>
              <w:bottom w:val="nil"/>
              <w:right w:val="nil"/>
            </w:tcBorders>
            <w:shd w:val="clear" w:color="auto" w:fill="auto"/>
            <w:noWrap/>
            <w:vAlign w:val="bottom"/>
            <w:hideMark/>
          </w:tcPr>
          <w:p w14:paraId="2C872EB7"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5917E0AB" w14:textId="77777777" w:rsidR="00600E46" w:rsidRPr="0075090E" w:rsidRDefault="00600E46">
            <w:pPr>
              <w:jc w:val="right"/>
              <w:rPr>
                <w:sz w:val="20"/>
                <w:szCs w:val="20"/>
              </w:rPr>
            </w:pPr>
            <w:r w:rsidRPr="0075090E">
              <w:rPr>
                <w:sz w:val="20"/>
                <w:szCs w:val="20"/>
              </w:rPr>
              <w:t>185</w:t>
            </w:r>
          </w:p>
        </w:tc>
      </w:tr>
      <w:tr w:rsidR="00600E46" w:rsidRPr="0075090E" w14:paraId="3BA06899" w14:textId="77777777" w:rsidTr="00600E46">
        <w:trPr>
          <w:trHeight w:val="255"/>
        </w:trPr>
        <w:tc>
          <w:tcPr>
            <w:tcW w:w="280" w:type="dxa"/>
            <w:tcBorders>
              <w:top w:val="nil"/>
              <w:left w:val="nil"/>
              <w:bottom w:val="nil"/>
              <w:right w:val="nil"/>
            </w:tcBorders>
            <w:shd w:val="clear" w:color="auto" w:fill="auto"/>
            <w:noWrap/>
            <w:vAlign w:val="bottom"/>
            <w:hideMark/>
          </w:tcPr>
          <w:p w14:paraId="66A1919A"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5F5B9E61"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58D7DC7C" w14:textId="77777777" w:rsidR="00600E46" w:rsidRPr="0075090E" w:rsidRDefault="00600E46">
            <w:pPr>
              <w:rPr>
                <w:sz w:val="20"/>
                <w:szCs w:val="20"/>
              </w:rPr>
            </w:pPr>
            <w:r w:rsidRPr="0075090E">
              <w:rPr>
                <w:sz w:val="20"/>
                <w:szCs w:val="20"/>
              </w:rPr>
              <w:t>Laenukohustused</w:t>
            </w:r>
          </w:p>
        </w:tc>
        <w:tc>
          <w:tcPr>
            <w:tcW w:w="1100" w:type="dxa"/>
            <w:tcBorders>
              <w:top w:val="nil"/>
              <w:left w:val="nil"/>
              <w:bottom w:val="nil"/>
              <w:right w:val="nil"/>
            </w:tcBorders>
            <w:shd w:val="clear" w:color="auto" w:fill="auto"/>
            <w:noWrap/>
            <w:vAlign w:val="bottom"/>
            <w:hideMark/>
          </w:tcPr>
          <w:p w14:paraId="6C325471" w14:textId="77777777" w:rsidR="00600E46" w:rsidRPr="0075090E" w:rsidRDefault="00600E46">
            <w:pPr>
              <w:jc w:val="right"/>
              <w:rPr>
                <w:sz w:val="20"/>
                <w:szCs w:val="20"/>
              </w:rPr>
            </w:pPr>
            <w:r w:rsidRPr="0075090E">
              <w:rPr>
                <w:sz w:val="20"/>
                <w:szCs w:val="20"/>
              </w:rPr>
              <w:t>1 116</w:t>
            </w:r>
          </w:p>
        </w:tc>
        <w:tc>
          <w:tcPr>
            <w:tcW w:w="480" w:type="dxa"/>
            <w:tcBorders>
              <w:top w:val="nil"/>
              <w:left w:val="nil"/>
              <w:bottom w:val="nil"/>
              <w:right w:val="nil"/>
            </w:tcBorders>
            <w:shd w:val="clear" w:color="auto" w:fill="auto"/>
            <w:noWrap/>
            <w:vAlign w:val="bottom"/>
            <w:hideMark/>
          </w:tcPr>
          <w:p w14:paraId="61DE5342"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292CED82" w14:textId="77777777" w:rsidR="00600E46" w:rsidRPr="0075090E" w:rsidRDefault="00600E46">
            <w:pPr>
              <w:jc w:val="right"/>
              <w:rPr>
                <w:sz w:val="20"/>
                <w:szCs w:val="20"/>
              </w:rPr>
            </w:pPr>
            <w:r w:rsidRPr="0075090E">
              <w:rPr>
                <w:sz w:val="20"/>
                <w:szCs w:val="20"/>
              </w:rPr>
              <w:t>892</w:t>
            </w:r>
          </w:p>
        </w:tc>
      </w:tr>
      <w:tr w:rsidR="00600E46" w:rsidRPr="0075090E" w14:paraId="79D5CCA1" w14:textId="77777777" w:rsidTr="00600E46">
        <w:trPr>
          <w:trHeight w:val="255"/>
        </w:trPr>
        <w:tc>
          <w:tcPr>
            <w:tcW w:w="280" w:type="dxa"/>
            <w:tcBorders>
              <w:top w:val="nil"/>
              <w:left w:val="nil"/>
              <w:bottom w:val="nil"/>
              <w:right w:val="nil"/>
            </w:tcBorders>
            <w:shd w:val="clear" w:color="auto" w:fill="auto"/>
            <w:noWrap/>
            <w:vAlign w:val="bottom"/>
            <w:hideMark/>
          </w:tcPr>
          <w:p w14:paraId="13D97D4B" w14:textId="77777777" w:rsidR="00600E46" w:rsidRPr="0075090E" w:rsidRDefault="00600E46">
            <w:pPr>
              <w:jc w:val="right"/>
              <w:rPr>
                <w:sz w:val="20"/>
                <w:szCs w:val="20"/>
              </w:rPr>
            </w:pPr>
          </w:p>
        </w:tc>
        <w:tc>
          <w:tcPr>
            <w:tcW w:w="4660" w:type="dxa"/>
            <w:gridSpan w:val="2"/>
            <w:tcBorders>
              <w:top w:val="nil"/>
              <w:left w:val="nil"/>
              <w:bottom w:val="nil"/>
              <w:right w:val="nil"/>
            </w:tcBorders>
            <w:shd w:val="clear" w:color="auto" w:fill="auto"/>
            <w:noWrap/>
            <w:vAlign w:val="bottom"/>
            <w:hideMark/>
          </w:tcPr>
          <w:p w14:paraId="19A85335" w14:textId="77777777" w:rsidR="00600E46" w:rsidRPr="0075090E" w:rsidRDefault="00600E46">
            <w:pPr>
              <w:rPr>
                <w:i/>
                <w:iCs/>
                <w:sz w:val="20"/>
                <w:szCs w:val="20"/>
              </w:rPr>
            </w:pPr>
            <w:r w:rsidRPr="0075090E">
              <w:rPr>
                <w:i/>
                <w:iCs/>
                <w:sz w:val="20"/>
                <w:szCs w:val="20"/>
              </w:rPr>
              <w:t>Lühiajalised kohustused kokku</w:t>
            </w:r>
          </w:p>
        </w:tc>
        <w:tc>
          <w:tcPr>
            <w:tcW w:w="1100" w:type="dxa"/>
            <w:tcBorders>
              <w:top w:val="nil"/>
              <w:left w:val="nil"/>
              <w:bottom w:val="nil"/>
              <w:right w:val="nil"/>
            </w:tcBorders>
            <w:shd w:val="clear" w:color="auto" w:fill="auto"/>
            <w:noWrap/>
            <w:vAlign w:val="bottom"/>
            <w:hideMark/>
          </w:tcPr>
          <w:p w14:paraId="698CCB21" w14:textId="77777777" w:rsidR="00600E46" w:rsidRPr="0075090E" w:rsidRDefault="00600E46">
            <w:pPr>
              <w:jc w:val="right"/>
              <w:rPr>
                <w:i/>
                <w:iCs/>
                <w:sz w:val="20"/>
                <w:szCs w:val="20"/>
              </w:rPr>
            </w:pPr>
            <w:r w:rsidRPr="0075090E">
              <w:rPr>
                <w:i/>
                <w:iCs/>
                <w:sz w:val="20"/>
                <w:szCs w:val="20"/>
              </w:rPr>
              <w:t>3 035</w:t>
            </w:r>
          </w:p>
        </w:tc>
        <w:tc>
          <w:tcPr>
            <w:tcW w:w="480" w:type="dxa"/>
            <w:tcBorders>
              <w:top w:val="nil"/>
              <w:left w:val="nil"/>
              <w:bottom w:val="nil"/>
              <w:right w:val="nil"/>
            </w:tcBorders>
            <w:shd w:val="clear" w:color="auto" w:fill="auto"/>
            <w:noWrap/>
            <w:vAlign w:val="bottom"/>
            <w:hideMark/>
          </w:tcPr>
          <w:p w14:paraId="595997A4" w14:textId="77777777" w:rsidR="00600E46" w:rsidRPr="0075090E" w:rsidRDefault="00600E46">
            <w:pPr>
              <w:jc w:val="right"/>
              <w:rPr>
                <w:i/>
                <w:iCs/>
                <w:sz w:val="20"/>
                <w:szCs w:val="20"/>
              </w:rPr>
            </w:pPr>
          </w:p>
        </w:tc>
        <w:tc>
          <w:tcPr>
            <w:tcW w:w="1340" w:type="dxa"/>
            <w:tcBorders>
              <w:top w:val="nil"/>
              <w:left w:val="nil"/>
              <w:bottom w:val="nil"/>
              <w:right w:val="nil"/>
            </w:tcBorders>
            <w:shd w:val="clear" w:color="auto" w:fill="auto"/>
            <w:noWrap/>
            <w:vAlign w:val="bottom"/>
            <w:hideMark/>
          </w:tcPr>
          <w:p w14:paraId="5D1B4292" w14:textId="77777777" w:rsidR="00600E46" w:rsidRPr="0075090E" w:rsidRDefault="00600E46">
            <w:pPr>
              <w:jc w:val="right"/>
              <w:rPr>
                <w:i/>
                <w:iCs/>
                <w:sz w:val="20"/>
                <w:szCs w:val="20"/>
              </w:rPr>
            </w:pPr>
            <w:r w:rsidRPr="0075090E">
              <w:rPr>
                <w:i/>
                <w:iCs/>
                <w:sz w:val="20"/>
                <w:szCs w:val="20"/>
              </w:rPr>
              <w:t>2 694</w:t>
            </w:r>
          </w:p>
        </w:tc>
      </w:tr>
      <w:tr w:rsidR="00600E46" w:rsidRPr="0075090E" w14:paraId="7F98D664" w14:textId="77777777" w:rsidTr="00600E46">
        <w:trPr>
          <w:trHeight w:val="255"/>
        </w:trPr>
        <w:tc>
          <w:tcPr>
            <w:tcW w:w="280" w:type="dxa"/>
            <w:tcBorders>
              <w:top w:val="nil"/>
              <w:left w:val="nil"/>
              <w:bottom w:val="nil"/>
              <w:right w:val="nil"/>
            </w:tcBorders>
            <w:shd w:val="clear" w:color="auto" w:fill="auto"/>
            <w:noWrap/>
            <w:vAlign w:val="bottom"/>
            <w:hideMark/>
          </w:tcPr>
          <w:p w14:paraId="1A18246B" w14:textId="77777777" w:rsidR="00600E46" w:rsidRPr="0075090E" w:rsidRDefault="00600E46">
            <w:pPr>
              <w:jc w:val="right"/>
              <w:rPr>
                <w:i/>
                <w:iCs/>
                <w:sz w:val="20"/>
                <w:szCs w:val="20"/>
              </w:rPr>
            </w:pPr>
          </w:p>
        </w:tc>
        <w:tc>
          <w:tcPr>
            <w:tcW w:w="280" w:type="dxa"/>
            <w:tcBorders>
              <w:top w:val="nil"/>
              <w:left w:val="nil"/>
              <w:bottom w:val="nil"/>
              <w:right w:val="nil"/>
            </w:tcBorders>
            <w:shd w:val="clear" w:color="auto" w:fill="auto"/>
            <w:noWrap/>
            <w:vAlign w:val="bottom"/>
            <w:hideMark/>
          </w:tcPr>
          <w:p w14:paraId="2B39CDF3"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639EBC24" w14:textId="77777777" w:rsidR="00600E46" w:rsidRPr="0075090E" w:rsidRDefault="00600E46">
            <w:pPr>
              <w:rPr>
                <w:sz w:val="20"/>
                <w:szCs w:val="20"/>
              </w:rPr>
            </w:pPr>
          </w:p>
        </w:tc>
        <w:tc>
          <w:tcPr>
            <w:tcW w:w="1100" w:type="dxa"/>
            <w:tcBorders>
              <w:top w:val="nil"/>
              <w:left w:val="nil"/>
              <w:bottom w:val="nil"/>
              <w:right w:val="nil"/>
            </w:tcBorders>
            <w:shd w:val="clear" w:color="auto" w:fill="auto"/>
            <w:noWrap/>
            <w:vAlign w:val="bottom"/>
            <w:hideMark/>
          </w:tcPr>
          <w:p w14:paraId="5BA49B40" w14:textId="77777777" w:rsidR="00600E46" w:rsidRPr="0075090E" w:rsidRDefault="00600E46">
            <w:pPr>
              <w:rPr>
                <w:sz w:val="20"/>
                <w:szCs w:val="20"/>
              </w:rPr>
            </w:pPr>
          </w:p>
        </w:tc>
        <w:tc>
          <w:tcPr>
            <w:tcW w:w="480" w:type="dxa"/>
            <w:tcBorders>
              <w:top w:val="nil"/>
              <w:left w:val="nil"/>
              <w:bottom w:val="nil"/>
              <w:right w:val="nil"/>
            </w:tcBorders>
            <w:shd w:val="clear" w:color="auto" w:fill="auto"/>
            <w:noWrap/>
            <w:vAlign w:val="bottom"/>
            <w:hideMark/>
          </w:tcPr>
          <w:p w14:paraId="54E4CED9" w14:textId="77777777" w:rsidR="00600E46" w:rsidRPr="0075090E" w:rsidRDefault="00600E46">
            <w:pPr>
              <w:rPr>
                <w:sz w:val="20"/>
                <w:szCs w:val="20"/>
              </w:rPr>
            </w:pPr>
          </w:p>
        </w:tc>
        <w:tc>
          <w:tcPr>
            <w:tcW w:w="1340" w:type="dxa"/>
            <w:tcBorders>
              <w:top w:val="nil"/>
              <w:left w:val="nil"/>
              <w:bottom w:val="nil"/>
              <w:right w:val="nil"/>
            </w:tcBorders>
            <w:shd w:val="clear" w:color="auto" w:fill="auto"/>
            <w:noWrap/>
            <w:vAlign w:val="bottom"/>
            <w:hideMark/>
          </w:tcPr>
          <w:p w14:paraId="68E04A8C" w14:textId="77777777" w:rsidR="00600E46" w:rsidRPr="0075090E" w:rsidRDefault="00600E46">
            <w:pPr>
              <w:rPr>
                <w:sz w:val="20"/>
                <w:szCs w:val="20"/>
              </w:rPr>
            </w:pPr>
          </w:p>
        </w:tc>
      </w:tr>
      <w:tr w:rsidR="00600E46" w:rsidRPr="0075090E" w14:paraId="2B17A86F" w14:textId="77777777" w:rsidTr="00600E46">
        <w:trPr>
          <w:trHeight w:val="255"/>
        </w:trPr>
        <w:tc>
          <w:tcPr>
            <w:tcW w:w="280" w:type="dxa"/>
            <w:tcBorders>
              <w:top w:val="nil"/>
              <w:left w:val="nil"/>
              <w:bottom w:val="nil"/>
              <w:right w:val="nil"/>
            </w:tcBorders>
            <w:shd w:val="clear" w:color="auto" w:fill="auto"/>
            <w:noWrap/>
            <w:vAlign w:val="bottom"/>
            <w:hideMark/>
          </w:tcPr>
          <w:p w14:paraId="2565ABFF" w14:textId="77777777" w:rsidR="00600E46" w:rsidRPr="0075090E" w:rsidRDefault="00600E46">
            <w:pPr>
              <w:rPr>
                <w:sz w:val="20"/>
                <w:szCs w:val="20"/>
              </w:rPr>
            </w:pPr>
          </w:p>
        </w:tc>
        <w:tc>
          <w:tcPr>
            <w:tcW w:w="4660" w:type="dxa"/>
            <w:gridSpan w:val="2"/>
            <w:tcBorders>
              <w:top w:val="nil"/>
              <w:left w:val="nil"/>
              <w:bottom w:val="nil"/>
              <w:right w:val="nil"/>
            </w:tcBorders>
            <w:shd w:val="clear" w:color="auto" w:fill="auto"/>
            <w:noWrap/>
            <w:vAlign w:val="bottom"/>
            <w:hideMark/>
          </w:tcPr>
          <w:p w14:paraId="48841E3E" w14:textId="77777777" w:rsidR="00600E46" w:rsidRPr="0075090E" w:rsidRDefault="00600E46">
            <w:pPr>
              <w:rPr>
                <w:i/>
                <w:iCs/>
                <w:sz w:val="20"/>
                <w:szCs w:val="20"/>
              </w:rPr>
            </w:pPr>
            <w:r w:rsidRPr="0075090E">
              <w:rPr>
                <w:i/>
                <w:iCs/>
                <w:sz w:val="20"/>
                <w:szCs w:val="20"/>
              </w:rPr>
              <w:t>Pikaajalised kohustused</w:t>
            </w:r>
          </w:p>
        </w:tc>
        <w:tc>
          <w:tcPr>
            <w:tcW w:w="1100" w:type="dxa"/>
            <w:tcBorders>
              <w:top w:val="nil"/>
              <w:left w:val="nil"/>
              <w:bottom w:val="nil"/>
              <w:right w:val="nil"/>
            </w:tcBorders>
            <w:shd w:val="clear" w:color="auto" w:fill="auto"/>
            <w:noWrap/>
            <w:vAlign w:val="bottom"/>
            <w:hideMark/>
          </w:tcPr>
          <w:p w14:paraId="0F890ABE" w14:textId="77777777" w:rsidR="00600E46" w:rsidRPr="0075090E" w:rsidRDefault="00600E46">
            <w:pPr>
              <w:rPr>
                <w:i/>
                <w:iCs/>
                <w:sz w:val="20"/>
                <w:szCs w:val="20"/>
              </w:rPr>
            </w:pPr>
          </w:p>
        </w:tc>
        <w:tc>
          <w:tcPr>
            <w:tcW w:w="480" w:type="dxa"/>
            <w:tcBorders>
              <w:top w:val="nil"/>
              <w:left w:val="nil"/>
              <w:bottom w:val="nil"/>
              <w:right w:val="nil"/>
            </w:tcBorders>
            <w:shd w:val="clear" w:color="auto" w:fill="auto"/>
            <w:noWrap/>
            <w:vAlign w:val="bottom"/>
            <w:hideMark/>
          </w:tcPr>
          <w:p w14:paraId="176DC2D0" w14:textId="77777777" w:rsidR="00600E46" w:rsidRPr="0075090E" w:rsidRDefault="00600E46">
            <w:pPr>
              <w:rPr>
                <w:sz w:val="20"/>
                <w:szCs w:val="20"/>
              </w:rPr>
            </w:pPr>
          </w:p>
        </w:tc>
        <w:tc>
          <w:tcPr>
            <w:tcW w:w="1340" w:type="dxa"/>
            <w:tcBorders>
              <w:top w:val="nil"/>
              <w:left w:val="nil"/>
              <w:bottom w:val="nil"/>
              <w:right w:val="nil"/>
            </w:tcBorders>
            <w:shd w:val="clear" w:color="auto" w:fill="auto"/>
            <w:noWrap/>
            <w:vAlign w:val="bottom"/>
            <w:hideMark/>
          </w:tcPr>
          <w:p w14:paraId="68D76A58" w14:textId="77777777" w:rsidR="00600E46" w:rsidRPr="0075090E" w:rsidRDefault="00600E46">
            <w:pPr>
              <w:rPr>
                <w:sz w:val="20"/>
                <w:szCs w:val="20"/>
              </w:rPr>
            </w:pPr>
          </w:p>
        </w:tc>
      </w:tr>
      <w:tr w:rsidR="00600E46" w:rsidRPr="0075090E" w14:paraId="2BC9792E" w14:textId="77777777" w:rsidTr="00600E46">
        <w:trPr>
          <w:trHeight w:val="255"/>
        </w:trPr>
        <w:tc>
          <w:tcPr>
            <w:tcW w:w="280" w:type="dxa"/>
            <w:tcBorders>
              <w:top w:val="nil"/>
              <w:left w:val="nil"/>
              <w:bottom w:val="nil"/>
              <w:right w:val="nil"/>
            </w:tcBorders>
            <w:shd w:val="clear" w:color="auto" w:fill="auto"/>
            <w:noWrap/>
            <w:vAlign w:val="bottom"/>
            <w:hideMark/>
          </w:tcPr>
          <w:p w14:paraId="45A56478" w14:textId="77777777" w:rsidR="00600E46" w:rsidRPr="0075090E" w:rsidRDefault="00600E46">
            <w:pPr>
              <w:rPr>
                <w:sz w:val="20"/>
                <w:szCs w:val="20"/>
              </w:rPr>
            </w:pPr>
          </w:p>
        </w:tc>
        <w:tc>
          <w:tcPr>
            <w:tcW w:w="280" w:type="dxa"/>
            <w:tcBorders>
              <w:top w:val="nil"/>
              <w:left w:val="nil"/>
              <w:bottom w:val="nil"/>
              <w:right w:val="nil"/>
            </w:tcBorders>
            <w:shd w:val="clear" w:color="auto" w:fill="auto"/>
            <w:noWrap/>
            <w:vAlign w:val="bottom"/>
            <w:hideMark/>
          </w:tcPr>
          <w:p w14:paraId="750C27A2"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6E595C19" w14:textId="77777777" w:rsidR="00600E46" w:rsidRPr="0075090E" w:rsidRDefault="00600E46">
            <w:pPr>
              <w:rPr>
                <w:sz w:val="20"/>
                <w:szCs w:val="20"/>
              </w:rPr>
            </w:pPr>
            <w:r w:rsidRPr="0075090E">
              <w:rPr>
                <w:sz w:val="20"/>
                <w:szCs w:val="20"/>
              </w:rPr>
              <w:t>Eraldised</w:t>
            </w:r>
          </w:p>
        </w:tc>
        <w:tc>
          <w:tcPr>
            <w:tcW w:w="1100" w:type="dxa"/>
            <w:tcBorders>
              <w:top w:val="nil"/>
              <w:left w:val="nil"/>
              <w:bottom w:val="nil"/>
              <w:right w:val="nil"/>
            </w:tcBorders>
            <w:shd w:val="clear" w:color="auto" w:fill="auto"/>
            <w:noWrap/>
            <w:vAlign w:val="bottom"/>
            <w:hideMark/>
          </w:tcPr>
          <w:p w14:paraId="752F1ACC" w14:textId="77777777" w:rsidR="00600E46" w:rsidRPr="0075090E" w:rsidRDefault="00600E46">
            <w:pPr>
              <w:jc w:val="right"/>
              <w:rPr>
                <w:sz w:val="20"/>
                <w:szCs w:val="20"/>
              </w:rPr>
            </w:pPr>
            <w:r w:rsidRPr="0075090E">
              <w:rPr>
                <w:sz w:val="20"/>
                <w:szCs w:val="20"/>
              </w:rPr>
              <w:t>27</w:t>
            </w:r>
          </w:p>
        </w:tc>
        <w:tc>
          <w:tcPr>
            <w:tcW w:w="480" w:type="dxa"/>
            <w:tcBorders>
              <w:top w:val="nil"/>
              <w:left w:val="nil"/>
              <w:bottom w:val="nil"/>
              <w:right w:val="nil"/>
            </w:tcBorders>
            <w:shd w:val="clear" w:color="auto" w:fill="auto"/>
            <w:noWrap/>
            <w:vAlign w:val="bottom"/>
            <w:hideMark/>
          </w:tcPr>
          <w:p w14:paraId="2B23FDB8"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1EC94E31" w14:textId="77777777" w:rsidR="00600E46" w:rsidRPr="0075090E" w:rsidRDefault="00600E46">
            <w:pPr>
              <w:jc w:val="right"/>
              <w:rPr>
                <w:sz w:val="20"/>
                <w:szCs w:val="20"/>
              </w:rPr>
            </w:pPr>
            <w:r w:rsidRPr="0075090E">
              <w:rPr>
                <w:sz w:val="20"/>
                <w:szCs w:val="20"/>
              </w:rPr>
              <w:t>24</w:t>
            </w:r>
          </w:p>
        </w:tc>
      </w:tr>
      <w:tr w:rsidR="00600E46" w:rsidRPr="0075090E" w14:paraId="21828BB4" w14:textId="77777777" w:rsidTr="00600E46">
        <w:trPr>
          <w:trHeight w:val="255"/>
        </w:trPr>
        <w:tc>
          <w:tcPr>
            <w:tcW w:w="280" w:type="dxa"/>
            <w:tcBorders>
              <w:top w:val="nil"/>
              <w:left w:val="nil"/>
              <w:bottom w:val="nil"/>
              <w:right w:val="nil"/>
            </w:tcBorders>
            <w:shd w:val="clear" w:color="auto" w:fill="auto"/>
            <w:noWrap/>
            <w:vAlign w:val="bottom"/>
            <w:hideMark/>
          </w:tcPr>
          <w:p w14:paraId="6B3AA935"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447A4BBE"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22B88AAC" w14:textId="77777777" w:rsidR="00600E46" w:rsidRPr="0075090E" w:rsidRDefault="00600E46">
            <w:pPr>
              <w:rPr>
                <w:sz w:val="20"/>
                <w:szCs w:val="20"/>
              </w:rPr>
            </w:pPr>
            <w:r w:rsidRPr="0075090E">
              <w:rPr>
                <w:sz w:val="20"/>
                <w:szCs w:val="20"/>
              </w:rPr>
              <w:t>Kapitalirendikohustused</w:t>
            </w:r>
          </w:p>
        </w:tc>
        <w:tc>
          <w:tcPr>
            <w:tcW w:w="1100" w:type="dxa"/>
            <w:tcBorders>
              <w:top w:val="nil"/>
              <w:left w:val="nil"/>
              <w:bottom w:val="nil"/>
              <w:right w:val="nil"/>
            </w:tcBorders>
            <w:shd w:val="clear" w:color="auto" w:fill="auto"/>
            <w:noWrap/>
            <w:vAlign w:val="bottom"/>
            <w:hideMark/>
          </w:tcPr>
          <w:p w14:paraId="1CACA960" w14:textId="77777777" w:rsidR="00600E46" w:rsidRPr="0075090E" w:rsidRDefault="00600E46">
            <w:pPr>
              <w:jc w:val="right"/>
              <w:rPr>
                <w:sz w:val="20"/>
                <w:szCs w:val="20"/>
              </w:rPr>
            </w:pPr>
            <w:r w:rsidRPr="0075090E">
              <w:rPr>
                <w:sz w:val="20"/>
                <w:szCs w:val="20"/>
              </w:rPr>
              <w:t>4 811</w:t>
            </w:r>
          </w:p>
        </w:tc>
        <w:tc>
          <w:tcPr>
            <w:tcW w:w="480" w:type="dxa"/>
            <w:tcBorders>
              <w:top w:val="nil"/>
              <w:left w:val="nil"/>
              <w:bottom w:val="nil"/>
              <w:right w:val="nil"/>
            </w:tcBorders>
            <w:shd w:val="clear" w:color="auto" w:fill="auto"/>
            <w:noWrap/>
            <w:vAlign w:val="bottom"/>
            <w:hideMark/>
          </w:tcPr>
          <w:p w14:paraId="26EA86E4"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0E45A974" w14:textId="77777777" w:rsidR="00600E46" w:rsidRPr="0075090E" w:rsidRDefault="00600E46">
            <w:pPr>
              <w:jc w:val="right"/>
              <w:rPr>
                <w:sz w:val="20"/>
                <w:szCs w:val="20"/>
              </w:rPr>
            </w:pPr>
            <w:r w:rsidRPr="0075090E">
              <w:rPr>
                <w:sz w:val="20"/>
                <w:szCs w:val="20"/>
              </w:rPr>
              <w:t>4 982</w:t>
            </w:r>
          </w:p>
        </w:tc>
      </w:tr>
      <w:tr w:rsidR="00600E46" w:rsidRPr="0075090E" w14:paraId="547100D5" w14:textId="77777777" w:rsidTr="00600E46">
        <w:trPr>
          <w:trHeight w:val="255"/>
        </w:trPr>
        <w:tc>
          <w:tcPr>
            <w:tcW w:w="280" w:type="dxa"/>
            <w:tcBorders>
              <w:top w:val="nil"/>
              <w:left w:val="nil"/>
              <w:bottom w:val="nil"/>
              <w:right w:val="nil"/>
            </w:tcBorders>
            <w:shd w:val="clear" w:color="auto" w:fill="auto"/>
            <w:noWrap/>
            <w:vAlign w:val="bottom"/>
            <w:hideMark/>
          </w:tcPr>
          <w:p w14:paraId="28363396" w14:textId="77777777" w:rsidR="00600E46" w:rsidRPr="0075090E" w:rsidRDefault="00600E46">
            <w:pPr>
              <w:jc w:val="right"/>
              <w:rPr>
                <w:sz w:val="20"/>
                <w:szCs w:val="20"/>
              </w:rPr>
            </w:pPr>
          </w:p>
        </w:tc>
        <w:tc>
          <w:tcPr>
            <w:tcW w:w="280" w:type="dxa"/>
            <w:tcBorders>
              <w:top w:val="nil"/>
              <w:left w:val="nil"/>
              <w:bottom w:val="nil"/>
              <w:right w:val="nil"/>
            </w:tcBorders>
            <w:shd w:val="clear" w:color="auto" w:fill="auto"/>
            <w:noWrap/>
            <w:vAlign w:val="bottom"/>
            <w:hideMark/>
          </w:tcPr>
          <w:p w14:paraId="4265C800"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55B67EEA" w14:textId="77777777" w:rsidR="00600E46" w:rsidRPr="0075090E" w:rsidRDefault="00600E46">
            <w:pPr>
              <w:rPr>
                <w:sz w:val="20"/>
                <w:szCs w:val="20"/>
              </w:rPr>
            </w:pPr>
            <w:r w:rsidRPr="0075090E">
              <w:rPr>
                <w:sz w:val="20"/>
                <w:szCs w:val="20"/>
              </w:rPr>
              <w:t>Laenukohustused</w:t>
            </w:r>
          </w:p>
        </w:tc>
        <w:tc>
          <w:tcPr>
            <w:tcW w:w="1100" w:type="dxa"/>
            <w:tcBorders>
              <w:top w:val="nil"/>
              <w:left w:val="nil"/>
              <w:bottom w:val="nil"/>
              <w:right w:val="nil"/>
            </w:tcBorders>
            <w:shd w:val="clear" w:color="auto" w:fill="auto"/>
            <w:noWrap/>
            <w:vAlign w:val="bottom"/>
            <w:hideMark/>
          </w:tcPr>
          <w:p w14:paraId="552FCBD2" w14:textId="77777777" w:rsidR="00600E46" w:rsidRPr="0075090E" w:rsidRDefault="00600E46">
            <w:pPr>
              <w:jc w:val="right"/>
              <w:rPr>
                <w:sz w:val="20"/>
                <w:szCs w:val="20"/>
              </w:rPr>
            </w:pPr>
            <w:r w:rsidRPr="0075090E">
              <w:rPr>
                <w:sz w:val="20"/>
                <w:szCs w:val="20"/>
              </w:rPr>
              <w:t>4 230</w:t>
            </w:r>
          </w:p>
        </w:tc>
        <w:tc>
          <w:tcPr>
            <w:tcW w:w="480" w:type="dxa"/>
            <w:tcBorders>
              <w:top w:val="nil"/>
              <w:left w:val="nil"/>
              <w:bottom w:val="nil"/>
              <w:right w:val="nil"/>
            </w:tcBorders>
            <w:shd w:val="clear" w:color="auto" w:fill="auto"/>
            <w:noWrap/>
            <w:vAlign w:val="bottom"/>
            <w:hideMark/>
          </w:tcPr>
          <w:p w14:paraId="25AB17F3" w14:textId="77777777" w:rsidR="00600E46" w:rsidRPr="0075090E" w:rsidRDefault="00600E46">
            <w:pPr>
              <w:jc w:val="right"/>
              <w:rPr>
                <w:sz w:val="20"/>
                <w:szCs w:val="20"/>
              </w:rPr>
            </w:pPr>
          </w:p>
        </w:tc>
        <w:tc>
          <w:tcPr>
            <w:tcW w:w="1340" w:type="dxa"/>
            <w:tcBorders>
              <w:top w:val="nil"/>
              <w:left w:val="nil"/>
              <w:bottom w:val="nil"/>
              <w:right w:val="nil"/>
            </w:tcBorders>
            <w:shd w:val="clear" w:color="auto" w:fill="auto"/>
            <w:noWrap/>
            <w:vAlign w:val="bottom"/>
            <w:hideMark/>
          </w:tcPr>
          <w:p w14:paraId="2FC284E5" w14:textId="77777777" w:rsidR="00600E46" w:rsidRPr="0075090E" w:rsidRDefault="00600E46">
            <w:pPr>
              <w:jc w:val="right"/>
              <w:rPr>
                <w:sz w:val="20"/>
                <w:szCs w:val="20"/>
              </w:rPr>
            </w:pPr>
            <w:r w:rsidRPr="0075090E">
              <w:rPr>
                <w:sz w:val="20"/>
                <w:szCs w:val="20"/>
              </w:rPr>
              <w:t>4 042</w:t>
            </w:r>
          </w:p>
        </w:tc>
      </w:tr>
      <w:tr w:rsidR="00600E46" w:rsidRPr="0075090E" w14:paraId="119311C9" w14:textId="77777777" w:rsidTr="00600E46">
        <w:trPr>
          <w:trHeight w:val="255"/>
        </w:trPr>
        <w:tc>
          <w:tcPr>
            <w:tcW w:w="280" w:type="dxa"/>
            <w:tcBorders>
              <w:top w:val="nil"/>
              <w:left w:val="nil"/>
              <w:bottom w:val="nil"/>
              <w:right w:val="nil"/>
            </w:tcBorders>
            <w:shd w:val="clear" w:color="auto" w:fill="auto"/>
            <w:noWrap/>
            <w:vAlign w:val="bottom"/>
            <w:hideMark/>
          </w:tcPr>
          <w:p w14:paraId="0E39DBB3" w14:textId="77777777" w:rsidR="00600E46" w:rsidRPr="0075090E" w:rsidRDefault="00600E46">
            <w:pPr>
              <w:jc w:val="right"/>
              <w:rPr>
                <w:sz w:val="20"/>
                <w:szCs w:val="20"/>
              </w:rPr>
            </w:pPr>
          </w:p>
        </w:tc>
        <w:tc>
          <w:tcPr>
            <w:tcW w:w="4660" w:type="dxa"/>
            <w:gridSpan w:val="2"/>
            <w:tcBorders>
              <w:top w:val="nil"/>
              <w:left w:val="nil"/>
              <w:bottom w:val="nil"/>
              <w:right w:val="nil"/>
            </w:tcBorders>
            <w:shd w:val="clear" w:color="auto" w:fill="auto"/>
            <w:noWrap/>
            <w:vAlign w:val="bottom"/>
            <w:hideMark/>
          </w:tcPr>
          <w:p w14:paraId="5CAE2037" w14:textId="77777777" w:rsidR="00600E46" w:rsidRPr="0075090E" w:rsidRDefault="00600E46">
            <w:pPr>
              <w:rPr>
                <w:i/>
                <w:iCs/>
                <w:sz w:val="20"/>
                <w:szCs w:val="20"/>
              </w:rPr>
            </w:pPr>
            <w:r w:rsidRPr="0075090E">
              <w:rPr>
                <w:i/>
                <w:iCs/>
                <w:sz w:val="20"/>
                <w:szCs w:val="20"/>
              </w:rPr>
              <w:t>Pikaajalised kohustused kokku</w:t>
            </w:r>
          </w:p>
        </w:tc>
        <w:tc>
          <w:tcPr>
            <w:tcW w:w="1100" w:type="dxa"/>
            <w:tcBorders>
              <w:top w:val="nil"/>
              <w:left w:val="nil"/>
              <w:bottom w:val="nil"/>
              <w:right w:val="nil"/>
            </w:tcBorders>
            <w:shd w:val="clear" w:color="auto" w:fill="auto"/>
            <w:noWrap/>
            <w:vAlign w:val="bottom"/>
            <w:hideMark/>
          </w:tcPr>
          <w:p w14:paraId="1F16D50B" w14:textId="77777777" w:rsidR="00600E46" w:rsidRPr="0075090E" w:rsidRDefault="00600E46">
            <w:pPr>
              <w:jc w:val="right"/>
              <w:rPr>
                <w:i/>
                <w:iCs/>
                <w:sz w:val="20"/>
                <w:szCs w:val="20"/>
              </w:rPr>
            </w:pPr>
            <w:r w:rsidRPr="0075090E">
              <w:rPr>
                <w:i/>
                <w:iCs/>
                <w:sz w:val="20"/>
                <w:szCs w:val="20"/>
              </w:rPr>
              <w:t>9 068</w:t>
            </w:r>
          </w:p>
        </w:tc>
        <w:tc>
          <w:tcPr>
            <w:tcW w:w="480" w:type="dxa"/>
            <w:tcBorders>
              <w:top w:val="nil"/>
              <w:left w:val="nil"/>
              <w:bottom w:val="nil"/>
              <w:right w:val="nil"/>
            </w:tcBorders>
            <w:shd w:val="clear" w:color="auto" w:fill="auto"/>
            <w:noWrap/>
            <w:vAlign w:val="bottom"/>
            <w:hideMark/>
          </w:tcPr>
          <w:p w14:paraId="49F7D286" w14:textId="77777777" w:rsidR="00600E46" w:rsidRPr="0075090E" w:rsidRDefault="00600E46">
            <w:pPr>
              <w:jc w:val="right"/>
              <w:rPr>
                <w:i/>
                <w:iCs/>
                <w:sz w:val="20"/>
                <w:szCs w:val="20"/>
              </w:rPr>
            </w:pPr>
          </w:p>
        </w:tc>
        <w:tc>
          <w:tcPr>
            <w:tcW w:w="1340" w:type="dxa"/>
            <w:tcBorders>
              <w:top w:val="nil"/>
              <w:left w:val="nil"/>
              <w:bottom w:val="nil"/>
              <w:right w:val="nil"/>
            </w:tcBorders>
            <w:shd w:val="clear" w:color="auto" w:fill="auto"/>
            <w:noWrap/>
            <w:vAlign w:val="bottom"/>
            <w:hideMark/>
          </w:tcPr>
          <w:p w14:paraId="43543C1E" w14:textId="77777777" w:rsidR="00600E46" w:rsidRPr="0075090E" w:rsidRDefault="00600E46">
            <w:pPr>
              <w:jc w:val="right"/>
              <w:rPr>
                <w:i/>
                <w:iCs/>
                <w:sz w:val="20"/>
                <w:szCs w:val="20"/>
              </w:rPr>
            </w:pPr>
            <w:r w:rsidRPr="0075090E">
              <w:rPr>
                <w:i/>
                <w:iCs/>
                <w:sz w:val="20"/>
                <w:szCs w:val="20"/>
              </w:rPr>
              <w:t>9 048</w:t>
            </w:r>
          </w:p>
        </w:tc>
      </w:tr>
      <w:tr w:rsidR="00600E46" w:rsidRPr="0075090E" w14:paraId="19F5A4A7" w14:textId="77777777" w:rsidTr="00600E46">
        <w:trPr>
          <w:trHeight w:val="255"/>
        </w:trPr>
        <w:tc>
          <w:tcPr>
            <w:tcW w:w="4940" w:type="dxa"/>
            <w:gridSpan w:val="3"/>
            <w:tcBorders>
              <w:top w:val="nil"/>
              <w:left w:val="nil"/>
              <w:bottom w:val="nil"/>
              <w:right w:val="nil"/>
            </w:tcBorders>
            <w:shd w:val="clear" w:color="auto" w:fill="auto"/>
            <w:noWrap/>
            <w:vAlign w:val="bottom"/>
            <w:hideMark/>
          </w:tcPr>
          <w:p w14:paraId="521DF90D" w14:textId="77777777" w:rsidR="00600E46" w:rsidRPr="0075090E" w:rsidRDefault="00600E46">
            <w:pPr>
              <w:rPr>
                <w:b/>
                <w:bCs/>
                <w:sz w:val="20"/>
                <w:szCs w:val="20"/>
              </w:rPr>
            </w:pPr>
            <w:r w:rsidRPr="0075090E">
              <w:rPr>
                <w:b/>
                <w:bCs/>
                <w:sz w:val="20"/>
                <w:szCs w:val="20"/>
              </w:rPr>
              <w:t>Kohustused kokku</w:t>
            </w:r>
          </w:p>
        </w:tc>
        <w:tc>
          <w:tcPr>
            <w:tcW w:w="1100" w:type="dxa"/>
            <w:tcBorders>
              <w:top w:val="nil"/>
              <w:left w:val="nil"/>
              <w:bottom w:val="nil"/>
              <w:right w:val="nil"/>
            </w:tcBorders>
            <w:shd w:val="clear" w:color="auto" w:fill="auto"/>
            <w:noWrap/>
            <w:vAlign w:val="bottom"/>
            <w:hideMark/>
          </w:tcPr>
          <w:p w14:paraId="62E847EE" w14:textId="77777777" w:rsidR="00600E46" w:rsidRPr="0075090E" w:rsidRDefault="00600E46">
            <w:pPr>
              <w:jc w:val="right"/>
              <w:rPr>
                <w:b/>
                <w:bCs/>
                <w:sz w:val="20"/>
                <w:szCs w:val="20"/>
              </w:rPr>
            </w:pPr>
            <w:r w:rsidRPr="0075090E">
              <w:rPr>
                <w:b/>
                <w:bCs/>
                <w:sz w:val="20"/>
                <w:szCs w:val="20"/>
              </w:rPr>
              <w:t>12 103</w:t>
            </w:r>
          </w:p>
        </w:tc>
        <w:tc>
          <w:tcPr>
            <w:tcW w:w="480" w:type="dxa"/>
            <w:tcBorders>
              <w:top w:val="nil"/>
              <w:left w:val="nil"/>
              <w:bottom w:val="nil"/>
              <w:right w:val="nil"/>
            </w:tcBorders>
            <w:shd w:val="clear" w:color="auto" w:fill="auto"/>
            <w:noWrap/>
            <w:vAlign w:val="bottom"/>
            <w:hideMark/>
          </w:tcPr>
          <w:p w14:paraId="041C57FF" w14:textId="77777777" w:rsidR="00600E46" w:rsidRPr="0075090E" w:rsidRDefault="00600E46">
            <w:pPr>
              <w:jc w:val="right"/>
              <w:rPr>
                <w:b/>
                <w:bCs/>
                <w:sz w:val="20"/>
                <w:szCs w:val="20"/>
              </w:rPr>
            </w:pPr>
          </w:p>
        </w:tc>
        <w:tc>
          <w:tcPr>
            <w:tcW w:w="1340" w:type="dxa"/>
            <w:tcBorders>
              <w:top w:val="nil"/>
              <w:left w:val="nil"/>
              <w:bottom w:val="nil"/>
              <w:right w:val="nil"/>
            </w:tcBorders>
            <w:shd w:val="clear" w:color="auto" w:fill="auto"/>
            <w:noWrap/>
            <w:vAlign w:val="bottom"/>
            <w:hideMark/>
          </w:tcPr>
          <w:p w14:paraId="4E687FA4" w14:textId="77777777" w:rsidR="00600E46" w:rsidRPr="0075090E" w:rsidRDefault="00600E46">
            <w:pPr>
              <w:jc w:val="right"/>
              <w:rPr>
                <w:b/>
                <w:bCs/>
                <w:sz w:val="20"/>
                <w:szCs w:val="20"/>
              </w:rPr>
            </w:pPr>
            <w:r w:rsidRPr="0075090E">
              <w:rPr>
                <w:b/>
                <w:bCs/>
                <w:sz w:val="20"/>
                <w:szCs w:val="20"/>
              </w:rPr>
              <w:t>11 742</w:t>
            </w:r>
          </w:p>
        </w:tc>
      </w:tr>
      <w:tr w:rsidR="00600E46" w:rsidRPr="0075090E" w14:paraId="4C4F43CA" w14:textId="77777777" w:rsidTr="00600E46">
        <w:trPr>
          <w:trHeight w:val="255"/>
        </w:trPr>
        <w:tc>
          <w:tcPr>
            <w:tcW w:w="280" w:type="dxa"/>
            <w:tcBorders>
              <w:top w:val="nil"/>
              <w:left w:val="nil"/>
              <w:bottom w:val="nil"/>
              <w:right w:val="nil"/>
            </w:tcBorders>
            <w:shd w:val="clear" w:color="auto" w:fill="auto"/>
            <w:noWrap/>
            <w:vAlign w:val="bottom"/>
            <w:hideMark/>
          </w:tcPr>
          <w:p w14:paraId="7FBA479F" w14:textId="77777777" w:rsidR="00600E46" w:rsidRPr="0075090E" w:rsidRDefault="00600E46">
            <w:pPr>
              <w:jc w:val="right"/>
              <w:rPr>
                <w:b/>
                <w:bCs/>
                <w:sz w:val="20"/>
                <w:szCs w:val="20"/>
              </w:rPr>
            </w:pPr>
          </w:p>
        </w:tc>
        <w:tc>
          <w:tcPr>
            <w:tcW w:w="280" w:type="dxa"/>
            <w:tcBorders>
              <w:top w:val="nil"/>
              <w:left w:val="nil"/>
              <w:bottom w:val="nil"/>
              <w:right w:val="nil"/>
            </w:tcBorders>
            <w:shd w:val="clear" w:color="auto" w:fill="auto"/>
            <w:noWrap/>
            <w:vAlign w:val="bottom"/>
            <w:hideMark/>
          </w:tcPr>
          <w:p w14:paraId="285A9E5E" w14:textId="77777777" w:rsidR="00600E46" w:rsidRPr="0075090E" w:rsidRDefault="00600E46">
            <w:pPr>
              <w:rPr>
                <w:sz w:val="20"/>
                <w:szCs w:val="20"/>
              </w:rPr>
            </w:pPr>
          </w:p>
        </w:tc>
        <w:tc>
          <w:tcPr>
            <w:tcW w:w="4380" w:type="dxa"/>
            <w:tcBorders>
              <w:top w:val="nil"/>
              <w:left w:val="nil"/>
              <w:bottom w:val="nil"/>
              <w:right w:val="nil"/>
            </w:tcBorders>
            <w:shd w:val="clear" w:color="auto" w:fill="auto"/>
            <w:noWrap/>
            <w:vAlign w:val="bottom"/>
            <w:hideMark/>
          </w:tcPr>
          <w:p w14:paraId="377A3C83" w14:textId="77777777" w:rsidR="00600E46" w:rsidRPr="0075090E" w:rsidRDefault="00600E46">
            <w:pPr>
              <w:rPr>
                <w:sz w:val="20"/>
                <w:szCs w:val="20"/>
              </w:rPr>
            </w:pPr>
          </w:p>
        </w:tc>
        <w:tc>
          <w:tcPr>
            <w:tcW w:w="1100" w:type="dxa"/>
            <w:tcBorders>
              <w:top w:val="nil"/>
              <w:left w:val="nil"/>
              <w:bottom w:val="nil"/>
              <w:right w:val="nil"/>
            </w:tcBorders>
            <w:shd w:val="clear" w:color="auto" w:fill="auto"/>
            <w:noWrap/>
            <w:vAlign w:val="bottom"/>
            <w:hideMark/>
          </w:tcPr>
          <w:p w14:paraId="6770488D" w14:textId="77777777" w:rsidR="00600E46" w:rsidRPr="0075090E" w:rsidRDefault="00600E46">
            <w:pPr>
              <w:rPr>
                <w:sz w:val="20"/>
                <w:szCs w:val="20"/>
              </w:rPr>
            </w:pPr>
          </w:p>
        </w:tc>
        <w:tc>
          <w:tcPr>
            <w:tcW w:w="480" w:type="dxa"/>
            <w:tcBorders>
              <w:top w:val="nil"/>
              <w:left w:val="nil"/>
              <w:bottom w:val="nil"/>
              <w:right w:val="nil"/>
            </w:tcBorders>
            <w:shd w:val="clear" w:color="auto" w:fill="auto"/>
            <w:noWrap/>
            <w:vAlign w:val="bottom"/>
            <w:hideMark/>
          </w:tcPr>
          <w:p w14:paraId="599C36B1" w14:textId="77777777" w:rsidR="00600E46" w:rsidRPr="0075090E" w:rsidRDefault="00600E46">
            <w:pPr>
              <w:rPr>
                <w:sz w:val="20"/>
                <w:szCs w:val="20"/>
              </w:rPr>
            </w:pPr>
          </w:p>
        </w:tc>
        <w:tc>
          <w:tcPr>
            <w:tcW w:w="1340" w:type="dxa"/>
            <w:tcBorders>
              <w:top w:val="nil"/>
              <w:left w:val="nil"/>
              <w:bottom w:val="nil"/>
              <w:right w:val="nil"/>
            </w:tcBorders>
            <w:shd w:val="clear" w:color="auto" w:fill="auto"/>
            <w:noWrap/>
            <w:vAlign w:val="bottom"/>
            <w:hideMark/>
          </w:tcPr>
          <w:p w14:paraId="58EB0C9A" w14:textId="77777777" w:rsidR="00600E46" w:rsidRPr="0075090E" w:rsidRDefault="00600E46">
            <w:pPr>
              <w:rPr>
                <w:sz w:val="20"/>
                <w:szCs w:val="20"/>
              </w:rPr>
            </w:pPr>
          </w:p>
        </w:tc>
      </w:tr>
      <w:tr w:rsidR="00600E46" w:rsidRPr="0075090E" w14:paraId="4C9BF7A5" w14:textId="77777777" w:rsidTr="00600E46">
        <w:trPr>
          <w:trHeight w:val="255"/>
        </w:trPr>
        <w:tc>
          <w:tcPr>
            <w:tcW w:w="4940" w:type="dxa"/>
            <w:gridSpan w:val="3"/>
            <w:tcBorders>
              <w:top w:val="nil"/>
              <w:left w:val="nil"/>
              <w:bottom w:val="nil"/>
              <w:right w:val="nil"/>
            </w:tcBorders>
            <w:shd w:val="clear" w:color="auto" w:fill="auto"/>
            <w:noWrap/>
            <w:vAlign w:val="bottom"/>
            <w:hideMark/>
          </w:tcPr>
          <w:p w14:paraId="17E8800A" w14:textId="77777777" w:rsidR="00600E46" w:rsidRPr="0075090E" w:rsidRDefault="00600E46">
            <w:pPr>
              <w:rPr>
                <w:b/>
                <w:bCs/>
                <w:sz w:val="20"/>
                <w:szCs w:val="20"/>
              </w:rPr>
            </w:pPr>
            <w:r w:rsidRPr="0075090E">
              <w:rPr>
                <w:b/>
                <w:bCs/>
                <w:sz w:val="20"/>
                <w:szCs w:val="20"/>
              </w:rPr>
              <w:t>Netovara</w:t>
            </w:r>
          </w:p>
        </w:tc>
        <w:tc>
          <w:tcPr>
            <w:tcW w:w="1100" w:type="dxa"/>
            <w:tcBorders>
              <w:top w:val="nil"/>
              <w:left w:val="nil"/>
              <w:bottom w:val="nil"/>
              <w:right w:val="nil"/>
            </w:tcBorders>
            <w:shd w:val="clear" w:color="auto" w:fill="auto"/>
            <w:noWrap/>
            <w:vAlign w:val="bottom"/>
            <w:hideMark/>
          </w:tcPr>
          <w:p w14:paraId="4D84C970" w14:textId="77777777" w:rsidR="00600E46" w:rsidRPr="0075090E" w:rsidRDefault="00600E46">
            <w:pPr>
              <w:rPr>
                <w:b/>
                <w:bCs/>
                <w:sz w:val="20"/>
                <w:szCs w:val="20"/>
              </w:rPr>
            </w:pPr>
          </w:p>
        </w:tc>
        <w:tc>
          <w:tcPr>
            <w:tcW w:w="480" w:type="dxa"/>
            <w:tcBorders>
              <w:top w:val="nil"/>
              <w:left w:val="nil"/>
              <w:bottom w:val="nil"/>
              <w:right w:val="nil"/>
            </w:tcBorders>
            <w:shd w:val="clear" w:color="auto" w:fill="auto"/>
            <w:noWrap/>
            <w:vAlign w:val="bottom"/>
            <w:hideMark/>
          </w:tcPr>
          <w:p w14:paraId="7A30A44D" w14:textId="77777777" w:rsidR="00600E46" w:rsidRPr="0075090E" w:rsidRDefault="00600E46">
            <w:pPr>
              <w:rPr>
                <w:sz w:val="20"/>
                <w:szCs w:val="20"/>
              </w:rPr>
            </w:pPr>
          </w:p>
        </w:tc>
        <w:tc>
          <w:tcPr>
            <w:tcW w:w="1340" w:type="dxa"/>
            <w:tcBorders>
              <w:top w:val="nil"/>
              <w:left w:val="nil"/>
              <w:bottom w:val="nil"/>
              <w:right w:val="nil"/>
            </w:tcBorders>
            <w:shd w:val="clear" w:color="auto" w:fill="auto"/>
            <w:noWrap/>
            <w:vAlign w:val="bottom"/>
            <w:hideMark/>
          </w:tcPr>
          <w:p w14:paraId="371C1D47" w14:textId="77777777" w:rsidR="00600E46" w:rsidRPr="0075090E" w:rsidRDefault="00600E46">
            <w:pPr>
              <w:rPr>
                <w:sz w:val="20"/>
                <w:szCs w:val="20"/>
              </w:rPr>
            </w:pPr>
          </w:p>
        </w:tc>
      </w:tr>
      <w:tr w:rsidR="00600E46" w:rsidRPr="0075090E" w14:paraId="72E4CBB1" w14:textId="77777777" w:rsidTr="00600E46">
        <w:trPr>
          <w:trHeight w:val="255"/>
        </w:trPr>
        <w:tc>
          <w:tcPr>
            <w:tcW w:w="4940" w:type="dxa"/>
            <w:gridSpan w:val="3"/>
            <w:tcBorders>
              <w:top w:val="nil"/>
              <w:left w:val="nil"/>
              <w:bottom w:val="nil"/>
              <w:right w:val="nil"/>
            </w:tcBorders>
            <w:shd w:val="clear" w:color="auto" w:fill="auto"/>
            <w:noWrap/>
            <w:vAlign w:val="bottom"/>
            <w:hideMark/>
          </w:tcPr>
          <w:p w14:paraId="16786064" w14:textId="77777777" w:rsidR="00600E46" w:rsidRPr="0075090E" w:rsidRDefault="00600E46">
            <w:pPr>
              <w:rPr>
                <w:b/>
                <w:bCs/>
                <w:sz w:val="20"/>
                <w:szCs w:val="20"/>
              </w:rPr>
            </w:pPr>
            <w:r w:rsidRPr="0075090E">
              <w:rPr>
                <w:b/>
                <w:bCs/>
                <w:sz w:val="20"/>
                <w:szCs w:val="20"/>
              </w:rPr>
              <w:t>Netovara kokku</w:t>
            </w:r>
          </w:p>
        </w:tc>
        <w:tc>
          <w:tcPr>
            <w:tcW w:w="1100" w:type="dxa"/>
            <w:tcBorders>
              <w:top w:val="nil"/>
              <w:left w:val="nil"/>
              <w:bottom w:val="nil"/>
              <w:right w:val="nil"/>
            </w:tcBorders>
            <w:shd w:val="clear" w:color="auto" w:fill="auto"/>
            <w:noWrap/>
            <w:vAlign w:val="bottom"/>
            <w:hideMark/>
          </w:tcPr>
          <w:p w14:paraId="2316A1F0" w14:textId="77777777" w:rsidR="00600E46" w:rsidRPr="0075090E" w:rsidRDefault="00600E46">
            <w:pPr>
              <w:jc w:val="right"/>
              <w:rPr>
                <w:b/>
                <w:bCs/>
                <w:sz w:val="20"/>
                <w:szCs w:val="20"/>
              </w:rPr>
            </w:pPr>
            <w:r w:rsidRPr="0075090E">
              <w:rPr>
                <w:b/>
                <w:bCs/>
                <w:sz w:val="20"/>
                <w:szCs w:val="20"/>
              </w:rPr>
              <w:t>24 991</w:t>
            </w:r>
          </w:p>
        </w:tc>
        <w:tc>
          <w:tcPr>
            <w:tcW w:w="480" w:type="dxa"/>
            <w:tcBorders>
              <w:top w:val="nil"/>
              <w:left w:val="nil"/>
              <w:bottom w:val="nil"/>
              <w:right w:val="nil"/>
            </w:tcBorders>
            <w:shd w:val="clear" w:color="auto" w:fill="auto"/>
            <w:noWrap/>
            <w:vAlign w:val="bottom"/>
            <w:hideMark/>
          </w:tcPr>
          <w:p w14:paraId="364F4436" w14:textId="77777777" w:rsidR="00600E46" w:rsidRPr="0075090E" w:rsidRDefault="00600E46">
            <w:pPr>
              <w:jc w:val="right"/>
              <w:rPr>
                <w:b/>
                <w:bCs/>
                <w:sz w:val="20"/>
                <w:szCs w:val="20"/>
              </w:rPr>
            </w:pPr>
          </w:p>
        </w:tc>
        <w:tc>
          <w:tcPr>
            <w:tcW w:w="1340" w:type="dxa"/>
            <w:tcBorders>
              <w:top w:val="nil"/>
              <w:left w:val="nil"/>
              <w:bottom w:val="nil"/>
              <w:right w:val="nil"/>
            </w:tcBorders>
            <w:shd w:val="clear" w:color="auto" w:fill="auto"/>
            <w:noWrap/>
            <w:vAlign w:val="bottom"/>
            <w:hideMark/>
          </w:tcPr>
          <w:p w14:paraId="19F8A529" w14:textId="77777777" w:rsidR="00600E46" w:rsidRPr="0075090E" w:rsidRDefault="00600E46">
            <w:pPr>
              <w:jc w:val="right"/>
              <w:rPr>
                <w:b/>
                <w:bCs/>
                <w:sz w:val="20"/>
                <w:szCs w:val="20"/>
              </w:rPr>
            </w:pPr>
            <w:r w:rsidRPr="0075090E">
              <w:rPr>
                <w:b/>
                <w:bCs/>
                <w:sz w:val="20"/>
                <w:szCs w:val="20"/>
              </w:rPr>
              <w:t>23 758</w:t>
            </w:r>
          </w:p>
        </w:tc>
      </w:tr>
      <w:tr w:rsidR="00A24F11" w:rsidRPr="00A24F11" w14:paraId="2A661824" w14:textId="77777777" w:rsidTr="00A24F11">
        <w:trPr>
          <w:trHeight w:val="255"/>
        </w:trPr>
        <w:tc>
          <w:tcPr>
            <w:tcW w:w="4940" w:type="dxa"/>
            <w:gridSpan w:val="3"/>
            <w:tcBorders>
              <w:top w:val="nil"/>
              <w:left w:val="nil"/>
              <w:bottom w:val="nil"/>
              <w:right w:val="nil"/>
            </w:tcBorders>
            <w:shd w:val="clear" w:color="auto" w:fill="auto"/>
            <w:noWrap/>
          </w:tcPr>
          <w:p w14:paraId="1424633F" w14:textId="19B196E7" w:rsidR="00A24F11" w:rsidRPr="00A24F11" w:rsidRDefault="00A24F11" w:rsidP="00A24F11">
            <w:pPr>
              <w:rPr>
                <w:bCs/>
                <w:sz w:val="20"/>
                <w:szCs w:val="20"/>
              </w:rPr>
            </w:pPr>
            <w:r w:rsidRPr="00A24F11">
              <w:rPr>
                <w:bCs/>
                <w:sz w:val="20"/>
                <w:szCs w:val="20"/>
              </w:rPr>
              <w:t>Akumuleeritud ülejääk</w:t>
            </w:r>
          </w:p>
        </w:tc>
        <w:tc>
          <w:tcPr>
            <w:tcW w:w="1100" w:type="dxa"/>
            <w:tcBorders>
              <w:top w:val="nil"/>
              <w:left w:val="nil"/>
              <w:bottom w:val="nil"/>
              <w:right w:val="nil"/>
            </w:tcBorders>
            <w:shd w:val="clear" w:color="auto" w:fill="auto"/>
            <w:noWrap/>
          </w:tcPr>
          <w:p w14:paraId="530013DE" w14:textId="73F9ED2E" w:rsidR="00A24F11" w:rsidRPr="00A24F11" w:rsidRDefault="00A24F11" w:rsidP="00A24F11">
            <w:pPr>
              <w:jc w:val="right"/>
              <w:rPr>
                <w:bCs/>
                <w:sz w:val="20"/>
                <w:szCs w:val="20"/>
              </w:rPr>
            </w:pPr>
            <w:r w:rsidRPr="00A24F11">
              <w:rPr>
                <w:bCs/>
                <w:sz w:val="20"/>
                <w:szCs w:val="20"/>
              </w:rPr>
              <w:t>24 633</w:t>
            </w:r>
          </w:p>
        </w:tc>
        <w:tc>
          <w:tcPr>
            <w:tcW w:w="480" w:type="dxa"/>
            <w:tcBorders>
              <w:top w:val="nil"/>
              <w:left w:val="nil"/>
              <w:bottom w:val="nil"/>
              <w:right w:val="nil"/>
            </w:tcBorders>
            <w:shd w:val="clear" w:color="auto" w:fill="auto"/>
            <w:noWrap/>
          </w:tcPr>
          <w:p w14:paraId="45071D64" w14:textId="77777777" w:rsidR="00A24F11" w:rsidRPr="00A24F11" w:rsidRDefault="00A24F11" w:rsidP="00A24F11">
            <w:pPr>
              <w:jc w:val="right"/>
              <w:rPr>
                <w:bCs/>
                <w:sz w:val="20"/>
                <w:szCs w:val="20"/>
              </w:rPr>
            </w:pPr>
          </w:p>
        </w:tc>
        <w:tc>
          <w:tcPr>
            <w:tcW w:w="1340" w:type="dxa"/>
            <w:tcBorders>
              <w:top w:val="nil"/>
              <w:left w:val="nil"/>
              <w:bottom w:val="nil"/>
              <w:right w:val="nil"/>
            </w:tcBorders>
            <w:shd w:val="clear" w:color="auto" w:fill="auto"/>
            <w:noWrap/>
          </w:tcPr>
          <w:p w14:paraId="3CFF54D4" w14:textId="560D03D5" w:rsidR="00A24F11" w:rsidRPr="00A24F11" w:rsidRDefault="00A24F11" w:rsidP="00A24F11">
            <w:pPr>
              <w:jc w:val="right"/>
              <w:rPr>
                <w:bCs/>
                <w:sz w:val="20"/>
                <w:szCs w:val="20"/>
              </w:rPr>
            </w:pPr>
            <w:r w:rsidRPr="00A24F11">
              <w:rPr>
                <w:bCs/>
                <w:sz w:val="20"/>
                <w:szCs w:val="20"/>
              </w:rPr>
              <w:t>24 451</w:t>
            </w:r>
          </w:p>
        </w:tc>
      </w:tr>
      <w:tr w:rsidR="00A24F11" w:rsidRPr="00A24F11" w14:paraId="2E4D3CBA" w14:textId="77777777" w:rsidTr="00A24F11">
        <w:trPr>
          <w:trHeight w:val="255"/>
        </w:trPr>
        <w:tc>
          <w:tcPr>
            <w:tcW w:w="4940" w:type="dxa"/>
            <w:gridSpan w:val="3"/>
            <w:tcBorders>
              <w:top w:val="nil"/>
              <w:left w:val="nil"/>
              <w:bottom w:val="nil"/>
              <w:right w:val="nil"/>
            </w:tcBorders>
            <w:shd w:val="clear" w:color="auto" w:fill="auto"/>
            <w:noWrap/>
          </w:tcPr>
          <w:p w14:paraId="4F048000" w14:textId="4CF6DB3B" w:rsidR="00A24F11" w:rsidRPr="00A24F11" w:rsidRDefault="00A24F11" w:rsidP="00A24F11">
            <w:pPr>
              <w:rPr>
                <w:bCs/>
                <w:sz w:val="20"/>
                <w:szCs w:val="20"/>
              </w:rPr>
            </w:pPr>
            <w:r w:rsidRPr="00A24F11">
              <w:rPr>
                <w:bCs/>
                <w:sz w:val="20"/>
                <w:szCs w:val="20"/>
              </w:rPr>
              <w:t>Aruandeperioodi tulem</w:t>
            </w:r>
          </w:p>
        </w:tc>
        <w:tc>
          <w:tcPr>
            <w:tcW w:w="1100" w:type="dxa"/>
            <w:tcBorders>
              <w:top w:val="nil"/>
              <w:left w:val="nil"/>
              <w:bottom w:val="nil"/>
              <w:right w:val="nil"/>
            </w:tcBorders>
            <w:shd w:val="clear" w:color="auto" w:fill="auto"/>
            <w:noWrap/>
          </w:tcPr>
          <w:p w14:paraId="7AAF5963" w14:textId="4C58E19D" w:rsidR="00A24F11" w:rsidRPr="00A24F11" w:rsidRDefault="00A24F11" w:rsidP="00A24F11">
            <w:pPr>
              <w:jc w:val="right"/>
              <w:rPr>
                <w:bCs/>
                <w:sz w:val="20"/>
                <w:szCs w:val="20"/>
              </w:rPr>
            </w:pPr>
            <w:r w:rsidRPr="00A24F11">
              <w:rPr>
                <w:bCs/>
                <w:sz w:val="20"/>
                <w:szCs w:val="20"/>
              </w:rPr>
              <w:t>358</w:t>
            </w:r>
          </w:p>
        </w:tc>
        <w:tc>
          <w:tcPr>
            <w:tcW w:w="480" w:type="dxa"/>
            <w:tcBorders>
              <w:top w:val="nil"/>
              <w:left w:val="nil"/>
              <w:bottom w:val="nil"/>
              <w:right w:val="nil"/>
            </w:tcBorders>
            <w:shd w:val="clear" w:color="auto" w:fill="auto"/>
            <w:noWrap/>
          </w:tcPr>
          <w:p w14:paraId="34052B05" w14:textId="77777777" w:rsidR="00A24F11" w:rsidRPr="00A24F11" w:rsidRDefault="00A24F11" w:rsidP="00A24F11">
            <w:pPr>
              <w:jc w:val="right"/>
              <w:rPr>
                <w:bCs/>
                <w:sz w:val="20"/>
                <w:szCs w:val="20"/>
              </w:rPr>
            </w:pPr>
          </w:p>
        </w:tc>
        <w:tc>
          <w:tcPr>
            <w:tcW w:w="1340" w:type="dxa"/>
            <w:tcBorders>
              <w:top w:val="nil"/>
              <w:left w:val="nil"/>
              <w:bottom w:val="nil"/>
              <w:right w:val="nil"/>
            </w:tcBorders>
            <w:shd w:val="clear" w:color="auto" w:fill="auto"/>
            <w:noWrap/>
          </w:tcPr>
          <w:p w14:paraId="455022A0" w14:textId="08D418B5" w:rsidR="00A24F11" w:rsidRPr="00A24F11" w:rsidRDefault="00A24F11" w:rsidP="00A24F11">
            <w:pPr>
              <w:jc w:val="right"/>
              <w:rPr>
                <w:bCs/>
                <w:sz w:val="20"/>
                <w:szCs w:val="20"/>
              </w:rPr>
            </w:pPr>
            <w:r w:rsidRPr="00A24F11">
              <w:rPr>
                <w:bCs/>
                <w:sz w:val="20"/>
                <w:szCs w:val="20"/>
              </w:rPr>
              <w:t>-693</w:t>
            </w:r>
          </w:p>
        </w:tc>
      </w:tr>
      <w:tr w:rsidR="00600E46" w:rsidRPr="0075090E" w14:paraId="044C9043" w14:textId="77777777" w:rsidTr="00600E46">
        <w:trPr>
          <w:trHeight w:val="255"/>
        </w:trPr>
        <w:tc>
          <w:tcPr>
            <w:tcW w:w="4940" w:type="dxa"/>
            <w:gridSpan w:val="3"/>
            <w:tcBorders>
              <w:top w:val="nil"/>
              <w:left w:val="nil"/>
              <w:bottom w:val="nil"/>
              <w:right w:val="nil"/>
            </w:tcBorders>
            <w:shd w:val="clear" w:color="auto" w:fill="auto"/>
            <w:noWrap/>
            <w:vAlign w:val="bottom"/>
            <w:hideMark/>
          </w:tcPr>
          <w:p w14:paraId="4E672F2D" w14:textId="77777777" w:rsidR="00600E46" w:rsidRPr="0075090E" w:rsidRDefault="00600E46">
            <w:pPr>
              <w:rPr>
                <w:b/>
                <w:bCs/>
                <w:sz w:val="20"/>
                <w:szCs w:val="20"/>
              </w:rPr>
            </w:pPr>
            <w:r w:rsidRPr="0075090E">
              <w:rPr>
                <w:b/>
                <w:bCs/>
                <w:sz w:val="20"/>
                <w:szCs w:val="20"/>
              </w:rPr>
              <w:t>Kohustused ja netovara kokku</w:t>
            </w:r>
          </w:p>
        </w:tc>
        <w:tc>
          <w:tcPr>
            <w:tcW w:w="1100" w:type="dxa"/>
            <w:tcBorders>
              <w:top w:val="nil"/>
              <w:left w:val="nil"/>
              <w:bottom w:val="nil"/>
              <w:right w:val="nil"/>
            </w:tcBorders>
            <w:shd w:val="clear" w:color="auto" w:fill="auto"/>
            <w:noWrap/>
            <w:vAlign w:val="bottom"/>
            <w:hideMark/>
          </w:tcPr>
          <w:p w14:paraId="67899E26" w14:textId="77777777" w:rsidR="00600E46" w:rsidRPr="0075090E" w:rsidRDefault="00600E46">
            <w:pPr>
              <w:jc w:val="right"/>
              <w:rPr>
                <w:b/>
                <w:bCs/>
                <w:sz w:val="20"/>
                <w:szCs w:val="20"/>
              </w:rPr>
            </w:pPr>
            <w:r w:rsidRPr="0075090E">
              <w:rPr>
                <w:b/>
                <w:bCs/>
                <w:sz w:val="20"/>
                <w:szCs w:val="20"/>
              </w:rPr>
              <w:t>37 094</w:t>
            </w:r>
          </w:p>
        </w:tc>
        <w:tc>
          <w:tcPr>
            <w:tcW w:w="480" w:type="dxa"/>
            <w:tcBorders>
              <w:top w:val="nil"/>
              <w:left w:val="nil"/>
              <w:bottom w:val="nil"/>
              <w:right w:val="nil"/>
            </w:tcBorders>
            <w:shd w:val="clear" w:color="auto" w:fill="auto"/>
            <w:noWrap/>
            <w:vAlign w:val="bottom"/>
            <w:hideMark/>
          </w:tcPr>
          <w:p w14:paraId="2584F89D" w14:textId="77777777" w:rsidR="00600E46" w:rsidRPr="0075090E" w:rsidRDefault="00600E46">
            <w:pPr>
              <w:jc w:val="right"/>
              <w:rPr>
                <w:b/>
                <w:bCs/>
                <w:sz w:val="20"/>
                <w:szCs w:val="20"/>
              </w:rPr>
            </w:pPr>
          </w:p>
        </w:tc>
        <w:tc>
          <w:tcPr>
            <w:tcW w:w="1340" w:type="dxa"/>
            <w:tcBorders>
              <w:top w:val="nil"/>
              <w:left w:val="nil"/>
              <w:bottom w:val="nil"/>
              <w:right w:val="nil"/>
            </w:tcBorders>
            <w:shd w:val="clear" w:color="auto" w:fill="auto"/>
            <w:noWrap/>
            <w:vAlign w:val="bottom"/>
            <w:hideMark/>
          </w:tcPr>
          <w:p w14:paraId="79426C95" w14:textId="77777777" w:rsidR="00600E46" w:rsidRPr="0075090E" w:rsidRDefault="00600E46">
            <w:pPr>
              <w:jc w:val="right"/>
              <w:rPr>
                <w:b/>
                <w:bCs/>
                <w:sz w:val="20"/>
                <w:szCs w:val="20"/>
              </w:rPr>
            </w:pPr>
            <w:r w:rsidRPr="0075090E">
              <w:rPr>
                <w:b/>
                <w:bCs/>
                <w:sz w:val="20"/>
                <w:szCs w:val="20"/>
              </w:rPr>
              <w:t>35 500</w:t>
            </w:r>
          </w:p>
        </w:tc>
      </w:tr>
    </w:tbl>
    <w:p w14:paraId="0846FED5" w14:textId="77777777" w:rsidR="00600E46" w:rsidRPr="0075090E" w:rsidRDefault="00600E46"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6AAF677" w14:textId="77777777" w:rsidR="00600E46" w:rsidRPr="0075090E" w:rsidRDefault="00600E46"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07BDF8D8" w14:textId="77777777" w:rsidR="00600E46" w:rsidRPr="0075090E" w:rsidRDefault="00600E46"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1E002022" w14:textId="77777777" w:rsidR="00BA68A8" w:rsidRPr="0075090E" w:rsidRDefault="00BA68A8"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05DD6B88" w14:textId="77777777" w:rsidR="00D07A98" w:rsidRPr="0075090E" w:rsidRDefault="00D07A98"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1A72F635" w14:textId="77777777" w:rsidR="00D07A98" w:rsidRPr="0075090E" w:rsidRDefault="00D07A98"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475C12C4" w14:textId="77777777" w:rsidR="00BA68A8" w:rsidRPr="0075090E" w:rsidRDefault="00BA68A8"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3248B5EE" w14:textId="77777777" w:rsidR="00BA68A8" w:rsidRPr="0075090E" w:rsidRDefault="00BA68A8"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A78454D" w14:textId="77777777" w:rsidR="00BA68A8" w:rsidRPr="0075090E" w:rsidRDefault="00BA68A8"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3076CA5" w14:textId="77777777" w:rsidR="001F0154" w:rsidRPr="0075090E" w:rsidRDefault="001F0154"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2EDFCF55" w14:textId="77777777" w:rsidR="00E607D5" w:rsidRPr="0075090E" w:rsidRDefault="00E607D5"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5B21BE1A" w14:textId="77777777" w:rsidR="00E607D5" w:rsidRPr="0075090E" w:rsidRDefault="00E607D5"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3886DD90" w14:textId="77777777" w:rsidR="001F0154" w:rsidRPr="0075090E" w:rsidRDefault="001F0154" w:rsidP="00F160FE">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28EEA94B" w14:textId="77777777" w:rsidR="00F160FE" w:rsidRPr="0075090E" w:rsidRDefault="00F160FE">
      <w:pPr>
        <w:rPr>
          <w:color w:val="FF0000"/>
        </w:rPr>
      </w:pPr>
    </w:p>
    <w:p w14:paraId="66E15CC3" w14:textId="77777777" w:rsidR="00F160FE" w:rsidRPr="0075090E" w:rsidRDefault="00543853" w:rsidP="00776711">
      <w:pPr>
        <w:shd w:val="clear" w:color="auto" w:fill="FBD4B4"/>
        <w:rPr>
          <w:color w:val="000000"/>
        </w:rPr>
      </w:pPr>
      <w:r w:rsidRPr="0075090E">
        <w:rPr>
          <w:b/>
          <w:color w:val="000000"/>
          <w:sz w:val="20"/>
          <w:szCs w:val="20"/>
        </w:rPr>
        <w:t xml:space="preserve">KONSOLIDEERIMATA </w:t>
      </w:r>
      <w:r w:rsidR="00F160FE" w:rsidRPr="0075090E">
        <w:rPr>
          <w:b/>
          <w:color w:val="000000"/>
          <w:sz w:val="20"/>
          <w:szCs w:val="20"/>
        </w:rPr>
        <w:t>TULEMIARUANNE</w:t>
      </w:r>
    </w:p>
    <w:p w14:paraId="6EB09FB8" w14:textId="77777777" w:rsidR="00F160FE" w:rsidRPr="0075090E" w:rsidRDefault="00F160FE"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08EC51DB" w14:textId="77777777" w:rsidR="001F0154" w:rsidRPr="0075090E" w:rsidRDefault="001F0154"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D0CE359" w14:textId="77777777" w:rsidR="001F0154" w:rsidRPr="0075090E" w:rsidRDefault="001F0154"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7924" w:type="dxa"/>
        <w:tblCellMar>
          <w:left w:w="70" w:type="dxa"/>
          <w:right w:w="70" w:type="dxa"/>
        </w:tblCellMar>
        <w:tblLook w:val="04A0" w:firstRow="1" w:lastRow="0" w:firstColumn="1" w:lastColumn="0" w:noHBand="0" w:noVBand="1"/>
      </w:tblPr>
      <w:tblGrid>
        <w:gridCol w:w="286"/>
        <w:gridCol w:w="286"/>
        <w:gridCol w:w="4384"/>
        <w:gridCol w:w="1116"/>
        <w:gridCol w:w="496"/>
        <w:gridCol w:w="1356"/>
      </w:tblGrid>
      <w:tr w:rsidR="00600E46" w:rsidRPr="0075090E" w14:paraId="37820A28" w14:textId="77777777" w:rsidTr="00600E46">
        <w:trPr>
          <w:trHeight w:val="255"/>
        </w:trPr>
        <w:tc>
          <w:tcPr>
            <w:tcW w:w="4956" w:type="dxa"/>
            <w:gridSpan w:val="3"/>
            <w:tcBorders>
              <w:top w:val="single" w:sz="4" w:space="0" w:color="auto"/>
              <w:left w:val="nil"/>
              <w:bottom w:val="single" w:sz="4" w:space="0" w:color="auto"/>
              <w:right w:val="nil"/>
            </w:tcBorders>
            <w:shd w:val="clear" w:color="auto" w:fill="FFFFCC"/>
            <w:noWrap/>
            <w:vAlign w:val="bottom"/>
            <w:hideMark/>
          </w:tcPr>
          <w:p w14:paraId="227AAE4B" w14:textId="77777777" w:rsidR="00600E46" w:rsidRPr="0075090E" w:rsidRDefault="00600E46">
            <w:pPr>
              <w:rPr>
                <w:sz w:val="20"/>
                <w:szCs w:val="20"/>
              </w:rPr>
            </w:pPr>
          </w:p>
        </w:tc>
        <w:tc>
          <w:tcPr>
            <w:tcW w:w="1116" w:type="dxa"/>
            <w:tcBorders>
              <w:top w:val="single" w:sz="4" w:space="0" w:color="auto"/>
              <w:left w:val="nil"/>
              <w:bottom w:val="single" w:sz="4" w:space="0" w:color="auto"/>
              <w:right w:val="nil"/>
            </w:tcBorders>
            <w:shd w:val="clear" w:color="auto" w:fill="FFFFCC"/>
            <w:noWrap/>
            <w:vAlign w:val="bottom"/>
            <w:hideMark/>
          </w:tcPr>
          <w:p w14:paraId="577D2885" w14:textId="77777777" w:rsidR="00600E46" w:rsidRPr="0075090E" w:rsidRDefault="00600E46">
            <w:pPr>
              <w:jc w:val="right"/>
              <w:rPr>
                <w:b/>
                <w:bCs/>
                <w:sz w:val="20"/>
                <w:szCs w:val="20"/>
              </w:rPr>
            </w:pPr>
            <w:r w:rsidRPr="0075090E">
              <w:rPr>
                <w:b/>
                <w:bCs/>
                <w:sz w:val="20"/>
                <w:szCs w:val="20"/>
              </w:rPr>
              <w:t>2016</w:t>
            </w:r>
          </w:p>
        </w:tc>
        <w:tc>
          <w:tcPr>
            <w:tcW w:w="496" w:type="dxa"/>
            <w:tcBorders>
              <w:top w:val="single" w:sz="4" w:space="0" w:color="auto"/>
              <w:left w:val="nil"/>
              <w:bottom w:val="single" w:sz="4" w:space="0" w:color="auto"/>
              <w:right w:val="nil"/>
            </w:tcBorders>
            <w:shd w:val="clear" w:color="auto" w:fill="FFFFCC"/>
            <w:noWrap/>
            <w:vAlign w:val="bottom"/>
            <w:hideMark/>
          </w:tcPr>
          <w:p w14:paraId="778855C6" w14:textId="77777777" w:rsidR="00600E46" w:rsidRPr="0075090E" w:rsidRDefault="00600E46">
            <w:pPr>
              <w:jc w:val="right"/>
              <w:rPr>
                <w:b/>
                <w:bCs/>
                <w:sz w:val="20"/>
                <w:szCs w:val="20"/>
              </w:rPr>
            </w:pPr>
          </w:p>
        </w:tc>
        <w:tc>
          <w:tcPr>
            <w:tcW w:w="1356" w:type="dxa"/>
            <w:tcBorders>
              <w:top w:val="single" w:sz="4" w:space="0" w:color="auto"/>
              <w:left w:val="nil"/>
              <w:bottom w:val="single" w:sz="4" w:space="0" w:color="auto"/>
              <w:right w:val="nil"/>
            </w:tcBorders>
            <w:shd w:val="clear" w:color="auto" w:fill="FFFFCC"/>
            <w:noWrap/>
            <w:vAlign w:val="bottom"/>
            <w:hideMark/>
          </w:tcPr>
          <w:p w14:paraId="444F7681" w14:textId="399DE835" w:rsidR="00600E46" w:rsidRPr="0075090E" w:rsidRDefault="00600E46">
            <w:pPr>
              <w:jc w:val="right"/>
              <w:rPr>
                <w:b/>
                <w:bCs/>
                <w:sz w:val="20"/>
                <w:szCs w:val="20"/>
              </w:rPr>
            </w:pPr>
            <w:r w:rsidRPr="0075090E">
              <w:rPr>
                <w:b/>
                <w:bCs/>
                <w:sz w:val="20"/>
                <w:szCs w:val="20"/>
              </w:rPr>
              <w:t>2015</w:t>
            </w:r>
            <w:r w:rsidR="00A24F11">
              <w:rPr>
                <w:b/>
                <w:bCs/>
                <w:sz w:val="20"/>
                <w:szCs w:val="20"/>
              </w:rPr>
              <w:t xml:space="preserve"> korrigeeritud</w:t>
            </w:r>
          </w:p>
        </w:tc>
      </w:tr>
      <w:tr w:rsidR="00600E46" w:rsidRPr="0075090E" w14:paraId="2DB836AE" w14:textId="77777777" w:rsidTr="00600E46">
        <w:trPr>
          <w:trHeight w:val="255"/>
        </w:trPr>
        <w:tc>
          <w:tcPr>
            <w:tcW w:w="286" w:type="dxa"/>
            <w:tcBorders>
              <w:top w:val="single" w:sz="4" w:space="0" w:color="auto"/>
              <w:left w:val="nil"/>
              <w:bottom w:val="nil"/>
              <w:right w:val="nil"/>
            </w:tcBorders>
            <w:shd w:val="clear" w:color="auto" w:fill="auto"/>
            <w:vAlign w:val="bottom"/>
            <w:hideMark/>
          </w:tcPr>
          <w:p w14:paraId="12CC6B76" w14:textId="77777777" w:rsidR="00600E46" w:rsidRPr="0075090E" w:rsidRDefault="00600E46">
            <w:pPr>
              <w:jc w:val="right"/>
              <w:rPr>
                <w:b/>
                <w:bCs/>
                <w:sz w:val="20"/>
                <w:szCs w:val="20"/>
              </w:rPr>
            </w:pPr>
          </w:p>
        </w:tc>
        <w:tc>
          <w:tcPr>
            <w:tcW w:w="286" w:type="dxa"/>
            <w:tcBorders>
              <w:top w:val="single" w:sz="4" w:space="0" w:color="auto"/>
              <w:left w:val="nil"/>
              <w:bottom w:val="nil"/>
              <w:right w:val="nil"/>
            </w:tcBorders>
            <w:shd w:val="clear" w:color="auto" w:fill="auto"/>
            <w:vAlign w:val="bottom"/>
            <w:hideMark/>
          </w:tcPr>
          <w:p w14:paraId="474359EB" w14:textId="77777777" w:rsidR="00600E46" w:rsidRPr="0075090E" w:rsidRDefault="00600E46">
            <w:pPr>
              <w:rPr>
                <w:sz w:val="20"/>
                <w:szCs w:val="20"/>
              </w:rPr>
            </w:pPr>
          </w:p>
        </w:tc>
        <w:tc>
          <w:tcPr>
            <w:tcW w:w="4384" w:type="dxa"/>
            <w:tcBorders>
              <w:top w:val="single" w:sz="4" w:space="0" w:color="auto"/>
              <w:left w:val="nil"/>
              <w:bottom w:val="nil"/>
              <w:right w:val="nil"/>
            </w:tcBorders>
            <w:shd w:val="clear" w:color="auto" w:fill="auto"/>
            <w:vAlign w:val="bottom"/>
            <w:hideMark/>
          </w:tcPr>
          <w:p w14:paraId="7DDD7438" w14:textId="77777777" w:rsidR="00600E46" w:rsidRPr="0075090E" w:rsidRDefault="00600E46">
            <w:pPr>
              <w:rPr>
                <w:sz w:val="20"/>
                <w:szCs w:val="20"/>
              </w:rPr>
            </w:pPr>
          </w:p>
        </w:tc>
        <w:tc>
          <w:tcPr>
            <w:tcW w:w="1116" w:type="dxa"/>
            <w:tcBorders>
              <w:top w:val="single" w:sz="4" w:space="0" w:color="auto"/>
              <w:left w:val="nil"/>
              <w:bottom w:val="nil"/>
              <w:right w:val="nil"/>
            </w:tcBorders>
            <w:shd w:val="clear" w:color="auto" w:fill="auto"/>
            <w:vAlign w:val="bottom"/>
            <w:hideMark/>
          </w:tcPr>
          <w:p w14:paraId="33C07F1B" w14:textId="77777777" w:rsidR="00600E46" w:rsidRPr="0075090E" w:rsidRDefault="00600E46">
            <w:pPr>
              <w:rPr>
                <w:sz w:val="20"/>
                <w:szCs w:val="20"/>
              </w:rPr>
            </w:pPr>
          </w:p>
        </w:tc>
        <w:tc>
          <w:tcPr>
            <w:tcW w:w="496" w:type="dxa"/>
            <w:tcBorders>
              <w:top w:val="single" w:sz="4" w:space="0" w:color="auto"/>
              <w:left w:val="nil"/>
              <w:bottom w:val="nil"/>
              <w:right w:val="nil"/>
            </w:tcBorders>
            <w:shd w:val="clear" w:color="auto" w:fill="auto"/>
            <w:vAlign w:val="bottom"/>
            <w:hideMark/>
          </w:tcPr>
          <w:p w14:paraId="7AD904E6" w14:textId="77777777" w:rsidR="00600E46" w:rsidRPr="0075090E" w:rsidRDefault="00600E46">
            <w:pPr>
              <w:jc w:val="right"/>
              <w:rPr>
                <w:sz w:val="20"/>
                <w:szCs w:val="20"/>
              </w:rPr>
            </w:pPr>
          </w:p>
        </w:tc>
        <w:tc>
          <w:tcPr>
            <w:tcW w:w="1356" w:type="dxa"/>
            <w:tcBorders>
              <w:top w:val="single" w:sz="4" w:space="0" w:color="auto"/>
              <w:left w:val="nil"/>
              <w:bottom w:val="nil"/>
              <w:right w:val="nil"/>
            </w:tcBorders>
            <w:shd w:val="clear" w:color="auto" w:fill="auto"/>
            <w:vAlign w:val="bottom"/>
            <w:hideMark/>
          </w:tcPr>
          <w:p w14:paraId="729DE071" w14:textId="77777777" w:rsidR="00600E46" w:rsidRPr="0075090E" w:rsidRDefault="00600E46">
            <w:pPr>
              <w:jc w:val="right"/>
              <w:rPr>
                <w:sz w:val="20"/>
                <w:szCs w:val="20"/>
              </w:rPr>
            </w:pPr>
          </w:p>
        </w:tc>
      </w:tr>
      <w:tr w:rsidR="00600E46" w:rsidRPr="0075090E" w14:paraId="2DFA2E3D" w14:textId="77777777" w:rsidTr="00600E46">
        <w:trPr>
          <w:trHeight w:val="255"/>
        </w:trPr>
        <w:tc>
          <w:tcPr>
            <w:tcW w:w="4956" w:type="dxa"/>
            <w:gridSpan w:val="3"/>
            <w:tcBorders>
              <w:top w:val="nil"/>
              <w:left w:val="nil"/>
              <w:bottom w:val="nil"/>
              <w:right w:val="nil"/>
            </w:tcBorders>
            <w:shd w:val="clear" w:color="auto" w:fill="auto"/>
            <w:noWrap/>
            <w:vAlign w:val="bottom"/>
            <w:hideMark/>
          </w:tcPr>
          <w:p w14:paraId="0F166CC8" w14:textId="77777777" w:rsidR="00600E46" w:rsidRPr="0075090E" w:rsidRDefault="00600E46">
            <w:pPr>
              <w:rPr>
                <w:b/>
                <w:bCs/>
                <w:sz w:val="20"/>
                <w:szCs w:val="20"/>
              </w:rPr>
            </w:pPr>
            <w:r w:rsidRPr="0075090E">
              <w:rPr>
                <w:b/>
                <w:bCs/>
                <w:sz w:val="20"/>
                <w:szCs w:val="20"/>
              </w:rPr>
              <w:t>Tegevustulud</w:t>
            </w:r>
          </w:p>
        </w:tc>
        <w:tc>
          <w:tcPr>
            <w:tcW w:w="1116" w:type="dxa"/>
            <w:tcBorders>
              <w:top w:val="nil"/>
              <w:left w:val="nil"/>
              <w:bottom w:val="nil"/>
              <w:right w:val="nil"/>
            </w:tcBorders>
            <w:shd w:val="clear" w:color="auto" w:fill="auto"/>
            <w:noWrap/>
            <w:vAlign w:val="bottom"/>
            <w:hideMark/>
          </w:tcPr>
          <w:p w14:paraId="6A57F7A4" w14:textId="77777777" w:rsidR="00600E46" w:rsidRPr="0075090E" w:rsidRDefault="00600E46">
            <w:pPr>
              <w:rPr>
                <w:b/>
                <w:bCs/>
                <w:sz w:val="20"/>
                <w:szCs w:val="20"/>
              </w:rPr>
            </w:pPr>
          </w:p>
        </w:tc>
        <w:tc>
          <w:tcPr>
            <w:tcW w:w="496" w:type="dxa"/>
            <w:tcBorders>
              <w:top w:val="nil"/>
              <w:left w:val="nil"/>
              <w:bottom w:val="nil"/>
              <w:right w:val="nil"/>
            </w:tcBorders>
            <w:shd w:val="clear" w:color="auto" w:fill="auto"/>
            <w:noWrap/>
            <w:vAlign w:val="bottom"/>
            <w:hideMark/>
          </w:tcPr>
          <w:p w14:paraId="4BC43741"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418888F0" w14:textId="77777777" w:rsidR="00600E46" w:rsidRPr="0075090E" w:rsidRDefault="00600E46">
            <w:pPr>
              <w:rPr>
                <w:sz w:val="20"/>
                <w:szCs w:val="20"/>
              </w:rPr>
            </w:pPr>
          </w:p>
        </w:tc>
      </w:tr>
      <w:tr w:rsidR="00600E46" w:rsidRPr="0075090E" w14:paraId="73DB83E3" w14:textId="77777777" w:rsidTr="00600E46">
        <w:trPr>
          <w:trHeight w:val="255"/>
        </w:trPr>
        <w:tc>
          <w:tcPr>
            <w:tcW w:w="286" w:type="dxa"/>
            <w:tcBorders>
              <w:top w:val="nil"/>
              <w:left w:val="nil"/>
              <w:bottom w:val="nil"/>
              <w:right w:val="nil"/>
            </w:tcBorders>
            <w:shd w:val="clear" w:color="auto" w:fill="auto"/>
            <w:noWrap/>
            <w:vAlign w:val="bottom"/>
            <w:hideMark/>
          </w:tcPr>
          <w:p w14:paraId="71CCA5D6" w14:textId="77777777" w:rsidR="00600E46" w:rsidRPr="0075090E" w:rsidRDefault="00600E46">
            <w:pPr>
              <w:rPr>
                <w:sz w:val="20"/>
                <w:szCs w:val="20"/>
              </w:rPr>
            </w:pPr>
          </w:p>
        </w:tc>
        <w:tc>
          <w:tcPr>
            <w:tcW w:w="4670" w:type="dxa"/>
            <w:gridSpan w:val="2"/>
            <w:tcBorders>
              <w:top w:val="nil"/>
              <w:left w:val="nil"/>
              <w:bottom w:val="nil"/>
              <w:right w:val="nil"/>
            </w:tcBorders>
            <w:shd w:val="clear" w:color="auto" w:fill="auto"/>
            <w:noWrap/>
            <w:vAlign w:val="bottom"/>
            <w:hideMark/>
          </w:tcPr>
          <w:p w14:paraId="5302EE1D" w14:textId="77777777" w:rsidR="00600E46" w:rsidRPr="0075090E" w:rsidRDefault="00600E46">
            <w:pPr>
              <w:rPr>
                <w:sz w:val="20"/>
                <w:szCs w:val="20"/>
              </w:rPr>
            </w:pPr>
            <w:r w:rsidRPr="0075090E">
              <w:rPr>
                <w:sz w:val="20"/>
                <w:szCs w:val="20"/>
              </w:rPr>
              <w:t>Maksud</w:t>
            </w:r>
          </w:p>
        </w:tc>
        <w:tc>
          <w:tcPr>
            <w:tcW w:w="1116" w:type="dxa"/>
            <w:tcBorders>
              <w:top w:val="nil"/>
              <w:left w:val="nil"/>
              <w:bottom w:val="nil"/>
              <w:right w:val="nil"/>
            </w:tcBorders>
            <w:shd w:val="clear" w:color="auto" w:fill="auto"/>
            <w:noWrap/>
            <w:vAlign w:val="bottom"/>
            <w:hideMark/>
          </w:tcPr>
          <w:p w14:paraId="3275B39D" w14:textId="77777777" w:rsidR="00600E46" w:rsidRPr="0075090E" w:rsidRDefault="00600E46">
            <w:pPr>
              <w:jc w:val="right"/>
              <w:rPr>
                <w:sz w:val="20"/>
                <w:szCs w:val="20"/>
              </w:rPr>
            </w:pPr>
            <w:r w:rsidRPr="0075090E">
              <w:rPr>
                <w:sz w:val="20"/>
                <w:szCs w:val="20"/>
              </w:rPr>
              <w:t>11 056</w:t>
            </w:r>
          </w:p>
        </w:tc>
        <w:tc>
          <w:tcPr>
            <w:tcW w:w="496" w:type="dxa"/>
            <w:tcBorders>
              <w:top w:val="nil"/>
              <w:left w:val="nil"/>
              <w:bottom w:val="nil"/>
              <w:right w:val="nil"/>
            </w:tcBorders>
            <w:shd w:val="clear" w:color="auto" w:fill="auto"/>
            <w:noWrap/>
            <w:vAlign w:val="bottom"/>
            <w:hideMark/>
          </w:tcPr>
          <w:p w14:paraId="68786925"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6E66ABD9" w14:textId="77777777" w:rsidR="00600E46" w:rsidRPr="0075090E" w:rsidRDefault="00600E46">
            <w:pPr>
              <w:jc w:val="right"/>
              <w:rPr>
                <w:sz w:val="20"/>
                <w:szCs w:val="20"/>
              </w:rPr>
            </w:pPr>
            <w:r w:rsidRPr="0075090E">
              <w:rPr>
                <w:sz w:val="20"/>
                <w:szCs w:val="20"/>
              </w:rPr>
              <w:t>10 421</w:t>
            </w:r>
          </w:p>
        </w:tc>
      </w:tr>
      <w:tr w:rsidR="00600E46" w:rsidRPr="0075090E" w14:paraId="2BE1B80C" w14:textId="77777777" w:rsidTr="00600E46">
        <w:trPr>
          <w:trHeight w:val="255"/>
        </w:trPr>
        <w:tc>
          <w:tcPr>
            <w:tcW w:w="286" w:type="dxa"/>
            <w:tcBorders>
              <w:top w:val="nil"/>
              <w:left w:val="nil"/>
              <w:bottom w:val="nil"/>
              <w:right w:val="nil"/>
            </w:tcBorders>
            <w:shd w:val="clear" w:color="auto" w:fill="auto"/>
            <w:noWrap/>
            <w:vAlign w:val="bottom"/>
            <w:hideMark/>
          </w:tcPr>
          <w:p w14:paraId="475F9692" w14:textId="77777777" w:rsidR="00600E46" w:rsidRPr="0075090E" w:rsidRDefault="00600E46">
            <w:pPr>
              <w:jc w:val="right"/>
              <w:rPr>
                <w:sz w:val="20"/>
                <w:szCs w:val="20"/>
              </w:rPr>
            </w:pPr>
          </w:p>
        </w:tc>
        <w:tc>
          <w:tcPr>
            <w:tcW w:w="4670" w:type="dxa"/>
            <w:gridSpan w:val="2"/>
            <w:tcBorders>
              <w:top w:val="nil"/>
              <w:left w:val="nil"/>
              <w:bottom w:val="nil"/>
              <w:right w:val="nil"/>
            </w:tcBorders>
            <w:shd w:val="clear" w:color="auto" w:fill="auto"/>
            <w:noWrap/>
            <w:vAlign w:val="bottom"/>
            <w:hideMark/>
          </w:tcPr>
          <w:p w14:paraId="392049AA" w14:textId="77777777" w:rsidR="00600E46" w:rsidRPr="0075090E" w:rsidRDefault="00600E46">
            <w:pPr>
              <w:rPr>
                <w:sz w:val="20"/>
                <w:szCs w:val="20"/>
              </w:rPr>
            </w:pPr>
            <w:r w:rsidRPr="0075090E">
              <w:rPr>
                <w:sz w:val="20"/>
                <w:szCs w:val="20"/>
              </w:rPr>
              <w:t>Saadud toetused</w:t>
            </w:r>
          </w:p>
        </w:tc>
        <w:tc>
          <w:tcPr>
            <w:tcW w:w="1116" w:type="dxa"/>
            <w:tcBorders>
              <w:top w:val="nil"/>
              <w:left w:val="nil"/>
              <w:bottom w:val="nil"/>
              <w:right w:val="nil"/>
            </w:tcBorders>
            <w:shd w:val="clear" w:color="auto" w:fill="auto"/>
            <w:noWrap/>
            <w:vAlign w:val="bottom"/>
            <w:hideMark/>
          </w:tcPr>
          <w:p w14:paraId="26B6C471" w14:textId="77777777" w:rsidR="00600E46" w:rsidRPr="0075090E" w:rsidRDefault="00600E46">
            <w:pPr>
              <w:jc w:val="right"/>
              <w:rPr>
                <w:sz w:val="20"/>
                <w:szCs w:val="20"/>
              </w:rPr>
            </w:pPr>
            <w:r w:rsidRPr="0075090E">
              <w:rPr>
                <w:sz w:val="20"/>
                <w:szCs w:val="20"/>
              </w:rPr>
              <w:t>7 411</w:t>
            </w:r>
          </w:p>
        </w:tc>
        <w:tc>
          <w:tcPr>
            <w:tcW w:w="496" w:type="dxa"/>
            <w:tcBorders>
              <w:top w:val="nil"/>
              <w:left w:val="nil"/>
              <w:bottom w:val="nil"/>
              <w:right w:val="nil"/>
            </w:tcBorders>
            <w:shd w:val="clear" w:color="auto" w:fill="auto"/>
            <w:noWrap/>
            <w:vAlign w:val="bottom"/>
            <w:hideMark/>
          </w:tcPr>
          <w:p w14:paraId="4C9AFA0B"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70774D69" w14:textId="77777777" w:rsidR="00600E46" w:rsidRPr="0075090E" w:rsidRDefault="00600E46">
            <w:pPr>
              <w:jc w:val="right"/>
              <w:rPr>
                <w:sz w:val="20"/>
                <w:szCs w:val="20"/>
              </w:rPr>
            </w:pPr>
            <w:r w:rsidRPr="0075090E">
              <w:rPr>
                <w:sz w:val="20"/>
                <w:szCs w:val="20"/>
              </w:rPr>
              <w:t>6 188</w:t>
            </w:r>
          </w:p>
        </w:tc>
      </w:tr>
      <w:tr w:rsidR="00600E46" w:rsidRPr="0075090E" w14:paraId="010AC04C" w14:textId="77777777" w:rsidTr="00600E46">
        <w:trPr>
          <w:trHeight w:val="255"/>
        </w:trPr>
        <w:tc>
          <w:tcPr>
            <w:tcW w:w="286" w:type="dxa"/>
            <w:tcBorders>
              <w:top w:val="nil"/>
              <w:left w:val="nil"/>
              <w:bottom w:val="nil"/>
              <w:right w:val="nil"/>
            </w:tcBorders>
            <w:shd w:val="clear" w:color="auto" w:fill="auto"/>
            <w:noWrap/>
            <w:vAlign w:val="bottom"/>
            <w:hideMark/>
          </w:tcPr>
          <w:p w14:paraId="0D5E646D" w14:textId="77777777" w:rsidR="00600E46" w:rsidRPr="0075090E" w:rsidRDefault="00600E46">
            <w:pPr>
              <w:jc w:val="right"/>
              <w:rPr>
                <w:sz w:val="20"/>
                <w:szCs w:val="20"/>
              </w:rPr>
            </w:pPr>
          </w:p>
        </w:tc>
        <w:tc>
          <w:tcPr>
            <w:tcW w:w="4670" w:type="dxa"/>
            <w:gridSpan w:val="2"/>
            <w:tcBorders>
              <w:top w:val="nil"/>
              <w:left w:val="nil"/>
              <w:bottom w:val="nil"/>
              <w:right w:val="nil"/>
            </w:tcBorders>
            <w:shd w:val="clear" w:color="auto" w:fill="auto"/>
            <w:noWrap/>
            <w:vAlign w:val="bottom"/>
            <w:hideMark/>
          </w:tcPr>
          <w:p w14:paraId="793F68AF" w14:textId="77777777" w:rsidR="00600E46" w:rsidRPr="0075090E" w:rsidRDefault="00600E46">
            <w:pPr>
              <w:rPr>
                <w:sz w:val="20"/>
                <w:szCs w:val="20"/>
              </w:rPr>
            </w:pPr>
            <w:r w:rsidRPr="0075090E">
              <w:rPr>
                <w:sz w:val="20"/>
                <w:szCs w:val="20"/>
              </w:rPr>
              <w:t>Kaupade ja teenuste müük</w:t>
            </w:r>
          </w:p>
        </w:tc>
        <w:tc>
          <w:tcPr>
            <w:tcW w:w="1116" w:type="dxa"/>
            <w:tcBorders>
              <w:top w:val="nil"/>
              <w:left w:val="nil"/>
              <w:bottom w:val="nil"/>
              <w:right w:val="nil"/>
            </w:tcBorders>
            <w:shd w:val="clear" w:color="auto" w:fill="auto"/>
            <w:noWrap/>
            <w:vAlign w:val="bottom"/>
            <w:hideMark/>
          </w:tcPr>
          <w:p w14:paraId="109FFF88" w14:textId="77777777" w:rsidR="00600E46" w:rsidRPr="0075090E" w:rsidRDefault="00600E46">
            <w:pPr>
              <w:jc w:val="right"/>
              <w:rPr>
                <w:sz w:val="20"/>
                <w:szCs w:val="20"/>
              </w:rPr>
            </w:pPr>
            <w:r w:rsidRPr="0075090E">
              <w:rPr>
                <w:sz w:val="20"/>
                <w:szCs w:val="20"/>
              </w:rPr>
              <w:t>2 773</w:t>
            </w:r>
          </w:p>
        </w:tc>
        <w:tc>
          <w:tcPr>
            <w:tcW w:w="496" w:type="dxa"/>
            <w:tcBorders>
              <w:top w:val="nil"/>
              <w:left w:val="nil"/>
              <w:bottom w:val="nil"/>
              <w:right w:val="nil"/>
            </w:tcBorders>
            <w:shd w:val="clear" w:color="auto" w:fill="auto"/>
            <w:noWrap/>
            <w:vAlign w:val="bottom"/>
            <w:hideMark/>
          </w:tcPr>
          <w:p w14:paraId="651AC4EB"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4F015445" w14:textId="77777777" w:rsidR="00600E46" w:rsidRPr="0075090E" w:rsidRDefault="00600E46">
            <w:pPr>
              <w:jc w:val="right"/>
              <w:rPr>
                <w:sz w:val="20"/>
                <w:szCs w:val="20"/>
              </w:rPr>
            </w:pPr>
            <w:r w:rsidRPr="0075090E">
              <w:rPr>
                <w:sz w:val="20"/>
                <w:szCs w:val="20"/>
              </w:rPr>
              <w:t>2 745</w:t>
            </w:r>
          </w:p>
        </w:tc>
      </w:tr>
      <w:tr w:rsidR="00600E46" w:rsidRPr="0075090E" w14:paraId="23F76182" w14:textId="77777777" w:rsidTr="00600E46">
        <w:trPr>
          <w:trHeight w:val="255"/>
        </w:trPr>
        <w:tc>
          <w:tcPr>
            <w:tcW w:w="286" w:type="dxa"/>
            <w:tcBorders>
              <w:top w:val="nil"/>
              <w:left w:val="nil"/>
              <w:bottom w:val="nil"/>
              <w:right w:val="nil"/>
            </w:tcBorders>
            <w:shd w:val="clear" w:color="auto" w:fill="auto"/>
            <w:noWrap/>
            <w:vAlign w:val="bottom"/>
            <w:hideMark/>
          </w:tcPr>
          <w:p w14:paraId="147FE64C" w14:textId="77777777" w:rsidR="00600E46" w:rsidRPr="0075090E" w:rsidRDefault="00600E46">
            <w:pPr>
              <w:jc w:val="right"/>
              <w:rPr>
                <w:sz w:val="20"/>
                <w:szCs w:val="20"/>
              </w:rPr>
            </w:pPr>
          </w:p>
        </w:tc>
        <w:tc>
          <w:tcPr>
            <w:tcW w:w="4670" w:type="dxa"/>
            <w:gridSpan w:val="2"/>
            <w:tcBorders>
              <w:top w:val="nil"/>
              <w:left w:val="nil"/>
              <w:bottom w:val="nil"/>
              <w:right w:val="nil"/>
            </w:tcBorders>
            <w:shd w:val="clear" w:color="auto" w:fill="auto"/>
            <w:noWrap/>
            <w:vAlign w:val="bottom"/>
            <w:hideMark/>
          </w:tcPr>
          <w:p w14:paraId="09B2BE6A" w14:textId="77777777" w:rsidR="00600E46" w:rsidRPr="0075090E" w:rsidRDefault="00600E46">
            <w:pPr>
              <w:rPr>
                <w:sz w:val="20"/>
                <w:szCs w:val="20"/>
              </w:rPr>
            </w:pPr>
            <w:r w:rsidRPr="0075090E">
              <w:rPr>
                <w:sz w:val="20"/>
                <w:szCs w:val="20"/>
              </w:rPr>
              <w:t>Muud tulud</w:t>
            </w:r>
          </w:p>
        </w:tc>
        <w:tc>
          <w:tcPr>
            <w:tcW w:w="1116" w:type="dxa"/>
            <w:tcBorders>
              <w:top w:val="nil"/>
              <w:left w:val="nil"/>
              <w:bottom w:val="nil"/>
              <w:right w:val="nil"/>
            </w:tcBorders>
            <w:shd w:val="clear" w:color="auto" w:fill="auto"/>
            <w:noWrap/>
            <w:vAlign w:val="bottom"/>
            <w:hideMark/>
          </w:tcPr>
          <w:p w14:paraId="293FAE75" w14:textId="77777777" w:rsidR="00600E46" w:rsidRPr="0075090E" w:rsidRDefault="00600E46">
            <w:pPr>
              <w:jc w:val="right"/>
              <w:rPr>
                <w:sz w:val="20"/>
                <w:szCs w:val="20"/>
              </w:rPr>
            </w:pPr>
            <w:r w:rsidRPr="0075090E">
              <w:rPr>
                <w:sz w:val="20"/>
                <w:szCs w:val="20"/>
              </w:rPr>
              <w:t>44</w:t>
            </w:r>
          </w:p>
        </w:tc>
        <w:tc>
          <w:tcPr>
            <w:tcW w:w="496" w:type="dxa"/>
            <w:tcBorders>
              <w:top w:val="nil"/>
              <w:left w:val="nil"/>
              <w:bottom w:val="nil"/>
              <w:right w:val="nil"/>
            </w:tcBorders>
            <w:shd w:val="clear" w:color="auto" w:fill="auto"/>
            <w:noWrap/>
            <w:vAlign w:val="bottom"/>
            <w:hideMark/>
          </w:tcPr>
          <w:p w14:paraId="0B147458"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2AC007C9" w14:textId="77777777" w:rsidR="00600E46" w:rsidRPr="0075090E" w:rsidRDefault="00600E46">
            <w:pPr>
              <w:jc w:val="right"/>
              <w:rPr>
                <w:sz w:val="20"/>
                <w:szCs w:val="20"/>
              </w:rPr>
            </w:pPr>
            <w:r w:rsidRPr="0075090E">
              <w:rPr>
                <w:sz w:val="20"/>
                <w:szCs w:val="20"/>
              </w:rPr>
              <w:t>66</w:t>
            </w:r>
          </w:p>
        </w:tc>
      </w:tr>
      <w:tr w:rsidR="00600E46" w:rsidRPr="0075090E" w14:paraId="75DAF804" w14:textId="77777777" w:rsidTr="00600E46">
        <w:trPr>
          <w:trHeight w:val="255"/>
        </w:trPr>
        <w:tc>
          <w:tcPr>
            <w:tcW w:w="4956" w:type="dxa"/>
            <w:gridSpan w:val="3"/>
            <w:tcBorders>
              <w:top w:val="nil"/>
              <w:left w:val="nil"/>
              <w:bottom w:val="nil"/>
              <w:right w:val="nil"/>
            </w:tcBorders>
            <w:shd w:val="clear" w:color="auto" w:fill="auto"/>
            <w:noWrap/>
            <w:vAlign w:val="bottom"/>
            <w:hideMark/>
          </w:tcPr>
          <w:p w14:paraId="64646BE3" w14:textId="77777777" w:rsidR="00600E46" w:rsidRPr="0075090E" w:rsidRDefault="00600E46">
            <w:pPr>
              <w:rPr>
                <w:b/>
                <w:bCs/>
                <w:sz w:val="20"/>
                <w:szCs w:val="20"/>
              </w:rPr>
            </w:pPr>
            <w:r w:rsidRPr="0075090E">
              <w:rPr>
                <w:b/>
                <w:bCs/>
                <w:sz w:val="20"/>
                <w:szCs w:val="20"/>
              </w:rPr>
              <w:t>Tegevustulud kokku</w:t>
            </w:r>
          </w:p>
        </w:tc>
        <w:tc>
          <w:tcPr>
            <w:tcW w:w="1116" w:type="dxa"/>
            <w:tcBorders>
              <w:top w:val="nil"/>
              <w:left w:val="nil"/>
              <w:bottom w:val="nil"/>
              <w:right w:val="nil"/>
            </w:tcBorders>
            <w:shd w:val="clear" w:color="auto" w:fill="auto"/>
            <w:noWrap/>
            <w:vAlign w:val="bottom"/>
            <w:hideMark/>
          </w:tcPr>
          <w:p w14:paraId="7B8BD9BC" w14:textId="77777777" w:rsidR="00600E46" w:rsidRPr="0075090E" w:rsidRDefault="00600E46">
            <w:pPr>
              <w:jc w:val="right"/>
              <w:rPr>
                <w:b/>
                <w:bCs/>
                <w:sz w:val="20"/>
                <w:szCs w:val="20"/>
              </w:rPr>
            </w:pPr>
            <w:r w:rsidRPr="0075090E">
              <w:rPr>
                <w:b/>
                <w:bCs/>
                <w:sz w:val="20"/>
                <w:szCs w:val="20"/>
              </w:rPr>
              <w:t>21 284</w:t>
            </w:r>
          </w:p>
        </w:tc>
        <w:tc>
          <w:tcPr>
            <w:tcW w:w="496" w:type="dxa"/>
            <w:tcBorders>
              <w:top w:val="nil"/>
              <w:left w:val="nil"/>
              <w:bottom w:val="nil"/>
              <w:right w:val="nil"/>
            </w:tcBorders>
            <w:shd w:val="clear" w:color="auto" w:fill="auto"/>
            <w:noWrap/>
            <w:vAlign w:val="bottom"/>
            <w:hideMark/>
          </w:tcPr>
          <w:p w14:paraId="3F2D09F7" w14:textId="77777777" w:rsidR="00600E46" w:rsidRPr="0075090E" w:rsidRDefault="00600E46">
            <w:pPr>
              <w:jc w:val="right"/>
              <w:rPr>
                <w:b/>
                <w:bCs/>
                <w:sz w:val="20"/>
                <w:szCs w:val="20"/>
              </w:rPr>
            </w:pPr>
          </w:p>
        </w:tc>
        <w:tc>
          <w:tcPr>
            <w:tcW w:w="1356" w:type="dxa"/>
            <w:tcBorders>
              <w:top w:val="nil"/>
              <w:left w:val="nil"/>
              <w:bottom w:val="nil"/>
              <w:right w:val="nil"/>
            </w:tcBorders>
            <w:shd w:val="clear" w:color="auto" w:fill="auto"/>
            <w:noWrap/>
            <w:vAlign w:val="bottom"/>
            <w:hideMark/>
          </w:tcPr>
          <w:p w14:paraId="3DE42E8F" w14:textId="77777777" w:rsidR="00600E46" w:rsidRPr="0075090E" w:rsidRDefault="00600E46">
            <w:pPr>
              <w:jc w:val="right"/>
              <w:rPr>
                <w:b/>
                <w:bCs/>
                <w:sz w:val="20"/>
                <w:szCs w:val="20"/>
              </w:rPr>
            </w:pPr>
            <w:r w:rsidRPr="0075090E">
              <w:rPr>
                <w:b/>
                <w:bCs/>
                <w:sz w:val="20"/>
                <w:szCs w:val="20"/>
              </w:rPr>
              <w:t>19 420</w:t>
            </w:r>
          </w:p>
        </w:tc>
      </w:tr>
      <w:tr w:rsidR="00600E46" w:rsidRPr="0075090E" w14:paraId="138B4C0C" w14:textId="77777777" w:rsidTr="00600E46">
        <w:trPr>
          <w:trHeight w:val="255"/>
        </w:trPr>
        <w:tc>
          <w:tcPr>
            <w:tcW w:w="286" w:type="dxa"/>
            <w:tcBorders>
              <w:top w:val="nil"/>
              <w:left w:val="nil"/>
              <w:bottom w:val="nil"/>
              <w:right w:val="nil"/>
            </w:tcBorders>
            <w:shd w:val="clear" w:color="auto" w:fill="auto"/>
            <w:noWrap/>
            <w:vAlign w:val="bottom"/>
            <w:hideMark/>
          </w:tcPr>
          <w:p w14:paraId="6C69AA03" w14:textId="77777777" w:rsidR="00600E46" w:rsidRPr="0075090E" w:rsidRDefault="00600E46">
            <w:pPr>
              <w:jc w:val="right"/>
              <w:rPr>
                <w:b/>
                <w:bCs/>
                <w:sz w:val="20"/>
                <w:szCs w:val="20"/>
              </w:rPr>
            </w:pPr>
          </w:p>
        </w:tc>
        <w:tc>
          <w:tcPr>
            <w:tcW w:w="286" w:type="dxa"/>
            <w:tcBorders>
              <w:top w:val="nil"/>
              <w:left w:val="nil"/>
              <w:bottom w:val="nil"/>
              <w:right w:val="nil"/>
            </w:tcBorders>
            <w:shd w:val="clear" w:color="auto" w:fill="auto"/>
            <w:noWrap/>
            <w:vAlign w:val="bottom"/>
            <w:hideMark/>
          </w:tcPr>
          <w:p w14:paraId="2CAC18F9" w14:textId="77777777" w:rsidR="00600E46" w:rsidRPr="0075090E" w:rsidRDefault="00600E46">
            <w:pPr>
              <w:rPr>
                <w:sz w:val="20"/>
                <w:szCs w:val="20"/>
              </w:rPr>
            </w:pPr>
          </w:p>
        </w:tc>
        <w:tc>
          <w:tcPr>
            <w:tcW w:w="4384" w:type="dxa"/>
            <w:tcBorders>
              <w:top w:val="nil"/>
              <w:left w:val="nil"/>
              <w:bottom w:val="nil"/>
              <w:right w:val="nil"/>
            </w:tcBorders>
            <w:shd w:val="clear" w:color="auto" w:fill="auto"/>
            <w:noWrap/>
            <w:vAlign w:val="bottom"/>
            <w:hideMark/>
          </w:tcPr>
          <w:p w14:paraId="6146C0E0" w14:textId="77777777" w:rsidR="00600E46" w:rsidRPr="0075090E" w:rsidRDefault="00600E46">
            <w:pPr>
              <w:rPr>
                <w:sz w:val="20"/>
                <w:szCs w:val="20"/>
              </w:rPr>
            </w:pPr>
          </w:p>
        </w:tc>
        <w:tc>
          <w:tcPr>
            <w:tcW w:w="1116" w:type="dxa"/>
            <w:tcBorders>
              <w:top w:val="nil"/>
              <w:left w:val="nil"/>
              <w:bottom w:val="nil"/>
              <w:right w:val="nil"/>
            </w:tcBorders>
            <w:shd w:val="clear" w:color="auto" w:fill="auto"/>
            <w:noWrap/>
            <w:vAlign w:val="bottom"/>
            <w:hideMark/>
          </w:tcPr>
          <w:p w14:paraId="726248F5" w14:textId="77777777" w:rsidR="00600E46" w:rsidRPr="0075090E" w:rsidRDefault="00600E46">
            <w:pPr>
              <w:rPr>
                <w:sz w:val="20"/>
                <w:szCs w:val="20"/>
              </w:rPr>
            </w:pPr>
          </w:p>
        </w:tc>
        <w:tc>
          <w:tcPr>
            <w:tcW w:w="496" w:type="dxa"/>
            <w:tcBorders>
              <w:top w:val="nil"/>
              <w:left w:val="nil"/>
              <w:bottom w:val="nil"/>
              <w:right w:val="nil"/>
            </w:tcBorders>
            <w:shd w:val="clear" w:color="auto" w:fill="auto"/>
            <w:noWrap/>
            <w:vAlign w:val="bottom"/>
            <w:hideMark/>
          </w:tcPr>
          <w:p w14:paraId="3F95DB4F"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730B4CB9" w14:textId="77777777" w:rsidR="00600E46" w:rsidRPr="0075090E" w:rsidRDefault="00600E46">
            <w:pPr>
              <w:rPr>
                <w:sz w:val="20"/>
                <w:szCs w:val="20"/>
              </w:rPr>
            </w:pPr>
          </w:p>
        </w:tc>
      </w:tr>
      <w:tr w:rsidR="00600E46" w:rsidRPr="0075090E" w14:paraId="31C70684" w14:textId="77777777" w:rsidTr="00600E46">
        <w:trPr>
          <w:trHeight w:val="255"/>
        </w:trPr>
        <w:tc>
          <w:tcPr>
            <w:tcW w:w="4956" w:type="dxa"/>
            <w:gridSpan w:val="3"/>
            <w:tcBorders>
              <w:top w:val="nil"/>
              <w:left w:val="nil"/>
              <w:bottom w:val="nil"/>
              <w:right w:val="nil"/>
            </w:tcBorders>
            <w:shd w:val="clear" w:color="auto" w:fill="auto"/>
            <w:noWrap/>
            <w:vAlign w:val="bottom"/>
            <w:hideMark/>
          </w:tcPr>
          <w:p w14:paraId="61F11F21" w14:textId="77777777" w:rsidR="00600E46" w:rsidRPr="0075090E" w:rsidRDefault="00600E46">
            <w:pPr>
              <w:rPr>
                <w:b/>
                <w:bCs/>
                <w:sz w:val="20"/>
                <w:szCs w:val="20"/>
              </w:rPr>
            </w:pPr>
            <w:r w:rsidRPr="0075090E">
              <w:rPr>
                <w:b/>
                <w:bCs/>
                <w:sz w:val="20"/>
                <w:szCs w:val="20"/>
              </w:rPr>
              <w:t>Tegevuskulud</w:t>
            </w:r>
          </w:p>
        </w:tc>
        <w:tc>
          <w:tcPr>
            <w:tcW w:w="1116" w:type="dxa"/>
            <w:tcBorders>
              <w:top w:val="nil"/>
              <w:left w:val="nil"/>
              <w:bottom w:val="nil"/>
              <w:right w:val="nil"/>
            </w:tcBorders>
            <w:shd w:val="clear" w:color="auto" w:fill="auto"/>
            <w:noWrap/>
            <w:vAlign w:val="bottom"/>
            <w:hideMark/>
          </w:tcPr>
          <w:p w14:paraId="7A442CB8" w14:textId="77777777" w:rsidR="00600E46" w:rsidRPr="0075090E" w:rsidRDefault="00600E46">
            <w:pPr>
              <w:rPr>
                <w:b/>
                <w:bCs/>
                <w:sz w:val="20"/>
                <w:szCs w:val="20"/>
              </w:rPr>
            </w:pPr>
          </w:p>
        </w:tc>
        <w:tc>
          <w:tcPr>
            <w:tcW w:w="496" w:type="dxa"/>
            <w:tcBorders>
              <w:top w:val="nil"/>
              <w:left w:val="nil"/>
              <w:bottom w:val="nil"/>
              <w:right w:val="nil"/>
            </w:tcBorders>
            <w:shd w:val="clear" w:color="auto" w:fill="auto"/>
            <w:noWrap/>
            <w:vAlign w:val="bottom"/>
            <w:hideMark/>
          </w:tcPr>
          <w:p w14:paraId="24749917"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2821BFC7" w14:textId="77777777" w:rsidR="00600E46" w:rsidRPr="0075090E" w:rsidRDefault="00600E46">
            <w:pPr>
              <w:rPr>
                <w:sz w:val="20"/>
                <w:szCs w:val="20"/>
              </w:rPr>
            </w:pPr>
          </w:p>
        </w:tc>
      </w:tr>
      <w:tr w:rsidR="00600E46" w:rsidRPr="0075090E" w14:paraId="6EE6D0CD" w14:textId="77777777" w:rsidTr="00600E46">
        <w:trPr>
          <w:trHeight w:val="255"/>
        </w:trPr>
        <w:tc>
          <w:tcPr>
            <w:tcW w:w="286" w:type="dxa"/>
            <w:tcBorders>
              <w:top w:val="nil"/>
              <w:left w:val="nil"/>
              <w:bottom w:val="nil"/>
              <w:right w:val="nil"/>
            </w:tcBorders>
            <w:shd w:val="clear" w:color="auto" w:fill="auto"/>
            <w:noWrap/>
            <w:vAlign w:val="bottom"/>
            <w:hideMark/>
          </w:tcPr>
          <w:p w14:paraId="3B51CBE6" w14:textId="77777777" w:rsidR="00600E46" w:rsidRPr="0075090E" w:rsidRDefault="00600E46">
            <w:pPr>
              <w:rPr>
                <w:sz w:val="20"/>
                <w:szCs w:val="20"/>
              </w:rPr>
            </w:pPr>
          </w:p>
        </w:tc>
        <w:tc>
          <w:tcPr>
            <w:tcW w:w="4670" w:type="dxa"/>
            <w:gridSpan w:val="2"/>
            <w:tcBorders>
              <w:top w:val="nil"/>
              <w:left w:val="nil"/>
              <w:bottom w:val="nil"/>
              <w:right w:val="nil"/>
            </w:tcBorders>
            <w:shd w:val="clear" w:color="auto" w:fill="auto"/>
            <w:noWrap/>
            <w:vAlign w:val="bottom"/>
            <w:hideMark/>
          </w:tcPr>
          <w:p w14:paraId="4C07F724" w14:textId="77777777" w:rsidR="00600E46" w:rsidRPr="0075090E" w:rsidRDefault="00600E46">
            <w:pPr>
              <w:rPr>
                <w:sz w:val="20"/>
                <w:szCs w:val="20"/>
              </w:rPr>
            </w:pPr>
            <w:r w:rsidRPr="0075090E">
              <w:rPr>
                <w:sz w:val="20"/>
                <w:szCs w:val="20"/>
              </w:rPr>
              <w:t>Tööjõukulud</w:t>
            </w:r>
          </w:p>
        </w:tc>
        <w:tc>
          <w:tcPr>
            <w:tcW w:w="1116" w:type="dxa"/>
            <w:tcBorders>
              <w:top w:val="nil"/>
              <w:left w:val="nil"/>
              <w:bottom w:val="nil"/>
              <w:right w:val="nil"/>
            </w:tcBorders>
            <w:shd w:val="clear" w:color="auto" w:fill="auto"/>
            <w:noWrap/>
            <w:vAlign w:val="bottom"/>
            <w:hideMark/>
          </w:tcPr>
          <w:p w14:paraId="68A10FF2" w14:textId="77777777" w:rsidR="00600E46" w:rsidRPr="0075090E" w:rsidRDefault="00600E46">
            <w:pPr>
              <w:jc w:val="right"/>
              <w:rPr>
                <w:sz w:val="20"/>
                <w:szCs w:val="20"/>
              </w:rPr>
            </w:pPr>
            <w:r w:rsidRPr="0075090E">
              <w:rPr>
                <w:sz w:val="20"/>
                <w:szCs w:val="20"/>
              </w:rPr>
              <w:t>-10 549</w:t>
            </w:r>
          </w:p>
        </w:tc>
        <w:tc>
          <w:tcPr>
            <w:tcW w:w="496" w:type="dxa"/>
            <w:tcBorders>
              <w:top w:val="nil"/>
              <w:left w:val="nil"/>
              <w:bottom w:val="nil"/>
              <w:right w:val="nil"/>
            </w:tcBorders>
            <w:shd w:val="clear" w:color="auto" w:fill="auto"/>
            <w:noWrap/>
            <w:vAlign w:val="bottom"/>
            <w:hideMark/>
          </w:tcPr>
          <w:p w14:paraId="05ED9806"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06EDE13F" w14:textId="77777777" w:rsidR="00600E46" w:rsidRPr="0075090E" w:rsidRDefault="00600E46">
            <w:pPr>
              <w:jc w:val="right"/>
              <w:rPr>
                <w:sz w:val="20"/>
                <w:szCs w:val="20"/>
              </w:rPr>
            </w:pPr>
            <w:r w:rsidRPr="0075090E">
              <w:rPr>
                <w:sz w:val="20"/>
                <w:szCs w:val="20"/>
              </w:rPr>
              <w:t>-9 847</w:t>
            </w:r>
          </w:p>
        </w:tc>
      </w:tr>
      <w:tr w:rsidR="00600E46" w:rsidRPr="0075090E" w14:paraId="0E828F91" w14:textId="77777777" w:rsidTr="00600E46">
        <w:trPr>
          <w:trHeight w:val="255"/>
        </w:trPr>
        <w:tc>
          <w:tcPr>
            <w:tcW w:w="286" w:type="dxa"/>
            <w:tcBorders>
              <w:top w:val="nil"/>
              <w:left w:val="nil"/>
              <w:bottom w:val="nil"/>
              <w:right w:val="nil"/>
            </w:tcBorders>
            <w:shd w:val="clear" w:color="auto" w:fill="auto"/>
            <w:noWrap/>
            <w:vAlign w:val="bottom"/>
            <w:hideMark/>
          </w:tcPr>
          <w:p w14:paraId="27E53B0A" w14:textId="77777777" w:rsidR="00600E46" w:rsidRPr="0075090E" w:rsidRDefault="00600E46">
            <w:pPr>
              <w:jc w:val="right"/>
              <w:rPr>
                <w:sz w:val="20"/>
                <w:szCs w:val="20"/>
              </w:rPr>
            </w:pPr>
          </w:p>
        </w:tc>
        <w:tc>
          <w:tcPr>
            <w:tcW w:w="4670" w:type="dxa"/>
            <w:gridSpan w:val="2"/>
            <w:tcBorders>
              <w:top w:val="nil"/>
              <w:left w:val="nil"/>
              <w:bottom w:val="nil"/>
              <w:right w:val="nil"/>
            </w:tcBorders>
            <w:shd w:val="clear" w:color="auto" w:fill="auto"/>
            <w:noWrap/>
            <w:vAlign w:val="bottom"/>
            <w:hideMark/>
          </w:tcPr>
          <w:p w14:paraId="2016BE22" w14:textId="77777777" w:rsidR="00600E46" w:rsidRPr="0075090E" w:rsidRDefault="00600E46">
            <w:pPr>
              <w:rPr>
                <w:sz w:val="20"/>
                <w:szCs w:val="20"/>
              </w:rPr>
            </w:pPr>
            <w:r w:rsidRPr="0075090E">
              <w:rPr>
                <w:sz w:val="20"/>
                <w:szCs w:val="20"/>
              </w:rPr>
              <w:t>Majandamiskulud</w:t>
            </w:r>
          </w:p>
        </w:tc>
        <w:tc>
          <w:tcPr>
            <w:tcW w:w="1116" w:type="dxa"/>
            <w:tcBorders>
              <w:top w:val="nil"/>
              <w:left w:val="nil"/>
              <w:bottom w:val="nil"/>
              <w:right w:val="nil"/>
            </w:tcBorders>
            <w:shd w:val="clear" w:color="auto" w:fill="auto"/>
            <w:noWrap/>
            <w:vAlign w:val="bottom"/>
            <w:hideMark/>
          </w:tcPr>
          <w:p w14:paraId="2388ED7A" w14:textId="77777777" w:rsidR="00600E46" w:rsidRPr="0075090E" w:rsidRDefault="00600E46">
            <w:pPr>
              <w:jc w:val="right"/>
              <w:rPr>
                <w:sz w:val="20"/>
                <w:szCs w:val="20"/>
              </w:rPr>
            </w:pPr>
            <w:r w:rsidRPr="0075090E">
              <w:rPr>
                <w:sz w:val="20"/>
                <w:szCs w:val="20"/>
              </w:rPr>
              <w:t>-5 907</w:t>
            </w:r>
          </w:p>
        </w:tc>
        <w:tc>
          <w:tcPr>
            <w:tcW w:w="496" w:type="dxa"/>
            <w:tcBorders>
              <w:top w:val="nil"/>
              <w:left w:val="nil"/>
              <w:bottom w:val="nil"/>
              <w:right w:val="nil"/>
            </w:tcBorders>
            <w:shd w:val="clear" w:color="auto" w:fill="auto"/>
            <w:noWrap/>
            <w:vAlign w:val="bottom"/>
            <w:hideMark/>
          </w:tcPr>
          <w:p w14:paraId="570B33F7"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63D571FB" w14:textId="77777777" w:rsidR="00600E46" w:rsidRPr="0075090E" w:rsidRDefault="00600E46">
            <w:pPr>
              <w:jc w:val="right"/>
              <w:rPr>
                <w:sz w:val="20"/>
                <w:szCs w:val="20"/>
              </w:rPr>
            </w:pPr>
            <w:r w:rsidRPr="0075090E">
              <w:rPr>
                <w:sz w:val="20"/>
                <w:szCs w:val="20"/>
              </w:rPr>
              <w:t>-6 145</w:t>
            </w:r>
          </w:p>
        </w:tc>
      </w:tr>
      <w:tr w:rsidR="00600E46" w:rsidRPr="0075090E" w14:paraId="0B70649F" w14:textId="77777777" w:rsidTr="00600E46">
        <w:trPr>
          <w:trHeight w:val="255"/>
        </w:trPr>
        <w:tc>
          <w:tcPr>
            <w:tcW w:w="286" w:type="dxa"/>
            <w:tcBorders>
              <w:top w:val="nil"/>
              <w:left w:val="nil"/>
              <w:bottom w:val="nil"/>
              <w:right w:val="nil"/>
            </w:tcBorders>
            <w:shd w:val="clear" w:color="auto" w:fill="auto"/>
            <w:noWrap/>
            <w:vAlign w:val="bottom"/>
            <w:hideMark/>
          </w:tcPr>
          <w:p w14:paraId="41CA57F0" w14:textId="77777777" w:rsidR="00600E46" w:rsidRPr="0075090E" w:rsidRDefault="00600E46">
            <w:pPr>
              <w:jc w:val="right"/>
              <w:rPr>
                <w:sz w:val="20"/>
                <w:szCs w:val="20"/>
              </w:rPr>
            </w:pPr>
          </w:p>
        </w:tc>
        <w:tc>
          <w:tcPr>
            <w:tcW w:w="4670" w:type="dxa"/>
            <w:gridSpan w:val="2"/>
            <w:tcBorders>
              <w:top w:val="nil"/>
              <w:left w:val="nil"/>
              <w:bottom w:val="nil"/>
              <w:right w:val="nil"/>
            </w:tcBorders>
            <w:shd w:val="clear" w:color="auto" w:fill="auto"/>
            <w:noWrap/>
            <w:vAlign w:val="bottom"/>
            <w:hideMark/>
          </w:tcPr>
          <w:p w14:paraId="0A9C56C0" w14:textId="77777777" w:rsidR="00600E46" w:rsidRPr="0075090E" w:rsidRDefault="00600E46">
            <w:pPr>
              <w:rPr>
                <w:sz w:val="20"/>
                <w:szCs w:val="20"/>
              </w:rPr>
            </w:pPr>
            <w:r w:rsidRPr="0075090E">
              <w:rPr>
                <w:sz w:val="20"/>
                <w:szCs w:val="20"/>
              </w:rPr>
              <w:t>Antud toetused</w:t>
            </w:r>
          </w:p>
        </w:tc>
        <w:tc>
          <w:tcPr>
            <w:tcW w:w="1116" w:type="dxa"/>
            <w:tcBorders>
              <w:top w:val="nil"/>
              <w:left w:val="nil"/>
              <w:bottom w:val="nil"/>
              <w:right w:val="nil"/>
            </w:tcBorders>
            <w:shd w:val="clear" w:color="auto" w:fill="auto"/>
            <w:noWrap/>
            <w:vAlign w:val="bottom"/>
            <w:hideMark/>
          </w:tcPr>
          <w:p w14:paraId="2AB8BEF2" w14:textId="77777777" w:rsidR="00600E46" w:rsidRPr="0075090E" w:rsidRDefault="00600E46">
            <w:pPr>
              <w:jc w:val="right"/>
              <w:rPr>
                <w:sz w:val="20"/>
                <w:szCs w:val="20"/>
              </w:rPr>
            </w:pPr>
            <w:r w:rsidRPr="0075090E">
              <w:rPr>
                <w:sz w:val="20"/>
                <w:szCs w:val="20"/>
              </w:rPr>
              <w:t>-1 271</w:t>
            </w:r>
          </w:p>
        </w:tc>
        <w:tc>
          <w:tcPr>
            <w:tcW w:w="496" w:type="dxa"/>
            <w:tcBorders>
              <w:top w:val="nil"/>
              <w:left w:val="nil"/>
              <w:bottom w:val="nil"/>
              <w:right w:val="nil"/>
            </w:tcBorders>
            <w:shd w:val="clear" w:color="auto" w:fill="auto"/>
            <w:noWrap/>
            <w:vAlign w:val="bottom"/>
            <w:hideMark/>
          </w:tcPr>
          <w:p w14:paraId="0C82106D"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74BCD626" w14:textId="77777777" w:rsidR="00600E46" w:rsidRPr="0075090E" w:rsidRDefault="00600E46">
            <w:pPr>
              <w:jc w:val="right"/>
              <w:rPr>
                <w:sz w:val="20"/>
                <w:szCs w:val="20"/>
              </w:rPr>
            </w:pPr>
            <w:r w:rsidRPr="0075090E">
              <w:rPr>
                <w:sz w:val="20"/>
                <w:szCs w:val="20"/>
              </w:rPr>
              <w:t>-1 349</w:t>
            </w:r>
          </w:p>
        </w:tc>
      </w:tr>
      <w:tr w:rsidR="00600E46" w:rsidRPr="0075090E" w14:paraId="16CCCE52" w14:textId="77777777" w:rsidTr="00600E46">
        <w:trPr>
          <w:trHeight w:val="255"/>
        </w:trPr>
        <w:tc>
          <w:tcPr>
            <w:tcW w:w="286" w:type="dxa"/>
            <w:tcBorders>
              <w:top w:val="nil"/>
              <w:left w:val="nil"/>
              <w:bottom w:val="nil"/>
              <w:right w:val="nil"/>
            </w:tcBorders>
            <w:shd w:val="clear" w:color="auto" w:fill="auto"/>
            <w:noWrap/>
            <w:vAlign w:val="bottom"/>
            <w:hideMark/>
          </w:tcPr>
          <w:p w14:paraId="71D0E221" w14:textId="77777777" w:rsidR="00600E46" w:rsidRPr="0075090E" w:rsidRDefault="00600E46">
            <w:pPr>
              <w:jc w:val="right"/>
              <w:rPr>
                <w:sz w:val="20"/>
                <w:szCs w:val="20"/>
              </w:rPr>
            </w:pPr>
          </w:p>
        </w:tc>
        <w:tc>
          <w:tcPr>
            <w:tcW w:w="4670" w:type="dxa"/>
            <w:gridSpan w:val="2"/>
            <w:tcBorders>
              <w:top w:val="nil"/>
              <w:left w:val="nil"/>
              <w:bottom w:val="nil"/>
              <w:right w:val="nil"/>
            </w:tcBorders>
            <w:shd w:val="clear" w:color="auto" w:fill="auto"/>
            <w:noWrap/>
            <w:vAlign w:val="bottom"/>
            <w:hideMark/>
          </w:tcPr>
          <w:p w14:paraId="757FF8EE" w14:textId="77777777" w:rsidR="00600E46" w:rsidRPr="0075090E" w:rsidRDefault="00600E46">
            <w:pPr>
              <w:rPr>
                <w:sz w:val="20"/>
                <w:szCs w:val="20"/>
              </w:rPr>
            </w:pPr>
            <w:r w:rsidRPr="0075090E">
              <w:rPr>
                <w:sz w:val="20"/>
                <w:szCs w:val="20"/>
              </w:rPr>
              <w:t>Muud kulud</w:t>
            </w:r>
          </w:p>
        </w:tc>
        <w:tc>
          <w:tcPr>
            <w:tcW w:w="1116" w:type="dxa"/>
            <w:tcBorders>
              <w:top w:val="nil"/>
              <w:left w:val="nil"/>
              <w:bottom w:val="nil"/>
              <w:right w:val="nil"/>
            </w:tcBorders>
            <w:shd w:val="clear" w:color="auto" w:fill="auto"/>
            <w:noWrap/>
            <w:vAlign w:val="bottom"/>
            <w:hideMark/>
          </w:tcPr>
          <w:p w14:paraId="497DC6DC" w14:textId="77777777" w:rsidR="00600E46" w:rsidRPr="0075090E" w:rsidRDefault="00600E46">
            <w:pPr>
              <w:jc w:val="right"/>
              <w:rPr>
                <w:sz w:val="20"/>
                <w:szCs w:val="20"/>
              </w:rPr>
            </w:pPr>
            <w:r w:rsidRPr="0075090E">
              <w:rPr>
                <w:sz w:val="20"/>
                <w:szCs w:val="20"/>
              </w:rPr>
              <w:t>-1 210</w:t>
            </w:r>
          </w:p>
        </w:tc>
        <w:tc>
          <w:tcPr>
            <w:tcW w:w="496" w:type="dxa"/>
            <w:tcBorders>
              <w:top w:val="nil"/>
              <w:left w:val="nil"/>
              <w:bottom w:val="nil"/>
              <w:right w:val="nil"/>
            </w:tcBorders>
            <w:shd w:val="clear" w:color="auto" w:fill="auto"/>
            <w:noWrap/>
            <w:vAlign w:val="bottom"/>
            <w:hideMark/>
          </w:tcPr>
          <w:p w14:paraId="7942BE42"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1089F01A" w14:textId="77777777" w:rsidR="00600E46" w:rsidRPr="0075090E" w:rsidRDefault="00600E46">
            <w:pPr>
              <w:jc w:val="right"/>
              <w:rPr>
                <w:sz w:val="20"/>
                <w:szCs w:val="20"/>
              </w:rPr>
            </w:pPr>
            <w:r w:rsidRPr="0075090E">
              <w:rPr>
                <w:sz w:val="20"/>
                <w:szCs w:val="20"/>
              </w:rPr>
              <w:t>-1 070</w:t>
            </w:r>
          </w:p>
        </w:tc>
      </w:tr>
      <w:tr w:rsidR="00600E46" w:rsidRPr="0075090E" w14:paraId="5984726A" w14:textId="77777777" w:rsidTr="00600E46">
        <w:trPr>
          <w:trHeight w:val="255"/>
        </w:trPr>
        <w:tc>
          <w:tcPr>
            <w:tcW w:w="286" w:type="dxa"/>
            <w:tcBorders>
              <w:top w:val="nil"/>
              <w:left w:val="nil"/>
              <w:bottom w:val="nil"/>
              <w:right w:val="nil"/>
            </w:tcBorders>
            <w:shd w:val="clear" w:color="auto" w:fill="auto"/>
            <w:noWrap/>
            <w:vAlign w:val="bottom"/>
            <w:hideMark/>
          </w:tcPr>
          <w:p w14:paraId="4A13CE18" w14:textId="77777777" w:rsidR="00600E46" w:rsidRPr="0075090E" w:rsidRDefault="00600E46">
            <w:pPr>
              <w:jc w:val="right"/>
              <w:rPr>
                <w:sz w:val="20"/>
                <w:szCs w:val="20"/>
              </w:rPr>
            </w:pPr>
          </w:p>
        </w:tc>
        <w:tc>
          <w:tcPr>
            <w:tcW w:w="4670" w:type="dxa"/>
            <w:gridSpan w:val="2"/>
            <w:tcBorders>
              <w:top w:val="nil"/>
              <w:left w:val="nil"/>
              <w:bottom w:val="nil"/>
              <w:right w:val="nil"/>
            </w:tcBorders>
            <w:shd w:val="clear" w:color="auto" w:fill="auto"/>
            <w:noWrap/>
            <w:vAlign w:val="bottom"/>
            <w:hideMark/>
          </w:tcPr>
          <w:p w14:paraId="74D6524C" w14:textId="77777777" w:rsidR="00600E46" w:rsidRPr="0075090E" w:rsidRDefault="00600E46">
            <w:pPr>
              <w:rPr>
                <w:sz w:val="20"/>
                <w:szCs w:val="20"/>
              </w:rPr>
            </w:pPr>
            <w:r w:rsidRPr="0075090E">
              <w:rPr>
                <w:sz w:val="20"/>
                <w:szCs w:val="20"/>
              </w:rPr>
              <w:t>Põhivara kulum</w:t>
            </w:r>
          </w:p>
        </w:tc>
        <w:tc>
          <w:tcPr>
            <w:tcW w:w="1116" w:type="dxa"/>
            <w:tcBorders>
              <w:top w:val="nil"/>
              <w:left w:val="nil"/>
              <w:bottom w:val="nil"/>
              <w:right w:val="nil"/>
            </w:tcBorders>
            <w:shd w:val="clear" w:color="auto" w:fill="auto"/>
            <w:noWrap/>
            <w:vAlign w:val="bottom"/>
            <w:hideMark/>
          </w:tcPr>
          <w:p w14:paraId="5D2016CF" w14:textId="77777777" w:rsidR="00600E46" w:rsidRPr="0075090E" w:rsidRDefault="00600E46">
            <w:pPr>
              <w:jc w:val="right"/>
              <w:rPr>
                <w:i/>
                <w:iCs/>
                <w:sz w:val="20"/>
                <w:szCs w:val="20"/>
              </w:rPr>
            </w:pPr>
            <w:r w:rsidRPr="0075090E">
              <w:rPr>
                <w:i/>
                <w:iCs/>
                <w:sz w:val="20"/>
                <w:szCs w:val="20"/>
              </w:rPr>
              <w:t>-1 930</w:t>
            </w:r>
          </w:p>
        </w:tc>
        <w:tc>
          <w:tcPr>
            <w:tcW w:w="496" w:type="dxa"/>
            <w:tcBorders>
              <w:top w:val="nil"/>
              <w:left w:val="nil"/>
              <w:bottom w:val="nil"/>
              <w:right w:val="nil"/>
            </w:tcBorders>
            <w:shd w:val="clear" w:color="auto" w:fill="auto"/>
            <w:noWrap/>
            <w:vAlign w:val="bottom"/>
            <w:hideMark/>
          </w:tcPr>
          <w:p w14:paraId="3317DDF0" w14:textId="77777777" w:rsidR="00600E46" w:rsidRPr="0075090E" w:rsidRDefault="00600E46">
            <w:pPr>
              <w:jc w:val="right"/>
              <w:rPr>
                <w:i/>
                <w:iCs/>
                <w:sz w:val="20"/>
                <w:szCs w:val="20"/>
              </w:rPr>
            </w:pPr>
          </w:p>
        </w:tc>
        <w:tc>
          <w:tcPr>
            <w:tcW w:w="1356" w:type="dxa"/>
            <w:tcBorders>
              <w:top w:val="nil"/>
              <w:left w:val="nil"/>
              <w:bottom w:val="nil"/>
              <w:right w:val="nil"/>
            </w:tcBorders>
            <w:shd w:val="clear" w:color="auto" w:fill="auto"/>
            <w:noWrap/>
            <w:vAlign w:val="bottom"/>
            <w:hideMark/>
          </w:tcPr>
          <w:p w14:paraId="35AA18C1" w14:textId="77777777" w:rsidR="00600E46" w:rsidRPr="0075090E" w:rsidRDefault="00600E46">
            <w:pPr>
              <w:jc w:val="right"/>
              <w:rPr>
                <w:i/>
                <w:iCs/>
                <w:sz w:val="20"/>
                <w:szCs w:val="20"/>
              </w:rPr>
            </w:pPr>
            <w:r w:rsidRPr="0075090E">
              <w:rPr>
                <w:i/>
                <w:iCs/>
                <w:sz w:val="20"/>
                <w:szCs w:val="20"/>
              </w:rPr>
              <w:t>-1 611</w:t>
            </w:r>
          </w:p>
        </w:tc>
      </w:tr>
      <w:tr w:rsidR="00600E46" w:rsidRPr="0075090E" w14:paraId="0BD7804F" w14:textId="77777777" w:rsidTr="00600E46">
        <w:trPr>
          <w:trHeight w:val="255"/>
        </w:trPr>
        <w:tc>
          <w:tcPr>
            <w:tcW w:w="4956" w:type="dxa"/>
            <w:gridSpan w:val="3"/>
            <w:tcBorders>
              <w:top w:val="nil"/>
              <w:left w:val="nil"/>
              <w:bottom w:val="nil"/>
              <w:right w:val="nil"/>
            </w:tcBorders>
            <w:shd w:val="clear" w:color="auto" w:fill="auto"/>
            <w:noWrap/>
            <w:vAlign w:val="bottom"/>
            <w:hideMark/>
          </w:tcPr>
          <w:p w14:paraId="49261F3A" w14:textId="77777777" w:rsidR="00600E46" w:rsidRPr="0075090E" w:rsidRDefault="00600E46">
            <w:pPr>
              <w:rPr>
                <w:b/>
                <w:bCs/>
                <w:sz w:val="20"/>
                <w:szCs w:val="20"/>
              </w:rPr>
            </w:pPr>
            <w:r w:rsidRPr="0075090E">
              <w:rPr>
                <w:b/>
                <w:bCs/>
                <w:sz w:val="20"/>
                <w:szCs w:val="20"/>
              </w:rPr>
              <w:t>Tegevuskulud kokku</w:t>
            </w:r>
          </w:p>
        </w:tc>
        <w:tc>
          <w:tcPr>
            <w:tcW w:w="1116" w:type="dxa"/>
            <w:tcBorders>
              <w:top w:val="nil"/>
              <w:left w:val="nil"/>
              <w:bottom w:val="nil"/>
              <w:right w:val="nil"/>
            </w:tcBorders>
            <w:shd w:val="clear" w:color="auto" w:fill="auto"/>
            <w:noWrap/>
            <w:vAlign w:val="bottom"/>
            <w:hideMark/>
          </w:tcPr>
          <w:p w14:paraId="5688E24A" w14:textId="77777777" w:rsidR="00600E46" w:rsidRPr="0075090E" w:rsidRDefault="00600E46">
            <w:pPr>
              <w:jc w:val="right"/>
              <w:rPr>
                <w:b/>
                <w:bCs/>
                <w:sz w:val="20"/>
                <w:szCs w:val="20"/>
              </w:rPr>
            </w:pPr>
            <w:r w:rsidRPr="0075090E">
              <w:rPr>
                <w:b/>
                <w:bCs/>
                <w:sz w:val="20"/>
                <w:szCs w:val="20"/>
              </w:rPr>
              <w:t>-20 867</w:t>
            </w:r>
          </w:p>
        </w:tc>
        <w:tc>
          <w:tcPr>
            <w:tcW w:w="496" w:type="dxa"/>
            <w:tcBorders>
              <w:top w:val="nil"/>
              <w:left w:val="nil"/>
              <w:bottom w:val="nil"/>
              <w:right w:val="nil"/>
            </w:tcBorders>
            <w:shd w:val="clear" w:color="auto" w:fill="auto"/>
            <w:noWrap/>
            <w:vAlign w:val="bottom"/>
            <w:hideMark/>
          </w:tcPr>
          <w:p w14:paraId="5C5E1223" w14:textId="77777777" w:rsidR="00600E46" w:rsidRPr="0075090E" w:rsidRDefault="00600E46">
            <w:pPr>
              <w:jc w:val="right"/>
              <w:rPr>
                <w:b/>
                <w:bCs/>
                <w:sz w:val="20"/>
                <w:szCs w:val="20"/>
              </w:rPr>
            </w:pPr>
          </w:p>
        </w:tc>
        <w:tc>
          <w:tcPr>
            <w:tcW w:w="1356" w:type="dxa"/>
            <w:tcBorders>
              <w:top w:val="nil"/>
              <w:left w:val="nil"/>
              <w:bottom w:val="nil"/>
              <w:right w:val="nil"/>
            </w:tcBorders>
            <w:shd w:val="clear" w:color="auto" w:fill="auto"/>
            <w:noWrap/>
            <w:vAlign w:val="bottom"/>
            <w:hideMark/>
          </w:tcPr>
          <w:p w14:paraId="1FEAC014" w14:textId="77777777" w:rsidR="00600E46" w:rsidRPr="0075090E" w:rsidRDefault="00600E46">
            <w:pPr>
              <w:jc w:val="right"/>
              <w:rPr>
                <w:b/>
                <w:bCs/>
                <w:sz w:val="20"/>
                <w:szCs w:val="20"/>
              </w:rPr>
            </w:pPr>
            <w:r w:rsidRPr="0075090E">
              <w:rPr>
                <w:b/>
                <w:bCs/>
                <w:sz w:val="20"/>
                <w:szCs w:val="20"/>
              </w:rPr>
              <w:t>-20 022</w:t>
            </w:r>
          </w:p>
        </w:tc>
      </w:tr>
      <w:tr w:rsidR="00600E46" w:rsidRPr="0075090E" w14:paraId="3166CC5A" w14:textId="77777777" w:rsidTr="00600E46">
        <w:trPr>
          <w:trHeight w:val="255"/>
        </w:trPr>
        <w:tc>
          <w:tcPr>
            <w:tcW w:w="286" w:type="dxa"/>
            <w:tcBorders>
              <w:top w:val="nil"/>
              <w:left w:val="nil"/>
              <w:bottom w:val="nil"/>
              <w:right w:val="nil"/>
            </w:tcBorders>
            <w:shd w:val="clear" w:color="auto" w:fill="auto"/>
            <w:noWrap/>
            <w:vAlign w:val="bottom"/>
            <w:hideMark/>
          </w:tcPr>
          <w:p w14:paraId="6561FD49" w14:textId="77777777" w:rsidR="00600E46" w:rsidRPr="0075090E" w:rsidRDefault="00600E46">
            <w:pPr>
              <w:jc w:val="right"/>
              <w:rPr>
                <w:b/>
                <w:bCs/>
                <w:sz w:val="20"/>
                <w:szCs w:val="20"/>
              </w:rPr>
            </w:pPr>
          </w:p>
        </w:tc>
        <w:tc>
          <w:tcPr>
            <w:tcW w:w="286" w:type="dxa"/>
            <w:tcBorders>
              <w:top w:val="nil"/>
              <w:left w:val="nil"/>
              <w:bottom w:val="nil"/>
              <w:right w:val="nil"/>
            </w:tcBorders>
            <w:shd w:val="clear" w:color="auto" w:fill="auto"/>
            <w:noWrap/>
            <w:vAlign w:val="bottom"/>
            <w:hideMark/>
          </w:tcPr>
          <w:p w14:paraId="7B3EC843" w14:textId="77777777" w:rsidR="00600E46" w:rsidRPr="0075090E" w:rsidRDefault="00600E46">
            <w:pPr>
              <w:rPr>
                <w:sz w:val="20"/>
                <w:szCs w:val="20"/>
              </w:rPr>
            </w:pPr>
          </w:p>
        </w:tc>
        <w:tc>
          <w:tcPr>
            <w:tcW w:w="4384" w:type="dxa"/>
            <w:tcBorders>
              <w:top w:val="nil"/>
              <w:left w:val="nil"/>
              <w:bottom w:val="nil"/>
              <w:right w:val="nil"/>
            </w:tcBorders>
            <w:shd w:val="clear" w:color="auto" w:fill="auto"/>
            <w:noWrap/>
            <w:vAlign w:val="bottom"/>
            <w:hideMark/>
          </w:tcPr>
          <w:p w14:paraId="32959E03" w14:textId="77777777" w:rsidR="00600E46" w:rsidRPr="0075090E" w:rsidRDefault="00600E46">
            <w:pPr>
              <w:rPr>
                <w:sz w:val="20"/>
                <w:szCs w:val="20"/>
              </w:rPr>
            </w:pPr>
          </w:p>
        </w:tc>
        <w:tc>
          <w:tcPr>
            <w:tcW w:w="1116" w:type="dxa"/>
            <w:tcBorders>
              <w:top w:val="nil"/>
              <w:left w:val="nil"/>
              <w:bottom w:val="nil"/>
              <w:right w:val="nil"/>
            </w:tcBorders>
            <w:shd w:val="clear" w:color="auto" w:fill="auto"/>
            <w:noWrap/>
            <w:vAlign w:val="bottom"/>
            <w:hideMark/>
          </w:tcPr>
          <w:p w14:paraId="30DBB3AE" w14:textId="77777777" w:rsidR="00600E46" w:rsidRPr="0075090E" w:rsidRDefault="00600E46">
            <w:pPr>
              <w:rPr>
                <w:sz w:val="20"/>
                <w:szCs w:val="20"/>
              </w:rPr>
            </w:pPr>
          </w:p>
        </w:tc>
        <w:tc>
          <w:tcPr>
            <w:tcW w:w="496" w:type="dxa"/>
            <w:tcBorders>
              <w:top w:val="nil"/>
              <w:left w:val="nil"/>
              <w:bottom w:val="nil"/>
              <w:right w:val="nil"/>
            </w:tcBorders>
            <w:shd w:val="clear" w:color="auto" w:fill="auto"/>
            <w:noWrap/>
            <w:vAlign w:val="bottom"/>
            <w:hideMark/>
          </w:tcPr>
          <w:p w14:paraId="7788E4D6"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59BFE2A5" w14:textId="77777777" w:rsidR="00600E46" w:rsidRPr="0075090E" w:rsidRDefault="00600E46">
            <w:pPr>
              <w:rPr>
                <w:sz w:val="20"/>
                <w:szCs w:val="20"/>
              </w:rPr>
            </w:pPr>
          </w:p>
        </w:tc>
      </w:tr>
      <w:tr w:rsidR="00600E46" w:rsidRPr="0075090E" w14:paraId="49F458FD" w14:textId="77777777" w:rsidTr="00600E46">
        <w:trPr>
          <w:trHeight w:val="255"/>
        </w:trPr>
        <w:tc>
          <w:tcPr>
            <w:tcW w:w="4956" w:type="dxa"/>
            <w:gridSpan w:val="3"/>
            <w:tcBorders>
              <w:top w:val="nil"/>
              <w:left w:val="nil"/>
              <w:bottom w:val="nil"/>
              <w:right w:val="nil"/>
            </w:tcBorders>
            <w:shd w:val="clear" w:color="auto" w:fill="auto"/>
            <w:noWrap/>
            <w:vAlign w:val="bottom"/>
            <w:hideMark/>
          </w:tcPr>
          <w:p w14:paraId="4FBA6E90" w14:textId="77777777" w:rsidR="00600E46" w:rsidRPr="0075090E" w:rsidRDefault="00600E46">
            <w:pPr>
              <w:rPr>
                <w:b/>
                <w:bCs/>
                <w:sz w:val="20"/>
                <w:szCs w:val="20"/>
              </w:rPr>
            </w:pPr>
            <w:r w:rsidRPr="0075090E">
              <w:rPr>
                <w:b/>
                <w:bCs/>
                <w:sz w:val="20"/>
                <w:szCs w:val="20"/>
              </w:rPr>
              <w:t>Tegevustulem</w:t>
            </w:r>
          </w:p>
        </w:tc>
        <w:tc>
          <w:tcPr>
            <w:tcW w:w="1116" w:type="dxa"/>
            <w:tcBorders>
              <w:top w:val="nil"/>
              <w:left w:val="nil"/>
              <w:bottom w:val="nil"/>
              <w:right w:val="nil"/>
            </w:tcBorders>
            <w:shd w:val="clear" w:color="auto" w:fill="auto"/>
            <w:noWrap/>
            <w:vAlign w:val="bottom"/>
            <w:hideMark/>
          </w:tcPr>
          <w:p w14:paraId="3E306A4C" w14:textId="77777777" w:rsidR="00600E46" w:rsidRPr="0075090E" w:rsidRDefault="00600E46">
            <w:pPr>
              <w:jc w:val="right"/>
              <w:rPr>
                <w:b/>
                <w:bCs/>
                <w:sz w:val="20"/>
                <w:szCs w:val="20"/>
              </w:rPr>
            </w:pPr>
            <w:r w:rsidRPr="0075090E">
              <w:rPr>
                <w:b/>
                <w:bCs/>
                <w:sz w:val="20"/>
                <w:szCs w:val="20"/>
              </w:rPr>
              <w:t>417</w:t>
            </w:r>
          </w:p>
        </w:tc>
        <w:tc>
          <w:tcPr>
            <w:tcW w:w="496" w:type="dxa"/>
            <w:tcBorders>
              <w:top w:val="nil"/>
              <w:left w:val="nil"/>
              <w:bottom w:val="nil"/>
              <w:right w:val="nil"/>
            </w:tcBorders>
            <w:shd w:val="clear" w:color="auto" w:fill="auto"/>
            <w:noWrap/>
            <w:vAlign w:val="bottom"/>
            <w:hideMark/>
          </w:tcPr>
          <w:p w14:paraId="626AB33C" w14:textId="77777777" w:rsidR="00600E46" w:rsidRPr="0075090E" w:rsidRDefault="00600E46">
            <w:pPr>
              <w:jc w:val="right"/>
              <w:rPr>
                <w:b/>
                <w:bCs/>
                <w:sz w:val="20"/>
                <w:szCs w:val="20"/>
              </w:rPr>
            </w:pPr>
          </w:p>
        </w:tc>
        <w:tc>
          <w:tcPr>
            <w:tcW w:w="1356" w:type="dxa"/>
            <w:tcBorders>
              <w:top w:val="nil"/>
              <w:left w:val="nil"/>
              <w:bottom w:val="nil"/>
              <w:right w:val="nil"/>
            </w:tcBorders>
            <w:shd w:val="clear" w:color="auto" w:fill="auto"/>
            <w:noWrap/>
            <w:vAlign w:val="bottom"/>
            <w:hideMark/>
          </w:tcPr>
          <w:p w14:paraId="326AE588" w14:textId="77777777" w:rsidR="00600E46" w:rsidRPr="0075090E" w:rsidRDefault="00600E46">
            <w:pPr>
              <w:jc w:val="right"/>
              <w:rPr>
                <w:b/>
                <w:bCs/>
                <w:sz w:val="20"/>
                <w:szCs w:val="20"/>
              </w:rPr>
            </w:pPr>
            <w:r w:rsidRPr="0075090E">
              <w:rPr>
                <w:b/>
                <w:bCs/>
                <w:sz w:val="20"/>
                <w:szCs w:val="20"/>
              </w:rPr>
              <w:t>-602</w:t>
            </w:r>
          </w:p>
        </w:tc>
      </w:tr>
      <w:tr w:rsidR="00600E46" w:rsidRPr="0075090E" w14:paraId="3427E656" w14:textId="77777777" w:rsidTr="00600E46">
        <w:trPr>
          <w:trHeight w:val="255"/>
        </w:trPr>
        <w:tc>
          <w:tcPr>
            <w:tcW w:w="286" w:type="dxa"/>
            <w:tcBorders>
              <w:top w:val="nil"/>
              <w:left w:val="nil"/>
              <w:bottom w:val="nil"/>
              <w:right w:val="nil"/>
            </w:tcBorders>
            <w:shd w:val="clear" w:color="auto" w:fill="auto"/>
            <w:noWrap/>
            <w:vAlign w:val="bottom"/>
            <w:hideMark/>
          </w:tcPr>
          <w:p w14:paraId="3E06BFCC" w14:textId="77777777" w:rsidR="00600E46" w:rsidRPr="0075090E" w:rsidRDefault="00600E46">
            <w:pPr>
              <w:jc w:val="right"/>
              <w:rPr>
                <w:b/>
                <w:bCs/>
                <w:sz w:val="20"/>
                <w:szCs w:val="20"/>
              </w:rPr>
            </w:pPr>
          </w:p>
        </w:tc>
        <w:tc>
          <w:tcPr>
            <w:tcW w:w="286" w:type="dxa"/>
            <w:tcBorders>
              <w:top w:val="nil"/>
              <w:left w:val="nil"/>
              <w:bottom w:val="nil"/>
              <w:right w:val="nil"/>
            </w:tcBorders>
            <w:shd w:val="clear" w:color="auto" w:fill="auto"/>
            <w:noWrap/>
            <w:vAlign w:val="bottom"/>
            <w:hideMark/>
          </w:tcPr>
          <w:p w14:paraId="23F8BF71" w14:textId="77777777" w:rsidR="00600E46" w:rsidRPr="0075090E" w:rsidRDefault="00600E46">
            <w:pPr>
              <w:rPr>
                <w:sz w:val="20"/>
                <w:szCs w:val="20"/>
              </w:rPr>
            </w:pPr>
          </w:p>
        </w:tc>
        <w:tc>
          <w:tcPr>
            <w:tcW w:w="4384" w:type="dxa"/>
            <w:tcBorders>
              <w:top w:val="nil"/>
              <w:left w:val="nil"/>
              <w:bottom w:val="nil"/>
              <w:right w:val="nil"/>
            </w:tcBorders>
            <w:shd w:val="clear" w:color="auto" w:fill="auto"/>
            <w:noWrap/>
            <w:vAlign w:val="bottom"/>
            <w:hideMark/>
          </w:tcPr>
          <w:p w14:paraId="18D50CB9" w14:textId="77777777" w:rsidR="00600E46" w:rsidRPr="0075090E" w:rsidRDefault="00600E46">
            <w:pPr>
              <w:rPr>
                <w:sz w:val="20"/>
                <w:szCs w:val="20"/>
              </w:rPr>
            </w:pPr>
          </w:p>
        </w:tc>
        <w:tc>
          <w:tcPr>
            <w:tcW w:w="1116" w:type="dxa"/>
            <w:tcBorders>
              <w:top w:val="nil"/>
              <w:left w:val="nil"/>
              <w:bottom w:val="nil"/>
              <w:right w:val="nil"/>
            </w:tcBorders>
            <w:shd w:val="clear" w:color="auto" w:fill="auto"/>
            <w:noWrap/>
            <w:vAlign w:val="bottom"/>
            <w:hideMark/>
          </w:tcPr>
          <w:p w14:paraId="4055D14D" w14:textId="77777777" w:rsidR="00600E46" w:rsidRPr="0075090E" w:rsidRDefault="00600E46">
            <w:pPr>
              <w:rPr>
                <w:sz w:val="20"/>
                <w:szCs w:val="20"/>
              </w:rPr>
            </w:pPr>
          </w:p>
        </w:tc>
        <w:tc>
          <w:tcPr>
            <w:tcW w:w="496" w:type="dxa"/>
            <w:tcBorders>
              <w:top w:val="nil"/>
              <w:left w:val="nil"/>
              <w:bottom w:val="nil"/>
              <w:right w:val="nil"/>
            </w:tcBorders>
            <w:shd w:val="clear" w:color="auto" w:fill="auto"/>
            <w:noWrap/>
            <w:vAlign w:val="bottom"/>
            <w:hideMark/>
          </w:tcPr>
          <w:p w14:paraId="374B4460"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5D8AE2B3" w14:textId="77777777" w:rsidR="00600E46" w:rsidRPr="0075090E" w:rsidRDefault="00600E46">
            <w:pPr>
              <w:rPr>
                <w:sz w:val="20"/>
                <w:szCs w:val="20"/>
              </w:rPr>
            </w:pPr>
          </w:p>
        </w:tc>
      </w:tr>
      <w:tr w:rsidR="00600E46" w:rsidRPr="0075090E" w14:paraId="1B2A4720" w14:textId="77777777" w:rsidTr="00600E46">
        <w:trPr>
          <w:trHeight w:val="255"/>
        </w:trPr>
        <w:tc>
          <w:tcPr>
            <w:tcW w:w="4956" w:type="dxa"/>
            <w:gridSpan w:val="3"/>
            <w:tcBorders>
              <w:top w:val="nil"/>
              <w:left w:val="nil"/>
              <w:bottom w:val="nil"/>
              <w:right w:val="nil"/>
            </w:tcBorders>
            <w:shd w:val="clear" w:color="auto" w:fill="auto"/>
            <w:noWrap/>
            <w:vAlign w:val="bottom"/>
            <w:hideMark/>
          </w:tcPr>
          <w:p w14:paraId="79BC4E00" w14:textId="77777777" w:rsidR="00600E46" w:rsidRPr="0075090E" w:rsidRDefault="00600E46">
            <w:pPr>
              <w:rPr>
                <w:b/>
                <w:bCs/>
                <w:sz w:val="20"/>
                <w:szCs w:val="20"/>
              </w:rPr>
            </w:pPr>
            <w:r w:rsidRPr="0075090E">
              <w:rPr>
                <w:b/>
                <w:bCs/>
                <w:sz w:val="20"/>
                <w:szCs w:val="20"/>
              </w:rPr>
              <w:t>Finantstulud ja -kulud</w:t>
            </w:r>
          </w:p>
        </w:tc>
        <w:tc>
          <w:tcPr>
            <w:tcW w:w="1116" w:type="dxa"/>
            <w:tcBorders>
              <w:top w:val="nil"/>
              <w:left w:val="nil"/>
              <w:bottom w:val="nil"/>
              <w:right w:val="nil"/>
            </w:tcBorders>
            <w:shd w:val="clear" w:color="auto" w:fill="auto"/>
            <w:noWrap/>
            <w:vAlign w:val="bottom"/>
            <w:hideMark/>
          </w:tcPr>
          <w:p w14:paraId="48095142" w14:textId="77777777" w:rsidR="00600E46" w:rsidRPr="0075090E" w:rsidRDefault="00600E46">
            <w:pPr>
              <w:rPr>
                <w:b/>
                <w:bCs/>
                <w:sz w:val="20"/>
                <w:szCs w:val="20"/>
              </w:rPr>
            </w:pPr>
          </w:p>
        </w:tc>
        <w:tc>
          <w:tcPr>
            <w:tcW w:w="496" w:type="dxa"/>
            <w:tcBorders>
              <w:top w:val="nil"/>
              <w:left w:val="nil"/>
              <w:bottom w:val="nil"/>
              <w:right w:val="nil"/>
            </w:tcBorders>
            <w:shd w:val="clear" w:color="auto" w:fill="auto"/>
            <w:noWrap/>
            <w:vAlign w:val="bottom"/>
            <w:hideMark/>
          </w:tcPr>
          <w:p w14:paraId="287F232D"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307532CA" w14:textId="77777777" w:rsidR="00600E46" w:rsidRPr="0075090E" w:rsidRDefault="00600E46">
            <w:pPr>
              <w:rPr>
                <w:sz w:val="20"/>
                <w:szCs w:val="20"/>
              </w:rPr>
            </w:pPr>
          </w:p>
        </w:tc>
      </w:tr>
      <w:tr w:rsidR="00600E46" w:rsidRPr="0075090E" w14:paraId="2ECA7A7D" w14:textId="77777777" w:rsidTr="00600E46">
        <w:trPr>
          <w:trHeight w:val="255"/>
        </w:trPr>
        <w:tc>
          <w:tcPr>
            <w:tcW w:w="286" w:type="dxa"/>
            <w:tcBorders>
              <w:top w:val="nil"/>
              <w:left w:val="nil"/>
              <w:bottom w:val="nil"/>
              <w:right w:val="nil"/>
            </w:tcBorders>
            <w:shd w:val="clear" w:color="auto" w:fill="auto"/>
            <w:noWrap/>
            <w:vAlign w:val="bottom"/>
            <w:hideMark/>
          </w:tcPr>
          <w:p w14:paraId="3FF76500" w14:textId="77777777" w:rsidR="00600E46" w:rsidRPr="0075090E" w:rsidRDefault="00600E46">
            <w:pPr>
              <w:rPr>
                <w:sz w:val="20"/>
                <w:szCs w:val="20"/>
              </w:rPr>
            </w:pPr>
          </w:p>
        </w:tc>
        <w:tc>
          <w:tcPr>
            <w:tcW w:w="4670" w:type="dxa"/>
            <w:gridSpan w:val="2"/>
            <w:tcBorders>
              <w:top w:val="nil"/>
              <w:left w:val="nil"/>
              <w:bottom w:val="nil"/>
              <w:right w:val="nil"/>
            </w:tcBorders>
            <w:shd w:val="clear" w:color="auto" w:fill="auto"/>
            <w:noWrap/>
            <w:vAlign w:val="bottom"/>
            <w:hideMark/>
          </w:tcPr>
          <w:p w14:paraId="10EA8AB1" w14:textId="77777777" w:rsidR="00600E46" w:rsidRPr="0075090E" w:rsidRDefault="00600E46">
            <w:pPr>
              <w:rPr>
                <w:sz w:val="20"/>
                <w:szCs w:val="20"/>
              </w:rPr>
            </w:pPr>
            <w:r w:rsidRPr="0075090E">
              <w:rPr>
                <w:sz w:val="20"/>
                <w:szCs w:val="20"/>
              </w:rPr>
              <w:t>Intressikulu</w:t>
            </w:r>
          </w:p>
        </w:tc>
        <w:tc>
          <w:tcPr>
            <w:tcW w:w="1116" w:type="dxa"/>
            <w:tcBorders>
              <w:top w:val="nil"/>
              <w:left w:val="nil"/>
              <w:bottom w:val="nil"/>
              <w:right w:val="nil"/>
            </w:tcBorders>
            <w:shd w:val="clear" w:color="auto" w:fill="auto"/>
            <w:noWrap/>
            <w:vAlign w:val="bottom"/>
            <w:hideMark/>
          </w:tcPr>
          <w:p w14:paraId="10D76C0A" w14:textId="77777777" w:rsidR="00600E46" w:rsidRPr="0075090E" w:rsidRDefault="00600E46">
            <w:pPr>
              <w:jc w:val="right"/>
              <w:rPr>
                <w:sz w:val="20"/>
                <w:szCs w:val="20"/>
              </w:rPr>
            </w:pPr>
            <w:r w:rsidRPr="0075090E">
              <w:rPr>
                <w:sz w:val="20"/>
                <w:szCs w:val="20"/>
              </w:rPr>
              <w:t>-73</w:t>
            </w:r>
          </w:p>
        </w:tc>
        <w:tc>
          <w:tcPr>
            <w:tcW w:w="496" w:type="dxa"/>
            <w:tcBorders>
              <w:top w:val="nil"/>
              <w:left w:val="nil"/>
              <w:bottom w:val="nil"/>
              <w:right w:val="nil"/>
            </w:tcBorders>
            <w:shd w:val="clear" w:color="auto" w:fill="auto"/>
            <w:noWrap/>
            <w:vAlign w:val="bottom"/>
            <w:hideMark/>
          </w:tcPr>
          <w:p w14:paraId="335876E7"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63D64964" w14:textId="77777777" w:rsidR="00600E46" w:rsidRPr="0075090E" w:rsidRDefault="00600E46">
            <w:pPr>
              <w:jc w:val="right"/>
              <w:rPr>
                <w:sz w:val="20"/>
                <w:szCs w:val="20"/>
              </w:rPr>
            </w:pPr>
            <w:r w:rsidRPr="0075090E">
              <w:rPr>
                <w:sz w:val="20"/>
                <w:szCs w:val="20"/>
              </w:rPr>
              <w:t>-92</w:t>
            </w:r>
          </w:p>
        </w:tc>
      </w:tr>
      <w:tr w:rsidR="00600E46" w:rsidRPr="0075090E" w14:paraId="40E1A002" w14:textId="77777777" w:rsidTr="00600E46">
        <w:trPr>
          <w:trHeight w:val="255"/>
        </w:trPr>
        <w:tc>
          <w:tcPr>
            <w:tcW w:w="286" w:type="dxa"/>
            <w:tcBorders>
              <w:top w:val="nil"/>
              <w:left w:val="nil"/>
              <w:bottom w:val="nil"/>
              <w:right w:val="nil"/>
            </w:tcBorders>
            <w:shd w:val="clear" w:color="auto" w:fill="auto"/>
            <w:noWrap/>
            <w:vAlign w:val="bottom"/>
            <w:hideMark/>
          </w:tcPr>
          <w:p w14:paraId="28C9DC3D" w14:textId="77777777" w:rsidR="00600E46" w:rsidRPr="0075090E" w:rsidRDefault="00600E46">
            <w:pPr>
              <w:jc w:val="right"/>
              <w:rPr>
                <w:sz w:val="20"/>
                <w:szCs w:val="20"/>
              </w:rPr>
            </w:pPr>
          </w:p>
        </w:tc>
        <w:tc>
          <w:tcPr>
            <w:tcW w:w="4670" w:type="dxa"/>
            <w:gridSpan w:val="2"/>
            <w:tcBorders>
              <w:top w:val="nil"/>
              <w:left w:val="nil"/>
              <w:bottom w:val="nil"/>
              <w:right w:val="nil"/>
            </w:tcBorders>
            <w:shd w:val="clear" w:color="auto" w:fill="auto"/>
            <w:noWrap/>
            <w:vAlign w:val="bottom"/>
            <w:hideMark/>
          </w:tcPr>
          <w:p w14:paraId="6312C6EE" w14:textId="77777777" w:rsidR="00600E46" w:rsidRPr="0075090E" w:rsidRDefault="00600E46">
            <w:pPr>
              <w:rPr>
                <w:sz w:val="20"/>
                <w:szCs w:val="20"/>
              </w:rPr>
            </w:pPr>
            <w:r w:rsidRPr="0075090E">
              <w:rPr>
                <w:sz w:val="20"/>
                <w:szCs w:val="20"/>
              </w:rPr>
              <w:t>Tulem osaluselt</w:t>
            </w:r>
          </w:p>
        </w:tc>
        <w:tc>
          <w:tcPr>
            <w:tcW w:w="1116" w:type="dxa"/>
            <w:tcBorders>
              <w:top w:val="nil"/>
              <w:left w:val="nil"/>
              <w:bottom w:val="nil"/>
              <w:right w:val="nil"/>
            </w:tcBorders>
            <w:shd w:val="clear" w:color="auto" w:fill="auto"/>
            <w:noWrap/>
            <w:vAlign w:val="bottom"/>
            <w:hideMark/>
          </w:tcPr>
          <w:p w14:paraId="62669032" w14:textId="77777777" w:rsidR="00600E46" w:rsidRPr="0075090E" w:rsidRDefault="00600E46">
            <w:pPr>
              <w:jc w:val="right"/>
              <w:rPr>
                <w:sz w:val="20"/>
                <w:szCs w:val="20"/>
              </w:rPr>
            </w:pPr>
            <w:r w:rsidRPr="0075090E">
              <w:rPr>
                <w:sz w:val="20"/>
                <w:szCs w:val="20"/>
              </w:rPr>
              <w:t>-5</w:t>
            </w:r>
          </w:p>
        </w:tc>
        <w:tc>
          <w:tcPr>
            <w:tcW w:w="496" w:type="dxa"/>
            <w:tcBorders>
              <w:top w:val="nil"/>
              <w:left w:val="nil"/>
              <w:bottom w:val="nil"/>
              <w:right w:val="nil"/>
            </w:tcBorders>
            <w:shd w:val="clear" w:color="auto" w:fill="auto"/>
            <w:noWrap/>
            <w:vAlign w:val="bottom"/>
            <w:hideMark/>
          </w:tcPr>
          <w:p w14:paraId="13B6B20C"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62D92EB4" w14:textId="77777777" w:rsidR="00600E46" w:rsidRPr="0075090E" w:rsidRDefault="00600E46">
            <w:pPr>
              <w:jc w:val="right"/>
              <w:rPr>
                <w:sz w:val="20"/>
                <w:szCs w:val="20"/>
              </w:rPr>
            </w:pPr>
            <w:r w:rsidRPr="0075090E">
              <w:rPr>
                <w:sz w:val="20"/>
                <w:szCs w:val="20"/>
              </w:rPr>
              <w:t>0</w:t>
            </w:r>
          </w:p>
        </w:tc>
      </w:tr>
      <w:tr w:rsidR="00600E46" w:rsidRPr="0075090E" w14:paraId="39A48DF7" w14:textId="77777777" w:rsidTr="00600E46">
        <w:trPr>
          <w:trHeight w:val="255"/>
        </w:trPr>
        <w:tc>
          <w:tcPr>
            <w:tcW w:w="286" w:type="dxa"/>
            <w:tcBorders>
              <w:top w:val="nil"/>
              <w:left w:val="nil"/>
              <w:bottom w:val="nil"/>
              <w:right w:val="nil"/>
            </w:tcBorders>
            <w:shd w:val="clear" w:color="auto" w:fill="auto"/>
            <w:noWrap/>
            <w:vAlign w:val="bottom"/>
            <w:hideMark/>
          </w:tcPr>
          <w:p w14:paraId="2AC446CB" w14:textId="77777777" w:rsidR="00600E46" w:rsidRPr="0075090E" w:rsidRDefault="00600E46">
            <w:pPr>
              <w:jc w:val="right"/>
              <w:rPr>
                <w:sz w:val="20"/>
                <w:szCs w:val="20"/>
              </w:rPr>
            </w:pPr>
          </w:p>
        </w:tc>
        <w:tc>
          <w:tcPr>
            <w:tcW w:w="4670" w:type="dxa"/>
            <w:gridSpan w:val="2"/>
            <w:tcBorders>
              <w:top w:val="nil"/>
              <w:left w:val="nil"/>
              <w:bottom w:val="nil"/>
              <w:right w:val="nil"/>
            </w:tcBorders>
            <w:shd w:val="clear" w:color="auto" w:fill="auto"/>
            <w:noWrap/>
            <w:vAlign w:val="bottom"/>
            <w:hideMark/>
          </w:tcPr>
          <w:p w14:paraId="46DC99F6" w14:textId="77777777" w:rsidR="00600E46" w:rsidRPr="0075090E" w:rsidRDefault="00600E46">
            <w:pPr>
              <w:rPr>
                <w:sz w:val="20"/>
                <w:szCs w:val="20"/>
              </w:rPr>
            </w:pPr>
            <w:r w:rsidRPr="0075090E">
              <w:rPr>
                <w:sz w:val="20"/>
                <w:szCs w:val="20"/>
              </w:rPr>
              <w:t>Intressitulu</w:t>
            </w:r>
          </w:p>
        </w:tc>
        <w:tc>
          <w:tcPr>
            <w:tcW w:w="1116" w:type="dxa"/>
            <w:tcBorders>
              <w:top w:val="nil"/>
              <w:left w:val="nil"/>
              <w:bottom w:val="nil"/>
              <w:right w:val="nil"/>
            </w:tcBorders>
            <w:shd w:val="clear" w:color="auto" w:fill="auto"/>
            <w:noWrap/>
            <w:vAlign w:val="bottom"/>
            <w:hideMark/>
          </w:tcPr>
          <w:p w14:paraId="180B3F65" w14:textId="77777777" w:rsidR="00600E46" w:rsidRPr="0075090E" w:rsidRDefault="00600E46">
            <w:pPr>
              <w:jc w:val="right"/>
              <w:rPr>
                <w:sz w:val="20"/>
                <w:szCs w:val="20"/>
              </w:rPr>
            </w:pPr>
            <w:r w:rsidRPr="0075090E">
              <w:rPr>
                <w:sz w:val="20"/>
                <w:szCs w:val="20"/>
              </w:rPr>
              <w:t>0</w:t>
            </w:r>
          </w:p>
        </w:tc>
        <w:tc>
          <w:tcPr>
            <w:tcW w:w="496" w:type="dxa"/>
            <w:tcBorders>
              <w:top w:val="nil"/>
              <w:left w:val="nil"/>
              <w:bottom w:val="nil"/>
              <w:right w:val="nil"/>
            </w:tcBorders>
            <w:shd w:val="clear" w:color="auto" w:fill="auto"/>
            <w:noWrap/>
            <w:vAlign w:val="bottom"/>
            <w:hideMark/>
          </w:tcPr>
          <w:p w14:paraId="028BD50B"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4978C82F" w14:textId="77777777" w:rsidR="00600E46" w:rsidRPr="0075090E" w:rsidRDefault="00600E46">
            <w:pPr>
              <w:jc w:val="right"/>
              <w:rPr>
                <w:sz w:val="20"/>
                <w:szCs w:val="20"/>
              </w:rPr>
            </w:pPr>
            <w:r w:rsidRPr="0075090E">
              <w:rPr>
                <w:sz w:val="20"/>
                <w:szCs w:val="20"/>
              </w:rPr>
              <w:t>1</w:t>
            </w:r>
          </w:p>
        </w:tc>
      </w:tr>
      <w:tr w:rsidR="00600E46" w:rsidRPr="0075090E" w14:paraId="415249F1" w14:textId="77777777" w:rsidTr="00600E46">
        <w:trPr>
          <w:trHeight w:val="255"/>
        </w:trPr>
        <w:tc>
          <w:tcPr>
            <w:tcW w:w="286" w:type="dxa"/>
            <w:tcBorders>
              <w:top w:val="nil"/>
              <w:left w:val="nil"/>
              <w:bottom w:val="nil"/>
              <w:right w:val="nil"/>
            </w:tcBorders>
            <w:shd w:val="clear" w:color="auto" w:fill="auto"/>
            <w:noWrap/>
            <w:vAlign w:val="bottom"/>
            <w:hideMark/>
          </w:tcPr>
          <w:p w14:paraId="78E713DE" w14:textId="77777777" w:rsidR="00600E46" w:rsidRPr="0075090E" w:rsidRDefault="00600E46">
            <w:pPr>
              <w:jc w:val="right"/>
              <w:rPr>
                <w:sz w:val="20"/>
                <w:szCs w:val="20"/>
              </w:rPr>
            </w:pPr>
          </w:p>
        </w:tc>
        <w:tc>
          <w:tcPr>
            <w:tcW w:w="4670" w:type="dxa"/>
            <w:gridSpan w:val="2"/>
            <w:tcBorders>
              <w:top w:val="nil"/>
              <w:left w:val="nil"/>
              <w:bottom w:val="nil"/>
              <w:right w:val="nil"/>
            </w:tcBorders>
            <w:shd w:val="clear" w:color="auto" w:fill="auto"/>
            <w:noWrap/>
            <w:vAlign w:val="bottom"/>
            <w:hideMark/>
          </w:tcPr>
          <w:p w14:paraId="53F2355E" w14:textId="77777777" w:rsidR="00600E46" w:rsidRPr="0075090E" w:rsidRDefault="00600E46">
            <w:pPr>
              <w:rPr>
                <w:sz w:val="20"/>
                <w:szCs w:val="20"/>
              </w:rPr>
            </w:pPr>
            <w:r w:rsidRPr="0075090E">
              <w:rPr>
                <w:sz w:val="20"/>
                <w:szCs w:val="20"/>
              </w:rPr>
              <w:t>Muud finantstulud</w:t>
            </w:r>
          </w:p>
        </w:tc>
        <w:tc>
          <w:tcPr>
            <w:tcW w:w="1116" w:type="dxa"/>
            <w:tcBorders>
              <w:top w:val="nil"/>
              <w:left w:val="nil"/>
              <w:bottom w:val="nil"/>
              <w:right w:val="nil"/>
            </w:tcBorders>
            <w:shd w:val="clear" w:color="auto" w:fill="auto"/>
            <w:noWrap/>
            <w:vAlign w:val="bottom"/>
            <w:hideMark/>
          </w:tcPr>
          <w:p w14:paraId="0DF62B99" w14:textId="77777777" w:rsidR="00600E46" w:rsidRPr="0075090E" w:rsidRDefault="00600E46">
            <w:pPr>
              <w:jc w:val="right"/>
              <w:rPr>
                <w:sz w:val="20"/>
                <w:szCs w:val="20"/>
              </w:rPr>
            </w:pPr>
            <w:r w:rsidRPr="0075090E">
              <w:rPr>
                <w:sz w:val="20"/>
                <w:szCs w:val="20"/>
              </w:rPr>
              <w:t>19</w:t>
            </w:r>
          </w:p>
        </w:tc>
        <w:tc>
          <w:tcPr>
            <w:tcW w:w="496" w:type="dxa"/>
            <w:tcBorders>
              <w:top w:val="nil"/>
              <w:left w:val="nil"/>
              <w:bottom w:val="nil"/>
              <w:right w:val="nil"/>
            </w:tcBorders>
            <w:shd w:val="clear" w:color="auto" w:fill="auto"/>
            <w:noWrap/>
            <w:vAlign w:val="bottom"/>
            <w:hideMark/>
          </w:tcPr>
          <w:p w14:paraId="37F334E5"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08410465" w14:textId="77777777" w:rsidR="00600E46" w:rsidRPr="0075090E" w:rsidRDefault="00600E46">
            <w:pPr>
              <w:jc w:val="right"/>
              <w:rPr>
                <w:sz w:val="20"/>
                <w:szCs w:val="20"/>
              </w:rPr>
            </w:pPr>
            <w:r w:rsidRPr="0075090E">
              <w:rPr>
                <w:sz w:val="20"/>
                <w:szCs w:val="20"/>
              </w:rPr>
              <w:t>0</w:t>
            </w:r>
          </w:p>
        </w:tc>
      </w:tr>
      <w:tr w:rsidR="00600E46" w:rsidRPr="0075090E" w14:paraId="44380CFC" w14:textId="77777777" w:rsidTr="00600E46">
        <w:trPr>
          <w:trHeight w:val="255"/>
        </w:trPr>
        <w:tc>
          <w:tcPr>
            <w:tcW w:w="286" w:type="dxa"/>
            <w:tcBorders>
              <w:top w:val="nil"/>
              <w:left w:val="nil"/>
              <w:bottom w:val="nil"/>
              <w:right w:val="nil"/>
            </w:tcBorders>
            <w:shd w:val="clear" w:color="auto" w:fill="auto"/>
            <w:noWrap/>
            <w:vAlign w:val="bottom"/>
            <w:hideMark/>
          </w:tcPr>
          <w:p w14:paraId="0CEB85AF" w14:textId="77777777" w:rsidR="00600E46" w:rsidRPr="0075090E" w:rsidRDefault="00600E46">
            <w:pPr>
              <w:jc w:val="right"/>
              <w:rPr>
                <w:sz w:val="20"/>
                <w:szCs w:val="20"/>
              </w:rPr>
            </w:pPr>
          </w:p>
        </w:tc>
        <w:tc>
          <w:tcPr>
            <w:tcW w:w="4670" w:type="dxa"/>
            <w:gridSpan w:val="2"/>
            <w:tcBorders>
              <w:top w:val="nil"/>
              <w:left w:val="nil"/>
              <w:bottom w:val="nil"/>
              <w:right w:val="nil"/>
            </w:tcBorders>
            <w:shd w:val="clear" w:color="auto" w:fill="auto"/>
            <w:noWrap/>
            <w:vAlign w:val="bottom"/>
            <w:hideMark/>
          </w:tcPr>
          <w:p w14:paraId="427449F7" w14:textId="77777777" w:rsidR="00600E46" w:rsidRPr="0075090E" w:rsidRDefault="00600E46">
            <w:pPr>
              <w:rPr>
                <w:b/>
                <w:bCs/>
                <w:sz w:val="20"/>
                <w:szCs w:val="20"/>
              </w:rPr>
            </w:pPr>
            <w:r w:rsidRPr="0075090E">
              <w:rPr>
                <w:b/>
                <w:bCs/>
                <w:sz w:val="20"/>
                <w:szCs w:val="20"/>
              </w:rPr>
              <w:t>Finantstulud ja -kulud kokku</w:t>
            </w:r>
          </w:p>
        </w:tc>
        <w:tc>
          <w:tcPr>
            <w:tcW w:w="1116" w:type="dxa"/>
            <w:tcBorders>
              <w:top w:val="nil"/>
              <w:left w:val="nil"/>
              <w:bottom w:val="nil"/>
              <w:right w:val="nil"/>
            </w:tcBorders>
            <w:shd w:val="clear" w:color="auto" w:fill="auto"/>
            <w:noWrap/>
            <w:vAlign w:val="bottom"/>
            <w:hideMark/>
          </w:tcPr>
          <w:p w14:paraId="024655D6" w14:textId="77777777" w:rsidR="00600E46" w:rsidRPr="0075090E" w:rsidRDefault="00600E46">
            <w:pPr>
              <w:jc w:val="right"/>
              <w:rPr>
                <w:b/>
                <w:bCs/>
                <w:sz w:val="20"/>
                <w:szCs w:val="20"/>
              </w:rPr>
            </w:pPr>
            <w:r w:rsidRPr="0075090E">
              <w:rPr>
                <w:b/>
                <w:bCs/>
                <w:sz w:val="20"/>
                <w:szCs w:val="20"/>
              </w:rPr>
              <w:t>-59</w:t>
            </w:r>
          </w:p>
        </w:tc>
        <w:tc>
          <w:tcPr>
            <w:tcW w:w="496" w:type="dxa"/>
            <w:tcBorders>
              <w:top w:val="nil"/>
              <w:left w:val="nil"/>
              <w:bottom w:val="nil"/>
              <w:right w:val="nil"/>
            </w:tcBorders>
            <w:shd w:val="clear" w:color="auto" w:fill="auto"/>
            <w:noWrap/>
            <w:vAlign w:val="bottom"/>
            <w:hideMark/>
          </w:tcPr>
          <w:p w14:paraId="5F57A2B2" w14:textId="77777777" w:rsidR="00600E46" w:rsidRPr="0075090E" w:rsidRDefault="00600E46">
            <w:pPr>
              <w:jc w:val="right"/>
              <w:rPr>
                <w:b/>
                <w:bCs/>
                <w:sz w:val="20"/>
                <w:szCs w:val="20"/>
              </w:rPr>
            </w:pPr>
          </w:p>
        </w:tc>
        <w:tc>
          <w:tcPr>
            <w:tcW w:w="1356" w:type="dxa"/>
            <w:tcBorders>
              <w:top w:val="nil"/>
              <w:left w:val="nil"/>
              <w:bottom w:val="nil"/>
              <w:right w:val="nil"/>
            </w:tcBorders>
            <w:shd w:val="clear" w:color="auto" w:fill="auto"/>
            <w:noWrap/>
            <w:vAlign w:val="bottom"/>
            <w:hideMark/>
          </w:tcPr>
          <w:p w14:paraId="40096A19" w14:textId="77777777" w:rsidR="00600E46" w:rsidRPr="0075090E" w:rsidRDefault="00600E46">
            <w:pPr>
              <w:jc w:val="right"/>
              <w:rPr>
                <w:b/>
                <w:bCs/>
                <w:sz w:val="20"/>
                <w:szCs w:val="20"/>
              </w:rPr>
            </w:pPr>
            <w:r w:rsidRPr="0075090E">
              <w:rPr>
                <w:b/>
                <w:bCs/>
                <w:sz w:val="20"/>
                <w:szCs w:val="20"/>
              </w:rPr>
              <w:t>-91</w:t>
            </w:r>
          </w:p>
        </w:tc>
      </w:tr>
      <w:tr w:rsidR="00600E46" w:rsidRPr="0075090E" w14:paraId="7B759311" w14:textId="77777777" w:rsidTr="00600E46">
        <w:trPr>
          <w:trHeight w:val="255"/>
        </w:trPr>
        <w:tc>
          <w:tcPr>
            <w:tcW w:w="286" w:type="dxa"/>
            <w:tcBorders>
              <w:top w:val="nil"/>
              <w:left w:val="nil"/>
              <w:bottom w:val="nil"/>
              <w:right w:val="nil"/>
            </w:tcBorders>
            <w:shd w:val="clear" w:color="auto" w:fill="auto"/>
            <w:noWrap/>
            <w:vAlign w:val="bottom"/>
            <w:hideMark/>
          </w:tcPr>
          <w:p w14:paraId="3556F976" w14:textId="77777777" w:rsidR="00600E46" w:rsidRPr="0075090E" w:rsidRDefault="00600E46">
            <w:pPr>
              <w:jc w:val="right"/>
              <w:rPr>
                <w:b/>
                <w:bCs/>
                <w:sz w:val="20"/>
                <w:szCs w:val="20"/>
              </w:rPr>
            </w:pPr>
          </w:p>
        </w:tc>
        <w:tc>
          <w:tcPr>
            <w:tcW w:w="286" w:type="dxa"/>
            <w:tcBorders>
              <w:top w:val="nil"/>
              <w:left w:val="nil"/>
              <w:bottom w:val="nil"/>
              <w:right w:val="nil"/>
            </w:tcBorders>
            <w:shd w:val="clear" w:color="auto" w:fill="auto"/>
            <w:noWrap/>
            <w:vAlign w:val="bottom"/>
            <w:hideMark/>
          </w:tcPr>
          <w:p w14:paraId="64ACFC81" w14:textId="77777777" w:rsidR="00600E46" w:rsidRPr="0075090E" w:rsidRDefault="00600E46">
            <w:pPr>
              <w:rPr>
                <w:sz w:val="20"/>
                <w:szCs w:val="20"/>
              </w:rPr>
            </w:pPr>
          </w:p>
        </w:tc>
        <w:tc>
          <w:tcPr>
            <w:tcW w:w="4384" w:type="dxa"/>
            <w:tcBorders>
              <w:top w:val="nil"/>
              <w:left w:val="nil"/>
              <w:bottom w:val="nil"/>
              <w:right w:val="nil"/>
            </w:tcBorders>
            <w:shd w:val="clear" w:color="auto" w:fill="auto"/>
            <w:noWrap/>
            <w:vAlign w:val="bottom"/>
            <w:hideMark/>
          </w:tcPr>
          <w:p w14:paraId="5B5FDC7E" w14:textId="77777777" w:rsidR="00600E46" w:rsidRPr="0075090E" w:rsidRDefault="00600E46">
            <w:pPr>
              <w:rPr>
                <w:sz w:val="20"/>
                <w:szCs w:val="20"/>
              </w:rPr>
            </w:pPr>
          </w:p>
        </w:tc>
        <w:tc>
          <w:tcPr>
            <w:tcW w:w="1116" w:type="dxa"/>
            <w:tcBorders>
              <w:top w:val="nil"/>
              <w:left w:val="nil"/>
              <w:bottom w:val="nil"/>
              <w:right w:val="nil"/>
            </w:tcBorders>
            <w:shd w:val="clear" w:color="auto" w:fill="auto"/>
            <w:noWrap/>
            <w:vAlign w:val="bottom"/>
            <w:hideMark/>
          </w:tcPr>
          <w:p w14:paraId="079AC2BE" w14:textId="77777777" w:rsidR="00600E46" w:rsidRPr="0075090E" w:rsidRDefault="00600E46">
            <w:pPr>
              <w:rPr>
                <w:sz w:val="20"/>
                <w:szCs w:val="20"/>
              </w:rPr>
            </w:pPr>
          </w:p>
        </w:tc>
        <w:tc>
          <w:tcPr>
            <w:tcW w:w="496" w:type="dxa"/>
            <w:tcBorders>
              <w:top w:val="nil"/>
              <w:left w:val="nil"/>
              <w:bottom w:val="nil"/>
              <w:right w:val="nil"/>
            </w:tcBorders>
            <w:shd w:val="clear" w:color="auto" w:fill="auto"/>
            <w:noWrap/>
            <w:vAlign w:val="bottom"/>
            <w:hideMark/>
          </w:tcPr>
          <w:p w14:paraId="572D94E4"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0AB5CC91" w14:textId="77777777" w:rsidR="00600E46" w:rsidRPr="0075090E" w:rsidRDefault="00600E46">
            <w:pPr>
              <w:rPr>
                <w:sz w:val="20"/>
                <w:szCs w:val="20"/>
              </w:rPr>
            </w:pPr>
          </w:p>
        </w:tc>
      </w:tr>
      <w:tr w:rsidR="00600E46" w:rsidRPr="0075090E" w14:paraId="72F8E92D" w14:textId="77777777" w:rsidTr="00600E46">
        <w:trPr>
          <w:trHeight w:val="255"/>
        </w:trPr>
        <w:tc>
          <w:tcPr>
            <w:tcW w:w="4956" w:type="dxa"/>
            <w:gridSpan w:val="3"/>
            <w:tcBorders>
              <w:top w:val="nil"/>
              <w:left w:val="nil"/>
              <w:bottom w:val="nil"/>
              <w:right w:val="nil"/>
            </w:tcBorders>
            <w:shd w:val="clear" w:color="auto" w:fill="auto"/>
            <w:noWrap/>
            <w:vAlign w:val="bottom"/>
            <w:hideMark/>
          </w:tcPr>
          <w:p w14:paraId="6897DC73" w14:textId="77777777" w:rsidR="00600E46" w:rsidRPr="0075090E" w:rsidRDefault="00600E46">
            <w:pPr>
              <w:rPr>
                <w:b/>
                <w:bCs/>
                <w:sz w:val="20"/>
                <w:szCs w:val="20"/>
              </w:rPr>
            </w:pPr>
            <w:r w:rsidRPr="0075090E">
              <w:rPr>
                <w:b/>
                <w:bCs/>
                <w:sz w:val="20"/>
                <w:szCs w:val="20"/>
              </w:rPr>
              <w:t>Aruandeperioodi tulem</w:t>
            </w:r>
          </w:p>
        </w:tc>
        <w:tc>
          <w:tcPr>
            <w:tcW w:w="1116" w:type="dxa"/>
            <w:tcBorders>
              <w:top w:val="nil"/>
              <w:left w:val="nil"/>
              <w:bottom w:val="nil"/>
              <w:right w:val="nil"/>
            </w:tcBorders>
            <w:shd w:val="clear" w:color="auto" w:fill="auto"/>
            <w:noWrap/>
            <w:vAlign w:val="bottom"/>
            <w:hideMark/>
          </w:tcPr>
          <w:p w14:paraId="24F10990" w14:textId="77777777" w:rsidR="00600E46" w:rsidRPr="0075090E" w:rsidRDefault="00600E46">
            <w:pPr>
              <w:jc w:val="right"/>
              <w:rPr>
                <w:b/>
                <w:bCs/>
                <w:sz w:val="20"/>
                <w:szCs w:val="20"/>
              </w:rPr>
            </w:pPr>
            <w:r w:rsidRPr="0075090E">
              <w:rPr>
                <w:b/>
                <w:bCs/>
                <w:sz w:val="20"/>
                <w:szCs w:val="20"/>
              </w:rPr>
              <w:t>358</w:t>
            </w:r>
          </w:p>
        </w:tc>
        <w:tc>
          <w:tcPr>
            <w:tcW w:w="496" w:type="dxa"/>
            <w:tcBorders>
              <w:top w:val="nil"/>
              <w:left w:val="nil"/>
              <w:bottom w:val="nil"/>
              <w:right w:val="nil"/>
            </w:tcBorders>
            <w:shd w:val="clear" w:color="auto" w:fill="auto"/>
            <w:noWrap/>
            <w:vAlign w:val="bottom"/>
            <w:hideMark/>
          </w:tcPr>
          <w:p w14:paraId="4E088E5C" w14:textId="77777777" w:rsidR="00600E46" w:rsidRPr="0075090E" w:rsidRDefault="00600E46">
            <w:pPr>
              <w:jc w:val="right"/>
              <w:rPr>
                <w:b/>
                <w:bCs/>
                <w:sz w:val="20"/>
                <w:szCs w:val="20"/>
              </w:rPr>
            </w:pPr>
          </w:p>
        </w:tc>
        <w:tc>
          <w:tcPr>
            <w:tcW w:w="1356" w:type="dxa"/>
            <w:tcBorders>
              <w:top w:val="nil"/>
              <w:left w:val="nil"/>
              <w:bottom w:val="nil"/>
              <w:right w:val="nil"/>
            </w:tcBorders>
            <w:shd w:val="clear" w:color="auto" w:fill="auto"/>
            <w:noWrap/>
            <w:vAlign w:val="bottom"/>
            <w:hideMark/>
          </w:tcPr>
          <w:p w14:paraId="394A5057" w14:textId="77777777" w:rsidR="00600E46" w:rsidRPr="0075090E" w:rsidRDefault="00600E46">
            <w:pPr>
              <w:jc w:val="right"/>
              <w:rPr>
                <w:b/>
                <w:bCs/>
                <w:sz w:val="20"/>
                <w:szCs w:val="20"/>
              </w:rPr>
            </w:pPr>
            <w:r w:rsidRPr="0075090E">
              <w:rPr>
                <w:b/>
                <w:bCs/>
                <w:sz w:val="20"/>
                <w:szCs w:val="20"/>
              </w:rPr>
              <w:t>-693</w:t>
            </w:r>
          </w:p>
        </w:tc>
      </w:tr>
    </w:tbl>
    <w:p w14:paraId="52165FCE" w14:textId="77777777" w:rsidR="00D07A98" w:rsidRPr="0075090E" w:rsidRDefault="00D07A98"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3F663070" w14:textId="77777777" w:rsidR="00D07A98" w:rsidRPr="0075090E" w:rsidRDefault="00D07A98"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4E5D00EB" w14:textId="77777777" w:rsidR="00BA68A8" w:rsidRPr="0075090E" w:rsidRDefault="00BA68A8" w:rsidP="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60F9151B" w14:textId="77777777" w:rsidR="00F160FE" w:rsidRPr="0075090E" w:rsidRDefault="00F160FE">
      <w:pPr>
        <w:rPr>
          <w:color w:val="FF0000"/>
        </w:rPr>
      </w:pPr>
    </w:p>
    <w:p w14:paraId="4EAB8F90" w14:textId="77777777" w:rsidR="00F160FE" w:rsidRPr="0075090E" w:rsidRDefault="001F0154">
      <w:pPr>
        <w:rPr>
          <w:color w:val="FF0000"/>
        </w:rPr>
      </w:pPr>
      <w:r w:rsidRPr="0075090E">
        <w:rPr>
          <w:color w:val="FF0000"/>
        </w:rPr>
        <w:br w:type="page"/>
      </w:r>
    </w:p>
    <w:p w14:paraId="26AF7097" w14:textId="77777777" w:rsidR="00BC7DC4" w:rsidRPr="0075090E" w:rsidRDefault="00543853" w:rsidP="00543853">
      <w:pPr>
        <w:shd w:val="clear" w:color="auto" w:fill="FBD4B4"/>
        <w:rPr>
          <w:b/>
          <w:color w:val="000000"/>
          <w:sz w:val="20"/>
          <w:szCs w:val="20"/>
        </w:rPr>
      </w:pPr>
      <w:r w:rsidRPr="0075090E">
        <w:rPr>
          <w:b/>
          <w:color w:val="000000"/>
          <w:sz w:val="20"/>
          <w:szCs w:val="20"/>
        </w:rPr>
        <w:t xml:space="preserve">KONSOLIDEERIMATA </w:t>
      </w:r>
      <w:r w:rsidR="006E2D43" w:rsidRPr="0075090E">
        <w:rPr>
          <w:b/>
          <w:color w:val="000000"/>
          <w:sz w:val="20"/>
          <w:szCs w:val="20"/>
        </w:rPr>
        <w:t>RAHAVOOGUDE ARUANNE</w:t>
      </w:r>
    </w:p>
    <w:p w14:paraId="337F0C33" w14:textId="77777777" w:rsidR="00D07A98" w:rsidRPr="0075090E" w:rsidRDefault="00D405C2" w:rsidP="00D405C2">
      <w:pPr>
        <w:rPr>
          <w:sz w:val="20"/>
          <w:szCs w:val="20"/>
        </w:rPr>
      </w:pPr>
      <w:r w:rsidRPr="0075090E">
        <w:rPr>
          <w:sz w:val="20"/>
          <w:szCs w:val="20"/>
        </w:rPr>
        <w:t>tuhandetes eurodes</w:t>
      </w:r>
    </w:p>
    <w:tbl>
      <w:tblPr>
        <w:tblW w:w="8201" w:type="dxa"/>
        <w:tblCellMar>
          <w:left w:w="70" w:type="dxa"/>
          <w:right w:w="70" w:type="dxa"/>
        </w:tblCellMar>
        <w:tblLook w:val="04A0" w:firstRow="1" w:lastRow="0" w:firstColumn="1" w:lastColumn="0" w:noHBand="0" w:noVBand="1"/>
      </w:tblPr>
      <w:tblGrid>
        <w:gridCol w:w="146"/>
        <w:gridCol w:w="146"/>
        <w:gridCol w:w="4941"/>
        <w:gridCol w:w="1116"/>
        <w:gridCol w:w="496"/>
        <w:gridCol w:w="1356"/>
      </w:tblGrid>
      <w:tr w:rsidR="00600E46" w:rsidRPr="0075090E" w14:paraId="09D8D4E0" w14:textId="77777777" w:rsidTr="00600E46">
        <w:trPr>
          <w:trHeight w:val="255"/>
        </w:trPr>
        <w:tc>
          <w:tcPr>
            <w:tcW w:w="5233" w:type="dxa"/>
            <w:gridSpan w:val="3"/>
            <w:tcBorders>
              <w:top w:val="single" w:sz="4" w:space="0" w:color="auto"/>
              <w:left w:val="nil"/>
              <w:bottom w:val="single" w:sz="4" w:space="0" w:color="auto"/>
              <w:right w:val="nil"/>
            </w:tcBorders>
            <w:shd w:val="clear" w:color="auto" w:fill="FFFFCC"/>
            <w:noWrap/>
            <w:vAlign w:val="bottom"/>
            <w:hideMark/>
          </w:tcPr>
          <w:p w14:paraId="2C03D4F9" w14:textId="77777777" w:rsidR="00600E46" w:rsidRPr="0075090E" w:rsidRDefault="00600E46">
            <w:pPr>
              <w:rPr>
                <w:sz w:val="20"/>
                <w:szCs w:val="20"/>
              </w:rPr>
            </w:pPr>
          </w:p>
        </w:tc>
        <w:tc>
          <w:tcPr>
            <w:tcW w:w="1116" w:type="dxa"/>
            <w:tcBorders>
              <w:top w:val="single" w:sz="4" w:space="0" w:color="auto"/>
              <w:left w:val="nil"/>
              <w:bottom w:val="single" w:sz="4" w:space="0" w:color="auto"/>
              <w:right w:val="nil"/>
            </w:tcBorders>
            <w:shd w:val="clear" w:color="auto" w:fill="FFFFCC"/>
            <w:noWrap/>
            <w:vAlign w:val="bottom"/>
            <w:hideMark/>
          </w:tcPr>
          <w:p w14:paraId="2A0E2322" w14:textId="77777777" w:rsidR="00600E46" w:rsidRPr="0075090E" w:rsidRDefault="00600E46">
            <w:pPr>
              <w:jc w:val="right"/>
              <w:rPr>
                <w:b/>
                <w:bCs/>
                <w:sz w:val="20"/>
                <w:szCs w:val="20"/>
              </w:rPr>
            </w:pPr>
            <w:r w:rsidRPr="0075090E">
              <w:rPr>
                <w:b/>
                <w:bCs/>
                <w:sz w:val="20"/>
                <w:szCs w:val="20"/>
              </w:rPr>
              <w:t>2016</w:t>
            </w:r>
          </w:p>
        </w:tc>
        <w:tc>
          <w:tcPr>
            <w:tcW w:w="496" w:type="dxa"/>
            <w:tcBorders>
              <w:top w:val="single" w:sz="4" w:space="0" w:color="auto"/>
              <w:left w:val="nil"/>
              <w:bottom w:val="single" w:sz="4" w:space="0" w:color="auto"/>
              <w:right w:val="nil"/>
            </w:tcBorders>
            <w:shd w:val="clear" w:color="auto" w:fill="FFFFCC"/>
            <w:noWrap/>
            <w:vAlign w:val="bottom"/>
            <w:hideMark/>
          </w:tcPr>
          <w:p w14:paraId="7B669E8C" w14:textId="77777777" w:rsidR="00600E46" w:rsidRPr="0075090E" w:rsidRDefault="00600E46">
            <w:pPr>
              <w:jc w:val="right"/>
              <w:rPr>
                <w:b/>
                <w:bCs/>
                <w:sz w:val="20"/>
                <w:szCs w:val="20"/>
              </w:rPr>
            </w:pPr>
          </w:p>
        </w:tc>
        <w:tc>
          <w:tcPr>
            <w:tcW w:w="1356" w:type="dxa"/>
            <w:tcBorders>
              <w:top w:val="single" w:sz="4" w:space="0" w:color="auto"/>
              <w:left w:val="nil"/>
              <w:bottom w:val="single" w:sz="4" w:space="0" w:color="auto"/>
              <w:right w:val="nil"/>
            </w:tcBorders>
            <w:shd w:val="clear" w:color="auto" w:fill="FFFFCC"/>
            <w:noWrap/>
            <w:vAlign w:val="bottom"/>
            <w:hideMark/>
          </w:tcPr>
          <w:p w14:paraId="2ADD60D7" w14:textId="79E1F904" w:rsidR="00600E46" w:rsidRPr="0075090E" w:rsidRDefault="00600E46">
            <w:pPr>
              <w:jc w:val="right"/>
              <w:rPr>
                <w:b/>
                <w:bCs/>
                <w:sz w:val="20"/>
                <w:szCs w:val="20"/>
              </w:rPr>
            </w:pPr>
            <w:r w:rsidRPr="0075090E">
              <w:rPr>
                <w:b/>
                <w:bCs/>
                <w:sz w:val="20"/>
                <w:szCs w:val="20"/>
              </w:rPr>
              <w:t>2015</w:t>
            </w:r>
            <w:r w:rsidR="00A24F11">
              <w:rPr>
                <w:b/>
                <w:bCs/>
                <w:sz w:val="20"/>
                <w:szCs w:val="20"/>
              </w:rPr>
              <w:t xml:space="preserve"> korrigeeritud</w:t>
            </w:r>
          </w:p>
        </w:tc>
      </w:tr>
      <w:tr w:rsidR="00600E46" w:rsidRPr="0075090E" w14:paraId="76604257" w14:textId="77777777" w:rsidTr="00600E46">
        <w:trPr>
          <w:trHeight w:val="255"/>
        </w:trPr>
        <w:tc>
          <w:tcPr>
            <w:tcW w:w="5233" w:type="dxa"/>
            <w:gridSpan w:val="3"/>
            <w:tcBorders>
              <w:top w:val="nil"/>
              <w:left w:val="nil"/>
              <w:bottom w:val="nil"/>
              <w:right w:val="nil"/>
            </w:tcBorders>
            <w:shd w:val="clear" w:color="auto" w:fill="auto"/>
            <w:noWrap/>
            <w:vAlign w:val="bottom"/>
            <w:hideMark/>
          </w:tcPr>
          <w:p w14:paraId="5E6B54C3" w14:textId="77777777" w:rsidR="00600E46" w:rsidRPr="0075090E" w:rsidRDefault="00600E46">
            <w:pPr>
              <w:rPr>
                <w:b/>
                <w:bCs/>
                <w:sz w:val="20"/>
                <w:szCs w:val="20"/>
              </w:rPr>
            </w:pPr>
            <w:r w:rsidRPr="0075090E">
              <w:rPr>
                <w:b/>
                <w:bCs/>
                <w:sz w:val="20"/>
                <w:szCs w:val="20"/>
              </w:rPr>
              <w:t>Rahavood põhitegevusest</w:t>
            </w:r>
          </w:p>
        </w:tc>
        <w:tc>
          <w:tcPr>
            <w:tcW w:w="1116" w:type="dxa"/>
            <w:tcBorders>
              <w:top w:val="nil"/>
              <w:left w:val="nil"/>
              <w:bottom w:val="nil"/>
              <w:right w:val="nil"/>
            </w:tcBorders>
            <w:shd w:val="clear" w:color="auto" w:fill="auto"/>
            <w:noWrap/>
            <w:vAlign w:val="bottom"/>
            <w:hideMark/>
          </w:tcPr>
          <w:p w14:paraId="569FB04E" w14:textId="77777777" w:rsidR="00600E46" w:rsidRPr="0075090E" w:rsidRDefault="00600E46">
            <w:pPr>
              <w:rPr>
                <w:b/>
                <w:bCs/>
                <w:sz w:val="20"/>
                <w:szCs w:val="20"/>
              </w:rPr>
            </w:pPr>
          </w:p>
        </w:tc>
        <w:tc>
          <w:tcPr>
            <w:tcW w:w="496" w:type="dxa"/>
            <w:tcBorders>
              <w:top w:val="nil"/>
              <w:left w:val="nil"/>
              <w:bottom w:val="nil"/>
              <w:right w:val="nil"/>
            </w:tcBorders>
            <w:shd w:val="clear" w:color="auto" w:fill="auto"/>
            <w:noWrap/>
            <w:vAlign w:val="bottom"/>
            <w:hideMark/>
          </w:tcPr>
          <w:p w14:paraId="473B76A7"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4F43C819" w14:textId="77777777" w:rsidR="00600E46" w:rsidRPr="0075090E" w:rsidRDefault="00600E46">
            <w:pPr>
              <w:rPr>
                <w:sz w:val="20"/>
                <w:szCs w:val="20"/>
              </w:rPr>
            </w:pPr>
          </w:p>
        </w:tc>
      </w:tr>
      <w:tr w:rsidR="00600E46" w:rsidRPr="0075090E" w14:paraId="63C03998" w14:textId="77777777" w:rsidTr="00600E46">
        <w:trPr>
          <w:trHeight w:val="255"/>
        </w:trPr>
        <w:tc>
          <w:tcPr>
            <w:tcW w:w="146" w:type="dxa"/>
            <w:tcBorders>
              <w:top w:val="nil"/>
              <w:left w:val="nil"/>
              <w:bottom w:val="nil"/>
              <w:right w:val="nil"/>
            </w:tcBorders>
            <w:shd w:val="clear" w:color="auto" w:fill="auto"/>
            <w:noWrap/>
            <w:vAlign w:val="bottom"/>
            <w:hideMark/>
          </w:tcPr>
          <w:p w14:paraId="65DE0CF2" w14:textId="77777777" w:rsidR="00600E46" w:rsidRPr="0075090E" w:rsidRDefault="00600E46">
            <w:pPr>
              <w:rPr>
                <w:sz w:val="20"/>
                <w:szCs w:val="20"/>
              </w:rPr>
            </w:pPr>
          </w:p>
        </w:tc>
        <w:tc>
          <w:tcPr>
            <w:tcW w:w="5087" w:type="dxa"/>
            <w:gridSpan w:val="2"/>
            <w:tcBorders>
              <w:top w:val="nil"/>
              <w:left w:val="nil"/>
              <w:bottom w:val="nil"/>
              <w:right w:val="nil"/>
            </w:tcBorders>
            <w:shd w:val="clear" w:color="auto" w:fill="auto"/>
            <w:noWrap/>
            <w:vAlign w:val="bottom"/>
            <w:hideMark/>
          </w:tcPr>
          <w:p w14:paraId="12A39E2C" w14:textId="77777777" w:rsidR="00600E46" w:rsidRPr="0075090E" w:rsidRDefault="00600E46">
            <w:pPr>
              <w:rPr>
                <w:sz w:val="20"/>
                <w:szCs w:val="20"/>
              </w:rPr>
            </w:pPr>
            <w:r w:rsidRPr="0075090E">
              <w:rPr>
                <w:sz w:val="20"/>
                <w:szCs w:val="20"/>
              </w:rPr>
              <w:t>Tegevustulem</w:t>
            </w:r>
          </w:p>
        </w:tc>
        <w:tc>
          <w:tcPr>
            <w:tcW w:w="1116" w:type="dxa"/>
            <w:tcBorders>
              <w:top w:val="nil"/>
              <w:left w:val="nil"/>
              <w:bottom w:val="nil"/>
              <w:right w:val="nil"/>
            </w:tcBorders>
            <w:shd w:val="clear" w:color="auto" w:fill="auto"/>
            <w:noWrap/>
            <w:vAlign w:val="bottom"/>
            <w:hideMark/>
          </w:tcPr>
          <w:p w14:paraId="29F7B3EF" w14:textId="77777777" w:rsidR="00600E46" w:rsidRPr="0075090E" w:rsidRDefault="00600E46">
            <w:pPr>
              <w:jc w:val="right"/>
              <w:rPr>
                <w:sz w:val="20"/>
                <w:szCs w:val="20"/>
              </w:rPr>
            </w:pPr>
            <w:r w:rsidRPr="0075090E">
              <w:rPr>
                <w:sz w:val="20"/>
                <w:szCs w:val="20"/>
              </w:rPr>
              <w:t>417</w:t>
            </w:r>
          </w:p>
        </w:tc>
        <w:tc>
          <w:tcPr>
            <w:tcW w:w="496" w:type="dxa"/>
            <w:tcBorders>
              <w:top w:val="nil"/>
              <w:left w:val="nil"/>
              <w:bottom w:val="nil"/>
              <w:right w:val="nil"/>
            </w:tcBorders>
            <w:shd w:val="clear" w:color="auto" w:fill="auto"/>
            <w:noWrap/>
            <w:vAlign w:val="bottom"/>
            <w:hideMark/>
          </w:tcPr>
          <w:p w14:paraId="1EBEA946"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1370A6EB" w14:textId="77777777" w:rsidR="00600E46" w:rsidRPr="0075090E" w:rsidRDefault="00600E46">
            <w:pPr>
              <w:jc w:val="right"/>
              <w:rPr>
                <w:sz w:val="20"/>
                <w:szCs w:val="20"/>
              </w:rPr>
            </w:pPr>
            <w:r w:rsidRPr="0075090E">
              <w:rPr>
                <w:sz w:val="20"/>
                <w:szCs w:val="20"/>
              </w:rPr>
              <w:t>-602</w:t>
            </w:r>
          </w:p>
        </w:tc>
      </w:tr>
      <w:tr w:rsidR="00600E46" w:rsidRPr="0075090E" w14:paraId="765C8F82" w14:textId="77777777" w:rsidTr="00600E46">
        <w:trPr>
          <w:trHeight w:val="255"/>
        </w:trPr>
        <w:tc>
          <w:tcPr>
            <w:tcW w:w="146" w:type="dxa"/>
            <w:tcBorders>
              <w:top w:val="nil"/>
              <w:left w:val="nil"/>
              <w:bottom w:val="nil"/>
              <w:right w:val="nil"/>
            </w:tcBorders>
            <w:shd w:val="clear" w:color="auto" w:fill="auto"/>
            <w:noWrap/>
            <w:vAlign w:val="bottom"/>
            <w:hideMark/>
          </w:tcPr>
          <w:p w14:paraId="606E6D35" w14:textId="77777777" w:rsidR="00600E46" w:rsidRPr="0075090E" w:rsidRDefault="00600E46">
            <w:pPr>
              <w:jc w:val="right"/>
              <w:rPr>
                <w:sz w:val="20"/>
                <w:szCs w:val="20"/>
              </w:rPr>
            </w:pPr>
          </w:p>
        </w:tc>
        <w:tc>
          <w:tcPr>
            <w:tcW w:w="146" w:type="dxa"/>
            <w:tcBorders>
              <w:top w:val="nil"/>
              <w:left w:val="nil"/>
              <w:bottom w:val="nil"/>
              <w:right w:val="nil"/>
            </w:tcBorders>
            <w:shd w:val="clear" w:color="auto" w:fill="auto"/>
            <w:noWrap/>
            <w:vAlign w:val="bottom"/>
            <w:hideMark/>
          </w:tcPr>
          <w:p w14:paraId="0760872A" w14:textId="77777777" w:rsidR="00600E46" w:rsidRPr="0075090E" w:rsidRDefault="00600E46">
            <w:pPr>
              <w:rPr>
                <w:sz w:val="20"/>
                <w:szCs w:val="20"/>
              </w:rPr>
            </w:pPr>
          </w:p>
        </w:tc>
        <w:tc>
          <w:tcPr>
            <w:tcW w:w="4941" w:type="dxa"/>
            <w:tcBorders>
              <w:top w:val="nil"/>
              <w:left w:val="nil"/>
              <w:bottom w:val="nil"/>
              <w:right w:val="nil"/>
            </w:tcBorders>
            <w:shd w:val="clear" w:color="auto" w:fill="auto"/>
            <w:noWrap/>
            <w:vAlign w:val="bottom"/>
            <w:hideMark/>
          </w:tcPr>
          <w:p w14:paraId="1D2E01DE" w14:textId="77777777" w:rsidR="00600E46" w:rsidRPr="0075090E" w:rsidRDefault="00600E46">
            <w:pPr>
              <w:rPr>
                <w:sz w:val="20"/>
                <w:szCs w:val="20"/>
              </w:rPr>
            </w:pPr>
            <w:r w:rsidRPr="0075090E">
              <w:rPr>
                <w:sz w:val="20"/>
                <w:szCs w:val="20"/>
              </w:rPr>
              <w:t>Korrigeerimised</w:t>
            </w:r>
          </w:p>
        </w:tc>
        <w:tc>
          <w:tcPr>
            <w:tcW w:w="1116" w:type="dxa"/>
            <w:tcBorders>
              <w:top w:val="nil"/>
              <w:left w:val="nil"/>
              <w:bottom w:val="nil"/>
              <w:right w:val="nil"/>
            </w:tcBorders>
            <w:shd w:val="clear" w:color="auto" w:fill="auto"/>
            <w:noWrap/>
            <w:vAlign w:val="bottom"/>
            <w:hideMark/>
          </w:tcPr>
          <w:p w14:paraId="090A708D" w14:textId="77777777" w:rsidR="00600E46" w:rsidRPr="0075090E" w:rsidRDefault="00600E46">
            <w:pPr>
              <w:rPr>
                <w:sz w:val="20"/>
                <w:szCs w:val="20"/>
              </w:rPr>
            </w:pPr>
          </w:p>
        </w:tc>
        <w:tc>
          <w:tcPr>
            <w:tcW w:w="496" w:type="dxa"/>
            <w:tcBorders>
              <w:top w:val="nil"/>
              <w:left w:val="nil"/>
              <w:bottom w:val="nil"/>
              <w:right w:val="nil"/>
            </w:tcBorders>
            <w:shd w:val="clear" w:color="auto" w:fill="auto"/>
            <w:noWrap/>
            <w:vAlign w:val="bottom"/>
            <w:hideMark/>
          </w:tcPr>
          <w:p w14:paraId="708C8EF6"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5B5566FB" w14:textId="77777777" w:rsidR="00600E46" w:rsidRPr="0075090E" w:rsidRDefault="00600E46">
            <w:pPr>
              <w:rPr>
                <w:sz w:val="20"/>
                <w:szCs w:val="20"/>
              </w:rPr>
            </w:pPr>
          </w:p>
        </w:tc>
      </w:tr>
      <w:tr w:rsidR="00600E46" w:rsidRPr="0075090E" w14:paraId="32F30805" w14:textId="77777777" w:rsidTr="00600E46">
        <w:trPr>
          <w:trHeight w:val="255"/>
        </w:trPr>
        <w:tc>
          <w:tcPr>
            <w:tcW w:w="146" w:type="dxa"/>
            <w:tcBorders>
              <w:top w:val="nil"/>
              <w:left w:val="nil"/>
              <w:bottom w:val="nil"/>
              <w:right w:val="nil"/>
            </w:tcBorders>
            <w:shd w:val="clear" w:color="auto" w:fill="auto"/>
            <w:noWrap/>
            <w:vAlign w:val="bottom"/>
            <w:hideMark/>
          </w:tcPr>
          <w:p w14:paraId="57FA76BF" w14:textId="77777777" w:rsidR="00600E46" w:rsidRPr="0075090E" w:rsidRDefault="00600E46">
            <w:pPr>
              <w:rPr>
                <w:sz w:val="20"/>
                <w:szCs w:val="20"/>
              </w:rPr>
            </w:pPr>
          </w:p>
        </w:tc>
        <w:tc>
          <w:tcPr>
            <w:tcW w:w="146" w:type="dxa"/>
            <w:tcBorders>
              <w:top w:val="nil"/>
              <w:left w:val="nil"/>
              <w:bottom w:val="nil"/>
              <w:right w:val="nil"/>
            </w:tcBorders>
            <w:shd w:val="clear" w:color="auto" w:fill="auto"/>
            <w:noWrap/>
            <w:vAlign w:val="bottom"/>
            <w:hideMark/>
          </w:tcPr>
          <w:p w14:paraId="3EAA556E" w14:textId="77777777" w:rsidR="00600E46" w:rsidRPr="0075090E" w:rsidRDefault="00600E46">
            <w:pPr>
              <w:rPr>
                <w:sz w:val="20"/>
                <w:szCs w:val="20"/>
              </w:rPr>
            </w:pPr>
          </w:p>
        </w:tc>
        <w:tc>
          <w:tcPr>
            <w:tcW w:w="4941" w:type="dxa"/>
            <w:tcBorders>
              <w:top w:val="nil"/>
              <w:left w:val="nil"/>
              <w:bottom w:val="nil"/>
              <w:right w:val="nil"/>
            </w:tcBorders>
            <w:shd w:val="clear" w:color="auto" w:fill="auto"/>
            <w:noWrap/>
            <w:vAlign w:val="bottom"/>
            <w:hideMark/>
          </w:tcPr>
          <w:p w14:paraId="279C20D9" w14:textId="77777777" w:rsidR="00600E46" w:rsidRPr="0075090E" w:rsidRDefault="00600E46">
            <w:pPr>
              <w:rPr>
                <w:sz w:val="20"/>
                <w:szCs w:val="20"/>
              </w:rPr>
            </w:pPr>
            <w:r w:rsidRPr="0075090E">
              <w:rPr>
                <w:sz w:val="20"/>
                <w:szCs w:val="20"/>
              </w:rPr>
              <w:t xml:space="preserve">  Põhivara kulum</w:t>
            </w:r>
          </w:p>
        </w:tc>
        <w:tc>
          <w:tcPr>
            <w:tcW w:w="1116" w:type="dxa"/>
            <w:tcBorders>
              <w:top w:val="nil"/>
              <w:left w:val="nil"/>
              <w:bottom w:val="nil"/>
              <w:right w:val="nil"/>
            </w:tcBorders>
            <w:shd w:val="clear" w:color="auto" w:fill="auto"/>
            <w:noWrap/>
            <w:vAlign w:val="bottom"/>
            <w:hideMark/>
          </w:tcPr>
          <w:p w14:paraId="2BA4EE0A" w14:textId="77777777" w:rsidR="00600E46" w:rsidRPr="0075090E" w:rsidRDefault="00600E46">
            <w:pPr>
              <w:jc w:val="right"/>
              <w:rPr>
                <w:sz w:val="20"/>
                <w:szCs w:val="20"/>
              </w:rPr>
            </w:pPr>
            <w:r w:rsidRPr="0075090E">
              <w:rPr>
                <w:sz w:val="20"/>
                <w:szCs w:val="20"/>
              </w:rPr>
              <w:t>1 930</w:t>
            </w:r>
          </w:p>
        </w:tc>
        <w:tc>
          <w:tcPr>
            <w:tcW w:w="496" w:type="dxa"/>
            <w:tcBorders>
              <w:top w:val="nil"/>
              <w:left w:val="nil"/>
              <w:bottom w:val="nil"/>
              <w:right w:val="nil"/>
            </w:tcBorders>
            <w:shd w:val="clear" w:color="auto" w:fill="auto"/>
            <w:noWrap/>
            <w:vAlign w:val="bottom"/>
            <w:hideMark/>
          </w:tcPr>
          <w:p w14:paraId="714CBADD"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27A9AA32" w14:textId="77777777" w:rsidR="00600E46" w:rsidRPr="0075090E" w:rsidRDefault="00600E46">
            <w:pPr>
              <w:jc w:val="right"/>
              <w:rPr>
                <w:sz w:val="20"/>
                <w:szCs w:val="20"/>
              </w:rPr>
            </w:pPr>
            <w:r w:rsidRPr="0075090E">
              <w:rPr>
                <w:sz w:val="20"/>
                <w:szCs w:val="20"/>
              </w:rPr>
              <w:t>1 611</w:t>
            </w:r>
          </w:p>
        </w:tc>
      </w:tr>
      <w:tr w:rsidR="00600E46" w:rsidRPr="0075090E" w14:paraId="57B580F1" w14:textId="77777777" w:rsidTr="00600E46">
        <w:trPr>
          <w:trHeight w:val="255"/>
        </w:trPr>
        <w:tc>
          <w:tcPr>
            <w:tcW w:w="146" w:type="dxa"/>
            <w:tcBorders>
              <w:top w:val="nil"/>
              <w:left w:val="nil"/>
              <w:bottom w:val="nil"/>
              <w:right w:val="nil"/>
            </w:tcBorders>
            <w:shd w:val="clear" w:color="auto" w:fill="auto"/>
            <w:noWrap/>
            <w:vAlign w:val="bottom"/>
            <w:hideMark/>
          </w:tcPr>
          <w:p w14:paraId="30878913" w14:textId="77777777" w:rsidR="00600E46" w:rsidRPr="0075090E" w:rsidRDefault="00600E46">
            <w:pPr>
              <w:jc w:val="right"/>
              <w:rPr>
                <w:sz w:val="20"/>
                <w:szCs w:val="20"/>
              </w:rPr>
            </w:pPr>
          </w:p>
        </w:tc>
        <w:tc>
          <w:tcPr>
            <w:tcW w:w="146" w:type="dxa"/>
            <w:tcBorders>
              <w:top w:val="nil"/>
              <w:left w:val="nil"/>
              <w:bottom w:val="nil"/>
              <w:right w:val="nil"/>
            </w:tcBorders>
            <w:shd w:val="clear" w:color="auto" w:fill="auto"/>
            <w:noWrap/>
            <w:vAlign w:val="bottom"/>
            <w:hideMark/>
          </w:tcPr>
          <w:p w14:paraId="5AA26EE6" w14:textId="77777777" w:rsidR="00600E46" w:rsidRPr="0075090E" w:rsidRDefault="00600E46">
            <w:pPr>
              <w:rPr>
                <w:sz w:val="20"/>
                <w:szCs w:val="20"/>
              </w:rPr>
            </w:pPr>
          </w:p>
        </w:tc>
        <w:tc>
          <w:tcPr>
            <w:tcW w:w="4941" w:type="dxa"/>
            <w:tcBorders>
              <w:top w:val="nil"/>
              <w:left w:val="nil"/>
              <w:bottom w:val="nil"/>
              <w:right w:val="nil"/>
            </w:tcBorders>
            <w:shd w:val="clear" w:color="auto" w:fill="auto"/>
            <w:noWrap/>
            <w:vAlign w:val="bottom"/>
            <w:hideMark/>
          </w:tcPr>
          <w:p w14:paraId="248554F5" w14:textId="77777777" w:rsidR="00600E46" w:rsidRPr="0075090E" w:rsidRDefault="00600E46">
            <w:pPr>
              <w:rPr>
                <w:sz w:val="20"/>
                <w:szCs w:val="20"/>
              </w:rPr>
            </w:pPr>
            <w:r w:rsidRPr="0075090E">
              <w:rPr>
                <w:sz w:val="20"/>
                <w:szCs w:val="20"/>
              </w:rPr>
              <w:t xml:space="preserve">  Käibemaksukulu põhivara soetuselt</w:t>
            </w:r>
          </w:p>
        </w:tc>
        <w:tc>
          <w:tcPr>
            <w:tcW w:w="1116" w:type="dxa"/>
            <w:tcBorders>
              <w:top w:val="nil"/>
              <w:left w:val="nil"/>
              <w:bottom w:val="nil"/>
              <w:right w:val="nil"/>
            </w:tcBorders>
            <w:shd w:val="clear" w:color="auto" w:fill="auto"/>
            <w:noWrap/>
            <w:vAlign w:val="bottom"/>
            <w:hideMark/>
          </w:tcPr>
          <w:p w14:paraId="2A1907F5" w14:textId="77777777" w:rsidR="00600E46" w:rsidRPr="0075090E" w:rsidRDefault="00600E46">
            <w:pPr>
              <w:jc w:val="right"/>
              <w:rPr>
                <w:sz w:val="20"/>
                <w:szCs w:val="20"/>
              </w:rPr>
            </w:pPr>
            <w:r w:rsidRPr="0075090E">
              <w:rPr>
                <w:sz w:val="20"/>
                <w:szCs w:val="20"/>
              </w:rPr>
              <w:t>361</w:t>
            </w:r>
          </w:p>
        </w:tc>
        <w:tc>
          <w:tcPr>
            <w:tcW w:w="496" w:type="dxa"/>
            <w:tcBorders>
              <w:top w:val="nil"/>
              <w:left w:val="nil"/>
              <w:bottom w:val="nil"/>
              <w:right w:val="nil"/>
            </w:tcBorders>
            <w:shd w:val="clear" w:color="auto" w:fill="auto"/>
            <w:noWrap/>
            <w:vAlign w:val="bottom"/>
            <w:hideMark/>
          </w:tcPr>
          <w:p w14:paraId="1D530A63"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15C23D47" w14:textId="77777777" w:rsidR="00600E46" w:rsidRPr="0075090E" w:rsidRDefault="00600E46">
            <w:pPr>
              <w:jc w:val="right"/>
              <w:rPr>
                <w:sz w:val="20"/>
                <w:szCs w:val="20"/>
              </w:rPr>
            </w:pPr>
            <w:r w:rsidRPr="0075090E">
              <w:rPr>
                <w:sz w:val="20"/>
                <w:szCs w:val="20"/>
              </w:rPr>
              <w:t>157</w:t>
            </w:r>
          </w:p>
        </w:tc>
      </w:tr>
      <w:tr w:rsidR="00600E46" w:rsidRPr="0075090E" w14:paraId="6176125F" w14:textId="77777777" w:rsidTr="00600E46">
        <w:trPr>
          <w:trHeight w:val="255"/>
        </w:trPr>
        <w:tc>
          <w:tcPr>
            <w:tcW w:w="146" w:type="dxa"/>
            <w:tcBorders>
              <w:top w:val="nil"/>
              <w:left w:val="nil"/>
              <w:bottom w:val="nil"/>
              <w:right w:val="nil"/>
            </w:tcBorders>
            <w:shd w:val="clear" w:color="auto" w:fill="auto"/>
            <w:noWrap/>
            <w:vAlign w:val="bottom"/>
            <w:hideMark/>
          </w:tcPr>
          <w:p w14:paraId="69208792" w14:textId="77777777" w:rsidR="00600E46" w:rsidRPr="0075090E" w:rsidRDefault="00600E46">
            <w:pPr>
              <w:jc w:val="right"/>
              <w:rPr>
                <w:sz w:val="20"/>
                <w:szCs w:val="20"/>
              </w:rPr>
            </w:pPr>
          </w:p>
        </w:tc>
        <w:tc>
          <w:tcPr>
            <w:tcW w:w="146" w:type="dxa"/>
            <w:tcBorders>
              <w:top w:val="nil"/>
              <w:left w:val="nil"/>
              <w:bottom w:val="nil"/>
              <w:right w:val="nil"/>
            </w:tcBorders>
            <w:shd w:val="clear" w:color="auto" w:fill="auto"/>
            <w:noWrap/>
            <w:vAlign w:val="bottom"/>
            <w:hideMark/>
          </w:tcPr>
          <w:p w14:paraId="1FFDED11" w14:textId="77777777" w:rsidR="00600E46" w:rsidRPr="0075090E" w:rsidRDefault="00600E46">
            <w:pPr>
              <w:rPr>
                <w:sz w:val="20"/>
                <w:szCs w:val="20"/>
              </w:rPr>
            </w:pPr>
          </w:p>
        </w:tc>
        <w:tc>
          <w:tcPr>
            <w:tcW w:w="4941" w:type="dxa"/>
            <w:tcBorders>
              <w:top w:val="nil"/>
              <w:left w:val="nil"/>
              <w:bottom w:val="nil"/>
              <w:right w:val="nil"/>
            </w:tcBorders>
            <w:shd w:val="clear" w:color="auto" w:fill="auto"/>
            <w:noWrap/>
            <w:vAlign w:val="bottom"/>
            <w:hideMark/>
          </w:tcPr>
          <w:p w14:paraId="6B7C76C5" w14:textId="77777777" w:rsidR="00600E46" w:rsidRPr="0075090E" w:rsidRDefault="00600E46">
            <w:pPr>
              <w:rPr>
                <w:sz w:val="20"/>
                <w:szCs w:val="20"/>
              </w:rPr>
            </w:pPr>
            <w:r w:rsidRPr="0075090E">
              <w:rPr>
                <w:sz w:val="20"/>
                <w:szCs w:val="20"/>
              </w:rPr>
              <w:t xml:space="preserve">  Kasum/kahjum põhivara müügist</w:t>
            </w:r>
          </w:p>
        </w:tc>
        <w:tc>
          <w:tcPr>
            <w:tcW w:w="1116" w:type="dxa"/>
            <w:tcBorders>
              <w:top w:val="nil"/>
              <w:left w:val="nil"/>
              <w:bottom w:val="nil"/>
              <w:right w:val="nil"/>
            </w:tcBorders>
            <w:shd w:val="clear" w:color="auto" w:fill="auto"/>
            <w:noWrap/>
            <w:vAlign w:val="bottom"/>
            <w:hideMark/>
          </w:tcPr>
          <w:p w14:paraId="20E55C5A" w14:textId="77777777" w:rsidR="00600E46" w:rsidRPr="0075090E" w:rsidRDefault="00600E46">
            <w:pPr>
              <w:jc w:val="right"/>
              <w:rPr>
                <w:sz w:val="20"/>
                <w:szCs w:val="20"/>
              </w:rPr>
            </w:pPr>
            <w:r w:rsidRPr="0075090E">
              <w:rPr>
                <w:sz w:val="20"/>
                <w:szCs w:val="20"/>
              </w:rPr>
              <w:t>-6</w:t>
            </w:r>
          </w:p>
        </w:tc>
        <w:tc>
          <w:tcPr>
            <w:tcW w:w="496" w:type="dxa"/>
            <w:tcBorders>
              <w:top w:val="nil"/>
              <w:left w:val="nil"/>
              <w:bottom w:val="nil"/>
              <w:right w:val="nil"/>
            </w:tcBorders>
            <w:shd w:val="clear" w:color="auto" w:fill="auto"/>
            <w:noWrap/>
            <w:vAlign w:val="bottom"/>
            <w:hideMark/>
          </w:tcPr>
          <w:p w14:paraId="1A14BB0B"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28586060" w14:textId="77777777" w:rsidR="00600E46" w:rsidRPr="0075090E" w:rsidRDefault="00600E46">
            <w:pPr>
              <w:jc w:val="right"/>
              <w:rPr>
                <w:sz w:val="20"/>
                <w:szCs w:val="20"/>
              </w:rPr>
            </w:pPr>
            <w:r w:rsidRPr="0075090E">
              <w:rPr>
                <w:sz w:val="20"/>
                <w:szCs w:val="20"/>
              </w:rPr>
              <w:t>-24</w:t>
            </w:r>
          </w:p>
        </w:tc>
      </w:tr>
      <w:tr w:rsidR="00600E46" w:rsidRPr="0075090E" w14:paraId="6DD033EB" w14:textId="77777777" w:rsidTr="00600E46">
        <w:trPr>
          <w:trHeight w:val="255"/>
        </w:trPr>
        <w:tc>
          <w:tcPr>
            <w:tcW w:w="146" w:type="dxa"/>
            <w:tcBorders>
              <w:top w:val="nil"/>
              <w:left w:val="nil"/>
              <w:bottom w:val="nil"/>
              <w:right w:val="nil"/>
            </w:tcBorders>
            <w:shd w:val="clear" w:color="auto" w:fill="auto"/>
            <w:noWrap/>
            <w:vAlign w:val="bottom"/>
            <w:hideMark/>
          </w:tcPr>
          <w:p w14:paraId="09ABBC01" w14:textId="77777777" w:rsidR="00600E46" w:rsidRPr="0075090E" w:rsidRDefault="00600E46">
            <w:pPr>
              <w:jc w:val="right"/>
              <w:rPr>
                <w:sz w:val="20"/>
                <w:szCs w:val="20"/>
              </w:rPr>
            </w:pPr>
          </w:p>
        </w:tc>
        <w:tc>
          <w:tcPr>
            <w:tcW w:w="146" w:type="dxa"/>
            <w:tcBorders>
              <w:top w:val="nil"/>
              <w:left w:val="nil"/>
              <w:bottom w:val="nil"/>
              <w:right w:val="nil"/>
            </w:tcBorders>
            <w:shd w:val="clear" w:color="auto" w:fill="auto"/>
            <w:noWrap/>
            <w:vAlign w:val="bottom"/>
            <w:hideMark/>
          </w:tcPr>
          <w:p w14:paraId="1C581EA6" w14:textId="77777777" w:rsidR="00600E46" w:rsidRPr="0075090E" w:rsidRDefault="00600E46">
            <w:pPr>
              <w:rPr>
                <w:sz w:val="20"/>
                <w:szCs w:val="20"/>
              </w:rPr>
            </w:pPr>
          </w:p>
        </w:tc>
        <w:tc>
          <w:tcPr>
            <w:tcW w:w="4941" w:type="dxa"/>
            <w:tcBorders>
              <w:top w:val="nil"/>
              <w:left w:val="nil"/>
              <w:bottom w:val="nil"/>
              <w:right w:val="nil"/>
            </w:tcBorders>
            <w:shd w:val="clear" w:color="auto" w:fill="auto"/>
            <w:noWrap/>
            <w:vAlign w:val="bottom"/>
            <w:hideMark/>
          </w:tcPr>
          <w:p w14:paraId="7B9C8730" w14:textId="77777777" w:rsidR="00600E46" w:rsidRPr="0075090E" w:rsidRDefault="00600E46">
            <w:pPr>
              <w:rPr>
                <w:sz w:val="20"/>
                <w:szCs w:val="20"/>
              </w:rPr>
            </w:pPr>
            <w:r w:rsidRPr="0075090E">
              <w:rPr>
                <w:sz w:val="20"/>
                <w:szCs w:val="20"/>
              </w:rPr>
              <w:t xml:space="preserve">  Saadud toetused põhivara sihtfinantseerimiseks</w:t>
            </w:r>
          </w:p>
        </w:tc>
        <w:tc>
          <w:tcPr>
            <w:tcW w:w="1116" w:type="dxa"/>
            <w:tcBorders>
              <w:top w:val="nil"/>
              <w:left w:val="nil"/>
              <w:bottom w:val="nil"/>
              <w:right w:val="nil"/>
            </w:tcBorders>
            <w:shd w:val="clear" w:color="auto" w:fill="auto"/>
            <w:noWrap/>
            <w:vAlign w:val="bottom"/>
            <w:hideMark/>
          </w:tcPr>
          <w:p w14:paraId="3EFB482E" w14:textId="77777777" w:rsidR="00600E46" w:rsidRPr="0075090E" w:rsidRDefault="00600E46">
            <w:pPr>
              <w:jc w:val="right"/>
              <w:rPr>
                <w:sz w:val="20"/>
                <w:szCs w:val="20"/>
              </w:rPr>
            </w:pPr>
            <w:r w:rsidRPr="0075090E">
              <w:rPr>
                <w:sz w:val="20"/>
                <w:szCs w:val="20"/>
              </w:rPr>
              <w:t>-1 048</w:t>
            </w:r>
          </w:p>
        </w:tc>
        <w:tc>
          <w:tcPr>
            <w:tcW w:w="496" w:type="dxa"/>
            <w:tcBorders>
              <w:top w:val="nil"/>
              <w:left w:val="nil"/>
              <w:bottom w:val="nil"/>
              <w:right w:val="nil"/>
            </w:tcBorders>
            <w:shd w:val="clear" w:color="auto" w:fill="auto"/>
            <w:noWrap/>
            <w:vAlign w:val="bottom"/>
            <w:hideMark/>
          </w:tcPr>
          <w:p w14:paraId="490CDD69"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0D96D0AD" w14:textId="77777777" w:rsidR="00600E46" w:rsidRPr="0075090E" w:rsidRDefault="00600E46">
            <w:pPr>
              <w:jc w:val="right"/>
              <w:rPr>
                <w:sz w:val="20"/>
                <w:szCs w:val="20"/>
              </w:rPr>
            </w:pPr>
            <w:r w:rsidRPr="0075090E">
              <w:rPr>
                <w:sz w:val="20"/>
                <w:szCs w:val="20"/>
              </w:rPr>
              <w:t>-174</w:t>
            </w:r>
          </w:p>
        </w:tc>
      </w:tr>
      <w:tr w:rsidR="00600E46" w:rsidRPr="0075090E" w14:paraId="21711D3B" w14:textId="77777777" w:rsidTr="00600E46">
        <w:trPr>
          <w:trHeight w:val="255"/>
        </w:trPr>
        <w:tc>
          <w:tcPr>
            <w:tcW w:w="146" w:type="dxa"/>
            <w:tcBorders>
              <w:top w:val="nil"/>
              <w:left w:val="nil"/>
              <w:bottom w:val="nil"/>
              <w:right w:val="nil"/>
            </w:tcBorders>
            <w:shd w:val="clear" w:color="auto" w:fill="auto"/>
            <w:noWrap/>
            <w:vAlign w:val="bottom"/>
            <w:hideMark/>
          </w:tcPr>
          <w:p w14:paraId="6764AB9D" w14:textId="77777777" w:rsidR="00600E46" w:rsidRPr="0075090E" w:rsidRDefault="00600E46">
            <w:pPr>
              <w:jc w:val="right"/>
              <w:rPr>
                <w:sz w:val="20"/>
                <w:szCs w:val="20"/>
              </w:rPr>
            </w:pPr>
          </w:p>
        </w:tc>
        <w:tc>
          <w:tcPr>
            <w:tcW w:w="146" w:type="dxa"/>
            <w:tcBorders>
              <w:top w:val="nil"/>
              <w:left w:val="nil"/>
              <w:bottom w:val="nil"/>
              <w:right w:val="nil"/>
            </w:tcBorders>
            <w:shd w:val="clear" w:color="auto" w:fill="auto"/>
            <w:noWrap/>
            <w:vAlign w:val="bottom"/>
            <w:hideMark/>
          </w:tcPr>
          <w:p w14:paraId="1C189FF2" w14:textId="77777777" w:rsidR="00600E46" w:rsidRPr="0075090E" w:rsidRDefault="00600E46">
            <w:pPr>
              <w:rPr>
                <w:sz w:val="20"/>
                <w:szCs w:val="20"/>
              </w:rPr>
            </w:pPr>
          </w:p>
        </w:tc>
        <w:tc>
          <w:tcPr>
            <w:tcW w:w="4941" w:type="dxa"/>
            <w:tcBorders>
              <w:top w:val="nil"/>
              <w:left w:val="nil"/>
              <w:bottom w:val="nil"/>
              <w:right w:val="nil"/>
            </w:tcBorders>
            <w:shd w:val="clear" w:color="auto" w:fill="auto"/>
            <w:noWrap/>
            <w:vAlign w:val="bottom"/>
            <w:hideMark/>
          </w:tcPr>
          <w:p w14:paraId="77BCCEB1" w14:textId="77777777" w:rsidR="00600E46" w:rsidRPr="0075090E" w:rsidRDefault="00600E46">
            <w:pPr>
              <w:rPr>
                <w:sz w:val="20"/>
                <w:szCs w:val="20"/>
              </w:rPr>
            </w:pPr>
            <w:r w:rsidRPr="0075090E">
              <w:rPr>
                <w:sz w:val="20"/>
                <w:szCs w:val="20"/>
              </w:rPr>
              <w:t>Antud sihtfinantseerimine põhivara soetuseks</w:t>
            </w:r>
          </w:p>
        </w:tc>
        <w:tc>
          <w:tcPr>
            <w:tcW w:w="1116" w:type="dxa"/>
            <w:tcBorders>
              <w:top w:val="nil"/>
              <w:left w:val="nil"/>
              <w:bottom w:val="nil"/>
              <w:right w:val="nil"/>
            </w:tcBorders>
            <w:shd w:val="clear" w:color="auto" w:fill="auto"/>
            <w:noWrap/>
            <w:vAlign w:val="bottom"/>
            <w:hideMark/>
          </w:tcPr>
          <w:p w14:paraId="21525CF4" w14:textId="77777777" w:rsidR="00600E46" w:rsidRPr="0075090E" w:rsidRDefault="00600E46">
            <w:pPr>
              <w:jc w:val="right"/>
              <w:rPr>
                <w:sz w:val="20"/>
                <w:szCs w:val="20"/>
              </w:rPr>
            </w:pPr>
            <w:r w:rsidRPr="0075090E">
              <w:rPr>
                <w:sz w:val="20"/>
                <w:szCs w:val="20"/>
              </w:rPr>
              <w:t>136</w:t>
            </w:r>
          </w:p>
        </w:tc>
        <w:tc>
          <w:tcPr>
            <w:tcW w:w="496" w:type="dxa"/>
            <w:tcBorders>
              <w:top w:val="nil"/>
              <w:left w:val="nil"/>
              <w:bottom w:val="nil"/>
              <w:right w:val="nil"/>
            </w:tcBorders>
            <w:shd w:val="clear" w:color="auto" w:fill="auto"/>
            <w:noWrap/>
            <w:vAlign w:val="bottom"/>
            <w:hideMark/>
          </w:tcPr>
          <w:p w14:paraId="6FC4D1D5"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6CB2C65F" w14:textId="77777777" w:rsidR="00600E46" w:rsidRPr="0075090E" w:rsidRDefault="00600E46">
            <w:pPr>
              <w:jc w:val="right"/>
              <w:rPr>
                <w:sz w:val="20"/>
                <w:szCs w:val="20"/>
              </w:rPr>
            </w:pPr>
            <w:r w:rsidRPr="0075090E">
              <w:rPr>
                <w:sz w:val="20"/>
                <w:szCs w:val="20"/>
              </w:rPr>
              <w:t>116</w:t>
            </w:r>
          </w:p>
        </w:tc>
      </w:tr>
      <w:tr w:rsidR="00600E46" w:rsidRPr="0075090E" w14:paraId="62F65169" w14:textId="77777777" w:rsidTr="00600E46">
        <w:trPr>
          <w:trHeight w:val="255"/>
        </w:trPr>
        <w:tc>
          <w:tcPr>
            <w:tcW w:w="146" w:type="dxa"/>
            <w:tcBorders>
              <w:top w:val="nil"/>
              <w:left w:val="nil"/>
              <w:bottom w:val="nil"/>
              <w:right w:val="nil"/>
            </w:tcBorders>
            <w:shd w:val="clear" w:color="auto" w:fill="auto"/>
            <w:noWrap/>
            <w:vAlign w:val="bottom"/>
            <w:hideMark/>
          </w:tcPr>
          <w:p w14:paraId="0B7B1782" w14:textId="77777777" w:rsidR="00600E46" w:rsidRPr="0075090E" w:rsidRDefault="00600E46">
            <w:pPr>
              <w:jc w:val="right"/>
              <w:rPr>
                <w:sz w:val="20"/>
                <w:szCs w:val="20"/>
              </w:rPr>
            </w:pPr>
          </w:p>
        </w:tc>
        <w:tc>
          <w:tcPr>
            <w:tcW w:w="146" w:type="dxa"/>
            <w:tcBorders>
              <w:top w:val="nil"/>
              <w:left w:val="nil"/>
              <w:bottom w:val="nil"/>
              <w:right w:val="nil"/>
            </w:tcBorders>
            <w:shd w:val="clear" w:color="auto" w:fill="auto"/>
            <w:noWrap/>
            <w:vAlign w:val="bottom"/>
            <w:hideMark/>
          </w:tcPr>
          <w:p w14:paraId="0C419D1D" w14:textId="77777777" w:rsidR="00600E46" w:rsidRPr="0075090E" w:rsidRDefault="00600E46">
            <w:pPr>
              <w:rPr>
                <w:sz w:val="20"/>
                <w:szCs w:val="20"/>
              </w:rPr>
            </w:pPr>
          </w:p>
        </w:tc>
        <w:tc>
          <w:tcPr>
            <w:tcW w:w="4941" w:type="dxa"/>
            <w:tcBorders>
              <w:top w:val="nil"/>
              <w:left w:val="nil"/>
              <w:bottom w:val="nil"/>
              <w:right w:val="nil"/>
            </w:tcBorders>
            <w:shd w:val="clear" w:color="auto" w:fill="auto"/>
            <w:noWrap/>
            <w:vAlign w:val="bottom"/>
            <w:hideMark/>
          </w:tcPr>
          <w:p w14:paraId="4C350E91" w14:textId="77777777" w:rsidR="00600E46" w:rsidRPr="0075090E" w:rsidRDefault="00600E46">
            <w:pPr>
              <w:rPr>
                <w:i/>
                <w:iCs/>
                <w:sz w:val="20"/>
                <w:szCs w:val="20"/>
              </w:rPr>
            </w:pPr>
            <w:r w:rsidRPr="0075090E">
              <w:rPr>
                <w:i/>
                <w:iCs/>
                <w:sz w:val="20"/>
                <w:szCs w:val="20"/>
              </w:rPr>
              <w:t>Kokku korrigeeritud tegevustulem</w:t>
            </w:r>
          </w:p>
        </w:tc>
        <w:tc>
          <w:tcPr>
            <w:tcW w:w="1116" w:type="dxa"/>
            <w:tcBorders>
              <w:top w:val="nil"/>
              <w:left w:val="nil"/>
              <w:bottom w:val="nil"/>
              <w:right w:val="nil"/>
            </w:tcBorders>
            <w:shd w:val="clear" w:color="auto" w:fill="auto"/>
            <w:noWrap/>
            <w:vAlign w:val="bottom"/>
            <w:hideMark/>
          </w:tcPr>
          <w:p w14:paraId="2A7CB0E3" w14:textId="77777777" w:rsidR="00600E46" w:rsidRPr="0075090E" w:rsidRDefault="00600E46">
            <w:pPr>
              <w:jc w:val="right"/>
              <w:rPr>
                <w:i/>
                <w:iCs/>
                <w:sz w:val="20"/>
                <w:szCs w:val="20"/>
              </w:rPr>
            </w:pPr>
            <w:r w:rsidRPr="0075090E">
              <w:rPr>
                <w:i/>
                <w:iCs/>
                <w:sz w:val="20"/>
                <w:szCs w:val="20"/>
              </w:rPr>
              <w:t>1 790</w:t>
            </w:r>
          </w:p>
        </w:tc>
        <w:tc>
          <w:tcPr>
            <w:tcW w:w="496" w:type="dxa"/>
            <w:tcBorders>
              <w:top w:val="nil"/>
              <w:left w:val="nil"/>
              <w:bottom w:val="nil"/>
              <w:right w:val="nil"/>
            </w:tcBorders>
            <w:shd w:val="clear" w:color="auto" w:fill="auto"/>
            <w:noWrap/>
            <w:vAlign w:val="bottom"/>
            <w:hideMark/>
          </w:tcPr>
          <w:p w14:paraId="0C9AB0A3" w14:textId="77777777" w:rsidR="00600E46" w:rsidRPr="0075090E" w:rsidRDefault="00600E46">
            <w:pPr>
              <w:jc w:val="right"/>
              <w:rPr>
                <w:i/>
                <w:iCs/>
                <w:sz w:val="20"/>
                <w:szCs w:val="20"/>
              </w:rPr>
            </w:pPr>
          </w:p>
        </w:tc>
        <w:tc>
          <w:tcPr>
            <w:tcW w:w="1356" w:type="dxa"/>
            <w:tcBorders>
              <w:top w:val="nil"/>
              <w:left w:val="nil"/>
              <w:bottom w:val="nil"/>
              <w:right w:val="nil"/>
            </w:tcBorders>
            <w:shd w:val="clear" w:color="auto" w:fill="auto"/>
            <w:noWrap/>
            <w:vAlign w:val="bottom"/>
            <w:hideMark/>
          </w:tcPr>
          <w:p w14:paraId="25770B39" w14:textId="77777777" w:rsidR="00600E46" w:rsidRPr="0075090E" w:rsidRDefault="00600E46">
            <w:pPr>
              <w:jc w:val="right"/>
              <w:rPr>
                <w:i/>
                <w:iCs/>
                <w:sz w:val="20"/>
                <w:szCs w:val="20"/>
              </w:rPr>
            </w:pPr>
            <w:r w:rsidRPr="0075090E">
              <w:rPr>
                <w:i/>
                <w:iCs/>
                <w:sz w:val="20"/>
                <w:szCs w:val="20"/>
              </w:rPr>
              <w:t>1 084</w:t>
            </w:r>
          </w:p>
        </w:tc>
      </w:tr>
      <w:tr w:rsidR="00600E46" w:rsidRPr="0075090E" w14:paraId="74E2DB89" w14:textId="77777777" w:rsidTr="00600E46">
        <w:trPr>
          <w:trHeight w:val="255"/>
        </w:trPr>
        <w:tc>
          <w:tcPr>
            <w:tcW w:w="146" w:type="dxa"/>
            <w:tcBorders>
              <w:top w:val="nil"/>
              <w:left w:val="nil"/>
              <w:bottom w:val="nil"/>
              <w:right w:val="nil"/>
            </w:tcBorders>
            <w:shd w:val="clear" w:color="auto" w:fill="auto"/>
            <w:noWrap/>
            <w:vAlign w:val="bottom"/>
            <w:hideMark/>
          </w:tcPr>
          <w:p w14:paraId="1E9E22D5" w14:textId="77777777" w:rsidR="00600E46" w:rsidRPr="0075090E" w:rsidRDefault="00600E46">
            <w:pPr>
              <w:jc w:val="right"/>
              <w:rPr>
                <w:i/>
                <w:iCs/>
                <w:sz w:val="20"/>
                <w:szCs w:val="20"/>
              </w:rPr>
            </w:pPr>
          </w:p>
        </w:tc>
        <w:tc>
          <w:tcPr>
            <w:tcW w:w="5087" w:type="dxa"/>
            <w:gridSpan w:val="2"/>
            <w:tcBorders>
              <w:top w:val="nil"/>
              <w:left w:val="nil"/>
              <w:bottom w:val="nil"/>
              <w:right w:val="nil"/>
            </w:tcBorders>
            <w:shd w:val="clear" w:color="auto" w:fill="auto"/>
            <w:noWrap/>
            <w:vAlign w:val="bottom"/>
            <w:hideMark/>
          </w:tcPr>
          <w:p w14:paraId="33AAF842" w14:textId="77777777" w:rsidR="00600E46" w:rsidRPr="0075090E" w:rsidRDefault="00600E46">
            <w:pPr>
              <w:rPr>
                <w:sz w:val="20"/>
                <w:szCs w:val="20"/>
              </w:rPr>
            </w:pPr>
            <w:r w:rsidRPr="0075090E">
              <w:rPr>
                <w:sz w:val="20"/>
                <w:szCs w:val="20"/>
              </w:rPr>
              <w:t>Käibevarade netomuutus</w:t>
            </w:r>
          </w:p>
        </w:tc>
        <w:tc>
          <w:tcPr>
            <w:tcW w:w="1116" w:type="dxa"/>
            <w:tcBorders>
              <w:top w:val="nil"/>
              <w:left w:val="nil"/>
              <w:bottom w:val="nil"/>
              <w:right w:val="nil"/>
            </w:tcBorders>
            <w:shd w:val="clear" w:color="auto" w:fill="auto"/>
            <w:noWrap/>
            <w:vAlign w:val="bottom"/>
            <w:hideMark/>
          </w:tcPr>
          <w:p w14:paraId="4102BC44" w14:textId="77777777" w:rsidR="00600E46" w:rsidRPr="0075090E" w:rsidRDefault="00600E46">
            <w:pPr>
              <w:jc w:val="right"/>
              <w:rPr>
                <w:sz w:val="20"/>
                <w:szCs w:val="20"/>
              </w:rPr>
            </w:pPr>
            <w:r w:rsidRPr="0075090E">
              <w:rPr>
                <w:sz w:val="20"/>
                <w:szCs w:val="20"/>
              </w:rPr>
              <w:t>117</w:t>
            </w:r>
          </w:p>
        </w:tc>
        <w:tc>
          <w:tcPr>
            <w:tcW w:w="496" w:type="dxa"/>
            <w:tcBorders>
              <w:top w:val="nil"/>
              <w:left w:val="nil"/>
              <w:bottom w:val="nil"/>
              <w:right w:val="nil"/>
            </w:tcBorders>
            <w:shd w:val="clear" w:color="auto" w:fill="auto"/>
            <w:noWrap/>
            <w:vAlign w:val="bottom"/>
            <w:hideMark/>
          </w:tcPr>
          <w:p w14:paraId="20FD50B3"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310DAE42" w14:textId="77777777" w:rsidR="00600E46" w:rsidRPr="0075090E" w:rsidRDefault="00600E46">
            <w:pPr>
              <w:jc w:val="right"/>
              <w:rPr>
                <w:sz w:val="20"/>
                <w:szCs w:val="20"/>
              </w:rPr>
            </w:pPr>
            <w:r w:rsidRPr="0075090E">
              <w:rPr>
                <w:sz w:val="20"/>
                <w:szCs w:val="20"/>
              </w:rPr>
              <w:t>-10</w:t>
            </w:r>
          </w:p>
        </w:tc>
      </w:tr>
      <w:tr w:rsidR="00600E46" w:rsidRPr="0075090E" w14:paraId="7AAA3B59" w14:textId="77777777" w:rsidTr="00600E46">
        <w:trPr>
          <w:trHeight w:val="255"/>
        </w:trPr>
        <w:tc>
          <w:tcPr>
            <w:tcW w:w="146" w:type="dxa"/>
            <w:tcBorders>
              <w:top w:val="nil"/>
              <w:left w:val="nil"/>
              <w:bottom w:val="nil"/>
              <w:right w:val="nil"/>
            </w:tcBorders>
            <w:shd w:val="clear" w:color="auto" w:fill="auto"/>
            <w:noWrap/>
            <w:vAlign w:val="bottom"/>
            <w:hideMark/>
          </w:tcPr>
          <w:p w14:paraId="3E0D1480"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16D8448D" w14:textId="77777777" w:rsidR="00600E46" w:rsidRPr="0075090E" w:rsidRDefault="00600E46">
            <w:pPr>
              <w:rPr>
                <w:sz w:val="20"/>
                <w:szCs w:val="20"/>
              </w:rPr>
            </w:pPr>
            <w:r w:rsidRPr="0075090E">
              <w:rPr>
                <w:sz w:val="20"/>
                <w:szCs w:val="20"/>
              </w:rPr>
              <w:t>Kohustuste netomuutus</w:t>
            </w:r>
          </w:p>
        </w:tc>
        <w:tc>
          <w:tcPr>
            <w:tcW w:w="1116" w:type="dxa"/>
            <w:tcBorders>
              <w:top w:val="nil"/>
              <w:left w:val="nil"/>
              <w:bottom w:val="nil"/>
              <w:right w:val="nil"/>
            </w:tcBorders>
            <w:shd w:val="clear" w:color="auto" w:fill="auto"/>
            <w:noWrap/>
            <w:vAlign w:val="bottom"/>
            <w:hideMark/>
          </w:tcPr>
          <w:p w14:paraId="01CA84BB" w14:textId="77777777" w:rsidR="00600E46" w:rsidRPr="0075090E" w:rsidRDefault="00600E46">
            <w:pPr>
              <w:jc w:val="right"/>
              <w:rPr>
                <w:sz w:val="20"/>
                <w:szCs w:val="20"/>
              </w:rPr>
            </w:pPr>
            <w:r w:rsidRPr="0075090E">
              <w:rPr>
                <w:sz w:val="20"/>
                <w:szCs w:val="20"/>
              </w:rPr>
              <w:t>169</w:t>
            </w:r>
          </w:p>
        </w:tc>
        <w:tc>
          <w:tcPr>
            <w:tcW w:w="496" w:type="dxa"/>
            <w:tcBorders>
              <w:top w:val="nil"/>
              <w:left w:val="nil"/>
              <w:bottom w:val="nil"/>
              <w:right w:val="nil"/>
            </w:tcBorders>
            <w:shd w:val="clear" w:color="auto" w:fill="auto"/>
            <w:noWrap/>
            <w:vAlign w:val="bottom"/>
            <w:hideMark/>
          </w:tcPr>
          <w:p w14:paraId="5152B38D"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6CBF1C36" w14:textId="77777777" w:rsidR="00600E46" w:rsidRPr="0075090E" w:rsidRDefault="00600E46">
            <w:pPr>
              <w:jc w:val="right"/>
              <w:rPr>
                <w:sz w:val="20"/>
                <w:szCs w:val="20"/>
              </w:rPr>
            </w:pPr>
            <w:r w:rsidRPr="0075090E">
              <w:rPr>
                <w:sz w:val="20"/>
                <w:szCs w:val="20"/>
              </w:rPr>
              <w:t>7</w:t>
            </w:r>
          </w:p>
        </w:tc>
      </w:tr>
      <w:tr w:rsidR="00600E46" w:rsidRPr="0075090E" w14:paraId="583923AF" w14:textId="77777777" w:rsidTr="00600E46">
        <w:trPr>
          <w:trHeight w:val="255"/>
        </w:trPr>
        <w:tc>
          <w:tcPr>
            <w:tcW w:w="146" w:type="dxa"/>
            <w:tcBorders>
              <w:top w:val="nil"/>
              <w:left w:val="nil"/>
              <w:bottom w:val="nil"/>
              <w:right w:val="nil"/>
            </w:tcBorders>
            <w:shd w:val="clear" w:color="auto" w:fill="auto"/>
            <w:noWrap/>
            <w:vAlign w:val="bottom"/>
            <w:hideMark/>
          </w:tcPr>
          <w:p w14:paraId="6FB3CFB9"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6034D8ED" w14:textId="77777777" w:rsidR="00600E46" w:rsidRPr="0075090E" w:rsidRDefault="00600E46">
            <w:pPr>
              <w:rPr>
                <w:b/>
                <w:bCs/>
                <w:sz w:val="20"/>
                <w:szCs w:val="20"/>
              </w:rPr>
            </w:pPr>
            <w:r w:rsidRPr="0075090E">
              <w:rPr>
                <w:b/>
                <w:bCs/>
                <w:sz w:val="20"/>
                <w:szCs w:val="20"/>
              </w:rPr>
              <w:t>Kokku rahavood põhitegevusest</w:t>
            </w:r>
          </w:p>
        </w:tc>
        <w:tc>
          <w:tcPr>
            <w:tcW w:w="1116" w:type="dxa"/>
            <w:tcBorders>
              <w:top w:val="nil"/>
              <w:left w:val="nil"/>
              <w:bottom w:val="nil"/>
              <w:right w:val="nil"/>
            </w:tcBorders>
            <w:shd w:val="clear" w:color="auto" w:fill="auto"/>
            <w:noWrap/>
            <w:vAlign w:val="bottom"/>
            <w:hideMark/>
          </w:tcPr>
          <w:p w14:paraId="6672EB84" w14:textId="77777777" w:rsidR="00600E46" w:rsidRPr="0075090E" w:rsidRDefault="00600E46">
            <w:pPr>
              <w:jc w:val="right"/>
              <w:rPr>
                <w:b/>
                <w:bCs/>
                <w:sz w:val="20"/>
                <w:szCs w:val="20"/>
              </w:rPr>
            </w:pPr>
            <w:r w:rsidRPr="0075090E">
              <w:rPr>
                <w:b/>
                <w:bCs/>
                <w:sz w:val="20"/>
                <w:szCs w:val="20"/>
              </w:rPr>
              <w:t>2 076</w:t>
            </w:r>
          </w:p>
        </w:tc>
        <w:tc>
          <w:tcPr>
            <w:tcW w:w="496" w:type="dxa"/>
            <w:tcBorders>
              <w:top w:val="nil"/>
              <w:left w:val="nil"/>
              <w:bottom w:val="nil"/>
              <w:right w:val="nil"/>
            </w:tcBorders>
            <w:shd w:val="clear" w:color="auto" w:fill="auto"/>
            <w:noWrap/>
            <w:vAlign w:val="bottom"/>
            <w:hideMark/>
          </w:tcPr>
          <w:p w14:paraId="61C2049D" w14:textId="77777777" w:rsidR="00600E46" w:rsidRPr="0075090E" w:rsidRDefault="00600E46">
            <w:pPr>
              <w:jc w:val="right"/>
              <w:rPr>
                <w:b/>
                <w:bCs/>
                <w:sz w:val="20"/>
                <w:szCs w:val="20"/>
              </w:rPr>
            </w:pPr>
          </w:p>
        </w:tc>
        <w:tc>
          <w:tcPr>
            <w:tcW w:w="1356" w:type="dxa"/>
            <w:tcBorders>
              <w:top w:val="nil"/>
              <w:left w:val="nil"/>
              <w:bottom w:val="nil"/>
              <w:right w:val="nil"/>
            </w:tcBorders>
            <w:shd w:val="clear" w:color="auto" w:fill="auto"/>
            <w:noWrap/>
            <w:vAlign w:val="bottom"/>
            <w:hideMark/>
          </w:tcPr>
          <w:p w14:paraId="6B37D6D2" w14:textId="77777777" w:rsidR="00600E46" w:rsidRPr="0075090E" w:rsidRDefault="00600E46">
            <w:pPr>
              <w:jc w:val="right"/>
              <w:rPr>
                <w:b/>
                <w:bCs/>
                <w:sz w:val="20"/>
                <w:szCs w:val="20"/>
              </w:rPr>
            </w:pPr>
            <w:r w:rsidRPr="0075090E">
              <w:rPr>
                <w:b/>
                <w:bCs/>
                <w:sz w:val="20"/>
                <w:szCs w:val="20"/>
              </w:rPr>
              <w:t>1 081</w:t>
            </w:r>
          </w:p>
        </w:tc>
      </w:tr>
      <w:tr w:rsidR="00600E46" w:rsidRPr="0075090E" w14:paraId="1313FC0C" w14:textId="77777777" w:rsidTr="00600E46">
        <w:trPr>
          <w:trHeight w:val="255"/>
        </w:trPr>
        <w:tc>
          <w:tcPr>
            <w:tcW w:w="146" w:type="dxa"/>
            <w:tcBorders>
              <w:top w:val="nil"/>
              <w:left w:val="nil"/>
              <w:bottom w:val="nil"/>
              <w:right w:val="nil"/>
            </w:tcBorders>
            <w:shd w:val="clear" w:color="auto" w:fill="auto"/>
            <w:noWrap/>
            <w:vAlign w:val="bottom"/>
            <w:hideMark/>
          </w:tcPr>
          <w:p w14:paraId="231AD1E8" w14:textId="77777777" w:rsidR="00600E46" w:rsidRPr="0075090E" w:rsidRDefault="00600E46">
            <w:pPr>
              <w:jc w:val="right"/>
              <w:rPr>
                <w:b/>
                <w:bCs/>
                <w:sz w:val="20"/>
                <w:szCs w:val="20"/>
              </w:rPr>
            </w:pPr>
          </w:p>
        </w:tc>
        <w:tc>
          <w:tcPr>
            <w:tcW w:w="146" w:type="dxa"/>
            <w:tcBorders>
              <w:top w:val="nil"/>
              <w:left w:val="nil"/>
              <w:bottom w:val="nil"/>
              <w:right w:val="nil"/>
            </w:tcBorders>
            <w:shd w:val="clear" w:color="auto" w:fill="auto"/>
            <w:noWrap/>
            <w:vAlign w:val="bottom"/>
            <w:hideMark/>
          </w:tcPr>
          <w:p w14:paraId="56F3893F" w14:textId="77777777" w:rsidR="00600E46" w:rsidRPr="0075090E" w:rsidRDefault="00600E46">
            <w:pPr>
              <w:rPr>
                <w:sz w:val="20"/>
                <w:szCs w:val="20"/>
              </w:rPr>
            </w:pPr>
          </w:p>
        </w:tc>
        <w:tc>
          <w:tcPr>
            <w:tcW w:w="4941" w:type="dxa"/>
            <w:tcBorders>
              <w:top w:val="nil"/>
              <w:left w:val="nil"/>
              <w:bottom w:val="nil"/>
              <w:right w:val="nil"/>
            </w:tcBorders>
            <w:shd w:val="clear" w:color="auto" w:fill="auto"/>
            <w:noWrap/>
            <w:vAlign w:val="bottom"/>
            <w:hideMark/>
          </w:tcPr>
          <w:p w14:paraId="57E5192A" w14:textId="77777777" w:rsidR="00600E46" w:rsidRPr="0075090E" w:rsidRDefault="00600E46">
            <w:pPr>
              <w:rPr>
                <w:sz w:val="20"/>
                <w:szCs w:val="20"/>
              </w:rPr>
            </w:pPr>
          </w:p>
        </w:tc>
        <w:tc>
          <w:tcPr>
            <w:tcW w:w="1116" w:type="dxa"/>
            <w:tcBorders>
              <w:top w:val="nil"/>
              <w:left w:val="nil"/>
              <w:bottom w:val="nil"/>
              <w:right w:val="nil"/>
            </w:tcBorders>
            <w:shd w:val="clear" w:color="auto" w:fill="auto"/>
            <w:noWrap/>
            <w:vAlign w:val="bottom"/>
            <w:hideMark/>
          </w:tcPr>
          <w:p w14:paraId="0B0353F3" w14:textId="77777777" w:rsidR="00600E46" w:rsidRPr="0075090E" w:rsidRDefault="00600E46">
            <w:pPr>
              <w:rPr>
                <w:sz w:val="20"/>
                <w:szCs w:val="20"/>
              </w:rPr>
            </w:pPr>
          </w:p>
        </w:tc>
        <w:tc>
          <w:tcPr>
            <w:tcW w:w="496" w:type="dxa"/>
            <w:tcBorders>
              <w:top w:val="nil"/>
              <w:left w:val="nil"/>
              <w:bottom w:val="nil"/>
              <w:right w:val="nil"/>
            </w:tcBorders>
            <w:shd w:val="clear" w:color="auto" w:fill="auto"/>
            <w:noWrap/>
            <w:vAlign w:val="bottom"/>
            <w:hideMark/>
          </w:tcPr>
          <w:p w14:paraId="19B85624"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4FCD53C8" w14:textId="77777777" w:rsidR="00600E46" w:rsidRPr="0075090E" w:rsidRDefault="00600E46">
            <w:pPr>
              <w:rPr>
                <w:sz w:val="20"/>
                <w:szCs w:val="20"/>
              </w:rPr>
            </w:pPr>
          </w:p>
        </w:tc>
      </w:tr>
      <w:tr w:rsidR="00600E46" w:rsidRPr="0075090E" w14:paraId="24B1E29D" w14:textId="77777777" w:rsidTr="00600E46">
        <w:trPr>
          <w:trHeight w:val="255"/>
        </w:trPr>
        <w:tc>
          <w:tcPr>
            <w:tcW w:w="5233" w:type="dxa"/>
            <w:gridSpan w:val="3"/>
            <w:tcBorders>
              <w:top w:val="nil"/>
              <w:left w:val="nil"/>
              <w:bottom w:val="nil"/>
              <w:right w:val="nil"/>
            </w:tcBorders>
            <w:shd w:val="clear" w:color="auto" w:fill="auto"/>
            <w:noWrap/>
            <w:vAlign w:val="bottom"/>
            <w:hideMark/>
          </w:tcPr>
          <w:p w14:paraId="00B90A6A" w14:textId="77777777" w:rsidR="00600E46" w:rsidRPr="0075090E" w:rsidRDefault="00600E46">
            <w:pPr>
              <w:rPr>
                <w:b/>
                <w:bCs/>
                <w:sz w:val="20"/>
                <w:szCs w:val="20"/>
              </w:rPr>
            </w:pPr>
            <w:r w:rsidRPr="0075090E">
              <w:rPr>
                <w:b/>
                <w:bCs/>
                <w:sz w:val="20"/>
                <w:szCs w:val="20"/>
              </w:rPr>
              <w:t>Rahavood investeerimistegevusest</w:t>
            </w:r>
          </w:p>
        </w:tc>
        <w:tc>
          <w:tcPr>
            <w:tcW w:w="1116" w:type="dxa"/>
            <w:tcBorders>
              <w:top w:val="nil"/>
              <w:left w:val="nil"/>
              <w:bottom w:val="nil"/>
              <w:right w:val="nil"/>
            </w:tcBorders>
            <w:shd w:val="clear" w:color="auto" w:fill="auto"/>
            <w:noWrap/>
            <w:vAlign w:val="bottom"/>
            <w:hideMark/>
          </w:tcPr>
          <w:p w14:paraId="55D144DF" w14:textId="77777777" w:rsidR="00600E46" w:rsidRPr="0075090E" w:rsidRDefault="00600E46">
            <w:pPr>
              <w:rPr>
                <w:b/>
                <w:bCs/>
                <w:sz w:val="20"/>
                <w:szCs w:val="20"/>
              </w:rPr>
            </w:pPr>
          </w:p>
        </w:tc>
        <w:tc>
          <w:tcPr>
            <w:tcW w:w="496" w:type="dxa"/>
            <w:tcBorders>
              <w:top w:val="nil"/>
              <w:left w:val="nil"/>
              <w:bottom w:val="nil"/>
              <w:right w:val="nil"/>
            </w:tcBorders>
            <w:shd w:val="clear" w:color="auto" w:fill="auto"/>
            <w:noWrap/>
            <w:vAlign w:val="bottom"/>
            <w:hideMark/>
          </w:tcPr>
          <w:p w14:paraId="584BF9FA"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75C1BE63" w14:textId="77777777" w:rsidR="00600E46" w:rsidRPr="0075090E" w:rsidRDefault="00600E46">
            <w:pPr>
              <w:rPr>
                <w:sz w:val="20"/>
                <w:szCs w:val="20"/>
              </w:rPr>
            </w:pPr>
          </w:p>
        </w:tc>
      </w:tr>
      <w:tr w:rsidR="00600E46" w:rsidRPr="0075090E" w14:paraId="0BCA48A3" w14:textId="77777777" w:rsidTr="00600E46">
        <w:trPr>
          <w:trHeight w:val="255"/>
        </w:trPr>
        <w:tc>
          <w:tcPr>
            <w:tcW w:w="146" w:type="dxa"/>
            <w:tcBorders>
              <w:top w:val="nil"/>
              <w:left w:val="nil"/>
              <w:bottom w:val="nil"/>
              <w:right w:val="nil"/>
            </w:tcBorders>
            <w:shd w:val="clear" w:color="auto" w:fill="auto"/>
            <w:noWrap/>
            <w:vAlign w:val="bottom"/>
            <w:hideMark/>
          </w:tcPr>
          <w:p w14:paraId="574F643F" w14:textId="77777777" w:rsidR="00600E46" w:rsidRPr="0075090E" w:rsidRDefault="00600E46">
            <w:pPr>
              <w:rPr>
                <w:sz w:val="20"/>
                <w:szCs w:val="20"/>
              </w:rPr>
            </w:pPr>
          </w:p>
        </w:tc>
        <w:tc>
          <w:tcPr>
            <w:tcW w:w="5087" w:type="dxa"/>
            <w:gridSpan w:val="2"/>
            <w:tcBorders>
              <w:top w:val="nil"/>
              <w:left w:val="nil"/>
              <w:bottom w:val="nil"/>
              <w:right w:val="nil"/>
            </w:tcBorders>
            <w:shd w:val="clear" w:color="auto" w:fill="auto"/>
            <w:noWrap/>
            <w:vAlign w:val="bottom"/>
            <w:hideMark/>
          </w:tcPr>
          <w:p w14:paraId="1BC59C1B" w14:textId="77777777" w:rsidR="00600E46" w:rsidRPr="0075090E" w:rsidRDefault="00600E46">
            <w:pPr>
              <w:rPr>
                <w:sz w:val="20"/>
                <w:szCs w:val="20"/>
              </w:rPr>
            </w:pPr>
            <w:r w:rsidRPr="0075090E">
              <w:rPr>
                <w:sz w:val="20"/>
                <w:szCs w:val="20"/>
              </w:rPr>
              <w:t>Tasutud põhivara soetamisel</w:t>
            </w:r>
          </w:p>
        </w:tc>
        <w:tc>
          <w:tcPr>
            <w:tcW w:w="1116" w:type="dxa"/>
            <w:tcBorders>
              <w:top w:val="nil"/>
              <w:left w:val="nil"/>
              <w:bottom w:val="nil"/>
              <w:right w:val="nil"/>
            </w:tcBorders>
            <w:shd w:val="clear" w:color="auto" w:fill="auto"/>
            <w:noWrap/>
            <w:vAlign w:val="bottom"/>
            <w:hideMark/>
          </w:tcPr>
          <w:p w14:paraId="07027BC6" w14:textId="77777777" w:rsidR="00600E46" w:rsidRPr="0075090E" w:rsidRDefault="00600E46">
            <w:pPr>
              <w:jc w:val="right"/>
              <w:rPr>
                <w:sz w:val="20"/>
                <w:szCs w:val="20"/>
              </w:rPr>
            </w:pPr>
            <w:r w:rsidRPr="0075090E">
              <w:rPr>
                <w:sz w:val="20"/>
                <w:szCs w:val="20"/>
              </w:rPr>
              <w:t>-2 312</w:t>
            </w:r>
          </w:p>
        </w:tc>
        <w:tc>
          <w:tcPr>
            <w:tcW w:w="496" w:type="dxa"/>
            <w:tcBorders>
              <w:top w:val="nil"/>
              <w:left w:val="nil"/>
              <w:bottom w:val="nil"/>
              <w:right w:val="nil"/>
            </w:tcBorders>
            <w:shd w:val="clear" w:color="auto" w:fill="auto"/>
            <w:noWrap/>
            <w:vAlign w:val="bottom"/>
            <w:hideMark/>
          </w:tcPr>
          <w:p w14:paraId="055304BE"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5CE9AE22" w14:textId="77777777" w:rsidR="00600E46" w:rsidRPr="0075090E" w:rsidRDefault="00600E46">
            <w:pPr>
              <w:jc w:val="right"/>
              <w:rPr>
                <w:sz w:val="20"/>
                <w:szCs w:val="20"/>
              </w:rPr>
            </w:pPr>
            <w:r w:rsidRPr="0075090E">
              <w:rPr>
                <w:sz w:val="20"/>
                <w:szCs w:val="20"/>
              </w:rPr>
              <w:t>-1 071</w:t>
            </w:r>
          </w:p>
        </w:tc>
      </w:tr>
      <w:tr w:rsidR="00600E46" w:rsidRPr="0075090E" w14:paraId="2EC6D369" w14:textId="77777777" w:rsidTr="00600E46">
        <w:trPr>
          <w:trHeight w:val="255"/>
        </w:trPr>
        <w:tc>
          <w:tcPr>
            <w:tcW w:w="146" w:type="dxa"/>
            <w:tcBorders>
              <w:top w:val="nil"/>
              <w:left w:val="nil"/>
              <w:bottom w:val="nil"/>
              <w:right w:val="nil"/>
            </w:tcBorders>
            <w:shd w:val="clear" w:color="auto" w:fill="auto"/>
            <w:noWrap/>
            <w:vAlign w:val="bottom"/>
            <w:hideMark/>
          </w:tcPr>
          <w:p w14:paraId="6A515979"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4DE26301" w14:textId="77777777" w:rsidR="00600E46" w:rsidRPr="0075090E" w:rsidRDefault="00600E46">
            <w:pPr>
              <w:rPr>
                <w:sz w:val="20"/>
                <w:szCs w:val="20"/>
              </w:rPr>
            </w:pPr>
            <w:r w:rsidRPr="0075090E">
              <w:rPr>
                <w:sz w:val="20"/>
                <w:szCs w:val="20"/>
              </w:rPr>
              <w:t>Laekunud põhivara müügist</w:t>
            </w:r>
          </w:p>
        </w:tc>
        <w:tc>
          <w:tcPr>
            <w:tcW w:w="1116" w:type="dxa"/>
            <w:tcBorders>
              <w:top w:val="nil"/>
              <w:left w:val="nil"/>
              <w:bottom w:val="nil"/>
              <w:right w:val="nil"/>
            </w:tcBorders>
            <w:shd w:val="clear" w:color="auto" w:fill="auto"/>
            <w:noWrap/>
            <w:vAlign w:val="bottom"/>
            <w:hideMark/>
          </w:tcPr>
          <w:p w14:paraId="00FCF45C" w14:textId="77777777" w:rsidR="00600E46" w:rsidRPr="0075090E" w:rsidRDefault="00600E46">
            <w:pPr>
              <w:jc w:val="right"/>
              <w:rPr>
                <w:sz w:val="20"/>
                <w:szCs w:val="20"/>
              </w:rPr>
            </w:pPr>
            <w:r w:rsidRPr="0075090E">
              <w:rPr>
                <w:sz w:val="20"/>
                <w:szCs w:val="20"/>
              </w:rPr>
              <w:t>48</w:t>
            </w:r>
          </w:p>
        </w:tc>
        <w:tc>
          <w:tcPr>
            <w:tcW w:w="496" w:type="dxa"/>
            <w:tcBorders>
              <w:top w:val="nil"/>
              <w:left w:val="nil"/>
              <w:bottom w:val="nil"/>
              <w:right w:val="nil"/>
            </w:tcBorders>
            <w:shd w:val="clear" w:color="auto" w:fill="auto"/>
            <w:noWrap/>
            <w:vAlign w:val="bottom"/>
            <w:hideMark/>
          </w:tcPr>
          <w:p w14:paraId="03371C7B"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744C50DB" w14:textId="77777777" w:rsidR="00600E46" w:rsidRPr="0075090E" w:rsidRDefault="00600E46">
            <w:pPr>
              <w:jc w:val="right"/>
              <w:rPr>
                <w:sz w:val="20"/>
                <w:szCs w:val="20"/>
              </w:rPr>
            </w:pPr>
            <w:r w:rsidRPr="0075090E">
              <w:rPr>
                <w:sz w:val="20"/>
                <w:szCs w:val="20"/>
              </w:rPr>
              <w:t>52</w:t>
            </w:r>
          </w:p>
        </w:tc>
      </w:tr>
      <w:tr w:rsidR="00600E46" w:rsidRPr="0075090E" w14:paraId="0AEDEECC" w14:textId="77777777" w:rsidTr="00600E46">
        <w:trPr>
          <w:trHeight w:val="255"/>
        </w:trPr>
        <w:tc>
          <w:tcPr>
            <w:tcW w:w="146" w:type="dxa"/>
            <w:tcBorders>
              <w:top w:val="nil"/>
              <w:left w:val="nil"/>
              <w:bottom w:val="nil"/>
              <w:right w:val="nil"/>
            </w:tcBorders>
            <w:shd w:val="clear" w:color="auto" w:fill="auto"/>
            <w:noWrap/>
            <w:vAlign w:val="bottom"/>
            <w:hideMark/>
          </w:tcPr>
          <w:p w14:paraId="1CA93964"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230B676E" w14:textId="77777777" w:rsidR="00600E46" w:rsidRPr="0075090E" w:rsidRDefault="00600E46">
            <w:pPr>
              <w:rPr>
                <w:sz w:val="20"/>
                <w:szCs w:val="20"/>
              </w:rPr>
            </w:pPr>
            <w:r w:rsidRPr="0075090E">
              <w:rPr>
                <w:sz w:val="20"/>
                <w:szCs w:val="20"/>
              </w:rPr>
              <w:t>Laekunud sihtfinantseerimine põhivara soetuseks</w:t>
            </w:r>
          </w:p>
        </w:tc>
        <w:tc>
          <w:tcPr>
            <w:tcW w:w="1116" w:type="dxa"/>
            <w:tcBorders>
              <w:top w:val="nil"/>
              <w:left w:val="nil"/>
              <w:bottom w:val="nil"/>
              <w:right w:val="nil"/>
            </w:tcBorders>
            <w:shd w:val="clear" w:color="auto" w:fill="auto"/>
            <w:noWrap/>
            <w:vAlign w:val="bottom"/>
            <w:hideMark/>
          </w:tcPr>
          <w:p w14:paraId="078B9FFC" w14:textId="77777777" w:rsidR="00600E46" w:rsidRPr="0075090E" w:rsidRDefault="00600E46">
            <w:pPr>
              <w:jc w:val="right"/>
              <w:rPr>
                <w:sz w:val="20"/>
                <w:szCs w:val="20"/>
              </w:rPr>
            </w:pPr>
            <w:r w:rsidRPr="0075090E">
              <w:rPr>
                <w:sz w:val="20"/>
                <w:szCs w:val="20"/>
              </w:rPr>
              <w:t>791</w:t>
            </w:r>
          </w:p>
        </w:tc>
        <w:tc>
          <w:tcPr>
            <w:tcW w:w="496" w:type="dxa"/>
            <w:tcBorders>
              <w:top w:val="nil"/>
              <w:left w:val="nil"/>
              <w:bottom w:val="nil"/>
              <w:right w:val="nil"/>
            </w:tcBorders>
            <w:shd w:val="clear" w:color="auto" w:fill="auto"/>
            <w:noWrap/>
            <w:vAlign w:val="bottom"/>
            <w:hideMark/>
          </w:tcPr>
          <w:p w14:paraId="128542CB"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1D601AB9" w14:textId="77777777" w:rsidR="00600E46" w:rsidRPr="0075090E" w:rsidRDefault="00600E46">
            <w:pPr>
              <w:jc w:val="right"/>
              <w:rPr>
                <w:sz w:val="20"/>
                <w:szCs w:val="20"/>
              </w:rPr>
            </w:pPr>
            <w:r w:rsidRPr="0075090E">
              <w:rPr>
                <w:sz w:val="20"/>
                <w:szCs w:val="20"/>
              </w:rPr>
              <w:t>151</w:t>
            </w:r>
          </w:p>
        </w:tc>
      </w:tr>
      <w:tr w:rsidR="00600E46" w:rsidRPr="0075090E" w14:paraId="0554588C" w14:textId="77777777" w:rsidTr="00600E46">
        <w:trPr>
          <w:trHeight w:val="255"/>
        </w:trPr>
        <w:tc>
          <w:tcPr>
            <w:tcW w:w="146" w:type="dxa"/>
            <w:tcBorders>
              <w:top w:val="nil"/>
              <w:left w:val="nil"/>
              <w:bottom w:val="nil"/>
              <w:right w:val="nil"/>
            </w:tcBorders>
            <w:shd w:val="clear" w:color="auto" w:fill="auto"/>
            <w:noWrap/>
            <w:vAlign w:val="bottom"/>
            <w:hideMark/>
          </w:tcPr>
          <w:p w14:paraId="64EEB570"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34B385C5" w14:textId="77777777" w:rsidR="00600E46" w:rsidRPr="0075090E" w:rsidRDefault="00600E46">
            <w:pPr>
              <w:rPr>
                <w:sz w:val="20"/>
                <w:szCs w:val="20"/>
              </w:rPr>
            </w:pPr>
            <w:r w:rsidRPr="0075090E">
              <w:rPr>
                <w:sz w:val="20"/>
                <w:szCs w:val="20"/>
              </w:rPr>
              <w:t>Makstud sihtfinantseerimine põhivara soetuseks</w:t>
            </w:r>
          </w:p>
        </w:tc>
        <w:tc>
          <w:tcPr>
            <w:tcW w:w="1116" w:type="dxa"/>
            <w:tcBorders>
              <w:top w:val="nil"/>
              <w:left w:val="nil"/>
              <w:bottom w:val="nil"/>
              <w:right w:val="nil"/>
            </w:tcBorders>
            <w:shd w:val="clear" w:color="auto" w:fill="auto"/>
            <w:noWrap/>
            <w:vAlign w:val="bottom"/>
            <w:hideMark/>
          </w:tcPr>
          <w:p w14:paraId="661FA89C" w14:textId="77777777" w:rsidR="00600E46" w:rsidRPr="0075090E" w:rsidRDefault="00600E46">
            <w:pPr>
              <w:jc w:val="right"/>
              <w:rPr>
                <w:sz w:val="20"/>
                <w:szCs w:val="20"/>
              </w:rPr>
            </w:pPr>
            <w:r w:rsidRPr="0075090E">
              <w:rPr>
                <w:sz w:val="20"/>
                <w:szCs w:val="20"/>
              </w:rPr>
              <w:t>-135</w:t>
            </w:r>
          </w:p>
        </w:tc>
        <w:tc>
          <w:tcPr>
            <w:tcW w:w="496" w:type="dxa"/>
            <w:tcBorders>
              <w:top w:val="nil"/>
              <w:left w:val="nil"/>
              <w:bottom w:val="nil"/>
              <w:right w:val="nil"/>
            </w:tcBorders>
            <w:shd w:val="clear" w:color="auto" w:fill="auto"/>
            <w:noWrap/>
            <w:vAlign w:val="bottom"/>
            <w:hideMark/>
          </w:tcPr>
          <w:p w14:paraId="679464E7"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42EFD1E7" w14:textId="77777777" w:rsidR="00600E46" w:rsidRPr="0075090E" w:rsidRDefault="00600E46">
            <w:pPr>
              <w:jc w:val="right"/>
              <w:rPr>
                <w:sz w:val="20"/>
                <w:szCs w:val="20"/>
              </w:rPr>
            </w:pPr>
            <w:r w:rsidRPr="0075090E">
              <w:rPr>
                <w:sz w:val="20"/>
                <w:szCs w:val="20"/>
              </w:rPr>
              <w:t>-116</w:t>
            </w:r>
          </w:p>
        </w:tc>
      </w:tr>
      <w:tr w:rsidR="00600E46" w:rsidRPr="0075090E" w14:paraId="55822603" w14:textId="77777777" w:rsidTr="00600E46">
        <w:trPr>
          <w:trHeight w:val="255"/>
        </w:trPr>
        <w:tc>
          <w:tcPr>
            <w:tcW w:w="146" w:type="dxa"/>
            <w:tcBorders>
              <w:top w:val="nil"/>
              <w:left w:val="nil"/>
              <w:bottom w:val="nil"/>
              <w:right w:val="nil"/>
            </w:tcBorders>
            <w:shd w:val="clear" w:color="auto" w:fill="auto"/>
            <w:noWrap/>
            <w:vAlign w:val="bottom"/>
            <w:hideMark/>
          </w:tcPr>
          <w:p w14:paraId="0FD5AD3B"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13637705" w14:textId="77777777" w:rsidR="00600E46" w:rsidRPr="0075090E" w:rsidRDefault="00600E46">
            <w:pPr>
              <w:rPr>
                <w:sz w:val="20"/>
                <w:szCs w:val="20"/>
              </w:rPr>
            </w:pPr>
            <w:r w:rsidRPr="0075090E">
              <w:rPr>
                <w:sz w:val="20"/>
                <w:szCs w:val="20"/>
              </w:rPr>
              <w:t>Tasutud osaluse soetamisel</w:t>
            </w:r>
          </w:p>
        </w:tc>
        <w:tc>
          <w:tcPr>
            <w:tcW w:w="1116" w:type="dxa"/>
            <w:tcBorders>
              <w:top w:val="nil"/>
              <w:left w:val="nil"/>
              <w:bottom w:val="nil"/>
              <w:right w:val="nil"/>
            </w:tcBorders>
            <w:shd w:val="clear" w:color="auto" w:fill="auto"/>
            <w:noWrap/>
            <w:vAlign w:val="bottom"/>
            <w:hideMark/>
          </w:tcPr>
          <w:p w14:paraId="69D9B256" w14:textId="77777777" w:rsidR="00600E46" w:rsidRPr="0075090E" w:rsidRDefault="00600E46">
            <w:pPr>
              <w:jc w:val="right"/>
              <w:rPr>
                <w:sz w:val="20"/>
                <w:szCs w:val="20"/>
              </w:rPr>
            </w:pPr>
            <w:r w:rsidRPr="0075090E">
              <w:rPr>
                <w:sz w:val="20"/>
                <w:szCs w:val="20"/>
              </w:rPr>
              <w:t>-150</w:t>
            </w:r>
          </w:p>
        </w:tc>
        <w:tc>
          <w:tcPr>
            <w:tcW w:w="496" w:type="dxa"/>
            <w:tcBorders>
              <w:top w:val="nil"/>
              <w:left w:val="nil"/>
              <w:bottom w:val="nil"/>
              <w:right w:val="nil"/>
            </w:tcBorders>
            <w:shd w:val="clear" w:color="auto" w:fill="auto"/>
            <w:noWrap/>
            <w:vAlign w:val="bottom"/>
            <w:hideMark/>
          </w:tcPr>
          <w:p w14:paraId="5F9B7DEF"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6B3B1ADB" w14:textId="77777777" w:rsidR="00600E46" w:rsidRPr="0075090E" w:rsidRDefault="00600E46">
            <w:pPr>
              <w:jc w:val="right"/>
              <w:rPr>
                <w:sz w:val="20"/>
                <w:szCs w:val="20"/>
              </w:rPr>
            </w:pPr>
            <w:r w:rsidRPr="0075090E">
              <w:rPr>
                <w:sz w:val="20"/>
                <w:szCs w:val="20"/>
              </w:rPr>
              <w:t>0</w:t>
            </w:r>
          </w:p>
        </w:tc>
      </w:tr>
      <w:tr w:rsidR="00600E46" w:rsidRPr="0075090E" w14:paraId="1B66A915" w14:textId="77777777" w:rsidTr="00600E46">
        <w:trPr>
          <w:trHeight w:val="255"/>
        </w:trPr>
        <w:tc>
          <w:tcPr>
            <w:tcW w:w="146" w:type="dxa"/>
            <w:tcBorders>
              <w:top w:val="nil"/>
              <w:left w:val="nil"/>
              <w:bottom w:val="nil"/>
              <w:right w:val="nil"/>
            </w:tcBorders>
            <w:shd w:val="clear" w:color="auto" w:fill="auto"/>
            <w:noWrap/>
            <w:vAlign w:val="bottom"/>
            <w:hideMark/>
          </w:tcPr>
          <w:p w14:paraId="7CF93500"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7F734120" w14:textId="77777777" w:rsidR="00600E46" w:rsidRPr="0075090E" w:rsidRDefault="00600E46">
            <w:pPr>
              <w:rPr>
                <w:sz w:val="20"/>
                <w:szCs w:val="20"/>
              </w:rPr>
            </w:pPr>
            <w:r w:rsidRPr="0075090E">
              <w:rPr>
                <w:sz w:val="20"/>
                <w:szCs w:val="20"/>
              </w:rPr>
              <w:t>Laekunud finantstulud</w:t>
            </w:r>
          </w:p>
        </w:tc>
        <w:tc>
          <w:tcPr>
            <w:tcW w:w="1116" w:type="dxa"/>
            <w:tcBorders>
              <w:top w:val="nil"/>
              <w:left w:val="nil"/>
              <w:bottom w:val="nil"/>
              <w:right w:val="nil"/>
            </w:tcBorders>
            <w:shd w:val="clear" w:color="auto" w:fill="auto"/>
            <w:noWrap/>
            <w:vAlign w:val="bottom"/>
            <w:hideMark/>
          </w:tcPr>
          <w:p w14:paraId="039659D8" w14:textId="77777777" w:rsidR="00600E46" w:rsidRPr="0075090E" w:rsidRDefault="00600E46">
            <w:pPr>
              <w:jc w:val="right"/>
              <w:rPr>
                <w:sz w:val="20"/>
                <w:szCs w:val="20"/>
              </w:rPr>
            </w:pPr>
            <w:r w:rsidRPr="0075090E">
              <w:rPr>
                <w:sz w:val="20"/>
                <w:szCs w:val="20"/>
              </w:rPr>
              <w:t>19</w:t>
            </w:r>
          </w:p>
        </w:tc>
        <w:tc>
          <w:tcPr>
            <w:tcW w:w="496" w:type="dxa"/>
            <w:tcBorders>
              <w:top w:val="nil"/>
              <w:left w:val="nil"/>
              <w:bottom w:val="nil"/>
              <w:right w:val="nil"/>
            </w:tcBorders>
            <w:shd w:val="clear" w:color="auto" w:fill="auto"/>
            <w:noWrap/>
            <w:vAlign w:val="bottom"/>
            <w:hideMark/>
          </w:tcPr>
          <w:p w14:paraId="3A0178A1"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657D8510" w14:textId="77777777" w:rsidR="00600E46" w:rsidRPr="0075090E" w:rsidRDefault="00600E46">
            <w:pPr>
              <w:jc w:val="right"/>
              <w:rPr>
                <w:sz w:val="20"/>
                <w:szCs w:val="20"/>
              </w:rPr>
            </w:pPr>
            <w:r w:rsidRPr="0075090E">
              <w:rPr>
                <w:sz w:val="20"/>
                <w:szCs w:val="20"/>
              </w:rPr>
              <w:t>1</w:t>
            </w:r>
          </w:p>
        </w:tc>
      </w:tr>
      <w:tr w:rsidR="00600E46" w:rsidRPr="0075090E" w14:paraId="258E8AE9" w14:textId="77777777" w:rsidTr="00600E46">
        <w:trPr>
          <w:trHeight w:val="255"/>
        </w:trPr>
        <w:tc>
          <w:tcPr>
            <w:tcW w:w="146" w:type="dxa"/>
            <w:tcBorders>
              <w:top w:val="nil"/>
              <w:left w:val="nil"/>
              <w:bottom w:val="nil"/>
              <w:right w:val="nil"/>
            </w:tcBorders>
            <w:shd w:val="clear" w:color="auto" w:fill="auto"/>
            <w:noWrap/>
            <w:vAlign w:val="bottom"/>
            <w:hideMark/>
          </w:tcPr>
          <w:p w14:paraId="4C713E2E"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2F6B435A" w14:textId="77777777" w:rsidR="00600E46" w:rsidRPr="0075090E" w:rsidRDefault="00600E46">
            <w:pPr>
              <w:rPr>
                <w:b/>
                <w:bCs/>
                <w:sz w:val="20"/>
                <w:szCs w:val="20"/>
              </w:rPr>
            </w:pPr>
            <w:r w:rsidRPr="0075090E">
              <w:rPr>
                <w:b/>
                <w:bCs/>
                <w:sz w:val="20"/>
                <w:szCs w:val="20"/>
              </w:rPr>
              <w:t>Rahavood investeerimistegevusest kokku</w:t>
            </w:r>
          </w:p>
        </w:tc>
        <w:tc>
          <w:tcPr>
            <w:tcW w:w="1116" w:type="dxa"/>
            <w:tcBorders>
              <w:top w:val="nil"/>
              <w:left w:val="nil"/>
              <w:bottom w:val="nil"/>
              <w:right w:val="nil"/>
            </w:tcBorders>
            <w:shd w:val="clear" w:color="auto" w:fill="auto"/>
            <w:noWrap/>
            <w:vAlign w:val="bottom"/>
            <w:hideMark/>
          </w:tcPr>
          <w:p w14:paraId="4103A8F7" w14:textId="77777777" w:rsidR="00600E46" w:rsidRPr="0075090E" w:rsidRDefault="00600E46">
            <w:pPr>
              <w:jc w:val="right"/>
              <w:rPr>
                <w:b/>
                <w:bCs/>
                <w:sz w:val="20"/>
                <w:szCs w:val="20"/>
              </w:rPr>
            </w:pPr>
            <w:r w:rsidRPr="0075090E">
              <w:rPr>
                <w:b/>
                <w:bCs/>
                <w:sz w:val="20"/>
                <w:szCs w:val="20"/>
              </w:rPr>
              <w:t>-1 739</w:t>
            </w:r>
          </w:p>
        </w:tc>
        <w:tc>
          <w:tcPr>
            <w:tcW w:w="496" w:type="dxa"/>
            <w:tcBorders>
              <w:top w:val="nil"/>
              <w:left w:val="nil"/>
              <w:bottom w:val="nil"/>
              <w:right w:val="nil"/>
            </w:tcBorders>
            <w:shd w:val="clear" w:color="auto" w:fill="auto"/>
            <w:noWrap/>
            <w:vAlign w:val="bottom"/>
            <w:hideMark/>
          </w:tcPr>
          <w:p w14:paraId="4475DA55" w14:textId="77777777" w:rsidR="00600E46" w:rsidRPr="0075090E" w:rsidRDefault="00600E46">
            <w:pPr>
              <w:jc w:val="right"/>
              <w:rPr>
                <w:b/>
                <w:bCs/>
                <w:sz w:val="20"/>
                <w:szCs w:val="20"/>
              </w:rPr>
            </w:pPr>
          </w:p>
        </w:tc>
        <w:tc>
          <w:tcPr>
            <w:tcW w:w="1356" w:type="dxa"/>
            <w:tcBorders>
              <w:top w:val="nil"/>
              <w:left w:val="nil"/>
              <w:bottom w:val="nil"/>
              <w:right w:val="nil"/>
            </w:tcBorders>
            <w:shd w:val="clear" w:color="auto" w:fill="auto"/>
            <w:noWrap/>
            <w:vAlign w:val="bottom"/>
            <w:hideMark/>
          </w:tcPr>
          <w:p w14:paraId="7845B71B" w14:textId="77777777" w:rsidR="00600E46" w:rsidRPr="0075090E" w:rsidRDefault="00600E46">
            <w:pPr>
              <w:jc w:val="right"/>
              <w:rPr>
                <w:b/>
                <w:bCs/>
                <w:sz w:val="20"/>
                <w:szCs w:val="20"/>
              </w:rPr>
            </w:pPr>
            <w:r w:rsidRPr="0075090E">
              <w:rPr>
                <w:b/>
                <w:bCs/>
                <w:sz w:val="20"/>
                <w:szCs w:val="20"/>
              </w:rPr>
              <w:t>-983</w:t>
            </w:r>
          </w:p>
        </w:tc>
      </w:tr>
      <w:tr w:rsidR="00600E46" w:rsidRPr="0075090E" w14:paraId="210F0DCF" w14:textId="77777777" w:rsidTr="00600E46">
        <w:trPr>
          <w:trHeight w:val="255"/>
        </w:trPr>
        <w:tc>
          <w:tcPr>
            <w:tcW w:w="146" w:type="dxa"/>
            <w:tcBorders>
              <w:top w:val="nil"/>
              <w:left w:val="nil"/>
              <w:bottom w:val="nil"/>
              <w:right w:val="nil"/>
            </w:tcBorders>
            <w:shd w:val="clear" w:color="auto" w:fill="auto"/>
            <w:noWrap/>
            <w:vAlign w:val="bottom"/>
            <w:hideMark/>
          </w:tcPr>
          <w:p w14:paraId="6873C91C" w14:textId="77777777" w:rsidR="00600E46" w:rsidRPr="0075090E" w:rsidRDefault="00600E46">
            <w:pPr>
              <w:jc w:val="right"/>
              <w:rPr>
                <w:b/>
                <w:bCs/>
                <w:sz w:val="20"/>
                <w:szCs w:val="20"/>
              </w:rPr>
            </w:pPr>
          </w:p>
        </w:tc>
        <w:tc>
          <w:tcPr>
            <w:tcW w:w="146" w:type="dxa"/>
            <w:tcBorders>
              <w:top w:val="nil"/>
              <w:left w:val="nil"/>
              <w:bottom w:val="nil"/>
              <w:right w:val="nil"/>
            </w:tcBorders>
            <w:shd w:val="clear" w:color="auto" w:fill="auto"/>
            <w:noWrap/>
            <w:vAlign w:val="bottom"/>
            <w:hideMark/>
          </w:tcPr>
          <w:p w14:paraId="3CF7276A" w14:textId="77777777" w:rsidR="00600E46" w:rsidRPr="0075090E" w:rsidRDefault="00600E46">
            <w:pPr>
              <w:rPr>
                <w:sz w:val="20"/>
                <w:szCs w:val="20"/>
              </w:rPr>
            </w:pPr>
          </w:p>
        </w:tc>
        <w:tc>
          <w:tcPr>
            <w:tcW w:w="4941" w:type="dxa"/>
            <w:tcBorders>
              <w:top w:val="nil"/>
              <w:left w:val="nil"/>
              <w:bottom w:val="nil"/>
              <w:right w:val="nil"/>
            </w:tcBorders>
            <w:shd w:val="clear" w:color="auto" w:fill="auto"/>
            <w:noWrap/>
            <w:vAlign w:val="bottom"/>
            <w:hideMark/>
          </w:tcPr>
          <w:p w14:paraId="70AFEB17" w14:textId="77777777" w:rsidR="00600E46" w:rsidRPr="0075090E" w:rsidRDefault="00600E46">
            <w:pPr>
              <w:rPr>
                <w:sz w:val="20"/>
                <w:szCs w:val="20"/>
              </w:rPr>
            </w:pPr>
          </w:p>
        </w:tc>
        <w:tc>
          <w:tcPr>
            <w:tcW w:w="1116" w:type="dxa"/>
            <w:tcBorders>
              <w:top w:val="nil"/>
              <w:left w:val="nil"/>
              <w:bottom w:val="nil"/>
              <w:right w:val="nil"/>
            </w:tcBorders>
            <w:shd w:val="clear" w:color="auto" w:fill="auto"/>
            <w:noWrap/>
            <w:vAlign w:val="bottom"/>
            <w:hideMark/>
          </w:tcPr>
          <w:p w14:paraId="27DACC8A" w14:textId="77777777" w:rsidR="00600E46" w:rsidRPr="0075090E" w:rsidRDefault="00600E46">
            <w:pPr>
              <w:rPr>
                <w:sz w:val="20"/>
                <w:szCs w:val="20"/>
              </w:rPr>
            </w:pPr>
          </w:p>
        </w:tc>
        <w:tc>
          <w:tcPr>
            <w:tcW w:w="496" w:type="dxa"/>
            <w:tcBorders>
              <w:top w:val="nil"/>
              <w:left w:val="nil"/>
              <w:bottom w:val="nil"/>
              <w:right w:val="nil"/>
            </w:tcBorders>
            <w:shd w:val="clear" w:color="auto" w:fill="auto"/>
            <w:noWrap/>
            <w:vAlign w:val="bottom"/>
            <w:hideMark/>
          </w:tcPr>
          <w:p w14:paraId="0FE5954A"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759CF279" w14:textId="77777777" w:rsidR="00600E46" w:rsidRPr="0075090E" w:rsidRDefault="00600E46">
            <w:pPr>
              <w:rPr>
                <w:sz w:val="20"/>
                <w:szCs w:val="20"/>
              </w:rPr>
            </w:pPr>
          </w:p>
        </w:tc>
      </w:tr>
      <w:tr w:rsidR="00600E46" w:rsidRPr="0075090E" w14:paraId="7180EA45" w14:textId="77777777" w:rsidTr="00600E46">
        <w:trPr>
          <w:trHeight w:val="255"/>
        </w:trPr>
        <w:tc>
          <w:tcPr>
            <w:tcW w:w="5233" w:type="dxa"/>
            <w:gridSpan w:val="3"/>
            <w:tcBorders>
              <w:top w:val="nil"/>
              <w:left w:val="nil"/>
              <w:bottom w:val="nil"/>
              <w:right w:val="nil"/>
            </w:tcBorders>
            <w:shd w:val="clear" w:color="auto" w:fill="auto"/>
            <w:noWrap/>
            <w:vAlign w:val="bottom"/>
            <w:hideMark/>
          </w:tcPr>
          <w:p w14:paraId="59918FCB" w14:textId="77777777" w:rsidR="00600E46" w:rsidRPr="0075090E" w:rsidRDefault="00600E46">
            <w:pPr>
              <w:rPr>
                <w:b/>
                <w:bCs/>
                <w:sz w:val="20"/>
                <w:szCs w:val="20"/>
              </w:rPr>
            </w:pPr>
            <w:r w:rsidRPr="0075090E">
              <w:rPr>
                <w:b/>
                <w:bCs/>
                <w:sz w:val="20"/>
                <w:szCs w:val="20"/>
              </w:rPr>
              <w:t>Rahavood finantseerimistegevusest</w:t>
            </w:r>
          </w:p>
        </w:tc>
        <w:tc>
          <w:tcPr>
            <w:tcW w:w="1116" w:type="dxa"/>
            <w:tcBorders>
              <w:top w:val="nil"/>
              <w:left w:val="nil"/>
              <w:bottom w:val="nil"/>
              <w:right w:val="nil"/>
            </w:tcBorders>
            <w:shd w:val="clear" w:color="auto" w:fill="auto"/>
            <w:noWrap/>
            <w:vAlign w:val="bottom"/>
            <w:hideMark/>
          </w:tcPr>
          <w:p w14:paraId="40465788" w14:textId="77777777" w:rsidR="00600E46" w:rsidRPr="0075090E" w:rsidRDefault="00600E46">
            <w:pPr>
              <w:rPr>
                <w:b/>
                <w:bCs/>
                <w:sz w:val="20"/>
                <w:szCs w:val="20"/>
              </w:rPr>
            </w:pPr>
          </w:p>
        </w:tc>
        <w:tc>
          <w:tcPr>
            <w:tcW w:w="496" w:type="dxa"/>
            <w:tcBorders>
              <w:top w:val="nil"/>
              <w:left w:val="nil"/>
              <w:bottom w:val="nil"/>
              <w:right w:val="nil"/>
            </w:tcBorders>
            <w:shd w:val="clear" w:color="auto" w:fill="auto"/>
            <w:noWrap/>
            <w:vAlign w:val="bottom"/>
            <w:hideMark/>
          </w:tcPr>
          <w:p w14:paraId="6598CEC0"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32408D7E" w14:textId="77777777" w:rsidR="00600E46" w:rsidRPr="0075090E" w:rsidRDefault="00600E46">
            <w:pPr>
              <w:rPr>
                <w:sz w:val="20"/>
                <w:szCs w:val="20"/>
              </w:rPr>
            </w:pPr>
          </w:p>
        </w:tc>
      </w:tr>
      <w:tr w:rsidR="00600E46" w:rsidRPr="0075090E" w14:paraId="13150340" w14:textId="77777777" w:rsidTr="00600E46">
        <w:trPr>
          <w:trHeight w:val="255"/>
        </w:trPr>
        <w:tc>
          <w:tcPr>
            <w:tcW w:w="146" w:type="dxa"/>
            <w:tcBorders>
              <w:top w:val="nil"/>
              <w:left w:val="nil"/>
              <w:bottom w:val="nil"/>
              <w:right w:val="nil"/>
            </w:tcBorders>
            <w:shd w:val="clear" w:color="auto" w:fill="auto"/>
            <w:noWrap/>
            <w:vAlign w:val="bottom"/>
            <w:hideMark/>
          </w:tcPr>
          <w:p w14:paraId="5909165F" w14:textId="77777777" w:rsidR="00600E46" w:rsidRPr="0075090E" w:rsidRDefault="00600E46">
            <w:pPr>
              <w:rPr>
                <w:sz w:val="20"/>
                <w:szCs w:val="20"/>
              </w:rPr>
            </w:pPr>
          </w:p>
        </w:tc>
        <w:tc>
          <w:tcPr>
            <w:tcW w:w="5087" w:type="dxa"/>
            <w:gridSpan w:val="2"/>
            <w:tcBorders>
              <w:top w:val="nil"/>
              <w:left w:val="nil"/>
              <w:bottom w:val="nil"/>
              <w:right w:val="nil"/>
            </w:tcBorders>
            <w:shd w:val="clear" w:color="auto" w:fill="auto"/>
            <w:noWrap/>
            <w:vAlign w:val="bottom"/>
            <w:hideMark/>
          </w:tcPr>
          <w:p w14:paraId="4CAC329F" w14:textId="77777777" w:rsidR="00600E46" w:rsidRPr="0075090E" w:rsidRDefault="00600E46">
            <w:pPr>
              <w:rPr>
                <w:sz w:val="20"/>
                <w:szCs w:val="20"/>
              </w:rPr>
            </w:pPr>
            <w:r w:rsidRPr="0075090E">
              <w:rPr>
                <w:sz w:val="20"/>
                <w:szCs w:val="20"/>
              </w:rPr>
              <w:t>Laekunud laenud</w:t>
            </w:r>
          </w:p>
        </w:tc>
        <w:tc>
          <w:tcPr>
            <w:tcW w:w="1116" w:type="dxa"/>
            <w:tcBorders>
              <w:top w:val="nil"/>
              <w:left w:val="nil"/>
              <w:bottom w:val="nil"/>
              <w:right w:val="nil"/>
            </w:tcBorders>
            <w:shd w:val="clear" w:color="auto" w:fill="auto"/>
            <w:noWrap/>
            <w:vAlign w:val="bottom"/>
            <w:hideMark/>
          </w:tcPr>
          <w:p w14:paraId="051EDE20" w14:textId="77777777" w:rsidR="00600E46" w:rsidRPr="0075090E" w:rsidRDefault="00600E46">
            <w:pPr>
              <w:jc w:val="right"/>
              <w:rPr>
                <w:sz w:val="20"/>
                <w:szCs w:val="20"/>
              </w:rPr>
            </w:pPr>
            <w:r w:rsidRPr="0075090E">
              <w:rPr>
                <w:sz w:val="20"/>
                <w:szCs w:val="20"/>
              </w:rPr>
              <w:t>1 301</w:t>
            </w:r>
          </w:p>
        </w:tc>
        <w:tc>
          <w:tcPr>
            <w:tcW w:w="496" w:type="dxa"/>
            <w:tcBorders>
              <w:top w:val="nil"/>
              <w:left w:val="nil"/>
              <w:bottom w:val="nil"/>
              <w:right w:val="nil"/>
            </w:tcBorders>
            <w:shd w:val="clear" w:color="auto" w:fill="auto"/>
            <w:noWrap/>
            <w:vAlign w:val="bottom"/>
            <w:hideMark/>
          </w:tcPr>
          <w:p w14:paraId="0C3C155F"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780C8346" w14:textId="77777777" w:rsidR="00600E46" w:rsidRPr="0075090E" w:rsidRDefault="00600E46">
            <w:pPr>
              <w:jc w:val="right"/>
              <w:rPr>
                <w:sz w:val="20"/>
                <w:szCs w:val="20"/>
              </w:rPr>
            </w:pPr>
            <w:r w:rsidRPr="0075090E">
              <w:rPr>
                <w:sz w:val="20"/>
                <w:szCs w:val="20"/>
              </w:rPr>
              <w:t>1 000</w:t>
            </w:r>
          </w:p>
        </w:tc>
      </w:tr>
      <w:tr w:rsidR="00600E46" w:rsidRPr="0075090E" w14:paraId="391F975A" w14:textId="77777777" w:rsidTr="00600E46">
        <w:trPr>
          <w:trHeight w:val="255"/>
        </w:trPr>
        <w:tc>
          <w:tcPr>
            <w:tcW w:w="146" w:type="dxa"/>
            <w:tcBorders>
              <w:top w:val="nil"/>
              <w:left w:val="nil"/>
              <w:bottom w:val="nil"/>
              <w:right w:val="nil"/>
            </w:tcBorders>
            <w:shd w:val="clear" w:color="auto" w:fill="auto"/>
            <w:noWrap/>
            <w:vAlign w:val="bottom"/>
            <w:hideMark/>
          </w:tcPr>
          <w:p w14:paraId="282A7A9B"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00AE434F" w14:textId="77777777" w:rsidR="00600E46" w:rsidRPr="0075090E" w:rsidRDefault="00600E46">
            <w:pPr>
              <w:rPr>
                <w:sz w:val="20"/>
                <w:szCs w:val="20"/>
              </w:rPr>
            </w:pPr>
            <w:r w:rsidRPr="0075090E">
              <w:rPr>
                <w:sz w:val="20"/>
                <w:szCs w:val="20"/>
              </w:rPr>
              <w:t>Laenude tagasimaksed</w:t>
            </w:r>
          </w:p>
        </w:tc>
        <w:tc>
          <w:tcPr>
            <w:tcW w:w="1116" w:type="dxa"/>
            <w:tcBorders>
              <w:top w:val="nil"/>
              <w:left w:val="nil"/>
              <w:bottom w:val="nil"/>
              <w:right w:val="nil"/>
            </w:tcBorders>
            <w:shd w:val="clear" w:color="auto" w:fill="auto"/>
            <w:noWrap/>
            <w:vAlign w:val="bottom"/>
            <w:hideMark/>
          </w:tcPr>
          <w:p w14:paraId="3858ED9D" w14:textId="77777777" w:rsidR="00600E46" w:rsidRPr="0075090E" w:rsidRDefault="00600E46">
            <w:pPr>
              <w:jc w:val="right"/>
              <w:rPr>
                <w:sz w:val="20"/>
                <w:szCs w:val="20"/>
              </w:rPr>
            </w:pPr>
            <w:r w:rsidRPr="0075090E">
              <w:rPr>
                <w:sz w:val="20"/>
                <w:szCs w:val="20"/>
              </w:rPr>
              <w:t>-892</w:t>
            </w:r>
          </w:p>
        </w:tc>
        <w:tc>
          <w:tcPr>
            <w:tcW w:w="496" w:type="dxa"/>
            <w:tcBorders>
              <w:top w:val="nil"/>
              <w:left w:val="nil"/>
              <w:bottom w:val="nil"/>
              <w:right w:val="nil"/>
            </w:tcBorders>
            <w:shd w:val="clear" w:color="auto" w:fill="auto"/>
            <w:noWrap/>
            <w:vAlign w:val="bottom"/>
            <w:hideMark/>
          </w:tcPr>
          <w:p w14:paraId="46A0778D"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15174786" w14:textId="77777777" w:rsidR="00600E46" w:rsidRPr="0075090E" w:rsidRDefault="00600E46">
            <w:pPr>
              <w:jc w:val="right"/>
              <w:rPr>
                <w:sz w:val="20"/>
                <w:szCs w:val="20"/>
              </w:rPr>
            </w:pPr>
            <w:r w:rsidRPr="0075090E">
              <w:rPr>
                <w:sz w:val="20"/>
                <w:szCs w:val="20"/>
              </w:rPr>
              <w:t>-708</w:t>
            </w:r>
          </w:p>
        </w:tc>
      </w:tr>
      <w:tr w:rsidR="00600E46" w:rsidRPr="0075090E" w14:paraId="27CAFB4E" w14:textId="77777777" w:rsidTr="00600E46">
        <w:trPr>
          <w:trHeight w:val="255"/>
        </w:trPr>
        <w:tc>
          <w:tcPr>
            <w:tcW w:w="146" w:type="dxa"/>
            <w:tcBorders>
              <w:top w:val="nil"/>
              <w:left w:val="nil"/>
              <w:bottom w:val="nil"/>
              <w:right w:val="nil"/>
            </w:tcBorders>
            <w:shd w:val="clear" w:color="auto" w:fill="auto"/>
            <w:noWrap/>
            <w:vAlign w:val="bottom"/>
            <w:hideMark/>
          </w:tcPr>
          <w:p w14:paraId="0BFE2FF7"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3182C929" w14:textId="77777777" w:rsidR="00600E46" w:rsidRPr="0075090E" w:rsidRDefault="00600E46">
            <w:pPr>
              <w:rPr>
                <w:sz w:val="20"/>
                <w:szCs w:val="20"/>
              </w:rPr>
            </w:pPr>
            <w:r w:rsidRPr="0075090E">
              <w:rPr>
                <w:sz w:val="20"/>
                <w:szCs w:val="20"/>
              </w:rPr>
              <w:t>Kapitalirendi tagasimaksed</w:t>
            </w:r>
          </w:p>
        </w:tc>
        <w:tc>
          <w:tcPr>
            <w:tcW w:w="1116" w:type="dxa"/>
            <w:tcBorders>
              <w:top w:val="nil"/>
              <w:left w:val="nil"/>
              <w:bottom w:val="nil"/>
              <w:right w:val="nil"/>
            </w:tcBorders>
            <w:shd w:val="clear" w:color="auto" w:fill="auto"/>
            <w:noWrap/>
            <w:vAlign w:val="bottom"/>
            <w:hideMark/>
          </w:tcPr>
          <w:p w14:paraId="016BE6BE" w14:textId="77777777" w:rsidR="00600E46" w:rsidRPr="0075090E" w:rsidRDefault="00600E46">
            <w:pPr>
              <w:jc w:val="right"/>
              <w:rPr>
                <w:sz w:val="20"/>
                <w:szCs w:val="20"/>
              </w:rPr>
            </w:pPr>
            <w:r w:rsidRPr="0075090E">
              <w:rPr>
                <w:sz w:val="20"/>
                <w:szCs w:val="20"/>
              </w:rPr>
              <w:t>-187</w:t>
            </w:r>
          </w:p>
        </w:tc>
        <w:tc>
          <w:tcPr>
            <w:tcW w:w="496" w:type="dxa"/>
            <w:tcBorders>
              <w:top w:val="nil"/>
              <w:left w:val="nil"/>
              <w:bottom w:val="nil"/>
              <w:right w:val="nil"/>
            </w:tcBorders>
            <w:shd w:val="clear" w:color="auto" w:fill="auto"/>
            <w:noWrap/>
            <w:vAlign w:val="bottom"/>
            <w:hideMark/>
          </w:tcPr>
          <w:p w14:paraId="237FA705"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733733CC" w14:textId="77777777" w:rsidR="00600E46" w:rsidRPr="0075090E" w:rsidRDefault="00600E46">
            <w:pPr>
              <w:jc w:val="right"/>
              <w:rPr>
                <w:sz w:val="20"/>
                <w:szCs w:val="20"/>
              </w:rPr>
            </w:pPr>
            <w:r w:rsidRPr="0075090E">
              <w:rPr>
                <w:sz w:val="20"/>
                <w:szCs w:val="20"/>
              </w:rPr>
              <w:t>-169</w:t>
            </w:r>
          </w:p>
        </w:tc>
      </w:tr>
      <w:tr w:rsidR="00600E46" w:rsidRPr="0075090E" w14:paraId="46B2B173" w14:textId="77777777" w:rsidTr="00600E46">
        <w:trPr>
          <w:trHeight w:val="255"/>
        </w:trPr>
        <w:tc>
          <w:tcPr>
            <w:tcW w:w="146" w:type="dxa"/>
            <w:tcBorders>
              <w:top w:val="nil"/>
              <w:left w:val="nil"/>
              <w:bottom w:val="nil"/>
              <w:right w:val="nil"/>
            </w:tcBorders>
            <w:shd w:val="clear" w:color="auto" w:fill="auto"/>
            <w:noWrap/>
            <w:vAlign w:val="bottom"/>
            <w:hideMark/>
          </w:tcPr>
          <w:p w14:paraId="3117A7A5"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73872347" w14:textId="77777777" w:rsidR="00600E46" w:rsidRPr="0075090E" w:rsidRDefault="00600E46">
            <w:pPr>
              <w:rPr>
                <w:sz w:val="20"/>
                <w:szCs w:val="20"/>
              </w:rPr>
            </w:pPr>
            <w:r w:rsidRPr="0075090E">
              <w:rPr>
                <w:sz w:val="20"/>
                <w:szCs w:val="20"/>
              </w:rPr>
              <w:t xml:space="preserve">Makstud intressid </w:t>
            </w:r>
          </w:p>
        </w:tc>
        <w:tc>
          <w:tcPr>
            <w:tcW w:w="1116" w:type="dxa"/>
            <w:tcBorders>
              <w:top w:val="nil"/>
              <w:left w:val="nil"/>
              <w:bottom w:val="nil"/>
              <w:right w:val="nil"/>
            </w:tcBorders>
            <w:shd w:val="clear" w:color="auto" w:fill="auto"/>
            <w:noWrap/>
            <w:vAlign w:val="bottom"/>
            <w:hideMark/>
          </w:tcPr>
          <w:p w14:paraId="22615FCB" w14:textId="77777777" w:rsidR="00600E46" w:rsidRPr="0075090E" w:rsidRDefault="00600E46">
            <w:pPr>
              <w:jc w:val="right"/>
              <w:rPr>
                <w:sz w:val="20"/>
                <w:szCs w:val="20"/>
              </w:rPr>
            </w:pPr>
            <w:r w:rsidRPr="0075090E">
              <w:rPr>
                <w:sz w:val="20"/>
                <w:szCs w:val="20"/>
              </w:rPr>
              <w:t>-70</w:t>
            </w:r>
          </w:p>
        </w:tc>
        <w:tc>
          <w:tcPr>
            <w:tcW w:w="496" w:type="dxa"/>
            <w:tcBorders>
              <w:top w:val="nil"/>
              <w:left w:val="nil"/>
              <w:bottom w:val="nil"/>
              <w:right w:val="nil"/>
            </w:tcBorders>
            <w:shd w:val="clear" w:color="auto" w:fill="auto"/>
            <w:noWrap/>
            <w:vAlign w:val="bottom"/>
            <w:hideMark/>
          </w:tcPr>
          <w:p w14:paraId="0CA4B21C"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25519AF7" w14:textId="77777777" w:rsidR="00600E46" w:rsidRPr="0075090E" w:rsidRDefault="00600E46">
            <w:pPr>
              <w:jc w:val="right"/>
              <w:rPr>
                <w:sz w:val="20"/>
                <w:szCs w:val="20"/>
              </w:rPr>
            </w:pPr>
            <w:r w:rsidRPr="0075090E">
              <w:rPr>
                <w:sz w:val="20"/>
                <w:szCs w:val="20"/>
              </w:rPr>
              <w:t>-92</w:t>
            </w:r>
          </w:p>
        </w:tc>
      </w:tr>
      <w:tr w:rsidR="00600E46" w:rsidRPr="0075090E" w14:paraId="44342F69" w14:textId="77777777" w:rsidTr="00600E46">
        <w:trPr>
          <w:trHeight w:val="255"/>
        </w:trPr>
        <w:tc>
          <w:tcPr>
            <w:tcW w:w="146" w:type="dxa"/>
            <w:tcBorders>
              <w:top w:val="nil"/>
              <w:left w:val="nil"/>
              <w:bottom w:val="nil"/>
              <w:right w:val="nil"/>
            </w:tcBorders>
            <w:shd w:val="clear" w:color="auto" w:fill="auto"/>
            <w:noWrap/>
            <w:vAlign w:val="bottom"/>
            <w:hideMark/>
          </w:tcPr>
          <w:p w14:paraId="504E59B3" w14:textId="77777777" w:rsidR="00600E46" w:rsidRPr="0075090E" w:rsidRDefault="00600E46">
            <w:pPr>
              <w:jc w:val="right"/>
              <w:rPr>
                <w:sz w:val="20"/>
                <w:szCs w:val="20"/>
              </w:rPr>
            </w:pPr>
          </w:p>
        </w:tc>
        <w:tc>
          <w:tcPr>
            <w:tcW w:w="5087" w:type="dxa"/>
            <w:gridSpan w:val="2"/>
            <w:tcBorders>
              <w:top w:val="nil"/>
              <w:left w:val="nil"/>
              <w:bottom w:val="nil"/>
              <w:right w:val="nil"/>
            </w:tcBorders>
            <w:shd w:val="clear" w:color="auto" w:fill="auto"/>
            <w:noWrap/>
            <w:vAlign w:val="bottom"/>
            <w:hideMark/>
          </w:tcPr>
          <w:p w14:paraId="68D40875" w14:textId="77777777" w:rsidR="00600E46" w:rsidRPr="0075090E" w:rsidRDefault="00600E46">
            <w:pPr>
              <w:rPr>
                <w:b/>
                <w:bCs/>
                <w:sz w:val="20"/>
                <w:szCs w:val="20"/>
              </w:rPr>
            </w:pPr>
            <w:r w:rsidRPr="0075090E">
              <w:rPr>
                <w:b/>
                <w:bCs/>
                <w:sz w:val="20"/>
                <w:szCs w:val="20"/>
              </w:rPr>
              <w:t>Rahavood finantseerimistegevusest kokku</w:t>
            </w:r>
          </w:p>
        </w:tc>
        <w:tc>
          <w:tcPr>
            <w:tcW w:w="1116" w:type="dxa"/>
            <w:tcBorders>
              <w:top w:val="nil"/>
              <w:left w:val="nil"/>
              <w:bottom w:val="nil"/>
              <w:right w:val="nil"/>
            </w:tcBorders>
            <w:shd w:val="clear" w:color="auto" w:fill="auto"/>
            <w:noWrap/>
            <w:vAlign w:val="bottom"/>
            <w:hideMark/>
          </w:tcPr>
          <w:p w14:paraId="295567F1" w14:textId="77777777" w:rsidR="00600E46" w:rsidRPr="0075090E" w:rsidRDefault="00600E46">
            <w:pPr>
              <w:jc w:val="right"/>
              <w:rPr>
                <w:b/>
                <w:bCs/>
                <w:sz w:val="20"/>
                <w:szCs w:val="20"/>
              </w:rPr>
            </w:pPr>
            <w:r w:rsidRPr="0075090E">
              <w:rPr>
                <w:b/>
                <w:bCs/>
                <w:sz w:val="20"/>
                <w:szCs w:val="20"/>
              </w:rPr>
              <w:t>152</w:t>
            </w:r>
          </w:p>
        </w:tc>
        <w:tc>
          <w:tcPr>
            <w:tcW w:w="496" w:type="dxa"/>
            <w:tcBorders>
              <w:top w:val="nil"/>
              <w:left w:val="nil"/>
              <w:bottom w:val="nil"/>
              <w:right w:val="nil"/>
            </w:tcBorders>
            <w:shd w:val="clear" w:color="auto" w:fill="auto"/>
            <w:noWrap/>
            <w:vAlign w:val="bottom"/>
            <w:hideMark/>
          </w:tcPr>
          <w:p w14:paraId="4C81508E" w14:textId="77777777" w:rsidR="00600E46" w:rsidRPr="0075090E" w:rsidRDefault="00600E46">
            <w:pPr>
              <w:jc w:val="right"/>
              <w:rPr>
                <w:b/>
                <w:bCs/>
                <w:sz w:val="20"/>
                <w:szCs w:val="20"/>
              </w:rPr>
            </w:pPr>
          </w:p>
        </w:tc>
        <w:tc>
          <w:tcPr>
            <w:tcW w:w="1356" w:type="dxa"/>
            <w:tcBorders>
              <w:top w:val="nil"/>
              <w:left w:val="nil"/>
              <w:bottom w:val="nil"/>
              <w:right w:val="nil"/>
            </w:tcBorders>
            <w:shd w:val="clear" w:color="auto" w:fill="auto"/>
            <w:noWrap/>
            <w:vAlign w:val="bottom"/>
            <w:hideMark/>
          </w:tcPr>
          <w:p w14:paraId="17FC46C8" w14:textId="77777777" w:rsidR="00600E46" w:rsidRPr="0075090E" w:rsidRDefault="00600E46">
            <w:pPr>
              <w:jc w:val="right"/>
              <w:rPr>
                <w:b/>
                <w:bCs/>
                <w:sz w:val="20"/>
                <w:szCs w:val="20"/>
              </w:rPr>
            </w:pPr>
            <w:r w:rsidRPr="0075090E">
              <w:rPr>
                <w:b/>
                <w:bCs/>
                <w:sz w:val="20"/>
                <w:szCs w:val="20"/>
              </w:rPr>
              <w:t>31</w:t>
            </w:r>
          </w:p>
        </w:tc>
      </w:tr>
      <w:tr w:rsidR="00600E46" w:rsidRPr="0075090E" w14:paraId="4EAAA66E" w14:textId="77777777" w:rsidTr="00600E46">
        <w:trPr>
          <w:trHeight w:val="255"/>
        </w:trPr>
        <w:tc>
          <w:tcPr>
            <w:tcW w:w="146" w:type="dxa"/>
            <w:tcBorders>
              <w:top w:val="nil"/>
              <w:left w:val="nil"/>
              <w:bottom w:val="nil"/>
              <w:right w:val="nil"/>
            </w:tcBorders>
            <w:shd w:val="clear" w:color="auto" w:fill="auto"/>
            <w:noWrap/>
            <w:vAlign w:val="bottom"/>
            <w:hideMark/>
          </w:tcPr>
          <w:p w14:paraId="210BB74C" w14:textId="77777777" w:rsidR="00600E46" w:rsidRPr="0075090E" w:rsidRDefault="00600E46">
            <w:pPr>
              <w:jc w:val="right"/>
              <w:rPr>
                <w:b/>
                <w:bCs/>
                <w:sz w:val="20"/>
                <w:szCs w:val="20"/>
              </w:rPr>
            </w:pPr>
          </w:p>
        </w:tc>
        <w:tc>
          <w:tcPr>
            <w:tcW w:w="146" w:type="dxa"/>
            <w:tcBorders>
              <w:top w:val="nil"/>
              <w:left w:val="nil"/>
              <w:bottom w:val="nil"/>
              <w:right w:val="nil"/>
            </w:tcBorders>
            <w:shd w:val="clear" w:color="auto" w:fill="auto"/>
            <w:noWrap/>
            <w:vAlign w:val="bottom"/>
            <w:hideMark/>
          </w:tcPr>
          <w:p w14:paraId="5983A484" w14:textId="77777777" w:rsidR="00600E46" w:rsidRPr="0075090E" w:rsidRDefault="00600E46">
            <w:pPr>
              <w:rPr>
                <w:sz w:val="20"/>
                <w:szCs w:val="20"/>
              </w:rPr>
            </w:pPr>
          </w:p>
        </w:tc>
        <w:tc>
          <w:tcPr>
            <w:tcW w:w="4941" w:type="dxa"/>
            <w:tcBorders>
              <w:top w:val="nil"/>
              <w:left w:val="nil"/>
              <w:bottom w:val="nil"/>
              <w:right w:val="nil"/>
            </w:tcBorders>
            <w:shd w:val="clear" w:color="auto" w:fill="auto"/>
            <w:noWrap/>
            <w:vAlign w:val="bottom"/>
            <w:hideMark/>
          </w:tcPr>
          <w:p w14:paraId="2A4B47DA" w14:textId="77777777" w:rsidR="00600E46" w:rsidRPr="0075090E" w:rsidRDefault="00600E46">
            <w:pPr>
              <w:rPr>
                <w:sz w:val="20"/>
                <w:szCs w:val="20"/>
              </w:rPr>
            </w:pPr>
          </w:p>
        </w:tc>
        <w:tc>
          <w:tcPr>
            <w:tcW w:w="1116" w:type="dxa"/>
            <w:tcBorders>
              <w:top w:val="nil"/>
              <w:left w:val="nil"/>
              <w:bottom w:val="nil"/>
              <w:right w:val="nil"/>
            </w:tcBorders>
            <w:shd w:val="clear" w:color="auto" w:fill="auto"/>
            <w:noWrap/>
            <w:vAlign w:val="bottom"/>
            <w:hideMark/>
          </w:tcPr>
          <w:p w14:paraId="25103F41" w14:textId="77777777" w:rsidR="00600E46" w:rsidRPr="0075090E" w:rsidRDefault="00600E46">
            <w:pPr>
              <w:rPr>
                <w:sz w:val="20"/>
                <w:szCs w:val="20"/>
              </w:rPr>
            </w:pPr>
          </w:p>
        </w:tc>
        <w:tc>
          <w:tcPr>
            <w:tcW w:w="496" w:type="dxa"/>
            <w:tcBorders>
              <w:top w:val="nil"/>
              <w:left w:val="nil"/>
              <w:bottom w:val="nil"/>
              <w:right w:val="nil"/>
            </w:tcBorders>
            <w:shd w:val="clear" w:color="auto" w:fill="auto"/>
            <w:noWrap/>
            <w:vAlign w:val="bottom"/>
            <w:hideMark/>
          </w:tcPr>
          <w:p w14:paraId="7B5757E8"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60D4616E" w14:textId="77777777" w:rsidR="00600E46" w:rsidRPr="0075090E" w:rsidRDefault="00600E46">
            <w:pPr>
              <w:rPr>
                <w:sz w:val="20"/>
                <w:szCs w:val="20"/>
              </w:rPr>
            </w:pPr>
          </w:p>
        </w:tc>
      </w:tr>
      <w:tr w:rsidR="00600E46" w:rsidRPr="0075090E" w14:paraId="6218A204" w14:textId="77777777" w:rsidTr="00600E46">
        <w:trPr>
          <w:trHeight w:val="255"/>
        </w:trPr>
        <w:tc>
          <w:tcPr>
            <w:tcW w:w="5233" w:type="dxa"/>
            <w:gridSpan w:val="3"/>
            <w:tcBorders>
              <w:top w:val="nil"/>
              <w:left w:val="nil"/>
              <w:bottom w:val="nil"/>
              <w:right w:val="nil"/>
            </w:tcBorders>
            <w:shd w:val="clear" w:color="auto" w:fill="auto"/>
            <w:noWrap/>
            <w:vAlign w:val="bottom"/>
            <w:hideMark/>
          </w:tcPr>
          <w:p w14:paraId="03BFB244" w14:textId="77777777" w:rsidR="00600E46" w:rsidRPr="0075090E" w:rsidRDefault="00600E46">
            <w:pPr>
              <w:rPr>
                <w:b/>
                <w:bCs/>
                <w:sz w:val="20"/>
                <w:szCs w:val="20"/>
              </w:rPr>
            </w:pPr>
            <w:r w:rsidRPr="0075090E">
              <w:rPr>
                <w:b/>
                <w:bCs/>
                <w:sz w:val="20"/>
                <w:szCs w:val="20"/>
              </w:rPr>
              <w:t>Puhas rahavoog</w:t>
            </w:r>
          </w:p>
        </w:tc>
        <w:tc>
          <w:tcPr>
            <w:tcW w:w="1116" w:type="dxa"/>
            <w:tcBorders>
              <w:top w:val="nil"/>
              <w:left w:val="nil"/>
              <w:bottom w:val="nil"/>
              <w:right w:val="nil"/>
            </w:tcBorders>
            <w:shd w:val="clear" w:color="auto" w:fill="auto"/>
            <w:noWrap/>
            <w:vAlign w:val="bottom"/>
            <w:hideMark/>
          </w:tcPr>
          <w:p w14:paraId="6C26882F" w14:textId="77777777" w:rsidR="00600E46" w:rsidRPr="0075090E" w:rsidRDefault="00600E46">
            <w:pPr>
              <w:jc w:val="right"/>
              <w:rPr>
                <w:b/>
                <w:bCs/>
                <w:sz w:val="20"/>
                <w:szCs w:val="20"/>
              </w:rPr>
            </w:pPr>
            <w:r w:rsidRPr="0075090E">
              <w:rPr>
                <w:b/>
                <w:bCs/>
                <w:sz w:val="20"/>
                <w:szCs w:val="20"/>
              </w:rPr>
              <w:t>489</w:t>
            </w:r>
          </w:p>
        </w:tc>
        <w:tc>
          <w:tcPr>
            <w:tcW w:w="496" w:type="dxa"/>
            <w:tcBorders>
              <w:top w:val="nil"/>
              <w:left w:val="nil"/>
              <w:bottom w:val="nil"/>
              <w:right w:val="nil"/>
            </w:tcBorders>
            <w:shd w:val="clear" w:color="auto" w:fill="auto"/>
            <w:noWrap/>
            <w:vAlign w:val="bottom"/>
            <w:hideMark/>
          </w:tcPr>
          <w:p w14:paraId="1D4356BB" w14:textId="77777777" w:rsidR="00600E46" w:rsidRPr="0075090E" w:rsidRDefault="00600E46">
            <w:pPr>
              <w:jc w:val="right"/>
              <w:rPr>
                <w:b/>
                <w:bCs/>
                <w:sz w:val="20"/>
                <w:szCs w:val="20"/>
              </w:rPr>
            </w:pPr>
          </w:p>
        </w:tc>
        <w:tc>
          <w:tcPr>
            <w:tcW w:w="1356" w:type="dxa"/>
            <w:tcBorders>
              <w:top w:val="nil"/>
              <w:left w:val="nil"/>
              <w:bottom w:val="nil"/>
              <w:right w:val="nil"/>
            </w:tcBorders>
            <w:shd w:val="clear" w:color="auto" w:fill="auto"/>
            <w:noWrap/>
            <w:vAlign w:val="bottom"/>
            <w:hideMark/>
          </w:tcPr>
          <w:p w14:paraId="3B630DE3" w14:textId="77777777" w:rsidR="00600E46" w:rsidRPr="0075090E" w:rsidRDefault="00600E46">
            <w:pPr>
              <w:jc w:val="right"/>
              <w:rPr>
                <w:b/>
                <w:bCs/>
                <w:sz w:val="20"/>
                <w:szCs w:val="20"/>
              </w:rPr>
            </w:pPr>
            <w:r w:rsidRPr="0075090E">
              <w:rPr>
                <w:b/>
                <w:bCs/>
                <w:sz w:val="20"/>
                <w:szCs w:val="20"/>
              </w:rPr>
              <w:t>129</w:t>
            </w:r>
          </w:p>
        </w:tc>
      </w:tr>
      <w:tr w:rsidR="00600E46" w:rsidRPr="0075090E" w14:paraId="0F6740D0" w14:textId="77777777" w:rsidTr="00600E46">
        <w:trPr>
          <w:trHeight w:val="255"/>
        </w:trPr>
        <w:tc>
          <w:tcPr>
            <w:tcW w:w="146" w:type="dxa"/>
            <w:tcBorders>
              <w:top w:val="nil"/>
              <w:left w:val="nil"/>
              <w:bottom w:val="nil"/>
              <w:right w:val="nil"/>
            </w:tcBorders>
            <w:shd w:val="clear" w:color="auto" w:fill="auto"/>
            <w:noWrap/>
            <w:vAlign w:val="bottom"/>
            <w:hideMark/>
          </w:tcPr>
          <w:p w14:paraId="660C6A83" w14:textId="77777777" w:rsidR="00600E46" w:rsidRPr="0075090E" w:rsidRDefault="00600E46">
            <w:pPr>
              <w:jc w:val="right"/>
              <w:rPr>
                <w:b/>
                <w:bCs/>
                <w:sz w:val="20"/>
                <w:szCs w:val="20"/>
              </w:rPr>
            </w:pPr>
          </w:p>
        </w:tc>
        <w:tc>
          <w:tcPr>
            <w:tcW w:w="146" w:type="dxa"/>
            <w:tcBorders>
              <w:top w:val="nil"/>
              <w:left w:val="nil"/>
              <w:bottom w:val="nil"/>
              <w:right w:val="nil"/>
            </w:tcBorders>
            <w:shd w:val="clear" w:color="auto" w:fill="auto"/>
            <w:noWrap/>
            <w:vAlign w:val="bottom"/>
            <w:hideMark/>
          </w:tcPr>
          <w:p w14:paraId="055F157C" w14:textId="77777777" w:rsidR="00600E46" w:rsidRPr="0075090E" w:rsidRDefault="00600E46">
            <w:pPr>
              <w:rPr>
                <w:sz w:val="20"/>
                <w:szCs w:val="20"/>
              </w:rPr>
            </w:pPr>
          </w:p>
        </w:tc>
        <w:tc>
          <w:tcPr>
            <w:tcW w:w="4941" w:type="dxa"/>
            <w:tcBorders>
              <w:top w:val="nil"/>
              <w:left w:val="nil"/>
              <w:bottom w:val="nil"/>
              <w:right w:val="nil"/>
            </w:tcBorders>
            <w:shd w:val="clear" w:color="auto" w:fill="auto"/>
            <w:noWrap/>
            <w:vAlign w:val="bottom"/>
            <w:hideMark/>
          </w:tcPr>
          <w:p w14:paraId="2BC7ED1F" w14:textId="77777777" w:rsidR="00600E46" w:rsidRPr="0075090E" w:rsidRDefault="00600E46">
            <w:pPr>
              <w:rPr>
                <w:sz w:val="20"/>
                <w:szCs w:val="20"/>
              </w:rPr>
            </w:pPr>
          </w:p>
        </w:tc>
        <w:tc>
          <w:tcPr>
            <w:tcW w:w="1116" w:type="dxa"/>
            <w:tcBorders>
              <w:top w:val="nil"/>
              <w:left w:val="nil"/>
              <w:bottom w:val="nil"/>
              <w:right w:val="nil"/>
            </w:tcBorders>
            <w:shd w:val="clear" w:color="auto" w:fill="auto"/>
            <w:noWrap/>
            <w:vAlign w:val="bottom"/>
            <w:hideMark/>
          </w:tcPr>
          <w:p w14:paraId="2FE08525" w14:textId="77777777" w:rsidR="00600E46" w:rsidRPr="0075090E" w:rsidRDefault="00600E46">
            <w:pPr>
              <w:rPr>
                <w:sz w:val="20"/>
                <w:szCs w:val="20"/>
              </w:rPr>
            </w:pPr>
          </w:p>
        </w:tc>
        <w:tc>
          <w:tcPr>
            <w:tcW w:w="496" w:type="dxa"/>
            <w:tcBorders>
              <w:top w:val="nil"/>
              <w:left w:val="nil"/>
              <w:bottom w:val="nil"/>
              <w:right w:val="nil"/>
            </w:tcBorders>
            <w:shd w:val="clear" w:color="auto" w:fill="auto"/>
            <w:noWrap/>
            <w:vAlign w:val="bottom"/>
            <w:hideMark/>
          </w:tcPr>
          <w:p w14:paraId="5360AFD6" w14:textId="77777777" w:rsidR="00600E46" w:rsidRPr="0075090E" w:rsidRDefault="00600E46">
            <w:pPr>
              <w:rPr>
                <w:sz w:val="20"/>
                <w:szCs w:val="20"/>
              </w:rPr>
            </w:pPr>
          </w:p>
        </w:tc>
        <w:tc>
          <w:tcPr>
            <w:tcW w:w="1356" w:type="dxa"/>
            <w:tcBorders>
              <w:top w:val="nil"/>
              <w:left w:val="nil"/>
              <w:bottom w:val="nil"/>
              <w:right w:val="nil"/>
            </w:tcBorders>
            <w:shd w:val="clear" w:color="auto" w:fill="auto"/>
            <w:noWrap/>
            <w:vAlign w:val="bottom"/>
            <w:hideMark/>
          </w:tcPr>
          <w:p w14:paraId="3F4684F3" w14:textId="77777777" w:rsidR="00600E46" w:rsidRPr="0075090E" w:rsidRDefault="00600E46">
            <w:pPr>
              <w:rPr>
                <w:sz w:val="20"/>
                <w:szCs w:val="20"/>
              </w:rPr>
            </w:pPr>
          </w:p>
        </w:tc>
      </w:tr>
      <w:tr w:rsidR="00600E46" w:rsidRPr="0075090E" w14:paraId="7DDB41FF" w14:textId="77777777" w:rsidTr="00600E46">
        <w:trPr>
          <w:trHeight w:val="255"/>
        </w:trPr>
        <w:tc>
          <w:tcPr>
            <w:tcW w:w="5233" w:type="dxa"/>
            <w:gridSpan w:val="3"/>
            <w:tcBorders>
              <w:top w:val="nil"/>
              <w:left w:val="nil"/>
              <w:bottom w:val="nil"/>
              <w:right w:val="nil"/>
            </w:tcBorders>
            <w:shd w:val="clear" w:color="auto" w:fill="auto"/>
            <w:noWrap/>
            <w:vAlign w:val="bottom"/>
            <w:hideMark/>
          </w:tcPr>
          <w:p w14:paraId="072E1993" w14:textId="77777777" w:rsidR="00600E46" w:rsidRPr="0075090E" w:rsidRDefault="00600E46">
            <w:pPr>
              <w:rPr>
                <w:sz w:val="20"/>
                <w:szCs w:val="20"/>
              </w:rPr>
            </w:pPr>
            <w:r w:rsidRPr="0075090E">
              <w:rPr>
                <w:sz w:val="20"/>
                <w:szCs w:val="20"/>
              </w:rPr>
              <w:t>Raha ja selle ekvivalendid perioodi algul</w:t>
            </w:r>
          </w:p>
        </w:tc>
        <w:tc>
          <w:tcPr>
            <w:tcW w:w="1116" w:type="dxa"/>
            <w:tcBorders>
              <w:top w:val="nil"/>
              <w:left w:val="nil"/>
              <w:bottom w:val="nil"/>
              <w:right w:val="nil"/>
            </w:tcBorders>
            <w:shd w:val="clear" w:color="auto" w:fill="auto"/>
            <w:noWrap/>
            <w:vAlign w:val="bottom"/>
            <w:hideMark/>
          </w:tcPr>
          <w:p w14:paraId="0E97BDC0" w14:textId="77777777" w:rsidR="00600E46" w:rsidRPr="0075090E" w:rsidRDefault="00600E46">
            <w:pPr>
              <w:jc w:val="right"/>
              <w:rPr>
                <w:sz w:val="20"/>
                <w:szCs w:val="20"/>
              </w:rPr>
            </w:pPr>
            <w:r w:rsidRPr="0075090E">
              <w:rPr>
                <w:sz w:val="20"/>
                <w:szCs w:val="20"/>
              </w:rPr>
              <w:t>1 513</w:t>
            </w:r>
          </w:p>
        </w:tc>
        <w:tc>
          <w:tcPr>
            <w:tcW w:w="496" w:type="dxa"/>
            <w:tcBorders>
              <w:top w:val="nil"/>
              <w:left w:val="nil"/>
              <w:bottom w:val="nil"/>
              <w:right w:val="nil"/>
            </w:tcBorders>
            <w:shd w:val="clear" w:color="auto" w:fill="auto"/>
            <w:noWrap/>
            <w:vAlign w:val="bottom"/>
            <w:hideMark/>
          </w:tcPr>
          <w:p w14:paraId="6E571BB4"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1ECEC7FF" w14:textId="77777777" w:rsidR="00600E46" w:rsidRPr="0075090E" w:rsidRDefault="00600E46">
            <w:pPr>
              <w:jc w:val="right"/>
              <w:rPr>
                <w:sz w:val="20"/>
                <w:szCs w:val="20"/>
              </w:rPr>
            </w:pPr>
            <w:r w:rsidRPr="0075090E">
              <w:rPr>
                <w:sz w:val="20"/>
                <w:szCs w:val="20"/>
              </w:rPr>
              <w:t>1 384</w:t>
            </w:r>
          </w:p>
        </w:tc>
      </w:tr>
      <w:tr w:rsidR="00600E46" w:rsidRPr="0075090E" w14:paraId="7E51012A" w14:textId="77777777" w:rsidTr="00600E46">
        <w:trPr>
          <w:trHeight w:val="255"/>
        </w:trPr>
        <w:tc>
          <w:tcPr>
            <w:tcW w:w="5233" w:type="dxa"/>
            <w:gridSpan w:val="3"/>
            <w:tcBorders>
              <w:top w:val="nil"/>
              <w:left w:val="nil"/>
              <w:bottom w:val="nil"/>
              <w:right w:val="nil"/>
            </w:tcBorders>
            <w:shd w:val="clear" w:color="auto" w:fill="auto"/>
            <w:noWrap/>
            <w:vAlign w:val="bottom"/>
            <w:hideMark/>
          </w:tcPr>
          <w:p w14:paraId="5F7FD4F6" w14:textId="77777777" w:rsidR="00600E46" w:rsidRPr="0075090E" w:rsidRDefault="00600E46">
            <w:pPr>
              <w:rPr>
                <w:sz w:val="20"/>
                <w:szCs w:val="20"/>
              </w:rPr>
            </w:pPr>
            <w:r w:rsidRPr="0075090E">
              <w:rPr>
                <w:sz w:val="20"/>
                <w:szCs w:val="20"/>
              </w:rPr>
              <w:t>Raha ja selle ekvivalentide muutus</w:t>
            </w:r>
          </w:p>
        </w:tc>
        <w:tc>
          <w:tcPr>
            <w:tcW w:w="1116" w:type="dxa"/>
            <w:tcBorders>
              <w:top w:val="nil"/>
              <w:left w:val="nil"/>
              <w:bottom w:val="nil"/>
              <w:right w:val="nil"/>
            </w:tcBorders>
            <w:shd w:val="clear" w:color="auto" w:fill="auto"/>
            <w:noWrap/>
            <w:vAlign w:val="bottom"/>
            <w:hideMark/>
          </w:tcPr>
          <w:p w14:paraId="4619CEFD" w14:textId="77777777" w:rsidR="00600E46" w:rsidRPr="0075090E" w:rsidRDefault="00600E46">
            <w:pPr>
              <w:jc w:val="right"/>
              <w:rPr>
                <w:sz w:val="20"/>
                <w:szCs w:val="20"/>
              </w:rPr>
            </w:pPr>
            <w:r w:rsidRPr="0075090E">
              <w:rPr>
                <w:sz w:val="20"/>
                <w:szCs w:val="20"/>
              </w:rPr>
              <w:t>489</w:t>
            </w:r>
          </w:p>
        </w:tc>
        <w:tc>
          <w:tcPr>
            <w:tcW w:w="496" w:type="dxa"/>
            <w:tcBorders>
              <w:top w:val="nil"/>
              <w:left w:val="nil"/>
              <w:bottom w:val="nil"/>
              <w:right w:val="nil"/>
            </w:tcBorders>
            <w:shd w:val="clear" w:color="auto" w:fill="auto"/>
            <w:noWrap/>
            <w:vAlign w:val="bottom"/>
            <w:hideMark/>
          </w:tcPr>
          <w:p w14:paraId="67268FC8"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4D66DD9F" w14:textId="77777777" w:rsidR="00600E46" w:rsidRPr="0075090E" w:rsidRDefault="00600E46">
            <w:pPr>
              <w:jc w:val="right"/>
              <w:rPr>
                <w:sz w:val="20"/>
                <w:szCs w:val="20"/>
              </w:rPr>
            </w:pPr>
            <w:r w:rsidRPr="0075090E">
              <w:rPr>
                <w:sz w:val="20"/>
                <w:szCs w:val="20"/>
              </w:rPr>
              <w:t>129</w:t>
            </w:r>
          </w:p>
        </w:tc>
      </w:tr>
      <w:tr w:rsidR="00600E46" w:rsidRPr="0075090E" w14:paraId="5DB48396" w14:textId="77777777" w:rsidTr="00600E46">
        <w:trPr>
          <w:trHeight w:val="255"/>
        </w:trPr>
        <w:tc>
          <w:tcPr>
            <w:tcW w:w="5233" w:type="dxa"/>
            <w:gridSpan w:val="3"/>
            <w:tcBorders>
              <w:top w:val="nil"/>
              <w:left w:val="nil"/>
              <w:bottom w:val="nil"/>
              <w:right w:val="nil"/>
            </w:tcBorders>
            <w:shd w:val="clear" w:color="auto" w:fill="auto"/>
            <w:noWrap/>
            <w:vAlign w:val="bottom"/>
            <w:hideMark/>
          </w:tcPr>
          <w:p w14:paraId="04A69163" w14:textId="77777777" w:rsidR="00600E46" w:rsidRPr="0075090E" w:rsidRDefault="00600E46">
            <w:pPr>
              <w:rPr>
                <w:sz w:val="20"/>
                <w:szCs w:val="20"/>
              </w:rPr>
            </w:pPr>
            <w:r w:rsidRPr="0075090E">
              <w:rPr>
                <w:sz w:val="20"/>
                <w:szCs w:val="20"/>
              </w:rPr>
              <w:t>Raha ja selle ekvivalendid perioodi lõpul</w:t>
            </w:r>
          </w:p>
        </w:tc>
        <w:tc>
          <w:tcPr>
            <w:tcW w:w="1116" w:type="dxa"/>
            <w:tcBorders>
              <w:top w:val="nil"/>
              <w:left w:val="nil"/>
              <w:bottom w:val="nil"/>
              <w:right w:val="nil"/>
            </w:tcBorders>
            <w:shd w:val="clear" w:color="auto" w:fill="auto"/>
            <w:noWrap/>
            <w:vAlign w:val="bottom"/>
            <w:hideMark/>
          </w:tcPr>
          <w:p w14:paraId="05243073" w14:textId="77777777" w:rsidR="00600E46" w:rsidRPr="0075090E" w:rsidRDefault="00600E46">
            <w:pPr>
              <w:jc w:val="right"/>
              <w:rPr>
                <w:sz w:val="20"/>
                <w:szCs w:val="20"/>
              </w:rPr>
            </w:pPr>
            <w:r w:rsidRPr="0075090E">
              <w:rPr>
                <w:sz w:val="20"/>
                <w:szCs w:val="20"/>
              </w:rPr>
              <w:t>2 002</w:t>
            </w:r>
          </w:p>
        </w:tc>
        <w:tc>
          <w:tcPr>
            <w:tcW w:w="496" w:type="dxa"/>
            <w:tcBorders>
              <w:top w:val="nil"/>
              <w:left w:val="nil"/>
              <w:bottom w:val="nil"/>
              <w:right w:val="nil"/>
            </w:tcBorders>
            <w:shd w:val="clear" w:color="auto" w:fill="auto"/>
            <w:noWrap/>
            <w:vAlign w:val="bottom"/>
            <w:hideMark/>
          </w:tcPr>
          <w:p w14:paraId="58636911" w14:textId="77777777" w:rsidR="00600E46" w:rsidRPr="0075090E" w:rsidRDefault="00600E46">
            <w:pPr>
              <w:jc w:val="right"/>
              <w:rPr>
                <w:sz w:val="20"/>
                <w:szCs w:val="20"/>
              </w:rPr>
            </w:pPr>
          </w:p>
        </w:tc>
        <w:tc>
          <w:tcPr>
            <w:tcW w:w="1356" w:type="dxa"/>
            <w:tcBorders>
              <w:top w:val="nil"/>
              <w:left w:val="nil"/>
              <w:bottom w:val="nil"/>
              <w:right w:val="nil"/>
            </w:tcBorders>
            <w:shd w:val="clear" w:color="auto" w:fill="auto"/>
            <w:noWrap/>
            <w:vAlign w:val="bottom"/>
            <w:hideMark/>
          </w:tcPr>
          <w:p w14:paraId="78C2A157" w14:textId="77777777" w:rsidR="00600E46" w:rsidRPr="0075090E" w:rsidRDefault="00600E46">
            <w:pPr>
              <w:jc w:val="right"/>
              <w:rPr>
                <w:sz w:val="20"/>
                <w:szCs w:val="20"/>
              </w:rPr>
            </w:pPr>
            <w:r w:rsidRPr="0075090E">
              <w:rPr>
                <w:sz w:val="20"/>
                <w:szCs w:val="20"/>
              </w:rPr>
              <w:t>1 513</w:t>
            </w:r>
          </w:p>
        </w:tc>
      </w:tr>
    </w:tbl>
    <w:p w14:paraId="7128EA6E" w14:textId="77777777" w:rsidR="00600E46" w:rsidRPr="0075090E" w:rsidRDefault="00600E46" w:rsidP="00D405C2"/>
    <w:p w14:paraId="49B66F1A" w14:textId="77777777" w:rsidR="00BC7DC4" w:rsidRPr="0075090E" w:rsidRDefault="00543853" w:rsidP="00543853">
      <w:pPr>
        <w:shd w:val="clear" w:color="auto" w:fill="FBD4B4"/>
        <w:rPr>
          <w:b/>
          <w:color w:val="000000"/>
          <w:sz w:val="20"/>
          <w:szCs w:val="20"/>
        </w:rPr>
      </w:pPr>
      <w:r w:rsidRPr="0075090E">
        <w:rPr>
          <w:b/>
          <w:color w:val="000000"/>
          <w:sz w:val="20"/>
          <w:szCs w:val="20"/>
        </w:rPr>
        <w:t>KONSOLIDEERIMATA NETOVARA MUUTUSTE ARUANNE</w:t>
      </w:r>
    </w:p>
    <w:p w14:paraId="76D11D12" w14:textId="77777777" w:rsidR="006E2D43" w:rsidRPr="0075090E" w:rsidRDefault="00F160FE">
      <w:pPr>
        <w:widowControl w:val="0"/>
        <w:tabs>
          <w:tab w:val="left" w:pos="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tuhandetes eurodes</w:t>
      </w:r>
    </w:p>
    <w:p w14:paraId="4F553991" w14:textId="77777777" w:rsidR="00600E46" w:rsidRPr="0075090E" w:rsidRDefault="00600E46">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tbl>
      <w:tblPr>
        <w:tblW w:w="6072" w:type="dxa"/>
        <w:tblCellMar>
          <w:left w:w="70" w:type="dxa"/>
          <w:right w:w="70" w:type="dxa"/>
        </w:tblCellMar>
        <w:tblLook w:val="04A0" w:firstRow="1" w:lastRow="0" w:firstColumn="1" w:lastColumn="0" w:noHBand="0" w:noVBand="1"/>
      </w:tblPr>
      <w:tblGrid>
        <w:gridCol w:w="146"/>
        <w:gridCol w:w="4940"/>
        <w:gridCol w:w="1116"/>
      </w:tblGrid>
      <w:tr w:rsidR="00600E46" w:rsidRPr="0075090E" w14:paraId="1C059437" w14:textId="77777777" w:rsidTr="00600E46">
        <w:trPr>
          <w:trHeight w:val="255"/>
        </w:trPr>
        <w:tc>
          <w:tcPr>
            <w:tcW w:w="4956" w:type="dxa"/>
            <w:gridSpan w:val="2"/>
            <w:tcBorders>
              <w:top w:val="single" w:sz="4" w:space="0" w:color="auto"/>
              <w:left w:val="nil"/>
              <w:bottom w:val="single" w:sz="4" w:space="0" w:color="auto"/>
              <w:right w:val="nil"/>
            </w:tcBorders>
            <w:shd w:val="clear" w:color="auto" w:fill="FFFFCC"/>
            <w:noWrap/>
            <w:vAlign w:val="bottom"/>
            <w:hideMark/>
          </w:tcPr>
          <w:p w14:paraId="138E5D99" w14:textId="77777777" w:rsidR="00600E46" w:rsidRPr="0075090E" w:rsidRDefault="00600E46">
            <w:pPr>
              <w:rPr>
                <w:b/>
                <w:bCs/>
                <w:sz w:val="20"/>
                <w:szCs w:val="20"/>
              </w:rPr>
            </w:pPr>
            <w:r w:rsidRPr="0075090E">
              <w:rPr>
                <w:b/>
                <w:bCs/>
                <w:sz w:val="20"/>
                <w:szCs w:val="20"/>
              </w:rPr>
              <w:t>Saldo seisuga 31.12.2013</w:t>
            </w:r>
          </w:p>
        </w:tc>
        <w:tc>
          <w:tcPr>
            <w:tcW w:w="1116" w:type="dxa"/>
            <w:tcBorders>
              <w:top w:val="single" w:sz="4" w:space="0" w:color="auto"/>
              <w:left w:val="nil"/>
              <w:bottom w:val="single" w:sz="4" w:space="0" w:color="auto"/>
              <w:right w:val="nil"/>
            </w:tcBorders>
            <w:shd w:val="clear" w:color="auto" w:fill="FFFFCC"/>
            <w:noWrap/>
            <w:vAlign w:val="bottom"/>
            <w:hideMark/>
          </w:tcPr>
          <w:p w14:paraId="57A97BF7" w14:textId="77777777" w:rsidR="00600E46" w:rsidRPr="0075090E" w:rsidRDefault="00600E46">
            <w:pPr>
              <w:jc w:val="right"/>
              <w:rPr>
                <w:b/>
                <w:bCs/>
                <w:sz w:val="20"/>
                <w:szCs w:val="20"/>
              </w:rPr>
            </w:pPr>
            <w:r w:rsidRPr="0075090E">
              <w:rPr>
                <w:b/>
                <w:bCs/>
                <w:sz w:val="20"/>
                <w:szCs w:val="20"/>
              </w:rPr>
              <w:t>24 227</w:t>
            </w:r>
          </w:p>
        </w:tc>
      </w:tr>
      <w:tr w:rsidR="00600E46" w:rsidRPr="0075090E" w14:paraId="3CD8FF22" w14:textId="77777777" w:rsidTr="00600E46">
        <w:trPr>
          <w:trHeight w:val="255"/>
        </w:trPr>
        <w:tc>
          <w:tcPr>
            <w:tcW w:w="4956" w:type="dxa"/>
            <w:gridSpan w:val="2"/>
            <w:tcBorders>
              <w:top w:val="nil"/>
              <w:left w:val="nil"/>
              <w:bottom w:val="nil"/>
              <w:right w:val="nil"/>
            </w:tcBorders>
            <w:shd w:val="clear" w:color="auto" w:fill="auto"/>
            <w:noWrap/>
            <w:vAlign w:val="bottom"/>
            <w:hideMark/>
          </w:tcPr>
          <w:p w14:paraId="1D13C186" w14:textId="77777777" w:rsidR="00600E46" w:rsidRPr="0075090E" w:rsidRDefault="00600E46">
            <w:pPr>
              <w:rPr>
                <w:sz w:val="20"/>
                <w:szCs w:val="20"/>
              </w:rPr>
            </w:pPr>
            <w:r w:rsidRPr="0075090E">
              <w:rPr>
                <w:sz w:val="20"/>
                <w:szCs w:val="20"/>
              </w:rPr>
              <w:t>Muutused 2014. aastal</w:t>
            </w:r>
          </w:p>
        </w:tc>
        <w:tc>
          <w:tcPr>
            <w:tcW w:w="1116" w:type="dxa"/>
            <w:tcBorders>
              <w:top w:val="nil"/>
              <w:left w:val="nil"/>
              <w:bottom w:val="nil"/>
              <w:right w:val="nil"/>
            </w:tcBorders>
            <w:shd w:val="clear" w:color="auto" w:fill="auto"/>
            <w:noWrap/>
            <w:vAlign w:val="bottom"/>
            <w:hideMark/>
          </w:tcPr>
          <w:p w14:paraId="19F3E65B" w14:textId="77777777" w:rsidR="00600E46" w:rsidRPr="0075090E" w:rsidRDefault="00600E46">
            <w:pPr>
              <w:rPr>
                <w:sz w:val="20"/>
                <w:szCs w:val="20"/>
              </w:rPr>
            </w:pPr>
          </w:p>
        </w:tc>
      </w:tr>
      <w:tr w:rsidR="00600E46" w:rsidRPr="0075090E" w14:paraId="7004A989" w14:textId="77777777" w:rsidTr="00600E46">
        <w:trPr>
          <w:trHeight w:val="255"/>
        </w:trPr>
        <w:tc>
          <w:tcPr>
            <w:tcW w:w="16" w:type="dxa"/>
            <w:tcBorders>
              <w:top w:val="nil"/>
              <w:left w:val="nil"/>
              <w:bottom w:val="nil"/>
              <w:right w:val="nil"/>
            </w:tcBorders>
            <w:shd w:val="clear" w:color="auto" w:fill="auto"/>
            <w:noWrap/>
            <w:vAlign w:val="bottom"/>
            <w:hideMark/>
          </w:tcPr>
          <w:p w14:paraId="6BC09F87" w14:textId="77777777" w:rsidR="00600E46" w:rsidRPr="0075090E" w:rsidRDefault="00600E46">
            <w:pPr>
              <w:rPr>
                <w:sz w:val="20"/>
                <w:szCs w:val="20"/>
              </w:rPr>
            </w:pPr>
          </w:p>
        </w:tc>
        <w:tc>
          <w:tcPr>
            <w:tcW w:w="4940" w:type="dxa"/>
            <w:tcBorders>
              <w:top w:val="nil"/>
              <w:left w:val="nil"/>
              <w:bottom w:val="nil"/>
              <w:right w:val="nil"/>
            </w:tcBorders>
            <w:shd w:val="clear" w:color="auto" w:fill="auto"/>
            <w:noWrap/>
            <w:vAlign w:val="bottom"/>
            <w:hideMark/>
          </w:tcPr>
          <w:p w14:paraId="57B4F8A0" w14:textId="77777777" w:rsidR="00600E46" w:rsidRPr="0075090E" w:rsidRDefault="00600E46">
            <w:pPr>
              <w:rPr>
                <w:sz w:val="20"/>
                <w:szCs w:val="20"/>
              </w:rPr>
            </w:pPr>
            <w:r w:rsidRPr="0075090E">
              <w:rPr>
                <w:sz w:val="20"/>
                <w:szCs w:val="20"/>
              </w:rPr>
              <w:t>Põhivara ümberhindlus</w:t>
            </w:r>
          </w:p>
        </w:tc>
        <w:tc>
          <w:tcPr>
            <w:tcW w:w="1116" w:type="dxa"/>
            <w:tcBorders>
              <w:top w:val="nil"/>
              <w:left w:val="nil"/>
              <w:bottom w:val="nil"/>
              <w:right w:val="nil"/>
            </w:tcBorders>
            <w:shd w:val="clear" w:color="auto" w:fill="auto"/>
            <w:noWrap/>
            <w:vAlign w:val="bottom"/>
            <w:hideMark/>
          </w:tcPr>
          <w:p w14:paraId="54B2F242" w14:textId="77777777" w:rsidR="00600E46" w:rsidRPr="0075090E" w:rsidRDefault="00600E46">
            <w:pPr>
              <w:jc w:val="right"/>
              <w:rPr>
                <w:sz w:val="20"/>
                <w:szCs w:val="20"/>
              </w:rPr>
            </w:pPr>
            <w:r w:rsidRPr="0075090E">
              <w:rPr>
                <w:sz w:val="20"/>
                <w:szCs w:val="20"/>
              </w:rPr>
              <w:t>11</w:t>
            </w:r>
          </w:p>
        </w:tc>
      </w:tr>
      <w:tr w:rsidR="00600E46" w:rsidRPr="0075090E" w14:paraId="75030AA6" w14:textId="77777777" w:rsidTr="00600E46">
        <w:trPr>
          <w:trHeight w:val="255"/>
        </w:trPr>
        <w:tc>
          <w:tcPr>
            <w:tcW w:w="16" w:type="dxa"/>
            <w:tcBorders>
              <w:top w:val="nil"/>
              <w:left w:val="nil"/>
              <w:bottom w:val="nil"/>
              <w:right w:val="nil"/>
            </w:tcBorders>
            <w:shd w:val="clear" w:color="auto" w:fill="auto"/>
            <w:noWrap/>
            <w:vAlign w:val="bottom"/>
            <w:hideMark/>
          </w:tcPr>
          <w:p w14:paraId="7DE8EB9F" w14:textId="77777777" w:rsidR="00600E46" w:rsidRPr="0075090E" w:rsidRDefault="00600E46">
            <w:pPr>
              <w:jc w:val="right"/>
              <w:rPr>
                <w:sz w:val="20"/>
                <w:szCs w:val="20"/>
              </w:rPr>
            </w:pPr>
          </w:p>
        </w:tc>
        <w:tc>
          <w:tcPr>
            <w:tcW w:w="4940" w:type="dxa"/>
            <w:tcBorders>
              <w:top w:val="nil"/>
              <w:left w:val="nil"/>
              <w:bottom w:val="nil"/>
              <w:right w:val="nil"/>
            </w:tcBorders>
            <w:shd w:val="clear" w:color="auto" w:fill="auto"/>
            <w:noWrap/>
            <w:vAlign w:val="bottom"/>
            <w:hideMark/>
          </w:tcPr>
          <w:p w14:paraId="6BA42088" w14:textId="77777777" w:rsidR="00600E46" w:rsidRPr="0075090E" w:rsidRDefault="00600E46">
            <w:pPr>
              <w:rPr>
                <w:sz w:val="20"/>
                <w:szCs w:val="20"/>
              </w:rPr>
            </w:pPr>
            <w:r w:rsidRPr="0075090E">
              <w:rPr>
                <w:sz w:val="20"/>
                <w:szCs w:val="20"/>
              </w:rPr>
              <w:t>Aruandeperioodi tulem</w:t>
            </w:r>
          </w:p>
        </w:tc>
        <w:tc>
          <w:tcPr>
            <w:tcW w:w="1116" w:type="dxa"/>
            <w:tcBorders>
              <w:top w:val="nil"/>
              <w:left w:val="nil"/>
              <w:bottom w:val="nil"/>
              <w:right w:val="nil"/>
            </w:tcBorders>
            <w:shd w:val="clear" w:color="auto" w:fill="auto"/>
            <w:noWrap/>
            <w:vAlign w:val="bottom"/>
            <w:hideMark/>
          </w:tcPr>
          <w:p w14:paraId="1280DF4B" w14:textId="77777777" w:rsidR="00600E46" w:rsidRPr="0075090E" w:rsidRDefault="00600E46">
            <w:pPr>
              <w:jc w:val="right"/>
              <w:rPr>
                <w:sz w:val="20"/>
                <w:szCs w:val="20"/>
              </w:rPr>
            </w:pPr>
            <w:r w:rsidRPr="0075090E">
              <w:rPr>
                <w:sz w:val="20"/>
                <w:szCs w:val="20"/>
              </w:rPr>
              <w:t>-162</w:t>
            </w:r>
          </w:p>
        </w:tc>
      </w:tr>
      <w:tr w:rsidR="00600E46" w:rsidRPr="0075090E" w14:paraId="6C576442" w14:textId="77777777" w:rsidTr="00600E46">
        <w:trPr>
          <w:trHeight w:val="255"/>
        </w:trPr>
        <w:tc>
          <w:tcPr>
            <w:tcW w:w="4956" w:type="dxa"/>
            <w:gridSpan w:val="2"/>
            <w:tcBorders>
              <w:top w:val="single" w:sz="4" w:space="0" w:color="auto"/>
              <w:left w:val="nil"/>
              <w:bottom w:val="single" w:sz="4" w:space="0" w:color="auto"/>
              <w:right w:val="nil"/>
            </w:tcBorders>
            <w:shd w:val="clear" w:color="auto" w:fill="FFFFCC"/>
            <w:noWrap/>
            <w:vAlign w:val="bottom"/>
            <w:hideMark/>
          </w:tcPr>
          <w:p w14:paraId="10BC6A4F" w14:textId="77777777" w:rsidR="00600E46" w:rsidRPr="0075090E" w:rsidRDefault="00600E46">
            <w:pPr>
              <w:rPr>
                <w:b/>
                <w:bCs/>
                <w:sz w:val="20"/>
                <w:szCs w:val="20"/>
              </w:rPr>
            </w:pPr>
            <w:r w:rsidRPr="0075090E">
              <w:rPr>
                <w:b/>
                <w:bCs/>
                <w:sz w:val="20"/>
                <w:szCs w:val="20"/>
              </w:rPr>
              <w:t>Saldo seisuga 31.12.2014</w:t>
            </w:r>
          </w:p>
        </w:tc>
        <w:tc>
          <w:tcPr>
            <w:tcW w:w="1116" w:type="dxa"/>
            <w:tcBorders>
              <w:top w:val="single" w:sz="4" w:space="0" w:color="auto"/>
              <w:left w:val="nil"/>
              <w:bottom w:val="single" w:sz="4" w:space="0" w:color="auto"/>
              <w:right w:val="nil"/>
            </w:tcBorders>
            <w:shd w:val="clear" w:color="auto" w:fill="FFFFCC"/>
            <w:noWrap/>
            <w:vAlign w:val="bottom"/>
            <w:hideMark/>
          </w:tcPr>
          <w:p w14:paraId="274710AC" w14:textId="77777777" w:rsidR="00600E46" w:rsidRPr="0075090E" w:rsidRDefault="00600E46">
            <w:pPr>
              <w:jc w:val="right"/>
              <w:rPr>
                <w:b/>
                <w:bCs/>
                <w:sz w:val="20"/>
                <w:szCs w:val="20"/>
              </w:rPr>
            </w:pPr>
            <w:r w:rsidRPr="0075090E">
              <w:rPr>
                <w:b/>
                <w:bCs/>
                <w:sz w:val="20"/>
                <w:szCs w:val="20"/>
              </w:rPr>
              <w:t>24 076</w:t>
            </w:r>
          </w:p>
        </w:tc>
      </w:tr>
      <w:tr w:rsidR="00600E46" w:rsidRPr="0075090E" w14:paraId="2910B486" w14:textId="77777777" w:rsidTr="00600E46">
        <w:trPr>
          <w:trHeight w:val="255"/>
        </w:trPr>
        <w:tc>
          <w:tcPr>
            <w:tcW w:w="4956" w:type="dxa"/>
            <w:gridSpan w:val="2"/>
            <w:tcBorders>
              <w:top w:val="nil"/>
              <w:left w:val="nil"/>
              <w:bottom w:val="nil"/>
              <w:right w:val="nil"/>
            </w:tcBorders>
            <w:shd w:val="clear" w:color="auto" w:fill="auto"/>
            <w:noWrap/>
            <w:vAlign w:val="bottom"/>
            <w:hideMark/>
          </w:tcPr>
          <w:p w14:paraId="6FAE26A5" w14:textId="77777777" w:rsidR="00600E46" w:rsidRPr="0075090E" w:rsidRDefault="00600E46">
            <w:pPr>
              <w:rPr>
                <w:sz w:val="20"/>
                <w:szCs w:val="20"/>
              </w:rPr>
            </w:pPr>
            <w:r w:rsidRPr="0075090E">
              <w:rPr>
                <w:sz w:val="20"/>
                <w:szCs w:val="20"/>
              </w:rPr>
              <w:t>Muutused 2015. aastal</w:t>
            </w:r>
          </w:p>
        </w:tc>
        <w:tc>
          <w:tcPr>
            <w:tcW w:w="1116" w:type="dxa"/>
            <w:tcBorders>
              <w:top w:val="nil"/>
              <w:left w:val="nil"/>
              <w:bottom w:val="nil"/>
              <w:right w:val="nil"/>
            </w:tcBorders>
            <w:shd w:val="clear" w:color="auto" w:fill="auto"/>
            <w:noWrap/>
            <w:vAlign w:val="bottom"/>
            <w:hideMark/>
          </w:tcPr>
          <w:p w14:paraId="070D6CB9" w14:textId="77777777" w:rsidR="00600E46" w:rsidRPr="0075090E" w:rsidRDefault="00600E46">
            <w:pPr>
              <w:rPr>
                <w:sz w:val="20"/>
                <w:szCs w:val="20"/>
              </w:rPr>
            </w:pPr>
          </w:p>
        </w:tc>
      </w:tr>
      <w:tr w:rsidR="00600E46" w:rsidRPr="0075090E" w14:paraId="47716656" w14:textId="77777777" w:rsidTr="00600E46">
        <w:trPr>
          <w:trHeight w:val="255"/>
        </w:trPr>
        <w:tc>
          <w:tcPr>
            <w:tcW w:w="16" w:type="dxa"/>
            <w:tcBorders>
              <w:top w:val="nil"/>
              <w:left w:val="nil"/>
              <w:bottom w:val="nil"/>
              <w:right w:val="nil"/>
            </w:tcBorders>
            <w:shd w:val="clear" w:color="auto" w:fill="auto"/>
            <w:noWrap/>
            <w:vAlign w:val="bottom"/>
            <w:hideMark/>
          </w:tcPr>
          <w:p w14:paraId="00EA3ED1" w14:textId="77777777" w:rsidR="00600E46" w:rsidRPr="0075090E" w:rsidRDefault="00600E46">
            <w:pPr>
              <w:rPr>
                <w:sz w:val="20"/>
                <w:szCs w:val="20"/>
              </w:rPr>
            </w:pPr>
          </w:p>
        </w:tc>
        <w:tc>
          <w:tcPr>
            <w:tcW w:w="4940" w:type="dxa"/>
            <w:tcBorders>
              <w:top w:val="nil"/>
              <w:left w:val="nil"/>
              <w:bottom w:val="nil"/>
              <w:right w:val="nil"/>
            </w:tcBorders>
            <w:shd w:val="clear" w:color="auto" w:fill="auto"/>
            <w:noWrap/>
            <w:vAlign w:val="bottom"/>
            <w:hideMark/>
          </w:tcPr>
          <w:p w14:paraId="35788C00" w14:textId="77777777" w:rsidR="00600E46" w:rsidRPr="0075090E" w:rsidRDefault="00600E46">
            <w:pPr>
              <w:rPr>
                <w:sz w:val="20"/>
                <w:szCs w:val="20"/>
              </w:rPr>
            </w:pPr>
            <w:r w:rsidRPr="0075090E">
              <w:rPr>
                <w:sz w:val="20"/>
                <w:szCs w:val="20"/>
              </w:rPr>
              <w:t>Põhivara ümberhindlus</w:t>
            </w:r>
          </w:p>
        </w:tc>
        <w:tc>
          <w:tcPr>
            <w:tcW w:w="1116" w:type="dxa"/>
            <w:tcBorders>
              <w:top w:val="nil"/>
              <w:left w:val="nil"/>
              <w:bottom w:val="nil"/>
              <w:right w:val="nil"/>
            </w:tcBorders>
            <w:shd w:val="clear" w:color="auto" w:fill="auto"/>
            <w:noWrap/>
            <w:vAlign w:val="bottom"/>
            <w:hideMark/>
          </w:tcPr>
          <w:p w14:paraId="6C9FBF0E" w14:textId="77777777" w:rsidR="00600E46" w:rsidRPr="0075090E" w:rsidRDefault="00600E46">
            <w:pPr>
              <w:jc w:val="right"/>
              <w:rPr>
                <w:sz w:val="20"/>
                <w:szCs w:val="20"/>
              </w:rPr>
            </w:pPr>
            <w:r w:rsidRPr="0075090E">
              <w:rPr>
                <w:sz w:val="20"/>
                <w:szCs w:val="20"/>
              </w:rPr>
              <w:t>375</w:t>
            </w:r>
          </w:p>
        </w:tc>
      </w:tr>
      <w:tr w:rsidR="00600E46" w:rsidRPr="0075090E" w14:paraId="2BBEAE67" w14:textId="77777777" w:rsidTr="00600E46">
        <w:trPr>
          <w:trHeight w:val="255"/>
        </w:trPr>
        <w:tc>
          <w:tcPr>
            <w:tcW w:w="16" w:type="dxa"/>
            <w:tcBorders>
              <w:top w:val="nil"/>
              <w:left w:val="nil"/>
              <w:bottom w:val="nil"/>
              <w:right w:val="nil"/>
            </w:tcBorders>
            <w:shd w:val="clear" w:color="auto" w:fill="auto"/>
            <w:noWrap/>
            <w:vAlign w:val="bottom"/>
            <w:hideMark/>
          </w:tcPr>
          <w:p w14:paraId="646FBA98" w14:textId="77777777" w:rsidR="00600E46" w:rsidRPr="0075090E" w:rsidRDefault="00600E46">
            <w:pPr>
              <w:jc w:val="right"/>
              <w:rPr>
                <w:sz w:val="20"/>
                <w:szCs w:val="20"/>
              </w:rPr>
            </w:pPr>
          </w:p>
        </w:tc>
        <w:tc>
          <w:tcPr>
            <w:tcW w:w="4940" w:type="dxa"/>
            <w:tcBorders>
              <w:top w:val="nil"/>
              <w:left w:val="nil"/>
              <w:bottom w:val="nil"/>
              <w:right w:val="nil"/>
            </w:tcBorders>
            <w:shd w:val="clear" w:color="auto" w:fill="auto"/>
            <w:noWrap/>
            <w:vAlign w:val="bottom"/>
            <w:hideMark/>
          </w:tcPr>
          <w:p w14:paraId="2D5652C1" w14:textId="77777777" w:rsidR="00600E46" w:rsidRPr="0075090E" w:rsidRDefault="00600E46">
            <w:pPr>
              <w:rPr>
                <w:sz w:val="20"/>
                <w:szCs w:val="20"/>
              </w:rPr>
            </w:pPr>
            <w:r w:rsidRPr="0075090E">
              <w:rPr>
                <w:sz w:val="20"/>
                <w:szCs w:val="20"/>
              </w:rPr>
              <w:t>Aruandeperioodi tulem</w:t>
            </w:r>
          </w:p>
        </w:tc>
        <w:tc>
          <w:tcPr>
            <w:tcW w:w="1116" w:type="dxa"/>
            <w:tcBorders>
              <w:top w:val="nil"/>
              <w:left w:val="nil"/>
              <w:bottom w:val="nil"/>
              <w:right w:val="nil"/>
            </w:tcBorders>
            <w:shd w:val="clear" w:color="auto" w:fill="auto"/>
            <w:noWrap/>
            <w:vAlign w:val="bottom"/>
            <w:hideMark/>
          </w:tcPr>
          <w:p w14:paraId="63B1816A" w14:textId="77777777" w:rsidR="00600E46" w:rsidRPr="0075090E" w:rsidRDefault="00600E46">
            <w:pPr>
              <w:jc w:val="right"/>
              <w:rPr>
                <w:sz w:val="20"/>
                <w:szCs w:val="20"/>
              </w:rPr>
            </w:pPr>
            <w:r w:rsidRPr="0075090E">
              <w:rPr>
                <w:sz w:val="20"/>
                <w:szCs w:val="20"/>
              </w:rPr>
              <w:t>-693</w:t>
            </w:r>
          </w:p>
        </w:tc>
      </w:tr>
      <w:tr w:rsidR="00600E46" w:rsidRPr="0075090E" w14:paraId="47D2CB51" w14:textId="77777777" w:rsidTr="00600E46">
        <w:trPr>
          <w:trHeight w:val="255"/>
        </w:trPr>
        <w:tc>
          <w:tcPr>
            <w:tcW w:w="4956" w:type="dxa"/>
            <w:gridSpan w:val="2"/>
            <w:tcBorders>
              <w:top w:val="single" w:sz="4" w:space="0" w:color="auto"/>
              <w:left w:val="nil"/>
              <w:bottom w:val="single" w:sz="4" w:space="0" w:color="auto"/>
              <w:right w:val="nil"/>
            </w:tcBorders>
            <w:shd w:val="clear" w:color="auto" w:fill="FFFFCC"/>
            <w:noWrap/>
            <w:vAlign w:val="bottom"/>
            <w:hideMark/>
          </w:tcPr>
          <w:p w14:paraId="4D3578AA" w14:textId="77777777" w:rsidR="00600E46" w:rsidRPr="0075090E" w:rsidRDefault="00600E46">
            <w:pPr>
              <w:rPr>
                <w:b/>
                <w:bCs/>
                <w:sz w:val="20"/>
                <w:szCs w:val="20"/>
              </w:rPr>
            </w:pPr>
            <w:r w:rsidRPr="0075090E">
              <w:rPr>
                <w:b/>
                <w:bCs/>
                <w:sz w:val="20"/>
                <w:szCs w:val="20"/>
              </w:rPr>
              <w:t>Saldo seisuga 31.12.2015</w:t>
            </w:r>
          </w:p>
        </w:tc>
        <w:tc>
          <w:tcPr>
            <w:tcW w:w="1116" w:type="dxa"/>
            <w:tcBorders>
              <w:top w:val="single" w:sz="4" w:space="0" w:color="auto"/>
              <w:left w:val="nil"/>
              <w:bottom w:val="single" w:sz="4" w:space="0" w:color="auto"/>
              <w:right w:val="nil"/>
            </w:tcBorders>
            <w:shd w:val="clear" w:color="auto" w:fill="FFFFCC"/>
            <w:noWrap/>
            <w:vAlign w:val="bottom"/>
            <w:hideMark/>
          </w:tcPr>
          <w:p w14:paraId="1762E408" w14:textId="77777777" w:rsidR="00600E46" w:rsidRPr="0075090E" w:rsidRDefault="00600E46">
            <w:pPr>
              <w:jc w:val="right"/>
              <w:rPr>
                <w:b/>
                <w:bCs/>
                <w:sz w:val="20"/>
                <w:szCs w:val="20"/>
              </w:rPr>
            </w:pPr>
            <w:r w:rsidRPr="0075090E">
              <w:rPr>
                <w:b/>
                <w:bCs/>
                <w:sz w:val="20"/>
                <w:szCs w:val="20"/>
              </w:rPr>
              <w:t>23 758</w:t>
            </w:r>
          </w:p>
        </w:tc>
      </w:tr>
      <w:tr w:rsidR="00600E46" w:rsidRPr="0075090E" w14:paraId="7F0C3D69" w14:textId="77777777" w:rsidTr="00600E46">
        <w:trPr>
          <w:trHeight w:val="255"/>
        </w:trPr>
        <w:tc>
          <w:tcPr>
            <w:tcW w:w="4956" w:type="dxa"/>
            <w:gridSpan w:val="2"/>
            <w:tcBorders>
              <w:top w:val="nil"/>
              <w:left w:val="nil"/>
              <w:bottom w:val="nil"/>
              <w:right w:val="nil"/>
            </w:tcBorders>
            <w:shd w:val="clear" w:color="auto" w:fill="auto"/>
            <w:noWrap/>
            <w:vAlign w:val="bottom"/>
            <w:hideMark/>
          </w:tcPr>
          <w:p w14:paraId="7CCEB60B" w14:textId="77777777" w:rsidR="00600E46" w:rsidRPr="0075090E" w:rsidRDefault="00600E46">
            <w:pPr>
              <w:rPr>
                <w:sz w:val="20"/>
                <w:szCs w:val="20"/>
              </w:rPr>
            </w:pPr>
            <w:r w:rsidRPr="0075090E">
              <w:rPr>
                <w:sz w:val="20"/>
                <w:szCs w:val="20"/>
              </w:rPr>
              <w:t>Muutused 2016. aastal</w:t>
            </w:r>
          </w:p>
        </w:tc>
        <w:tc>
          <w:tcPr>
            <w:tcW w:w="1116" w:type="dxa"/>
            <w:tcBorders>
              <w:top w:val="nil"/>
              <w:left w:val="nil"/>
              <w:bottom w:val="nil"/>
              <w:right w:val="nil"/>
            </w:tcBorders>
            <w:shd w:val="clear" w:color="auto" w:fill="auto"/>
            <w:noWrap/>
            <w:vAlign w:val="bottom"/>
            <w:hideMark/>
          </w:tcPr>
          <w:p w14:paraId="212AB91C" w14:textId="77777777" w:rsidR="00600E46" w:rsidRPr="0075090E" w:rsidRDefault="00600E46">
            <w:pPr>
              <w:rPr>
                <w:sz w:val="20"/>
                <w:szCs w:val="20"/>
              </w:rPr>
            </w:pPr>
          </w:p>
        </w:tc>
      </w:tr>
      <w:tr w:rsidR="00600E46" w:rsidRPr="0075090E" w14:paraId="4FC20937" w14:textId="77777777" w:rsidTr="00600E46">
        <w:trPr>
          <w:trHeight w:val="255"/>
        </w:trPr>
        <w:tc>
          <w:tcPr>
            <w:tcW w:w="16" w:type="dxa"/>
            <w:tcBorders>
              <w:top w:val="nil"/>
              <w:left w:val="nil"/>
              <w:bottom w:val="nil"/>
              <w:right w:val="nil"/>
            </w:tcBorders>
            <w:shd w:val="clear" w:color="auto" w:fill="auto"/>
            <w:noWrap/>
            <w:vAlign w:val="bottom"/>
            <w:hideMark/>
          </w:tcPr>
          <w:p w14:paraId="139CE7F9" w14:textId="77777777" w:rsidR="00600E46" w:rsidRPr="0075090E" w:rsidRDefault="00600E46">
            <w:pPr>
              <w:rPr>
                <w:sz w:val="20"/>
                <w:szCs w:val="20"/>
              </w:rPr>
            </w:pPr>
          </w:p>
        </w:tc>
        <w:tc>
          <w:tcPr>
            <w:tcW w:w="4940" w:type="dxa"/>
            <w:tcBorders>
              <w:top w:val="nil"/>
              <w:left w:val="nil"/>
              <w:bottom w:val="nil"/>
              <w:right w:val="nil"/>
            </w:tcBorders>
            <w:shd w:val="clear" w:color="auto" w:fill="auto"/>
            <w:noWrap/>
            <w:vAlign w:val="bottom"/>
            <w:hideMark/>
          </w:tcPr>
          <w:p w14:paraId="057BF4A2" w14:textId="77777777" w:rsidR="00600E46" w:rsidRPr="0075090E" w:rsidRDefault="00600E46">
            <w:pPr>
              <w:rPr>
                <w:sz w:val="20"/>
                <w:szCs w:val="20"/>
              </w:rPr>
            </w:pPr>
            <w:r w:rsidRPr="0075090E">
              <w:rPr>
                <w:sz w:val="20"/>
                <w:szCs w:val="20"/>
              </w:rPr>
              <w:t>Põhivara ümberhindlus</w:t>
            </w:r>
          </w:p>
        </w:tc>
        <w:tc>
          <w:tcPr>
            <w:tcW w:w="1116" w:type="dxa"/>
            <w:tcBorders>
              <w:top w:val="nil"/>
              <w:left w:val="nil"/>
              <w:bottom w:val="nil"/>
              <w:right w:val="nil"/>
            </w:tcBorders>
            <w:shd w:val="clear" w:color="auto" w:fill="auto"/>
            <w:noWrap/>
            <w:vAlign w:val="bottom"/>
            <w:hideMark/>
          </w:tcPr>
          <w:p w14:paraId="7F648EAA" w14:textId="77777777" w:rsidR="00600E46" w:rsidRPr="0075090E" w:rsidRDefault="00600E46">
            <w:pPr>
              <w:jc w:val="right"/>
              <w:rPr>
                <w:sz w:val="20"/>
                <w:szCs w:val="20"/>
              </w:rPr>
            </w:pPr>
            <w:r w:rsidRPr="0075090E">
              <w:rPr>
                <w:sz w:val="20"/>
                <w:szCs w:val="20"/>
              </w:rPr>
              <w:t>875</w:t>
            </w:r>
          </w:p>
        </w:tc>
      </w:tr>
      <w:tr w:rsidR="00600E46" w:rsidRPr="0075090E" w14:paraId="0AAFE988" w14:textId="77777777" w:rsidTr="00600E46">
        <w:trPr>
          <w:trHeight w:val="255"/>
        </w:trPr>
        <w:tc>
          <w:tcPr>
            <w:tcW w:w="16" w:type="dxa"/>
            <w:tcBorders>
              <w:top w:val="nil"/>
              <w:left w:val="nil"/>
              <w:bottom w:val="nil"/>
              <w:right w:val="nil"/>
            </w:tcBorders>
            <w:shd w:val="clear" w:color="auto" w:fill="auto"/>
            <w:noWrap/>
            <w:vAlign w:val="bottom"/>
            <w:hideMark/>
          </w:tcPr>
          <w:p w14:paraId="61E86DC0" w14:textId="77777777" w:rsidR="00600E46" w:rsidRPr="0075090E" w:rsidRDefault="00600E46">
            <w:pPr>
              <w:jc w:val="right"/>
              <w:rPr>
                <w:sz w:val="20"/>
                <w:szCs w:val="20"/>
              </w:rPr>
            </w:pPr>
          </w:p>
        </w:tc>
        <w:tc>
          <w:tcPr>
            <w:tcW w:w="4940" w:type="dxa"/>
            <w:tcBorders>
              <w:top w:val="nil"/>
              <w:left w:val="nil"/>
              <w:bottom w:val="nil"/>
              <w:right w:val="nil"/>
            </w:tcBorders>
            <w:shd w:val="clear" w:color="auto" w:fill="auto"/>
            <w:noWrap/>
            <w:vAlign w:val="bottom"/>
            <w:hideMark/>
          </w:tcPr>
          <w:p w14:paraId="2CC758BC" w14:textId="77777777" w:rsidR="00600E46" w:rsidRPr="0075090E" w:rsidRDefault="00600E46">
            <w:pPr>
              <w:rPr>
                <w:sz w:val="20"/>
                <w:szCs w:val="20"/>
              </w:rPr>
            </w:pPr>
            <w:r w:rsidRPr="0075090E">
              <w:rPr>
                <w:sz w:val="20"/>
                <w:szCs w:val="20"/>
              </w:rPr>
              <w:t>Aruandeperioodi tulem</w:t>
            </w:r>
          </w:p>
        </w:tc>
        <w:tc>
          <w:tcPr>
            <w:tcW w:w="1116" w:type="dxa"/>
            <w:tcBorders>
              <w:top w:val="nil"/>
              <w:left w:val="nil"/>
              <w:bottom w:val="nil"/>
              <w:right w:val="nil"/>
            </w:tcBorders>
            <w:shd w:val="clear" w:color="auto" w:fill="auto"/>
            <w:noWrap/>
            <w:vAlign w:val="bottom"/>
            <w:hideMark/>
          </w:tcPr>
          <w:p w14:paraId="76A3F30B" w14:textId="77777777" w:rsidR="00600E46" w:rsidRPr="0075090E" w:rsidRDefault="00600E46">
            <w:pPr>
              <w:jc w:val="right"/>
              <w:rPr>
                <w:sz w:val="20"/>
                <w:szCs w:val="20"/>
              </w:rPr>
            </w:pPr>
            <w:r w:rsidRPr="0075090E">
              <w:rPr>
                <w:sz w:val="20"/>
                <w:szCs w:val="20"/>
              </w:rPr>
              <w:t>358</w:t>
            </w:r>
          </w:p>
        </w:tc>
      </w:tr>
      <w:tr w:rsidR="00600E46" w:rsidRPr="0075090E" w14:paraId="1CE72F72" w14:textId="77777777" w:rsidTr="00600E46">
        <w:trPr>
          <w:trHeight w:val="255"/>
        </w:trPr>
        <w:tc>
          <w:tcPr>
            <w:tcW w:w="4956" w:type="dxa"/>
            <w:gridSpan w:val="2"/>
            <w:tcBorders>
              <w:top w:val="single" w:sz="4" w:space="0" w:color="auto"/>
              <w:left w:val="nil"/>
              <w:bottom w:val="single" w:sz="4" w:space="0" w:color="auto"/>
              <w:right w:val="nil"/>
            </w:tcBorders>
            <w:shd w:val="clear" w:color="auto" w:fill="FFFFCC"/>
            <w:noWrap/>
            <w:vAlign w:val="bottom"/>
            <w:hideMark/>
          </w:tcPr>
          <w:p w14:paraId="199EB5B0" w14:textId="77777777" w:rsidR="00600E46" w:rsidRPr="0075090E" w:rsidRDefault="00600E46">
            <w:pPr>
              <w:rPr>
                <w:b/>
                <w:bCs/>
                <w:sz w:val="20"/>
                <w:szCs w:val="20"/>
              </w:rPr>
            </w:pPr>
            <w:r w:rsidRPr="0075090E">
              <w:rPr>
                <w:b/>
                <w:bCs/>
                <w:sz w:val="20"/>
                <w:szCs w:val="20"/>
              </w:rPr>
              <w:t>Saldo seisuga 31.12.2016</w:t>
            </w:r>
          </w:p>
        </w:tc>
        <w:tc>
          <w:tcPr>
            <w:tcW w:w="1116" w:type="dxa"/>
            <w:tcBorders>
              <w:top w:val="single" w:sz="4" w:space="0" w:color="auto"/>
              <w:left w:val="nil"/>
              <w:bottom w:val="single" w:sz="4" w:space="0" w:color="auto"/>
              <w:right w:val="nil"/>
            </w:tcBorders>
            <w:shd w:val="clear" w:color="auto" w:fill="FFFFCC"/>
            <w:noWrap/>
            <w:vAlign w:val="bottom"/>
            <w:hideMark/>
          </w:tcPr>
          <w:p w14:paraId="78ACEC03" w14:textId="77777777" w:rsidR="00600E46" w:rsidRPr="0075090E" w:rsidRDefault="00600E46">
            <w:pPr>
              <w:jc w:val="right"/>
              <w:rPr>
                <w:b/>
                <w:bCs/>
                <w:sz w:val="20"/>
                <w:szCs w:val="20"/>
              </w:rPr>
            </w:pPr>
            <w:r w:rsidRPr="0075090E">
              <w:rPr>
                <w:b/>
                <w:bCs/>
                <w:sz w:val="20"/>
                <w:szCs w:val="20"/>
              </w:rPr>
              <w:t>24 991</w:t>
            </w:r>
          </w:p>
        </w:tc>
      </w:tr>
    </w:tbl>
    <w:p w14:paraId="6C13E1BB" w14:textId="77777777" w:rsidR="00D405C2" w:rsidRPr="0075090E" w:rsidRDefault="00D405C2">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51C7C169" w14:textId="77777777" w:rsidR="00326505" w:rsidRPr="0075090E" w:rsidRDefault="00326505" w:rsidP="00326505">
      <w:pPr>
        <w:jc w:val="both"/>
        <w:rPr>
          <w:color w:val="000000"/>
          <w:sz w:val="20"/>
          <w:szCs w:val="22"/>
          <w:lang w:eastAsia="en-US"/>
        </w:rPr>
      </w:pPr>
    </w:p>
    <w:p w14:paraId="7753CA5C" w14:textId="77777777" w:rsidR="00326505" w:rsidRPr="0075090E" w:rsidRDefault="00326505" w:rsidP="00326505">
      <w:pPr>
        <w:pStyle w:val="Pealkiri3"/>
        <w:rPr>
          <w:color w:val="000000"/>
        </w:rPr>
      </w:pPr>
      <w:bookmarkStart w:id="141" w:name="_Toc481675126"/>
      <w:r w:rsidRPr="0075090E">
        <w:rPr>
          <w:color w:val="000000"/>
        </w:rPr>
        <w:t>Lisa 23 Sündmused pärast bilansipäeva</w:t>
      </w:r>
      <w:bookmarkEnd w:id="141"/>
    </w:p>
    <w:p w14:paraId="648716DE" w14:textId="77777777" w:rsidR="00326505" w:rsidRPr="0075090E" w:rsidRDefault="00326505" w:rsidP="00326505">
      <w:pPr>
        <w:widowControl w:val="0"/>
        <w:tabs>
          <w:tab w:val="left" w:pos="0"/>
          <w:tab w:val="left" w:pos="4500"/>
          <w:tab w:val="left" w:pos="6840"/>
          <w:tab w:val="right" w:pos="7920"/>
        </w:tabs>
        <w:autoSpaceDE w:val="0"/>
        <w:autoSpaceDN w:val="0"/>
        <w:adjustRightInd w:val="0"/>
        <w:spacing w:line="213" w:lineRule="exact"/>
        <w:jc w:val="both"/>
        <w:rPr>
          <w:color w:val="000000"/>
          <w:sz w:val="20"/>
          <w:szCs w:val="20"/>
        </w:rPr>
      </w:pPr>
    </w:p>
    <w:p w14:paraId="2D852EC5" w14:textId="4E320B7E" w:rsidR="00204906" w:rsidRPr="0075090E" w:rsidRDefault="00A77D6E" w:rsidP="00303CDA">
      <w:pPr>
        <w:widowControl w:val="0"/>
        <w:tabs>
          <w:tab w:val="left" w:pos="0"/>
          <w:tab w:val="left" w:pos="4500"/>
          <w:tab w:val="left" w:pos="6840"/>
          <w:tab w:val="right" w:pos="7920"/>
        </w:tabs>
        <w:autoSpaceDE w:val="0"/>
        <w:autoSpaceDN w:val="0"/>
        <w:adjustRightInd w:val="0"/>
        <w:spacing w:line="213" w:lineRule="exact"/>
        <w:jc w:val="both"/>
        <w:rPr>
          <w:sz w:val="20"/>
          <w:szCs w:val="20"/>
        </w:rPr>
      </w:pPr>
      <w:r w:rsidRPr="0075090E">
        <w:rPr>
          <w:sz w:val="20"/>
          <w:szCs w:val="20"/>
        </w:rPr>
        <w:t>Viljandi Linnavalitsus</w:t>
      </w:r>
      <w:r w:rsidR="00303CDA" w:rsidRPr="0075090E">
        <w:rPr>
          <w:sz w:val="20"/>
          <w:szCs w:val="20"/>
        </w:rPr>
        <w:t xml:space="preserve"> soetas 2017. aastal AS Viljandi </w:t>
      </w:r>
      <w:r w:rsidR="00D80E3B">
        <w:rPr>
          <w:sz w:val="20"/>
          <w:szCs w:val="20"/>
        </w:rPr>
        <w:t>Veekeskuse</w:t>
      </w:r>
      <w:r w:rsidR="00303CDA" w:rsidRPr="0075090E">
        <w:rPr>
          <w:sz w:val="20"/>
          <w:szCs w:val="20"/>
        </w:rPr>
        <w:t xml:space="preserve"> aktsiaid summas 175 000 eurot</w:t>
      </w:r>
      <w:r w:rsidR="0072266E" w:rsidRPr="0075090E">
        <w:rPr>
          <w:sz w:val="20"/>
          <w:szCs w:val="20"/>
        </w:rPr>
        <w:t xml:space="preserve">, samas summas </w:t>
      </w:r>
      <w:r w:rsidR="00303CDA" w:rsidRPr="0075090E">
        <w:rPr>
          <w:sz w:val="20"/>
          <w:szCs w:val="20"/>
        </w:rPr>
        <w:t>soetab aktsiaid ka teine aktsionär Viljandi Vallavalitsus.</w:t>
      </w:r>
    </w:p>
    <w:p w14:paraId="69601986" w14:textId="77777777" w:rsidR="00A77D6E" w:rsidRPr="0075090E" w:rsidRDefault="00A77D6E" w:rsidP="00326505">
      <w:pPr>
        <w:widowControl w:val="0"/>
        <w:tabs>
          <w:tab w:val="left" w:pos="0"/>
          <w:tab w:val="left" w:pos="4500"/>
          <w:tab w:val="left" w:pos="6840"/>
          <w:tab w:val="right" w:pos="7920"/>
        </w:tabs>
        <w:autoSpaceDE w:val="0"/>
        <w:autoSpaceDN w:val="0"/>
        <w:adjustRightInd w:val="0"/>
        <w:spacing w:line="213" w:lineRule="exact"/>
        <w:jc w:val="both"/>
        <w:rPr>
          <w:sz w:val="20"/>
          <w:szCs w:val="20"/>
          <w:highlight w:val="yellow"/>
        </w:rPr>
      </w:pPr>
    </w:p>
    <w:p w14:paraId="26C02158" w14:textId="2A4D6365" w:rsidR="00326505" w:rsidRDefault="00303CDA">
      <w:pPr>
        <w:widowControl w:val="0"/>
        <w:tabs>
          <w:tab w:val="left" w:pos="0"/>
          <w:tab w:val="left" w:pos="4500"/>
          <w:tab w:val="left" w:pos="6840"/>
          <w:tab w:val="right" w:pos="7920"/>
        </w:tabs>
        <w:autoSpaceDE w:val="0"/>
        <w:autoSpaceDN w:val="0"/>
        <w:adjustRightInd w:val="0"/>
        <w:spacing w:line="213" w:lineRule="exact"/>
        <w:rPr>
          <w:sz w:val="20"/>
          <w:szCs w:val="20"/>
        </w:rPr>
      </w:pPr>
      <w:r w:rsidRPr="0075090E">
        <w:rPr>
          <w:sz w:val="20"/>
          <w:szCs w:val="20"/>
        </w:rPr>
        <w:t>AS Viljandi Veevärgil ei ole pärast bilansipäeva toimunud sündmusi, millistel oleks mõju ettevõtte majandustulemustele</w:t>
      </w:r>
      <w:r w:rsidR="00D80E3B">
        <w:rPr>
          <w:sz w:val="20"/>
          <w:szCs w:val="20"/>
        </w:rPr>
        <w:t>.</w:t>
      </w:r>
    </w:p>
    <w:p w14:paraId="06B19CB1" w14:textId="77777777" w:rsidR="004778F2" w:rsidRPr="0075090E" w:rsidRDefault="004778F2">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33CBE385" w14:textId="77777777" w:rsidR="00A27951" w:rsidRPr="0075090E" w:rsidRDefault="00A27951">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2FE421C9" w14:textId="77777777" w:rsidR="009D5D7F" w:rsidRPr="0075090E" w:rsidRDefault="00810529" w:rsidP="00401212">
      <w:pPr>
        <w:pStyle w:val="Pealkiri3"/>
        <w:rPr>
          <w:color w:val="000000"/>
        </w:rPr>
      </w:pPr>
      <w:bookmarkStart w:id="142" w:name="_Toc321214981"/>
      <w:bookmarkStart w:id="143" w:name="_Toc321217530"/>
      <w:bookmarkStart w:id="144" w:name="_Toc481675127"/>
      <w:r w:rsidRPr="0075090E">
        <w:rPr>
          <w:color w:val="000000"/>
        </w:rPr>
        <w:t>Lisa 2</w:t>
      </w:r>
      <w:r w:rsidR="00326505" w:rsidRPr="0075090E">
        <w:rPr>
          <w:color w:val="000000"/>
        </w:rPr>
        <w:t>4</w:t>
      </w:r>
      <w:r w:rsidRPr="0075090E">
        <w:rPr>
          <w:color w:val="000000"/>
        </w:rPr>
        <w:t xml:space="preserve"> Selgitused e</w:t>
      </w:r>
      <w:r w:rsidR="007D0FFF" w:rsidRPr="0075090E">
        <w:rPr>
          <w:color w:val="000000"/>
        </w:rPr>
        <w:t>elarve täitmise aruan</w:t>
      </w:r>
      <w:bookmarkEnd w:id="142"/>
      <w:bookmarkEnd w:id="143"/>
      <w:r w:rsidRPr="0075090E">
        <w:rPr>
          <w:color w:val="000000"/>
        </w:rPr>
        <w:t>de kohta</w:t>
      </w:r>
      <w:bookmarkEnd w:id="144"/>
    </w:p>
    <w:p w14:paraId="5DF0E5E6" w14:textId="77777777" w:rsidR="00A575E3" w:rsidRPr="0075090E" w:rsidRDefault="00A575E3" w:rsidP="00E94A32">
      <w:pPr>
        <w:jc w:val="both"/>
        <w:rPr>
          <w:bCs/>
          <w:color w:val="000000"/>
          <w:sz w:val="20"/>
          <w:szCs w:val="20"/>
        </w:rPr>
      </w:pPr>
    </w:p>
    <w:p w14:paraId="7DB08623" w14:textId="77777777" w:rsidR="00906021" w:rsidRPr="0075090E" w:rsidRDefault="00B647C2" w:rsidP="00E94A32">
      <w:pPr>
        <w:jc w:val="both"/>
        <w:rPr>
          <w:color w:val="000000"/>
          <w:sz w:val="20"/>
          <w:szCs w:val="20"/>
        </w:rPr>
      </w:pPr>
      <w:r w:rsidRPr="0075090E">
        <w:rPr>
          <w:bCs/>
          <w:color w:val="000000"/>
          <w:sz w:val="20"/>
          <w:szCs w:val="20"/>
        </w:rPr>
        <w:t xml:space="preserve">Viljandi linna eelarve kinnitab linnavolikogu. Eelarve täitmist korraldab linnavalitsus lähtudes </w:t>
      </w:r>
      <w:r w:rsidR="00D4029A" w:rsidRPr="0075090E">
        <w:rPr>
          <w:bCs/>
          <w:color w:val="000000"/>
          <w:sz w:val="20"/>
          <w:szCs w:val="20"/>
        </w:rPr>
        <w:t xml:space="preserve">2016. aastal </w:t>
      </w:r>
      <w:r w:rsidR="00906021" w:rsidRPr="0075090E">
        <w:rPr>
          <w:color w:val="000000"/>
          <w:sz w:val="20"/>
          <w:szCs w:val="20"/>
        </w:rPr>
        <w:t>kohaliku omavalitsuse korralduse seadusest</w:t>
      </w:r>
      <w:r w:rsidR="00906021" w:rsidRPr="0075090E">
        <w:rPr>
          <w:color w:val="000000"/>
          <w:sz w:val="20"/>
          <w:szCs w:val="20"/>
          <w:vertAlign w:val="superscript"/>
        </w:rPr>
        <w:footnoteReference w:id="5"/>
      </w:r>
      <w:r w:rsidR="00906021" w:rsidRPr="0075090E">
        <w:rPr>
          <w:color w:val="000000"/>
          <w:sz w:val="20"/>
          <w:szCs w:val="20"/>
        </w:rPr>
        <w:t>, kohaliku omavalitsuse üksuse finantsjuhtimise seadusest ning Viljandi Linnavolikogu 31.08.2011 määrusest nr 83 „</w:t>
      </w:r>
      <w:hyperlink r:id="rId22" w:history="1">
        <w:r w:rsidR="00906021" w:rsidRPr="0075090E">
          <w:rPr>
            <w:rStyle w:val="Hperlink"/>
            <w:sz w:val="20"/>
            <w:szCs w:val="20"/>
          </w:rPr>
          <w:t>Viljandi linna eelarve koostamise, vastuvõtmise, täitmise ja aruandluse kord</w:t>
        </w:r>
      </w:hyperlink>
      <w:r w:rsidR="00906021" w:rsidRPr="0075090E">
        <w:rPr>
          <w:color w:val="000000"/>
          <w:sz w:val="20"/>
          <w:szCs w:val="20"/>
        </w:rPr>
        <w:t xml:space="preserve">“. </w:t>
      </w:r>
    </w:p>
    <w:p w14:paraId="7816E7E5" w14:textId="77777777" w:rsidR="00B647C2" w:rsidRPr="0075090E" w:rsidRDefault="00B647C2" w:rsidP="00E94A32">
      <w:pPr>
        <w:jc w:val="both"/>
        <w:rPr>
          <w:bCs/>
          <w:color w:val="FF0000"/>
          <w:sz w:val="20"/>
          <w:szCs w:val="20"/>
        </w:rPr>
      </w:pPr>
    </w:p>
    <w:p w14:paraId="21CB2DB6" w14:textId="77777777" w:rsidR="007B019B" w:rsidRPr="0075090E" w:rsidRDefault="00B647C2" w:rsidP="00D4029A">
      <w:pPr>
        <w:numPr>
          <w:ilvl w:val="0"/>
          <w:numId w:val="9"/>
        </w:numPr>
        <w:jc w:val="both"/>
        <w:rPr>
          <w:rStyle w:val="Hperlink"/>
          <w:bCs/>
          <w:sz w:val="20"/>
          <w:szCs w:val="20"/>
        </w:rPr>
      </w:pPr>
      <w:r w:rsidRPr="0075090E">
        <w:rPr>
          <w:bCs/>
          <w:sz w:val="20"/>
          <w:szCs w:val="20"/>
        </w:rPr>
        <w:t>201</w:t>
      </w:r>
      <w:r w:rsidR="00D4029A" w:rsidRPr="0075090E">
        <w:rPr>
          <w:bCs/>
          <w:sz w:val="20"/>
          <w:szCs w:val="20"/>
        </w:rPr>
        <w:t>6</w:t>
      </w:r>
      <w:r w:rsidRPr="0075090E">
        <w:rPr>
          <w:bCs/>
          <w:sz w:val="20"/>
          <w:szCs w:val="20"/>
        </w:rPr>
        <w:t xml:space="preserve">. aasta koondeelarve kogumahuga </w:t>
      </w:r>
      <w:r w:rsidR="00D4029A" w:rsidRPr="0075090E">
        <w:rPr>
          <w:bCs/>
          <w:sz w:val="20"/>
          <w:szCs w:val="20"/>
        </w:rPr>
        <w:t xml:space="preserve">22 669 927 </w:t>
      </w:r>
      <w:r w:rsidRPr="0075090E">
        <w:rPr>
          <w:bCs/>
          <w:sz w:val="20"/>
          <w:szCs w:val="20"/>
        </w:rPr>
        <w:t xml:space="preserve">eurot kinnitati </w:t>
      </w:r>
      <w:r w:rsidR="00E47754" w:rsidRPr="0075090E">
        <w:rPr>
          <w:bCs/>
          <w:sz w:val="20"/>
          <w:szCs w:val="20"/>
        </w:rPr>
        <w:t>2</w:t>
      </w:r>
      <w:r w:rsidR="00D4029A" w:rsidRPr="0075090E">
        <w:rPr>
          <w:bCs/>
          <w:sz w:val="20"/>
          <w:szCs w:val="20"/>
        </w:rPr>
        <w:t>8</w:t>
      </w:r>
      <w:r w:rsidR="009964AB" w:rsidRPr="0075090E">
        <w:rPr>
          <w:bCs/>
          <w:sz w:val="20"/>
          <w:szCs w:val="20"/>
        </w:rPr>
        <w:t>. jaanuaril 201</w:t>
      </w:r>
      <w:r w:rsidR="00D4029A" w:rsidRPr="0075090E">
        <w:rPr>
          <w:bCs/>
          <w:sz w:val="20"/>
          <w:szCs w:val="20"/>
        </w:rPr>
        <w:t>6</w:t>
      </w:r>
      <w:r w:rsidRPr="0075090E">
        <w:rPr>
          <w:bCs/>
          <w:sz w:val="20"/>
          <w:szCs w:val="20"/>
        </w:rPr>
        <w:t xml:space="preserve"> </w:t>
      </w:r>
      <w:r w:rsidR="00D4029A" w:rsidRPr="0075090E">
        <w:rPr>
          <w:bCs/>
          <w:sz w:val="20"/>
          <w:szCs w:val="20"/>
        </w:rPr>
        <w:fldChar w:fldCharType="begin"/>
      </w:r>
      <w:r w:rsidR="00D4029A" w:rsidRPr="0075090E">
        <w:rPr>
          <w:bCs/>
          <w:sz w:val="20"/>
          <w:szCs w:val="20"/>
        </w:rPr>
        <w:instrText xml:space="preserve"> HYPERLINK "https://www.riigiteataja.ee/akt/405022016068" </w:instrText>
      </w:r>
      <w:r w:rsidR="00D4029A" w:rsidRPr="0075090E">
        <w:rPr>
          <w:bCs/>
          <w:sz w:val="20"/>
          <w:szCs w:val="20"/>
        </w:rPr>
        <w:fldChar w:fldCharType="separate"/>
      </w:r>
      <w:r w:rsidRPr="0075090E">
        <w:rPr>
          <w:rStyle w:val="Hperlink"/>
          <w:bCs/>
          <w:sz w:val="20"/>
          <w:szCs w:val="20"/>
        </w:rPr>
        <w:t xml:space="preserve">Viljandi Linnavolikogu määrusega nr </w:t>
      </w:r>
      <w:r w:rsidR="00D4029A" w:rsidRPr="0075090E">
        <w:rPr>
          <w:rStyle w:val="Hperlink"/>
          <w:bCs/>
          <w:sz w:val="20"/>
          <w:szCs w:val="20"/>
        </w:rPr>
        <w:t>78</w:t>
      </w:r>
      <w:r w:rsidRPr="0075090E">
        <w:rPr>
          <w:rStyle w:val="Hperlink"/>
          <w:bCs/>
          <w:sz w:val="20"/>
          <w:szCs w:val="20"/>
        </w:rPr>
        <w:t xml:space="preserve">.  </w:t>
      </w:r>
    </w:p>
    <w:p w14:paraId="0AA559CA" w14:textId="77777777" w:rsidR="00D4029A" w:rsidRPr="0075090E" w:rsidRDefault="00D4029A" w:rsidP="00B95BBB">
      <w:pPr>
        <w:numPr>
          <w:ilvl w:val="0"/>
          <w:numId w:val="9"/>
        </w:numPr>
        <w:jc w:val="both"/>
        <w:rPr>
          <w:bCs/>
          <w:sz w:val="20"/>
          <w:szCs w:val="20"/>
        </w:rPr>
      </w:pPr>
      <w:r w:rsidRPr="0075090E">
        <w:rPr>
          <w:bCs/>
          <w:sz w:val="20"/>
          <w:szCs w:val="20"/>
        </w:rPr>
        <w:fldChar w:fldCharType="end"/>
      </w:r>
      <w:r w:rsidR="003F0B20" w:rsidRPr="0075090E">
        <w:rPr>
          <w:bCs/>
          <w:sz w:val="20"/>
          <w:szCs w:val="20"/>
        </w:rPr>
        <w:t>2</w:t>
      </w:r>
      <w:r w:rsidRPr="0075090E">
        <w:rPr>
          <w:bCs/>
          <w:sz w:val="20"/>
          <w:szCs w:val="20"/>
        </w:rPr>
        <w:t>8</w:t>
      </w:r>
      <w:r w:rsidR="003F0B20" w:rsidRPr="0075090E">
        <w:rPr>
          <w:bCs/>
          <w:sz w:val="20"/>
          <w:szCs w:val="20"/>
        </w:rPr>
        <w:t xml:space="preserve">. </w:t>
      </w:r>
      <w:r w:rsidRPr="0075090E">
        <w:rPr>
          <w:bCs/>
          <w:sz w:val="20"/>
          <w:szCs w:val="20"/>
        </w:rPr>
        <w:t>aprillil</w:t>
      </w:r>
      <w:r w:rsidR="00B647C2" w:rsidRPr="0075090E">
        <w:rPr>
          <w:bCs/>
          <w:sz w:val="20"/>
          <w:szCs w:val="20"/>
        </w:rPr>
        <w:t xml:space="preserve"> 201</w:t>
      </w:r>
      <w:r w:rsidRPr="0075090E">
        <w:rPr>
          <w:bCs/>
          <w:sz w:val="20"/>
          <w:szCs w:val="20"/>
        </w:rPr>
        <w:t>6</w:t>
      </w:r>
      <w:r w:rsidR="00B647C2" w:rsidRPr="0075090E">
        <w:rPr>
          <w:bCs/>
          <w:sz w:val="20"/>
          <w:szCs w:val="20"/>
        </w:rPr>
        <w:t xml:space="preserve"> võeti </w:t>
      </w:r>
      <w:hyperlink r:id="rId23" w:history="1">
        <w:r w:rsidR="00B647C2" w:rsidRPr="0075090E">
          <w:rPr>
            <w:rStyle w:val="Hperlink"/>
            <w:bCs/>
            <w:sz w:val="20"/>
            <w:szCs w:val="20"/>
          </w:rPr>
          <w:t xml:space="preserve">Viljandi Linnavolikogu määrusega nr </w:t>
        </w:r>
        <w:r w:rsidRPr="0075090E">
          <w:rPr>
            <w:rStyle w:val="Hperlink"/>
            <w:bCs/>
            <w:sz w:val="20"/>
            <w:szCs w:val="20"/>
          </w:rPr>
          <w:t>85</w:t>
        </w:r>
      </w:hyperlink>
      <w:r w:rsidR="00713F0E" w:rsidRPr="0075090E">
        <w:rPr>
          <w:bCs/>
          <w:sz w:val="20"/>
          <w:szCs w:val="20"/>
        </w:rPr>
        <w:t xml:space="preserve"> vastu</w:t>
      </w:r>
      <w:r w:rsidR="007B019B" w:rsidRPr="0075090E">
        <w:rPr>
          <w:bCs/>
          <w:sz w:val="20"/>
          <w:szCs w:val="20"/>
        </w:rPr>
        <w:t xml:space="preserve"> lisaeelarve, milles nii tulude kui ka kulude muutus oli </w:t>
      </w:r>
      <w:r w:rsidRPr="0075090E">
        <w:rPr>
          <w:bCs/>
          <w:sz w:val="20"/>
          <w:szCs w:val="20"/>
        </w:rPr>
        <w:t>306 858</w:t>
      </w:r>
      <w:r w:rsidR="007B019B" w:rsidRPr="0075090E">
        <w:rPr>
          <w:bCs/>
          <w:sz w:val="20"/>
          <w:szCs w:val="20"/>
        </w:rPr>
        <w:t xml:space="preserve"> eurot. </w:t>
      </w:r>
    </w:p>
    <w:p w14:paraId="0472567B" w14:textId="77777777" w:rsidR="00D4029A" w:rsidRPr="0075090E" w:rsidRDefault="00D4029A" w:rsidP="00D4029A">
      <w:pPr>
        <w:pStyle w:val="Loendilik"/>
        <w:numPr>
          <w:ilvl w:val="0"/>
          <w:numId w:val="9"/>
        </w:numPr>
        <w:rPr>
          <w:bCs/>
          <w:sz w:val="20"/>
          <w:szCs w:val="20"/>
        </w:rPr>
      </w:pPr>
      <w:r w:rsidRPr="0075090E">
        <w:rPr>
          <w:bCs/>
          <w:sz w:val="20"/>
          <w:szCs w:val="20"/>
        </w:rPr>
        <w:t xml:space="preserve">29. septembril 2016 võeti </w:t>
      </w:r>
      <w:hyperlink r:id="rId24" w:history="1">
        <w:r w:rsidRPr="0075090E">
          <w:rPr>
            <w:rStyle w:val="Hperlink"/>
            <w:bCs/>
            <w:sz w:val="20"/>
            <w:szCs w:val="20"/>
          </w:rPr>
          <w:t>Viljandi Linnavolikogu määrusega nr 95</w:t>
        </w:r>
      </w:hyperlink>
      <w:r w:rsidRPr="0075090E">
        <w:rPr>
          <w:bCs/>
          <w:sz w:val="20"/>
          <w:szCs w:val="20"/>
        </w:rPr>
        <w:t xml:space="preserve"> vastu II lisaeelarve, milles nii tulude kui ka kulude muutus oli 493 669 eurot. </w:t>
      </w:r>
    </w:p>
    <w:p w14:paraId="316C53B9" w14:textId="77777777" w:rsidR="00D4029A" w:rsidRPr="0075090E" w:rsidRDefault="00D4029A" w:rsidP="00C15070">
      <w:pPr>
        <w:pStyle w:val="Loendilik"/>
        <w:numPr>
          <w:ilvl w:val="0"/>
          <w:numId w:val="9"/>
        </w:numPr>
        <w:rPr>
          <w:bCs/>
          <w:sz w:val="20"/>
          <w:szCs w:val="20"/>
        </w:rPr>
      </w:pPr>
      <w:r w:rsidRPr="0075090E">
        <w:rPr>
          <w:bCs/>
          <w:sz w:val="20"/>
          <w:szCs w:val="20"/>
        </w:rPr>
        <w:t xml:space="preserve">24. novembril 2016 võeti </w:t>
      </w:r>
      <w:hyperlink r:id="rId25" w:history="1">
        <w:r w:rsidRPr="0075090E">
          <w:rPr>
            <w:rStyle w:val="Hperlink"/>
            <w:bCs/>
            <w:sz w:val="20"/>
            <w:szCs w:val="20"/>
          </w:rPr>
          <w:t>Viljandi Linnavolikogu määrusega nr 103</w:t>
        </w:r>
      </w:hyperlink>
      <w:r w:rsidRPr="0075090E">
        <w:rPr>
          <w:bCs/>
          <w:sz w:val="20"/>
          <w:szCs w:val="20"/>
        </w:rPr>
        <w:t xml:space="preserve"> vastu III lisaeelarve, milles nii tulude kui ka kulude muutus oli </w:t>
      </w:r>
      <w:r w:rsidR="00C15070" w:rsidRPr="0075090E">
        <w:rPr>
          <w:bCs/>
          <w:sz w:val="20"/>
          <w:szCs w:val="20"/>
        </w:rPr>
        <w:t>190 110</w:t>
      </w:r>
      <w:r w:rsidRPr="0075090E">
        <w:rPr>
          <w:bCs/>
          <w:sz w:val="20"/>
          <w:szCs w:val="20"/>
        </w:rPr>
        <w:t xml:space="preserve"> eurot. </w:t>
      </w:r>
    </w:p>
    <w:p w14:paraId="23D4AC09" w14:textId="77777777" w:rsidR="007B019B" w:rsidRPr="0075090E" w:rsidRDefault="003F0B20" w:rsidP="00B95BBB">
      <w:pPr>
        <w:numPr>
          <w:ilvl w:val="0"/>
          <w:numId w:val="9"/>
        </w:numPr>
        <w:jc w:val="both"/>
        <w:rPr>
          <w:bCs/>
          <w:sz w:val="20"/>
          <w:szCs w:val="20"/>
        </w:rPr>
      </w:pPr>
      <w:r w:rsidRPr="0075090E">
        <w:rPr>
          <w:bCs/>
          <w:sz w:val="20"/>
          <w:szCs w:val="20"/>
        </w:rPr>
        <w:t xml:space="preserve">Lõpliku eelarve kogumaht </w:t>
      </w:r>
      <w:r w:rsidR="00713F0E" w:rsidRPr="0075090E">
        <w:rPr>
          <w:bCs/>
          <w:sz w:val="20"/>
          <w:szCs w:val="20"/>
        </w:rPr>
        <w:t xml:space="preserve">oli </w:t>
      </w:r>
      <w:r w:rsidR="00C15070" w:rsidRPr="0075090E">
        <w:rPr>
          <w:bCs/>
          <w:sz w:val="20"/>
          <w:szCs w:val="20"/>
        </w:rPr>
        <w:t>23 660 564</w:t>
      </w:r>
      <w:r w:rsidRPr="0075090E">
        <w:rPr>
          <w:bCs/>
          <w:sz w:val="20"/>
          <w:szCs w:val="20"/>
        </w:rPr>
        <w:t xml:space="preserve"> eurot.</w:t>
      </w:r>
    </w:p>
    <w:p w14:paraId="30D8A837" w14:textId="77777777" w:rsidR="007B019B" w:rsidRPr="0075090E" w:rsidRDefault="007B019B" w:rsidP="00E94A32">
      <w:pPr>
        <w:jc w:val="both"/>
        <w:rPr>
          <w:color w:val="FF0000"/>
          <w:sz w:val="20"/>
          <w:szCs w:val="20"/>
        </w:rPr>
      </w:pPr>
    </w:p>
    <w:p w14:paraId="02BA22BF" w14:textId="77777777" w:rsidR="00B647C2" w:rsidRPr="0075090E" w:rsidRDefault="00B647C2" w:rsidP="00E94A32">
      <w:pPr>
        <w:jc w:val="both"/>
        <w:rPr>
          <w:color w:val="000000"/>
          <w:sz w:val="20"/>
          <w:szCs w:val="20"/>
        </w:rPr>
      </w:pPr>
      <w:r w:rsidRPr="0075090E">
        <w:rPr>
          <w:color w:val="000000"/>
          <w:sz w:val="20"/>
          <w:szCs w:val="20"/>
        </w:rPr>
        <w:t xml:space="preserve">Eelarve täitmise aruande liigendamise aluseks on </w:t>
      </w:r>
      <w:hyperlink r:id="rId26" w:history="1">
        <w:r w:rsidRPr="0075090E">
          <w:rPr>
            <w:rStyle w:val="Hperlink"/>
            <w:sz w:val="20"/>
            <w:szCs w:val="20"/>
          </w:rPr>
          <w:t>rahandusministri määrusega kehtestatud eelarveklassifikaatorid</w:t>
        </w:r>
      </w:hyperlink>
      <w:r w:rsidRPr="0075090E">
        <w:rPr>
          <w:color w:val="000000"/>
          <w:sz w:val="20"/>
          <w:szCs w:val="20"/>
        </w:rPr>
        <w:t xml:space="preserve">. </w:t>
      </w:r>
    </w:p>
    <w:p w14:paraId="39D3A7EB" w14:textId="77777777" w:rsidR="00B647C2" w:rsidRPr="0075090E" w:rsidRDefault="00B647C2" w:rsidP="00E94A32">
      <w:pPr>
        <w:jc w:val="both"/>
        <w:rPr>
          <w:color w:val="000000"/>
          <w:sz w:val="20"/>
          <w:szCs w:val="20"/>
        </w:rPr>
      </w:pPr>
    </w:p>
    <w:p w14:paraId="07DDB480" w14:textId="77777777" w:rsidR="00787328" w:rsidRPr="0075090E" w:rsidRDefault="00787328" w:rsidP="00E94A32">
      <w:pPr>
        <w:jc w:val="both"/>
        <w:rPr>
          <w:color w:val="000000"/>
          <w:sz w:val="20"/>
          <w:szCs w:val="20"/>
        </w:rPr>
      </w:pPr>
      <w:r w:rsidRPr="0075090E">
        <w:rPr>
          <w:color w:val="000000"/>
          <w:sz w:val="20"/>
          <w:szCs w:val="20"/>
        </w:rPr>
        <w:t xml:space="preserve">Eelarve täitmise aruanne on koostatud linnavalitsuse kui juriidilise isiku kohta ja vastab oma koosseisult konsolideerimata finantsaruannetele (vt lisa </w:t>
      </w:r>
      <w:r w:rsidR="00644C22" w:rsidRPr="0075090E">
        <w:rPr>
          <w:color w:val="000000"/>
          <w:sz w:val="20"/>
          <w:szCs w:val="20"/>
        </w:rPr>
        <w:t>22</w:t>
      </w:r>
      <w:r w:rsidRPr="0075090E">
        <w:rPr>
          <w:color w:val="000000"/>
          <w:sz w:val="20"/>
          <w:szCs w:val="20"/>
        </w:rPr>
        <w:t xml:space="preserve">). Kuna </w:t>
      </w:r>
      <w:r w:rsidR="00132DC3" w:rsidRPr="0075090E">
        <w:rPr>
          <w:color w:val="000000"/>
          <w:sz w:val="20"/>
          <w:szCs w:val="20"/>
        </w:rPr>
        <w:t>aruanne</w:t>
      </w:r>
      <w:r w:rsidRPr="0075090E">
        <w:rPr>
          <w:color w:val="000000"/>
          <w:sz w:val="20"/>
          <w:szCs w:val="20"/>
        </w:rPr>
        <w:t xml:space="preserve"> on koostatud kassapõhisel printsiibil ja sisaldab teatud muid erinevaid arvestuspõhimõtteid, siis ei ole see konsolideerimata finantsaruannetega </w:t>
      </w:r>
      <w:r w:rsidR="00912C3D" w:rsidRPr="0075090E">
        <w:rPr>
          <w:color w:val="000000"/>
          <w:sz w:val="20"/>
          <w:szCs w:val="20"/>
        </w:rPr>
        <w:t xml:space="preserve">üks-ühele </w:t>
      </w:r>
      <w:r w:rsidRPr="0075090E">
        <w:rPr>
          <w:color w:val="000000"/>
          <w:sz w:val="20"/>
          <w:szCs w:val="20"/>
        </w:rPr>
        <w:t>võrreldav.</w:t>
      </w:r>
    </w:p>
    <w:p w14:paraId="5F62399C" w14:textId="77777777" w:rsidR="00FD42FD" w:rsidRPr="0075090E" w:rsidRDefault="00FD42FD" w:rsidP="00FD42FD">
      <w:pPr>
        <w:rPr>
          <w:color w:val="000000"/>
          <w:sz w:val="20"/>
          <w:szCs w:val="20"/>
        </w:rPr>
      </w:pPr>
    </w:p>
    <w:p w14:paraId="56490ED4" w14:textId="77777777" w:rsidR="005B32A5" w:rsidRPr="0075090E" w:rsidRDefault="00FD42FD" w:rsidP="00FD42FD">
      <w:pPr>
        <w:rPr>
          <w:i/>
          <w:color w:val="FF0000"/>
          <w:sz w:val="20"/>
          <w:szCs w:val="20"/>
        </w:rPr>
      </w:pPr>
      <w:r w:rsidRPr="0075090E">
        <w:rPr>
          <w:color w:val="000000"/>
          <w:sz w:val="20"/>
          <w:szCs w:val="20"/>
        </w:rPr>
        <w:t xml:space="preserve">Tabelid </w:t>
      </w:r>
      <w:r w:rsidR="000B13E3" w:rsidRPr="0075090E">
        <w:rPr>
          <w:color w:val="000000"/>
          <w:sz w:val="20"/>
          <w:szCs w:val="20"/>
        </w:rPr>
        <w:t xml:space="preserve">eelarvete ja nende </w:t>
      </w:r>
      <w:r w:rsidRPr="0075090E">
        <w:rPr>
          <w:color w:val="000000"/>
          <w:sz w:val="20"/>
          <w:szCs w:val="20"/>
        </w:rPr>
        <w:t xml:space="preserve">täitmise kohta on toodud </w:t>
      </w:r>
      <w:r w:rsidR="003E6A22" w:rsidRPr="0075090E">
        <w:rPr>
          <w:color w:val="000000"/>
          <w:sz w:val="20"/>
          <w:szCs w:val="20"/>
        </w:rPr>
        <w:t>raamatupidamise aastaaruande koosseisus</w:t>
      </w:r>
      <w:r w:rsidR="00285FB2" w:rsidRPr="0075090E">
        <w:rPr>
          <w:sz w:val="20"/>
          <w:szCs w:val="20"/>
        </w:rPr>
        <w:t>.</w:t>
      </w:r>
      <w:r w:rsidR="002730B8" w:rsidRPr="0075090E">
        <w:rPr>
          <w:i/>
          <w:sz w:val="20"/>
          <w:szCs w:val="20"/>
        </w:rPr>
        <w:t xml:space="preserve">         </w:t>
      </w:r>
    </w:p>
    <w:p w14:paraId="4BCAD034" w14:textId="77777777" w:rsidR="005B32A5" w:rsidRPr="0075090E" w:rsidRDefault="005B32A5" w:rsidP="00FD42FD">
      <w:pPr>
        <w:rPr>
          <w:i/>
          <w:color w:val="FF0000"/>
          <w:sz w:val="20"/>
          <w:szCs w:val="20"/>
        </w:rPr>
      </w:pPr>
    </w:p>
    <w:p w14:paraId="23F1C5C9" w14:textId="77777777" w:rsidR="006C4BD2" w:rsidRDefault="005B32A5" w:rsidP="00533588">
      <w:pPr>
        <w:jc w:val="both"/>
        <w:rPr>
          <w:color w:val="000000"/>
          <w:sz w:val="20"/>
          <w:szCs w:val="20"/>
        </w:rPr>
      </w:pPr>
      <w:r w:rsidRPr="0075090E">
        <w:rPr>
          <w:color w:val="000000"/>
          <w:sz w:val="20"/>
          <w:szCs w:val="20"/>
        </w:rPr>
        <w:t>Järgnevalt toodud selgitustes</w:t>
      </w:r>
      <w:r w:rsidR="00644C22" w:rsidRPr="0075090E">
        <w:rPr>
          <w:color w:val="000000"/>
          <w:sz w:val="20"/>
          <w:szCs w:val="20"/>
        </w:rPr>
        <w:t xml:space="preserve"> </w:t>
      </w:r>
      <w:r w:rsidRPr="0075090E">
        <w:rPr>
          <w:color w:val="000000"/>
          <w:sz w:val="20"/>
          <w:szCs w:val="20"/>
        </w:rPr>
        <w:t xml:space="preserve">ja põhjendustes on </w:t>
      </w:r>
      <w:r w:rsidR="00912C3D" w:rsidRPr="0075090E">
        <w:rPr>
          <w:color w:val="000000"/>
          <w:sz w:val="20"/>
          <w:szCs w:val="20"/>
        </w:rPr>
        <w:t>kajastatud</w:t>
      </w:r>
      <w:r w:rsidR="00533588" w:rsidRPr="0075090E">
        <w:rPr>
          <w:color w:val="000000"/>
          <w:sz w:val="20"/>
          <w:szCs w:val="20"/>
        </w:rPr>
        <w:t xml:space="preserve"> esialgse eelarve ja lõpliku eelarve olulisi vahesid, samuti lõpliku eelarve ja eelarve täitmise olulisi vahesid. Oluliseks on hinnatud erinevused, mis on suuremad kui 5%.</w:t>
      </w:r>
      <w:r w:rsidR="002730B8" w:rsidRPr="0075090E">
        <w:rPr>
          <w:color w:val="000000"/>
          <w:sz w:val="20"/>
          <w:szCs w:val="20"/>
        </w:rPr>
        <w:t xml:space="preserve">    </w:t>
      </w:r>
    </w:p>
    <w:p w14:paraId="09DF1121" w14:textId="77777777" w:rsidR="006C4BD2" w:rsidRDefault="006C4BD2" w:rsidP="00533588">
      <w:pPr>
        <w:jc w:val="both"/>
        <w:rPr>
          <w:color w:val="000000"/>
          <w:sz w:val="20"/>
          <w:szCs w:val="20"/>
        </w:rPr>
      </w:pPr>
    </w:p>
    <w:p w14:paraId="3EA23807" w14:textId="11C8BFCA" w:rsidR="002545B3" w:rsidRPr="0075090E" w:rsidRDefault="006C4BD2" w:rsidP="00533588">
      <w:pPr>
        <w:jc w:val="both"/>
        <w:rPr>
          <w:color w:val="000000"/>
          <w:sz w:val="20"/>
          <w:szCs w:val="20"/>
        </w:rPr>
      </w:pPr>
      <w:r>
        <w:rPr>
          <w:color w:val="000000"/>
          <w:sz w:val="20"/>
          <w:szCs w:val="20"/>
        </w:rPr>
        <w:t>Eelarve täitmist kajastab lisaks sisuliselt kogu arengukava täitmise arunne.</w:t>
      </w:r>
      <w:r w:rsidR="002730B8" w:rsidRPr="0075090E">
        <w:rPr>
          <w:color w:val="000000"/>
          <w:sz w:val="20"/>
          <w:szCs w:val="20"/>
        </w:rPr>
        <w:t xml:space="preserve">                                                                                                                               </w:t>
      </w:r>
      <w:r w:rsidR="00533588" w:rsidRPr="0075090E">
        <w:rPr>
          <w:color w:val="000000"/>
          <w:sz w:val="20"/>
          <w:szCs w:val="20"/>
        </w:rPr>
        <w:t xml:space="preserve">         </w:t>
      </w:r>
    </w:p>
    <w:p w14:paraId="36BD35E3" w14:textId="77777777" w:rsidR="002D3D68" w:rsidRPr="0075090E" w:rsidRDefault="002D3D68" w:rsidP="007F3611">
      <w:pPr>
        <w:jc w:val="both"/>
        <w:rPr>
          <w:b/>
          <w:color w:val="000000"/>
          <w:sz w:val="20"/>
          <w:szCs w:val="20"/>
        </w:rPr>
      </w:pPr>
    </w:p>
    <w:p w14:paraId="13C92441" w14:textId="77777777" w:rsidR="0099060F" w:rsidRPr="0075090E" w:rsidRDefault="0099060F" w:rsidP="007F3611">
      <w:pPr>
        <w:jc w:val="both"/>
        <w:rPr>
          <w:b/>
          <w:color w:val="000000"/>
          <w:sz w:val="20"/>
          <w:szCs w:val="20"/>
        </w:rPr>
      </w:pPr>
      <w:r w:rsidRPr="0075090E">
        <w:rPr>
          <w:b/>
          <w:color w:val="000000"/>
          <w:sz w:val="20"/>
          <w:szCs w:val="20"/>
        </w:rPr>
        <w:t>Tulude eelarve</w:t>
      </w:r>
      <w:r w:rsidR="000B13E3" w:rsidRPr="0075090E">
        <w:rPr>
          <w:b/>
          <w:color w:val="000000"/>
          <w:sz w:val="20"/>
          <w:szCs w:val="20"/>
        </w:rPr>
        <w:t>d</w:t>
      </w:r>
    </w:p>
    <w:p w14:paraId="26807C79" w14:textId="77777777" w:rsidR="000B13E3" w:rsidRPr="0075090E" w:rsidRDefault="000B13E3" w:rsidP="007F3611">
      <w:pPr>
        <w:jc w:val="both"/>
        <w:rPr>
          <w:b/>
          <w:color w:val="000000"/>
          <w:sz w:val="20"/>
          <w:szCs w:val="20"/>
        </w:rPr>
      </w:pPr>
    </w:p>
    <w:p w14:paraId="2A3403E7" w14:textId="77777777" w:rsidR="007F3611" w:rsidRPr="0075090E" w:rsidRDefault="007F3611" w:rsidP="007F3611">
      <w:pPr>
        <w:jc w:val="both"/>
        <w:rPr>
          <w:sz w:val="20"/>
          <w:szCs w:val="20"/>
        </w:rPr>
      </w:pPr>
      <w:r w:rsidRPr="0075090E">
        <w:rPr>
          <w:sz w:val="20"/>
          <w:szCs w:val="20"/>
        </w:rPr>
        <w:t>Põhitegevuse tulude eelarve täideti 10</w:t>
      </w:r>
      <w:r w:rsidR="0064588B" w:rsidRPr="0075090E">
        <w:rPr>
          <w:sz w:val="20"/>
          <w:szCs w:val="20"/>
        </w:rPr>
        <w:t>1</w:t>
      </w:r>
      <w:r w:rsidRPr="0075090E">
        <w:rPr>
          <w:sz w:val="20"/>
          <w:szCs w:val="20"/>
        </w:rPr>
        <w:t xml:space="preserve">%. Suurimad erinevused </w:t>
      </w:r>
      <w:r w:rsidR="0064588B" w:rsidRPr="0075090E">
        <w:rPr>
          <w:sz w:val="20"/>
          <w:szCs w:val="20"/>
        </w:rPr>
        <w:t xml:space="preserve">protsentuaalselt olid algse ja lõpliku </w:t>
      </w:r>
      <w:r w:rsidRPr="0075090E">
        <w:rPr>
          <w:sz w:val="20"/>
          <w:szCs w:val="20"/>
        </w:rPr>
        <w:t xml:space="preserve">eelarve </w:t>
      </w:r>
      <w:r w:rsidR="0064588B" w:rsidRPr="0075090E">
        <w:rPr>
          <w:sz w:val="20"/>
          <w:szCs w:val="20"/>
        </w:rPr>
        <w:t>ning</w:t>
      </w:r>
      <w:r w:rsidRPr="0075090E">
        <w:rPr>
          <w:sz w:val="20"/>
          <w:szCs w:val="20"/>
        </w:rPr>
        <w:t xml:space="preserve"> täitmise vahel </w:t>
      </w:r>
      <w:r w:rsidR="00B3437A" w:rsidRPr="0075090E">
        <w:rPr>
          <w:sz w:val="20"/>
          <w:szCs w:val="20"/>
        </w:rPr>
        <w:t>maamaksu ja teede ning tänavate sulgemise maksu</w:t>
      </w:r>
      <w:r w:rsidRPr="0075090E">
        <w:rPr>
          <w:sz w:val="20"/>
          <w:szCs w:val="20"/>
        </w:rPr>
        <w:t xml:space="preserve"> osas, kuid nende kogusummad on eelarve koondmahu mõistes marginaalsed</w:t>
      </w:r>
      <w:r w:rsidR="00665A06" w:rsidRPr="0075090E">
        <w:rPr>
          <w:sz w:val="20"/>
          <w:szCs w:val="20"/>
        </w:rPr>
        <w:t xml:space="preserve">. </w:t>
      </w:r>
      <w:r w:rsidR="00533588" w:rsidRPr="0075090E">
        <w:rPr>
          <w:sz w:val="20"/>
          <w:szCs w:val="20"/>
        </w:rPr>
        <w:t xml:space="preserve">Mõlema maksu laekumist täpselt prognoosida ei ole võimalik, </w:t>
      </w:r>
      <w:r w:rsidR="00B3437A" w:rsidRPr="0075090E">
        <w:rPr>
          <w:sz w:val="20"/>
          <w:szCs w:val="20"/>
        </w:rPr>
        <w:t>teede ja tänavate sulgemise maksu</w:t>
      </w:r>
      <w:r w:rsidR="00665A06" w:rsidRPr="0075090E">
        <w:rPr>
          <w:sz w:val="20"/>
          <w:szCs w:val="20"/>
        </w:rPr>
        <w:t xml:space="preserve"> </w:t>
      </w:r>
      <w:r w:rsidR="00533588" w:rsidRPr="0075090E">
        <w:rPr>
          <w:sz w:val="20"/>
          <w:szCs w:val="20"/>
        </w:rPr>
        <w:t>laekumine sõltub ettevõtjate tegevusest</w:t>
      </w:r>
      <w:r w:rsidR="00665A06" w:rsidRPr="0075090E">
        <w:rPr>
          <w:sz w:val="20"/>
          <w:szCs w:val="20"/>
        </w:rPr>
        <w:t xml:space="preserve"> ja maamaksu laekumine konkreetsetest tasumisest</w:t>
      </w:r>
      <w:r w:rsidR="00533588" w:rsidRPr="0075090E">
        <w:rPr>
          <w:sz w:val="20"/>
          <w:szCs w:val="20"/>
        </w:rPr>
        <w:t xml:space="preserve">. </w:t>
      </w:r>
      <w:r w:rsidRPr="0075090E">
        <w:rPr>
          <w:sz w:val="20"/>
          <w:szCs w:val="20"/>
        </w:rPr>
        <w:t xml:space="preserve">Tulumaksu laekus </w:t>
      </w:r>
      <w:r w:rsidR="001B3AFC" w:rsidRPr="0075090E">
        <w:rPr>
          <w:sz w:val="20"/>
          <w:szCs w:val="20"/>
        </w:rPr>
        <w:t xml:space="preserve">algselt </w:t>
      </w:r>
      <w:r w:rsidRPr="0075090E">
        <w:rPr>
          <w:sz w:val="20"/>
          <w:szCs w:val="20"/>
        </w:rPr>
        <w:t xml:space="preserve">prognoositust enam </w:t>
      </w:r>
      <w:r w:rsidR="00B3437A" w:rsidRPr="0075090E">
        <w:rPr>
          <w:sz w:val="20"/>
          <w:szCs w:val="20"/>
        </w:rPr>
        <w:t>89</w:t>
      </w:r>
      <w:r w:rsidR="001B3AFC" w:rsidRPr="0075090E">
        <w:rPr>
          <w:sz w:val="20"/>
          <w:szCs w:val="20"/>
        </w:rPr>
        <w:t xml:space="preserve"> tuhat</w:t>
      </w:r>
      <w:r w:rsidRPr="0075090E">
        <w:rPr>
          <w:sz w:val="20"/>
          <w:szCs w:val="20"/>
        </w:rPr>
        <w:t xml:space="preserve"> eurot. </w:t>
      </w:r>
      <w:r w:rsidR="001B3AFC" w:rsidRPr="0075090E">
        <w:rPr>
          <w:sz w:val="20"/>
          <w:szCs w:val="20"/>
        </w:rPr>
        <w:t xml:space="preserve">Maamaksu </w:t>
      </w:r>
      <w:r w:rsidR="00FA3C73" w:rsidRPr="0075090E">
        <w:rPr>
          <w:sz w:val="20"/>
          <w:szCs w:val="20"/>
        </w:rPr>
        <w:t xml:space="preserve">laekus prognoosist </w:t>
      </w:r>
      <w:r w:rsidR="00B3437A" w:rsidRPr="0075090E">
        <w:rPr>
          <w:sz w:val="20"/>
          <w:szCs w:val="20"/>
        </w:rPr>
        <w:t>6</w:t>
      </w:r>
      <w:r w:rsidR="00FA3C73" w:rsidRPr="0075090E">
        <w:rPr>
          <w:sz w:val="20"/>
          <w:szCs w:val="20"/>
        </w:rPr>
        <w:t>% (</w:t>
      </w:r>
      <w:r w:rsidR="00B3437A" w:rsidRPr="0075090E">
        <w:rPr>
          <w:sz w:val="20"/>
          <w:szCs w:val="20"/>
        </w:rPr>
        <w:t>8</w:t>
      </w:r>
      <w:r w:rsidR="00665A06" w:rsidRPr="0075090E">
        <w:rPr>
          <w:sz w:val="20"/>
          <w:szCs w:val="20"/>
        </w:rPr>
        <w:t> </w:t>
      </w:r>
      <w:r w:rsidR="00B3437A" w:rsidRPr="0075090E">
        <w:rPr>
          <w:sz w:val="20"/>
          <w:szCs w:val="20"/>
        </w:rPr>
        <w:t>tuhat</w:t>
      </w:r>
      <w:r w:rsidR="00FA3C73" w:rsidRPr="0075090E">
        <w:rPr>
          <w:sz w:val="20"/>
          <w:szCs w:val="20"/>
        </w:rPr>
        <w:t xml:space="preserve"> eurot) vähem.</w:t>
      </w:r>
    </w:p>
    <w:p w14:paraId="28867582" w14:textId="77777777" w:rsidR="007F3611" w:rsidRPr="0075090E" w:rsidRDefault="007F3611" w:rsidP="007F3611">
      <w:pPr>
        <w:jc w:val="both"/>
        <w:rPr>
          <w:sz w:val="20"/>
          <w:szCs w:val="20"/>
        </w:rPr>
      </w:pPr>
    </w:p>
    <w:p w14:paraId="4956C5BB" w14:textId="77777777" w:rsidR="00CD3E6D" w:rsidRPr="0075090E" w:rsidRDefault="007F3611" w:rsidP="001B3AFC">
      <w:pPr>
        <w:jc w:val="both"/>
        <w:rPr>
          <w:sz w:val="20"/>
          <w:szCs w:val="20"/>
        </w:rPr>
      </w:pPr>
      <w:r w:rsidRPr="0075090E">
        <w:rPr>
          <w:sz w:val="20"/>
          <w:szCs w:val="20"/>
        </w:rPr>
        <w:t>Kaupade ja</w:t>
      </w:r>
      <w:r w:rsidR="00FA3C73" w:rsidRPr="0075090E">
        <w:rPr>
          <w:sz w:val="20"/>
          <w:szCs w:val="20"/>
        </w:rPr>
        <w:t xml:space="preserve"> teenuste müügi eelarve täideti</w:t>
      </w:r>
      <w:r w:rsidR="001B3AFC" w:rsidRPr="0075090E">
        <w:rPr>
          <w:sz w:val="20"/>
          <w:szCs w:val="20"/>
        </w:rPr>
        <w:t xml:space="preserve"> </w:t>
      </w:r>
      <w:r w:rsidRPr="0075090E">
        <w:rPr>
          <w:sz w:val="20"/>
          <w:szCs w:val="20"/>
        </w:rPr>
        <w:t>10</w:t>
      </w:r>
      <w:r w:rsidR="00B3437A" w:rsidRPr="0075090E">
        <w:rPr>
          <w:sz w:val="20"/>
          <w:szCs w:val="20"/>
        </w:rPr>
        <w:t>0</w:t>
      </w:r>
      <w:r w:rsidR="006204F6">
        <w:rPr>
          <w:sz w:val="20"/>
          <w:szCs w:val="20"/>
        </w:rPr>
        <w:t>-protsendi</w:t>
      </w:r>
      <w:r w:rsidRPr="0075090E">
        <w:rPr>
          <w:sz w:val="20"/>
          <w:szCs w:val="20"/>
        </w:rPr>
        <w:t xml:space="preserve">liselt, </w:t>
      </w:r>
      <w:r w:rsidR="00CD3E6D" w:rsidRPr="0075090E">
        <w:rPr>
          <w:sz w:val="20"/>
          <w:szCs w:val="20"/>
        </w:rPr>
        <w:t xml:space="preserve">sihtotstarbelisi </w:t>
      </w:r>
      <w:r w:rsidRPr="0075090E">
        <w:rPr>
          <w:sz w:val="20"/>
          <w:szCs w:val="20"/>
        </w:rPr>
        <w:t xml:space="preserve">toetusi </w:t>
      </w:r>
      <w:r w:rsidR="00612AD4" w:rsidRPr="0075090E">
        <w:rPr>
          <w:sz w:val="20"/>
          <w:szCs w:val="20"/>
        </w:rPr>
        <w:t xml:space="preserve">laekus </w:t>
      </w:r>
      <w:r w:rsidR="00B3437A" w:rsidRPr="0075090E">
        <w:rPr>
          <w:sz w:val="20"/>
          <w:szCs w:val="20"/>
        </w:rPr>
        <w:t xml:space="preserve">samuti </w:t>
      </w:r>
      <w:r w:rsidRPr="0075090E">
        <w:rPr>
          <w:sz w:val="20"/>
          <w:szCs w:val="20"/>
        </w:rPr>
        <w:t>planeeritud mahu</w:t>
      </w:r>
      <w:r w:rsidR="00FA3C73" w:rsidRPr="0075090E">
        <w:rPr>
          <w:sz w:val="20"/>
          <w:szCs w:val="20"/>
        </w:rPr>
        <w:t>s</w:t>
      </w:r>
      <w:r w:rsidR="00CD3E6D" w:rsidRPr="0075090E">
        <w:rPr>
          <w:sz w:val="20"/>
          <w:szCs w:val="20"/>
        </w:rPr>
        <w:t xml:space="preserve">. </w:t>
      </w:r>
      <w:r w:rsidR="00CD3E6D" w:rsidRPr="0075090E">
        <w:rPr>
          <w:color w:val="000000" w:themeColor="text1"/>
          <w:sz w:val="20"/>
          <w:szCs w:val="20"/>
        </w:rPr>
        <w:t>Muude tegevustulude osas oli ülelaekumine vee erikasutuse ning saastetasude tuludes ja sunnirahade ning leppetrahvide laekumises.</w:t>
      </w:r>
    </w:p>
    <w:p w14:paraId="20EC780B" w14:textId="77777777" w:rsidR="00CD3E6D" w:rsidRPr="0075090E" w:rsidRDefault="00CD3E6D" w:rsidP="001B3AFC">
      <w:pPr>
        <w:jc w:val="both"/>
        <w:rPr>
          <w:sz w:val="20"/>
          <w:szCs w:val="20"/>
        </w:rPr>
      </w:pPr>
    </w:p>
    <w:p w14:paraId="2AC6010F" w14:textId="77777777" w:rsidR="007F3611" w:rsidRPr="0075090E" w:rsidRDefault="00CD3E6D" w:rsidP="001B3AFC">
      <w:pPr>
        <w:jc w:val="both"/>
        <w:rPr>
          <w:color w:val="000000" w:themeColor="text1"/>
          <w:sz w:val="20"/>
          <w:szCs w:val="20"/>
        </w:rPr>
      </w:pPr>
      <w:r w:rsidRPr="0075090E">
        <w:rPr>
          <w:sz w:val="20"/>
          <w:szCs w:val="20"/>
        </w:rPr>
        <w:t xml:space="preserve">Investeerimistegevuse eelarveosas laekus </w:t>
      </w:r>
      <w:r w:rsidR="00AA1ED2" w:rsidRPr="0075090E">
        <w:rPr>
          <w:sz w:val="20"/>
          <w:szCs w:val="20"/>
        </w:rPr>
        <w:t xml:space="preserve">põhivara </w:t>
      </w:r>
      <w:r w:rsidR="00AA1ED2" w:rsidRPr="0075090E">
        <w:rPr>
          <w:color w:val="000000" w:themeColor="text1"/>
          <w:sz w:val="20"/>
          <w:szCs w:val="20"/>
        </w:rPr>
        <w:t xml:space="preserve">müügist 48 tuhat eurot </w:t>
      </w:r>
      <w:r w:rsidR="001A5B6A" w:rsidRPr="0075090E">
        <w:rPr>
          <w:color w:val="000000" w:themeColor="text1"/>
          <w:sz w:val="20"/>
          <w:szCs w:val="20"/>
        </w:rPr>
        <w:t>(korterid ja hoonestusõigused).</w:t>
      </w:r>
      <w:r w:rsidRPr="0075090E">
        <w:rPr>
          <w:color w:val="000000" w:themeColor="text1"/>
          <w:sz w:val="20"/>
          <w:szCs w:val="20"/>
        </w:rPr>
        <w:t xml:space="preserve"> </w:t>
      </w:r>
      <w:r w:rsidR="007F3611" w:rsidRPr="0075090E">
        <w:rPr>
          <w:color w:val="000000" w:themeColor="text1"/>
          <w:sz w:val="20"/>
          <w:szCs w:val="20"/>
        </w:rPr>
        <w:t xml:space="preserve">Sihtotstarbelisi </w:t>
      </w:r>
      <w:r w:rsidR="007F3611" w:rsidRPr="0075090E">
        <w:rPr>
          <w:sz w:val="20"/>
          <w:szCs w:val="20"/>
        </w:rPr>
        <w:t xml:space="preserve">eraldisi investeeringuteks saadi </w:t>
      </w:r>
      <w:r w:rsidR="00AA1ED2" w:rsidRPr="0075090E">
        <w:rPr>
          <w:color w:val="000000" w:themeColor="text1"/>
          <w:sz w:val="20"/>
          <w:szCs w:val="20"/>
        </w:rPr>
        <w:t>940 tuhat eurot</w:t>
      </w:r>
      <w:r w:rsidR="001A5669" w:rsidRPr="0075090E">
        <w:rPr>
          <w:sz w:val="20"/>
          <w:szCs w:val="20"/>
        </w:rPr>
        <w:t xml:space="preserve"> (sh KIK-ilt raudteepeatuste meetmega seoses, nn katuseraha mänguväljaku rajamiseks ja EAS-ilt Kaare Kooli katuse renoveerimiseks). </w:t>
      </w:r>
    </w:p>
    <w:p w14:paraId="092365BC" w14:textId="77777777" w:rsidR="00CD3E6D" w:rsidRPr="0075090E" w:rsidRDefault="00CD3E6D">
      <w:pPr>
        <w:rPr>
          <w:sz w:val="20"/>
          <w:szCs w:val="20"/>
        </w:rPr>
      </w:pPr>
    </w:p>
    <w:p w14:paraId="2E028323" w14:textId="77777777" w:rsidR="002D3D68" w:rsidRPr="0075090E" w:rsidRDefault="00CD3E6D" w:rsidP="00296712">
      <w:pPr>
        <w:jc w:val="both"/>
        <w:rPr>
          <w:sz w:val="20"/>
          <w:szCs w:val="20"/>
        </w:rPr>
      </w:pPr>
      <w:r w:rsidRPr="0075090E">
        <w:rPr>
          <w:sz w:val="20"/>
          <w:szCs w:val="20"/>
        </w:rPr>
        <w:t xml:space="preserve">Finantstulude täitmises on lisaks pangakontodelt laekuvale intressitulule kajastatud </w:t>
      </w:r>
      <w:r w:rsidR="00296712" w:rsidRPr="0075090E">
        <w:rPr>
          <w:sz w:val="20"/>
          <w:szCs w:val="20"/>
        </w:rPr>
        <w:t xml:space="preserve">ka </w:t>
      </w:r>
      <w:r w:rsidRPr="0075090E">
        <w:rPr>
          <w:sz w:val="20"/>
          <w:szCs w:val="20"/>
        </w:rPr>
        <w:t>Eesti Jalgpalliliidult saadud laenu diskonteerimise tulem.</w:t>
      </w:r>
      <w:r w:rsidR="002D3D68" w:rsidRPr="0075090E">
        <w:rPr>
          <w:sz w:val="20"/>
          <w:szCs w:val="20"/>
        </w:rPr>
        <w:br w:type="page"/>
      </w:r>
    </w:p>
    <w:p w14:paraId="316DA524" w14:textId="77777777" w:rsidR="00612AD4" w:rsidRPr="0075090E" w:rsidRDefault="00612AD4" w:rsidP="00FD42FD">
      <w:pPr>
        <w:pStyle w:val="Kehatekst"/>
        <w:rPr>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080"/>
        <w:gridCol w:w="1080"/>
        <w:gridCol w:w="1667"/>
        <w:gridCol w:w="1003"/>
        <w:gridCol w:w="1407"/>
      </w:tblGrid>
      <w:tr w:rsidR="00DD28B7" w:rsidRPr="0075090E" w14:paraId="687D01AD" w14:textId="77777777" w:rsidTr="000B13E3">
        <w:trPr>
          <w:trHeight w:val="444"/>
        </w:trPr>
        <w:tc>
          <w:tcPr>
            <w:tcW w:w="4219" w:type="dxa"/>
            <w:tcBorders>
              <w:left w:val="nil"/>
              <w:bottom w:val="single" w:sz="4" w:space="0" w:color="auto"/>
            </w:tcBorders>
            <w:shd w:val="clear" w:color="auto" w:fill="FFFFCC"/>
            <w:noWrap/>
            <w:vAlign w:val="center"/>
            <w:hideMark/>
          </w:tcPr>
          <w:p w14:paraId="56651E3C" w14:textId="77777777" w:rsidR="00612AD4" w:rsidRPr="0075090E" w:rsidRDefault="00612AD4" w:rsidP="00912C3D">
            <w:pPr>
              <w:pStyle w:val="Kehatekst"/>
              <w:jc w:val="left"/>
              <w:rPr>
                <w:b/>
                <w:sz w:val="20"/>
                <w:szCs w:val="20"/>
              </w:rPr>
            </w:pPr>
            <w:r w:rsidRPr="0075090E">
              <w:rPr>
                <w:b/>
                <w:sz w:val="20"/>
                <w:szCs w:val="20"/>
              </w:rPr>
              <w:t>201</w:t>
            </w:r>
            <w:r w:rsidR="00912C3D" w:rsidRPr="0075090E">
              <w:rPr>
                <w:b/>
                <w:sz w:val="20"/>
                <w:szCs w:val="20"/>
              </w:rPr>
              <w:t>6</w:t>
            </w:r>
            <w:r w:rsidRPr="0075090E">
              <w:rPr>
                <w:b/>
                <w:sz w:val="20"/>
                <w:szCs w:val="20"/>
              </w:rPr>
              <w:t>. aasta</w:t>
            </w:r>
            <w:r w:rsidR="00A27951" w:rsidRPr="0075090E">
              <w:rPr>
                <w:b/>
                <w:sz w:val="20"/>
                <w:szCs w:val="20"/>
              </w:rPr>
              <w:t>, tuhandetes eurodes</w:t>
            </w:r>
          </w:p>
        </w:tc>
        <w:tc>
          <w:tcPr>
            <w:tcW w:w="1080" w:type="dxa"/>
            <w:tcBorders>
              <w:bottom w:val="single" w:sz="4" w:space="0" w:color="auto"/>
            </w:tcBorders>
            <w:shd w:val="clear" w:color="auto" w:fill="FFFFCC"/>
            <w:vAlign w:val="center"/>
            <w:hideMark/>
          </w:tcPr>
          <w:p w14:paraId="0045BA91" w14:textId="77777777" w:rsidR="00612AD4" w:rsidRPr="0075090E" w:rsidRDefault="00612AD4" w:rsidP="00612AD4">
            <w:pPr>
              <w:pStyle w:val="Kehatekst"/>
              <w:jc w:val="center"/>
              <w:rPr>
                <w:b/>
                <w:sz w:val="20"/>
                <w:szCs w:val="20"/>
              </w:rPr>
            </w:pPr>
            <w:r w:rsidRPr="0075090E">
              <w:rPr>
                <w:b/>
                <w:sz w:val="20"/>
                <w:szCs w:val="20"/>
              </w:rPr>
              <w:t>Esialgne eelarve</w:t>
            </w:r>
          </w:p>
        </w:tc>
        <w:tc>
          <w:tcPr>
            <w:tcW w:w="1080" w:type="dxa"/>
            <w:tcBorders>
              <w:bottom w:val="single" w:sz="4" w:space="0" w:color="auto"/>
            </w:tcBorders>
            <w:shd w:val="clear" w:color="auto" w:fill="FFFFCC"/>
            <w:vAlign w:val="center"/>
            <w:hideMark/>
          </w:tcPr>
          <w:p w14:paraId="0E130D31" w14:textId="77777777" w:rsidR="00612AD4" w:rsidRPr="0075090E" w:rsidRDefault="00612AD4" w:rsidP="00612AD4">
            <w:pPr>
              <w:pStyle w:val="Kehatekst"/>
              <w:jc w:val="center"/>
              <w:rPr>
                <w:b/>
                <w:sz w:val="20"/>
                <w:szCs w:val="20"/>
              </w:rPr>
            </w:pPr>
            <w:r w:rsidRPr="0075090E">
              <w:rPr>
                <w:b/>
                <w:sz w:val="20"/>
                <w:szCs w:val="20"/>
              </w:rPr>
              <w:t>Lõplik eelarve</w:t>
            </w:r>
          </w:p>
        </w:tc>
        <w:tc>
          <w:tcPr>
            <w:tcW w:w="1667" w:type="dxa"/>
            <w:tcBorders>
              <w:bottom w:val="single" w:sz="4" w:space="0" w:color="auto"/>
            </w:tcBorders>
            <w:shd w:val="clear" w:color="auto" w:fill="FFFFCC"/>
            <w:noWrap/>
            <w:vAlign w:val="center"/>
            <w:hideMark/>
          </w:tcPr>
          <w:p w14:paraId="0BEDD358" w14:textId="77777777" w:rsidR="00612AD4" w:rsidRPr="0075090E" w:rsidRDefault="00612AD4" w:rsidP="00612AD4">
            <w:pPr>
              <w:pStyle w:val="Kehatekst"/>
              <w:jc w:val="center"/>
              <w:rPr>
                <w:b/>
                <w:sz w:val="20"/>
                <w:szCs w:val="20"/>
              </w:rPr>
            </w:pPr>
            <w:r w:rsidRPr="0075090E">
              <w:rPr>
                <w:b/>
                <w:sz w:val="20"/>
                <w:szCs w:val="20"/>
              </w:rPr>
              <w:t>Lõplik eelarve/ esialgne eelarve</w:t>
            </w:r>
          </w:p>
        </w:tc>
        <w:tc>
          <w:tcPr>
            <w:tcW w:w="1003" w:type="dxa"/>
            <w:tcBorders>
              <w:bottom w:val="single" w:sz="4" w:space="0" w:color="auto"/>
            </w:tcBorders>
            <w:shd w:val="clear" w:color="auto" w:fill="FFFFCC"/>
            <w:vAlign w:val="center"/>
          </w:tcPr>
          <w:p w14:paraId="3DD17DD7" w14:textId="77777777" w:rsidR="00612AD4" w:rsidRPr="0075090E" w:rsidRDefault="00612AD4" w:rsidP="00612AD4">
            <w:pPr>
              <w:jc w:val="center"/>
              <w:rPr>
                <w:b/>
                <w:sz w:val="20"/>
                <w:szCs w:val="20"/>
              </w:rPr>
            </w:pPr>
            <w:r w:rsidRPr="0075090E">
              <w:rPr>
                <w:b/>
                <w:sz w:val="20"/>
                <w:szCs w:val="20"/>
              </w:rPr>
              <w:t>Eelarve täitmine</w:t>
            </w:r>
          </w:p>
        </w:tc>
        <w:tc>
          <w:tcPr>
            <w:tcW w:w="1407" w:type="dxa"/>
            <w:tcBorders>
              <w:bottom w:val="single" w:sz="4" w:space="0" w:color="auto"/>
              <w:right w:val="nil"/>
            </w:tcBorders>
            <w:shd w:val="clear" w:color="auto" w:fill="FFFFCC"/>
            <w:vAlign w:val="center"/>
          </w:tcPr>
          <w:p w14:paraId="28D566D9" w14:textId="77777777" w:rsidR="00612AD4" w:rsidRPr="0075090E" w:rsidRDefault="00612AD4" w:rsidP="00612AD4">
            <w:pPr>
              <w:jc w:val="center"/>
              <w:rPr>
                <w:b/>
                <w:sz w:val="20"/>
                <w:szCs w:val="20"/>
              </w:rPr>
            </w:pPr>
            <w:r w:rsidRPr="0075090E">
              <w:rPr>
                <w:b/>
                <w:sz w:val="20"/>
                <w:szCs w:val="20"/>
              </w:rPr>
              <w:t>Täitmine/</w:t>
            </w:r>
          </w:p>
          <w:p w14:paraId="1DD7524C" w14:textId="77777777" w:rsidR="00612AD4" w:rsidRPr="0075090E" w:rsidRDefault="00612AD4" w:rsidP="00612AD4">
            <w:pPr>
              <w:jc w:val="center"/>
              <w:rPr>
                <w:b/>
                <w:sz w:val="20"/>
                <w:szCs w:val="20"/>
              </w:rPr>
            </w:pPr>
            <w:r w:rsidRPr="0075090E">
              <w:rPr>
                <w:b/>
                <w:sz w:val="20"/>
                <w:szCs w:val="20"/>
              </w:rPr>
              <w:t>lõplik eelarve</w:t>
            </w:r>
          </w:p>
        </w:tc>
      </w:tr>
      <w:tr w:rsidR="00DD28B7" w:rsidRPr="0075090E" w14:paraId="124743C3" w14:textId="77777777" w:rsidTr="002E269D">
        <w:trPr>
          <w:trHeight w:val="77"/>
        </w:trPr>
        <w:tc>
          <w:tcPr>
            <w:tcW w:w="4219" w:type="dxa"/>
            <w:tcBorders>
              <w:left w:val="nil"/>
              <w:bottom w:val="single" w:sz="4" w:space="0" w:color="auto"/>
            </w:tcBorders>
            <w:shd w:val="clear" w:color="auto" w:fill="auto"/>
            <w:noWrap/>
          </w:tcPr>
          <w:p w14:paraId="1EB64269" w14:textId="77777777" w:rsidR="00612AD4" w:rsidRPr="0075090E" w:rsidRDefault="00612AD4" w:rsidP="00612AD4">
            <w:pPr>
              <w:pStyle w:val="Kehatekst"/>
              <w:rPr>
                <w:sz w:val="20"/>
                <w:szCs w:val="20"/>
              </w:rPr>
            </w:pPr>
          </w:p>
        </w:tc>
        <w:tc>
          <w:tcPr>
            <w:tcW w:w="1080" w:type="dxa"/>
            <w:tcBorders>
              <w:bottom w:val="single" w:sz="4" w:space="0" w:color="auto"/>
            </w:tcBorders>
            <w:shd w:val="clear" w:color="auto" w:fill="auto"/>
            <w:noWrap/>
          </w:tcPr>
          <w:p w14:paraId="511E7396" w14:textId="77777777" w:rsidR="00612AD4" w:rsidRPr="0075090E" w:rsidRDefault="00612AD4" w:rsidP="00612AD4">
            <w:pPr>
              <w:pStyle w:val="Kehatekst"/>
              <w:rPr>
                <w:sz w:val="20"/>
                <w:szCs w:val="20"/>
              </w:rPr>
            </w:pPr>
          </w:p>
        </w:tc>
        <w:tc>
          <w:tcPr>
            <w:tcW w:w="1080" w:type="dxa"/>
            <w:tcBorders>
              <w:bottom w:val="single" w:sz="4" w:space="0" w:color="auto"/>
            </w:tcBorders>
            <w:shd w:val="clear" w:color="auto" w:fill="auto"/>
            <w:noWrap/>
          </w:tcPr>
          <w:p w14:paraId="1845193C" w14:textId="77777777" w:rsidR="00612AD4" w:rsidRPr="0075090E" w:rsidRDefault="00612AD4" w:rsidP="00612AD4">
            <w:pPr>
              <w:pStyle w:val="Kehatekst"/>
              <w:rPr>
                <w:sz w:val="20"/>
                <w:szCs w:val="20"/>
              </w:rPr>
            </w:pPr>
          </w:p>
        </w:tc>
        <w:tc>
          <w:tcPr>
            <w:tcW w:w="1667" w:type="dxa"/>
            <w:tcBorders>
              <w:bottom w:val="single" w:sz="4" w:space="0" w:color="auto"/>
            </w:tcBorders>
            <w:shd w:val="clear" w:color="auto" w:fill="auto"/>
            <w:noWrap/>
          </w:tcPr>
          <w:p w14:paraId="2DE5E12C" w14:textId="77777777" w:rsidR="00612AD4" w:rsidRPr="0075090E" w:rsidRDefault="00612AD4" w:rsidP="00612AD4">
            <w:pPr>
              <w:pStyle w:val="Kehatekst"/>
              <w:rPr>
                <w:sz w:val="20"/>
                <w:szCs w:val="20"/>
              </w:rPr>
            </w:pPr>
          </w:p>
        </w:tc>
        <w:tc>
          <w:tcPr>
            <w:tcW w:w="1003" w:type="dxa"/>
            <w:tcBorders>
              <w:bottom w:val="single" w:sz="4" w:space="0" w:color="auto"/>
            </w:tcBorders>
            <w:shd w:val="clear" w:color="auto" w:fill="auto"/>
          </w:tcPr>
          <w:p w14:paraId="66FC2EAC" w14:textId="77777777" w:rsidR="00612AD4" w:rsidRPr="0075090E" w:rsidRDefault="00612AD4" w:rsidP="00612AD4">
            <w:pPr>
              <w:pStyle w:val="Kehatekst"/>
              <w:rPr>
                <w:sz w:val="20"/>
                <w:szCs w:val="20"/>
              </w:rPr>
            </w:pPr>
          </w:p>
        </w:tc>
        <w:tc>
          <w:tcPr>
            <w:tcW w:w="1407" w:type="dxa"/>
            <w:tcBorders>
              <w:bottom w:val="single" w:sz="4" w:space="0" w:color="auto"/>
              <w:right w:val="nil"/>
            </w:tcBorders>
            <w:shd w:val="clear" w:color="auto" w:fill="auto"/>
          </w:tcPr>
          <w:p w14:paraId="73976694" w14:textId="77777777" w:rsidR="00612AD4" w:rsidRPr="0075090E" w:rsidRDefault="00612AD4" w:rsidP="00612AD4">
            <w:pPr>
              <w:pStyle w:val="Kehatekst"/>
              <w:rPr>
                <w:sz w:val="20"/>
                <w:szCs w:val="20"/>
              </w:rPr>
            </w:pPr>
          </w:p>
        </w:tc>
      </w:tr>
      <w:tr w:rsidR="00B3437A" w:rsidRPr="0075090E" w14:paraId="02BCA0E9" w14:textId="77777777" w:rsidTr="00D50954">
        <w:trPr>
          <w:trHeight w:val="77"/>
        </w:trPr>
        <w:tc>
          <w:tcPr>
            <w:tcW w:w="4219" w:type="dxa"/>
            <w:tcBorders>
              <w:left w:val="nil"/>
              <w:bottom w:val="single" w:sz="4" w:space="0" w:color="auto"/>
            </w:tcBorders>
            <w:shd w:val="clear" w:color="auto" w:fill="FFFFCC"/>
            <w:noWrap/>
          </w:tcPr>
          <w:p w14:paraId="52FF5D64" w14:textId="77777777" w:rsidR="00B3437A" w:rsidRPr="0075090E" w:rsidRDefault="00B3437A" w:rsidP="00B3437A">
            <w:pPr>
              <w:pStyle w:val="Kehatekst"/>
              <w:rPr>
                <w:b/>
                <w:sz w:val="20"/>
                <w:szCs w:val="20"/>
              </w:rPr>
            </w:pPr>
            <w:r w:rsidRPr="0075090E">
              <w:rPr>
                <w:b/>
                <w:sz w:val="20"/>
                <w:szCs w:val="20"/>
              </w:rPr>
              <w:t>Põhitegevuse tulud kokku</w:t>
            </w:r>
          </w:p>
        </w:tc>
        <w:tc>
          <w:tcPr>
            <w:tcW w:w="1080" w:type="dxa"/>
            <w:tcBorders>
              <w:top w:val="single" w:sz="4" w:space="0" w:color="000000"/>
              <w:bottom w:val="single" w:sz="4" w:space="0" w:color="000000"/>
            </w:tcBorders>
            <w:shd w:val="clear" w:color="auto" w:fill="FFFFCC"/>
            <w:noWrap/>
          </w:tcPr>
          <w:p w14:paraId="29AE9F18" w14:textId="77777777" w:rsidR="00B3437A" w:rsidRPr="0075090E" w:rsidRDefault="00B3437A" w:rsidP="00B3437A">
            <w:pPr>
              <w:pStyle w:val="Kehatekst"/>
              <w:jc w:val="right"/>
              <w:rPr>
                <w:b/>
                <w:sz w:val="20"/>
                <w:szCs w:val="20"/>
              </w:rPr>
            </w:pPr>
            <w:r w:rsidRPr="0075090E">
              <w:rPr>
                <w:b/>
                <w:sz w:val="20"/>
                <w:szCs w:val="20"/>
              </w:rPr>
              <w:t>19 611</w:t>
            </w:r>
          </w:p>
        </w:tc>
        <w:tc>
          <w:tcPr>
            <w:tcW w:w="1080" w:type="dxa"/>
            <w:tcBorders>
              <w:top w:val="single" w:sz="4" w:space="0" w:color="000000"/>
              <w:bottom w:val="single" w:sz="4" w:space="0" w:color="000000"/>
            </w:tcBorders>
            <w:shd w:val="clear" w:color="auto" w:fill="FFFFCC"/>
            <w:noWrap/>
          </w:tcPr>
          <w:p w14:paraId="2B1A266D" w14:textId="77777777" w:rsidR="00B3437A" w:rsidRPr="0075090E" w:rsidRDefault="00B3437A" w:rsidP="00B3437A">
            <w:pPr>
              <w:pStyle w:val="Kehatekst"/>
              <w:jc w:val="right"/>
              <w:rPr>
                <w:b/>
                <w:sz w:val="20"/>
                <w:szCs w:val="20"/>
              </w:rPr>
            </w:pPr>
            <w:r w:rsidRPr="0075090E">
              <w:rPr>
                <w:b/>
                <w:sz w:val="20"/>
                <w:szCs w:val="20"/>
              </w:rPr>
              <w:t>20 205</w:t>
            </w:r>
          </w:p>
        </w:tc>
        <w:tc>
          <w:tcPr>
            <w:tcW w:w="1667" w:type="dxa"/>
            <w:tcBorders>
              <w:bottom w:val="single" w:sz="4" w:space="0" w:color="auto"/>
            </w:tcBorders>
            <w:shd w:val="clear" w:color="auto" w:fill="FFFFCC"/>
            <w:noWrap/>
          </w:tcPr>
          <w:p w14:paraId="2540DABF" w14:textId="77777777" w:rsidR="00B3437A" w:rsidRPr="0075090E" w:rsidRDefault="00B3437A" w:rsidP="00B3437A">
            <w:pPr>
              <w:pStyle w:val="Kehatekst"/>
              <w:jc w:val="right"/>
              <w:rPr>
                <w:b/>
                <w:sz w:val="20"/>
                <w:szCs w:val="20"/>
              </w:rPr>
            </w:pPr>
            <w:r w:rsidRPr="0075090E">
              <w:rPr>
                <w:b/>
                <w:sz w:val="20"/>
                <w:szCs w:val="20"/>
              </w:rPr>
              <w:t>103%</w:t>
            </w:r>
          </w:p>
        </w:tc>
        <w:tc>
          <w:tcPr>
            <w:tcW w:w="1003" w:type="dxa"/>
            <w:tcBorders>
              <w:bottom w:val="single" w:sz="4" w:space="0" w:color="auto"/>
            </w:tcBorders>
            <w:shd w:val="clear" w:color="auto" w:fill="FFFFCC"/>
          </w:tcPr>
          <w:p w14:paraId="44149F3D" w14:textId="77777777" w:rsidR="00B3437A" w:rsidRPr="0075090E" w:rsidRDefault="00B3437A" w:rsidP="00B3437A">
            <w:pPr>
              <w:pStyle w:val="Kehatekst"/>
              <w:jc w:val="right"/>
              <w:rPr>
                <w:b/>
                <w:sz w:val="20"/>
                <w:szCs w:val="20"/>
              </w:rPr>
            </w:pPr>
            <w:r w:rsidRPr="0075090E">
              <w:rPr>
                <w:b/>
                <w:sz w:val="20"/>
                <w:szCs w:val="20"/>
              </w:rPr>
              <w:t>20 386</w:t>
            </w:r>
          </w:p>
        </w:tc>
        <w:tc>
          <w:tcPr>
            <w:tcW w:w="1407" w:type="dxa"/>
            <w:tcBorders>
              <w:bottom w:val="single" w:sz="4" w:space="0" w:color="auto"/>
              <w:right w:val="nil"/>
            </w:tcBorders>
            <w:shd w:val="clear" w:color="auto" w:fill="FFFFCC"/>
          </w:tcPr>
          <w:p w14:paraId="662DB66F" w14:textId="77777777" w:rsidR="00B3437A" w:rsidRPr="0075090E" w:rsidRDefault="00B3437A" w:rsidP="00B3437A">
            <w:pPr>
              <w:pStyle w:val="Kehatekst"/>
              <w:jc w:val="right"/>
              <w:rPr>
                <w:b/>
                <w:sz w:val="20"/>
                <w:szCs w:val="20"/>
              </w:rPr>
            </w:pPr>
            <w:r w:rsidRPr="0075090E">
              <w:rPr>
                <w:b/>
                <w:sz w:val="20"/>
                <w:szCs w:val="20"/>
              </w:rPr>
              <w:t>101%</w:t>
            </w:r>
          </w:p>
        </w:tc>
      </w:tr>
      <w:tr w:rsidR="00B3437A" w:rsidRPr="0075090E" w14:paraId="6C60DA36" w14:textId="77777777" w:rsidTr="00D50954">
        <w:trPr>
          <w:trHeight w:val="77"/>
        </w:trPr>
        <w:tc>
          <w:tcPr>
            <w:tcW w:w="4219" w:type="dxa"/>
            <w:tcBorders>
              <w:top w:val="single" w:sz="4" w:space="0" w:color="auto"/>
              <w:left w:val="nil"/>
              <w:bottom w:val="nil"/>
              <w:right w:val="single" w:sz="4" w:space="0" w:color="auto"/>
            </w:tcBorders>
            <w:shd w:val="clear" w:color="auto" w:fill="auto"/>
            <w:noWrap/>
          </w:tcPr>
          <w:p w14:paraId="1975C34B" w14:textId="77777777" w:rsidR="00B3437A" w:rsidRPr="0075090E" w:rsidRDefault="00B3437A" w:rsidP="00B3437A">
            <w:pPr>
              <w:pStyle w:val="Kehatekst"/>
              <w:rPr>
                <w:b/>
                <w:sz w:val="20"/>
                <w:szCs w:val="20"/>
              </w:rPr>
            </w:pPr>
            <w:r w:rsidRPr="0075090E">
              <w:rPr>
                <w:b/>
                <w:sz w:val="20"/>
                <w:szCs w:val="20"/>
              </w:rPr>
              <w:t>Maksutulud</w:t>
            </w:r>
          </w:p>
        </w:tc>
        <w:tc>
          <w:tcPr>
            <w:tcW w:w="1080" w:type="dxa"/>
            <w:tcBorders>
              <w:top w:val="single" w:sz="4" w:space="0" w:color="000000"/>
              <w:bottom w:val="nil"/>
            </w:tcBorders>
            <w:shd w:val="clear" w:color="auto" w:fill="auto"/>
            <w:noWrap/>
          </w:tcPr>
          <w:p w14:paraId="55D1D403" w14:textId="77777777" w:rsidR="00B3437A" w:rsidRPr="0075090E" w:rsidRDefault="00B3437A" w:rsidP="00B3437A">
            <w:pPr>
              <w:pStyle w:val="Kehatekst"/>
              <w:jc w:val="right"/>
              <w:rPr>
                <w:b/>
                <w:sz w:val="20"/>
                <w:szCs w:val="20"/>
              </w:rPr>
            </w:pPr>
            <w:r w:rsidRPr="0075090E">
              <w:rPr>
                <w:b/>
                <w:sz w:val="20"/>
                <w:szCs w:val="20"/>
              </w:rPr>
              <w:t>10 905</w:t>
            </w:r>
          </w:p>
        </w:tc>
        <w:tc>
          <w:tcPr>
            <w:tcW w:w="1080" w:type="dxa"/>
            <w:tcBorders>
              <w:top w:val="single" w:sz="4" w:space="0" w:color="000000"/>
              <w:bottom w:val="nil"/>
            </w:tcBorders>
            <w:shd w:val="clear" w:color="auto" w:fill="auto"/>
            <w:noWrap/>
          </w:tcPr>
          <w:p w14:paraId="6DBF57AC" w14:textId="77777777" w:rsidR="00B3437A" w:rsidRPr="0075090E" w:rsidRDefault="00B3437A" w:rsidP="00B3437A">
            <w:pPr>
              <w:pStyle w:val="Kehatekst"/>
              <w:jc w:val="right"/>
              <w:rPr>
                <w:b/>
                <w:sz w:val="20"/>
                <w:szCs w:val="20"/>
              </w:rPr>
            </w:pPr>
            <w:r w:rsidRPr="0075090E">
              <w:rPr>
                <w:b/>
                <w:sz w:val="20"/>
                <w:szCs w:val="20"/>
              </w:rPr>
              <w:t>10 911</w:t>
            </w:r>
          </w:p>
        </w:tc>
        <w:tc>
          <w:tcPr>
            <w:tcW w:w="1667" w:type="dxa"/>
            <w:tcBorders>
              <w:top w:val="single" w:sz="4" w:space="0" w:color="auto"/>
              <w:left w:val="single" w:sz="4" w:space="0" w:color="auto"/>
              <w:bottom w:val="nil"/>
              <w:right w:val="single" w:sz="4" w:space="0" w:color="auto"/>
            </w:tcBorders>
            <w:shd w:val="clear" w:color="auto" w:fill="auto"/>
            <w:noWrap/>
          </w:tcPr>
          <w:p w14:paraId="6093407E" w14:textId="77777777" w:rsidR="00B3437A" w:rsidRPr="0075090E" w:rsidRDefault="00B3437A" w:rsidP="00B3437A">
            <w:pPr>
              <w:pStyle w:val="Kehatekst"/>
              <w:jc w:val="right"/>
              <w:rPr>
                <w:b/>
                <w:sz w:val="20"/>
                <w:szCs w:val="20"/>
              </w:rPr>
            </w:pPr>
            <w:r w:rsidRPr="0075090E">
              <w:rPr>
                <w:b/>
                <w:sz w:val="20"/>
                <w:szCs w:val="20"/>
              </w:rPr>
              <w:t>100%</w:t>
            </w:r>
          </w:p>
        </w:tc>
        <w:tc>
          <w:tcPr>
            <w:tcW w:w="1003" w:type="dxa"/>
            <w:tcBorders>
              <w:top w:val="single" w:sz="4" w:space="0" w:color="auto"/>
              <w:left w:val="single" w:sz="4" w:space="0" w:color="auto"/>
              <w:bottom w:val="nil"/>
              <w:right w:val="single" w:sz="4" w:space="0" w:color="auto"/>
            </w:tcBorders>
            <w:shd w:val="clear" w:color="auto" w:fill="auto"/>
          </w:tcPr>
          <w:p w14:paraId="0C1E07E7" w14:textId="77777777" w:rsidR="00B3437A" w:rsidRPr="0075090E" w:rsidRDefault="00B3437A" w:rsidP="00B3437A">
            <w:pPr>
              <w:pStyle w:val="Kehatekst"/>
              <w:jc w:val="right"/>
              <w:rPr>
                <w:b/>
                <w:sz w:val="20"/>
                <w:szCs w:val="20"/>
              </w:rPr>
            </w:pPr>
            <w:r w:rsidRPr="0075090E">
              <w:rPr>
                <w:b/>
                <w:sz w:val="20"/>
                <w:szCs w:val="20"/>
              </w:rPr>
              <w:t>10 994</w:t>
            </w:r>
          </w:p>
        </w:tc>
        <w:tc>
          <w:tcPr>
            <w:tcW w:w="1407" w:type="dxa"/>
            <w:tcBorders>
              <w:top w:val="single" w:sz="4" w:space="0" w:color="auto"/>
              <w:left w:val="single" w:sz="4" w:space="0" w:color="auto"/>
              <w:bottom w:val="nil"/>
              <w:right w:val="nil"/>
            </w:tcBorders>
            <w:shd w:val="clear" w:color="auto" w:fill="auto"/>
          </w:tcPr>
          <w:p w14:paraId="7721F27F" w14:textId="77777777" w:rsidR="00B3437A" w:rsidRPr="0075090E" w:rsidRDefault="00B3437A" w:rsidP="00B3437A">
            <w:pPr>
              <w:pStyle w:val="Kehatekst"/>
              <w:jc w:val="right"/>
              <w:rPr>
                <w:b/>
                <w:sz w:val="20"/>
                <w:szCs w:val="20"/>
              </w:rPr>
            </w:pPr>
            <w:r w:rsidRPr="0075090E">
              <w:rPr>
                <w:b/>
                <w:sz w:val="20"/>
                <w:szCs w:val="20"/>
              </w:rPr>
              <w:t>101%</w:t>
            </w:r>
          </w:p>
        </w:tc>
      </w:tr>
      <w:tr w:rsidR="00B3437A" w:rsidRPr="0075090E" w14:paraId="1CF0695E" w14:textId="77777777" w:rsidTr="00D50954">
        <w:trPr>
          <w:trHeight w:val="77"/>
        </w:trPr>
        <w:tc>
          <w:tcPr>
            <w:tcW w:w="4219" w:type="dxa"/>
            <w:tcBorders>
              <w:top w:val="nil"/>
              <w:left w:val="nil"/>
              <w:bottom w:val="nil"/>
              <w:right w:val="single" w:sz="4" w:space="0" w:color="auto"/>
            </w:tcBorders>
            <w:shd w:val="clear" w:color="auto" w:fill="auto"/>
            <w:noWrap/>
          </w:tcPr>
          <w:p w14:paraId="5AA02EFE" w14:textId="77777777" w:rsidR="00B3437A" w:rsidRPr="0075090E" w:rsidRDefault="00B3437A" w:rsidP="00B3437A">
            <w:pPr>
              <w:pStyle w:val="Kehatekst"/>
              <w:ind w:left="397" w:firstLine="312"/>
              <w:rPr>
                <w:sz w:val="20"/>
                <w:szCs w:val="20"/>
              </w:rPr>
            </w:pPr>
            <w:r w:rsidRPr="0075090E">
              <w:rPr>
                <w:sz w:val="20"/>
                <w:szCs w:val="20"/>
              </w:rPr>
              <w:t>Füüsilise isiku tulumaks</w:t>
            </w:r>
          </w:p>
        </w:tc>
        <w:tc>
          <w:tcPr>
            <w:tcW w:w="1080" w:type="dxa"/>
            <w:tcBorders>
              <w:top w:val="nil"/>
              <w:bottom w:val="nil"/>
            </w:tcBorders>
            <w:shd w:val="clear" w:color="auto" w:fill="auto"/>
            <w:noWrap/>
          </w:tcPr>
          <w:p w14:paraId="4E37BD55" w14:textId="77777777" w:rsidR="00B3437A" w:rsidRPr="0075090E" w:rsidRDefault="00B3437A" w:rsidP="00B3437A">
            <w:pPr>
              <w:pStyle w:val="Kehatekst"/>
              <w:jc w:val="right"/>
              <w:rPr>
                <w:sz w:val="20"/>
                <w:szCs w:val="20"/>
              </w:rPr>
            </w:pPr>
            <w:r w:rsidRPr="0075090E">
              <w:rPr>
                <w:sz w:val="20"/>
                <w:szCs w:val="20"/>
              </w:rPr>
              <w:t>10 765</w:t>
            </w:r>
          </w:p>
        </w:tc>
        <w:tc>
          <w:tcPr>
            <w:tcW w:w="1080" w:type="dxa"/>
            <w:tcBorders>
              <w:top w:val="nil"/>
              <w:bottom w:val="nil"/>
            </w:tcBorders>
            <w:shd w:val="clear" w:color="auto" w:fill="auto"/>
            <w:noWrap/>
          </w:tcPr>
          <w:p w14:paraId="4B6757C5" w14:textId="77777777" w:rsidR="00B3437A" w:rsidRPr="0075090E" w:rsidRDefault="00B3437A" w:rsidP="00B3437A">
            <w:pPr>
              <w:pStyle w:val="Kehatekst"/>
              <w:jc w:val="right"/>
              <w:rPr>
                <w:sz w:val="20"/>
                <w:szCs w:val="20"/>
              </w:rPr>
            </w:pPr>
            <w:r w:rsidRPr="0075090E">
              <w:rPr>
                <w:sz w:val="20"/>
                <w:szCs w:val="20"/>
              </w:rPr>
              <w:t>10 765</w:t>
            </w:r>
          </w:p>
        </w:tc>
        <w:tc>
          <w:tcPr>
            <w:tcW w:w="1667" w:type="dxa"/>
            <w:tcBorders>
              <w:top w:val="nil"/>
              <w:left w:val="single" w:sz="4" w:space="0" w:color="auto"/>
              <w:bottom w:val="nil"/>
              <w:right w:val="single" w:sz="4" w:space="0" w:color="auto"/>
            </w:tcBorders>
            <w:shd w:val="clear" w:color="auto" w:fill="auto"/>
            <w:noWrap/>
          </w:tcPr>
          <w:p w14:paraId="569EFE00" w14:textId="77777777" w:rsidR="00B3437A" w:rsidRPr="0075090E" w:rsidRDefault="00B3437A" w:rsidP="00B3437A">
            <w:pPr>
              <w:pStyle w:val="Kehatekst"/>
              <w:jc w:val="right"/>
              <w:rPr>
                <w:sz w:val="20"/>
                <w:szCs w:val="20"/>
              </w:rPr>
            </w:pPr>
            <w:r w:rsidRPr="0075090E">
              <w:rPr>
                <w:sz w:val="20"/>
                <w:szCs w:val="20"/>
              </w:rPr>
              <w:t>100%</w:t>
            </w:r>
          </w:p>
        </w:tc>
        <w:tc>
          <w:tcPr>
            <w:tcW w:w="1003" w:type="dxa"/>
            <w:tcBorders>
              <w:top w:val="nil"/>
              <w:left w:val="single" w:sz="4" w:space="0" w:color="auto"/>
              <w:bottom w:val="nil"/>
              <w:right w:val="single" w:sz="4" w:space="0" w:color="auto"/>
            </w:tcBorders>
            <w:shd w:val="clear" w:color="auto" w:fill="auto"/>
          </w:tcPr>
          <w:p w14:paraId="2C83333F" w14:textId="77777777" w:rsidR="00B3437A" w:rsidRPr="0075090E" w:rsidRDefault="00B3437A" w:rsidP="00B3437A">
            <w:pPr>
              <w:pStyle w:val="Kehatekst"/>
              <w:jc w:val="right"/>
              <w:rPr>
                <w:sz w:val="20"/>
                <w:szCs w:val="20"/>
              </w:rPr>
            </w:pPr>
            <w:r w:rsidRPr="0075090E">
              <w:rPr>
                <w:sz w:val="20"/>
                <w:szCs w:val="20"/>
              </w:rPr>
              <w:t>10 856</w:t>
            </w:r>
          </w:p>
        </w:tc>
        <w:tc>
          <w:tcPr>
            <w:tcW w:w="1407" w:type="dxa"/>
            <w:tcBorders>
              <w:top w:val="nil"/>
              <w:left w:val="single" w:sz="4" w:space="0" w:color="auto"/>
              <w:bottom w:val="nil"/>
              <w:right w:val="nil"/>
            </w:tcBorders>
            <w:shd w:val="clear" w:color="auto" w:fill="auto"/>
          </w:tcPr>
          <w:p w14:paraId="4051CB48" w14:textId="77777777" w:rsidR="00B3437A" w:rsidRPr="0075090E" w:rsidRDefault="00B3437A" w:rsidP="00B3437A">
            <w:pPr>
              <w:pStyle w:val="Kehatekst"/>
              <w:jc w:val="right"/>
              <w:rPr>
                <w:sz w:val="20"/>
                <w:szCs w:val="20"/>
              </w:rPr>
            </w:pPr>
            <w:r w:rsidRPr="0075090E">
              <w:rPr>
                <w:sz w:val="20"/>
                <w:szCs w:val="20"/>
              </w:rPr>
              <w:t>101%</w:t>
            </w:r>
          </w:p>
        </w:tc>
      </w:tr>
      <w:tr w:rsidR="00B3437A" w:rsidRPr="0075090E" w14:paraId="2E35B7FE" w14:textId="77777777" w:rsidTr="00D50954">
        <w:trPr>
          <w:trHeight w:val="77"/>
        </w:trPr>
        <w:tc>
          <w:tcPr>
            <w:tcW w:w="4219" w:type="dxa"/>
            <w:tcBorders>
              <w:top w:val="nil"/>
              <w:left w:val="nil"/>
              <w:bottom w:val="nil"/>
              <w:right w:val="single" w:sz="4" w:space="0" w:color="auto"/>
            </w:tcBorders>
            <w:shd w:val="clear" w:color="auto" w:fill="auto"/>
            <w:noWrap/>
          </w:tcPr>
          <w:p w14:paraId="4E06F751" w14:textId="77777777" w:rsidR="00B3437A" w:rsidRPr="0075090E" w:rsidRDefault="00B3437A" w:rsidP="00B3437A">
            <w:pPr>
              <w:pStyle w:val="Kehatekst"/>
              <w:ind w:left="397" w:firstLine="312"/>
              <w:rPr>
                <w:sz w:val="20"/>
                <w:szCs w:val="20"/>
              </w:rPr>
            </w:pPr>
            <w:r w:rsidRPr="0075090E">
              <w:rPr>
                <w:sz w:val="20"/>
                <w:szCs w:val="20"/>
              </w:rPr>
              <w:t>Maamaks</w:t>
            </w:r>
          </w:p>
        </w:tc>
        <w:tc>
          <w:tcPr>
            <w:tcW w:w="1080" w:type="dxa"/>
            <w:tcBorders>
              <w:top w:val="nil"/>
              <w:bottom w:val="nil"/>
            </w:tcBorders>
            <w:shd w:val="clear" w:color="auto" w:fill="auto"/>
            <w:noWrap/>
          </w:tcPr>
          <w:p w14:paraId="7C4AB2CB" w14:textId="77777777" w:rsidR="00B3437A" w:rsidRPr="0075090E" w:rsidRDefault="00B3437A" w:rsidP="00B3437A">
            <w:pPr>
              <w:pStyle w:val="Kehatekst"/>
              <w:jc w:val="right"/>
              <w:rPr>
                <w:sz w:val="20"/>
                <w:szCs w:val="20"/>
              </w:rPr>
            </w:pPr>
            <w:r w:rsidRPr="0075090E">
              <w:rPr>
                <w:sz w:val="20"/>
                <w:szCs w:val="20"/>
              </w:rPr>
              <w:t>130</w:t>
            </w:r>
          </w:p>
        </w:tc>
        <w:tc>
          <w:tcPr>
            <w:tcW w:w="1080" w:type="dxa"/>
            <w:tcBorders>
              <w:top w:val="nil"/>
              <w:bottom w:val="nil"/>
            </w:tcBorders>
            <w:shd w:val="clear" w:color="auto" w:fill="auto"/>
            <w:noWrap/>
          </w:tcPr>
          <w:p w14:paraId="58BA03D1" w14:textId="77777777" w:rsidR="00B3437A" w:rsidRPr="0075090E" w:rsidRDefault="00B3437A" w:rsidP="00B3437A">
            <w:pPr>
              <w:pStyle w:val="Kehatekst"/>
              <w:jc w:val="right"/>
              <w:rPr>
                <w:sz w:val="20"/>
                <w:szCs w:val="20"/>
              </w:rPr>
            </w:pPr>
            <w:r w:rsidRPr="0075090E">
              <w:rPr>
                <w:sz w:val="20"/>
                <w:szCs w:val="20"/>
              </w:rPr>
              <w:t>130</w:t>
            </w:r>
          </w:p>
        </w:tc>
        <w:tc>
          <w:tcPr>
            <w:tcW w:w="1667" w:type="dxa"/>
            <w:tcBorders>
              <w:top w:val="nil"/>
              <w:left w:val="single" w:sz="4" w:space="0" w:color="auto"/>
              <w:bottom w:val="nil"/>
              <w:right w:val="single" w:sz="4" w:space="0" w:color="auto"/>
            </w:tcBorders>
            <w:shd w:val="clear" w:color="auto" w:fill="auto"/>
            <w:noWrap/>
          </w:tcPr>
          <w:p w14:paraId="73313C51" w14:textId="77777777" w:rsidR="00B3437A" w:rsidRPr="0075090E" w:rsidRDefault="00B3437A" w:rsidP="00B3437A">
            <w:pPr>
              <w:pStyle w:val="Kehatekst"/>
              <w:jc w:val="right"/>
              <w:rPr>
                <w:sz w:val="20"/>
                <w:szCs w:val="20"/>
              </w:rPr>
            </w:pPr>
            <w:r w:rsidRPr="0075090E">
              <w:rPr>
                <w:sz w:val="20"/>
                <w:szCs w:val="20"/>
              </w:rPr>
              <w:t>100%</w:t>
            </w:r>
          </w:p>
        </w:tc>
        <w:tc>
          <w:tcPr>
            <w:tcW w:w="1003" w:type="dxa"/>
            <w:tcBorders>
              <w:top w:val="nil"/>
              <w:left w:val="single" w:sz="4" w:space="0" w:color="auto"/>
              <w:bottom w:val="nil"/>
              <w:right w:val="single" w:sz="4" w:space="0" w:color="auto"/>
            </w:tcBorders>
            <w:shd w:val="clear" w:color="auto" w:fill="auto"/>
          </w:tcPr>
          <w:p w14:paraId="42E3F5FF" w14:textId="77777777" w:rsidR="00B3437A" w:rsidRPr="0075090E" w:rsidRDefault="00B3437A" w:rsidP="00B3437A">
            <w:pPr>
              <w:pStyle w:val="Kehatekst"/>
              <w:jc w:val="right"/>
              <w:rPr>
                <w:sz w:val="20"/>
                <w:szCs w:val="20"/>
              </w:rPr>
            </w:pPr>
            <w:r w:rsidRPr="0075090E">
              <w:rPr>
                <w:sz w:val="20"/>
                <w:szCs w:val="20"/>
              </w:rPr>
              <w:t>122</w:t>
            </w:r>
          </w:p>
        </w:tc>
        <w:tc>
          <w:tcPr>
            <w:tcW w:w="1407" w:type="dxa"/>
            <w:tcBorders>
              <w:top w:val="nil"/>
              <w:left w:val="single" w:sz="4" w:space="0" w:color="auto"/>
              <w:bottom w:val="nil"/>
              <w:right w:val="nil"/>
            </w:tcBorders>
            <w:shd w:val="clear" w:color="auto" w:fill="auto"/>
          </w:tcPr>
          <w:p w14:paraId="3E611A2B" w14:textId="77777777" w:rsidR="00B3437A" w:rsidRPr="0075090E" w:rsidRDefault="00B3437A" w:rsidP="00B3437A">
            <w:pPr>
              <w:pStyle w:val="Kehatekst"/>
              <w:jc w:val="right"/>
              <w:rPr>
                <w:sz w:val="20"/>
                <w:szCs w:val="20"/>
              </w:rPr>
            </w:pPr>
            <w:r w:rsidRPr="0075090E">
              <w:rPr>
                <w:sz w:val="20"/>
                <w:szCs w:val="20"/>
              </w:rPr>
              <w:t>94%</w:t>
            </w:r>
          </w:p>
        </w:tc>
      </w:tr>
      <w:tr w:rsidR="00B3437A" w:rsidRPr="0075090E" w14:paraId="200F3907" w14:textId="77777777" w:rsidTr="00D50954">
        <w:trPr>
          <w:trHeight w:val="77"/>
        </w:trPr>
        <w:tc>
          <w:tcPr>
            <w:tcW w:w="4219" w:type="dxa"/>
            <w:tcBorders>
              <w:top w:val="nil"/>
              <w:left w:val="nil"/>
              <w:bottom w:val="nil"/>
              <w:right w:val="single" w:sz="4" w:space="0" w:color="auto"/>
            </w:tcBorders>
            <w:shd w:val="clear" w:color="auto" w:fill="auto"/>
            <w:noWrap/>
          </w:tcPr>
          <w:p w14:paraId="5DE052FA" w14:textId="77777777" w:rsidR="00B3437A" w:rsidRPr="0075090E" w:rsidRDefault="00B3437A" w:rsidP="00B3437A">
            <w:pPr>
              <w:pStyle w:val="Kehatekst"/>
              <w:ind w:left="397" w:firstLine="312"/>
              <w:rPr>
                <w:sz w:val="20"/>
                <w:szCs w:val="20"/>
              </w:rPr>
            </w:pPr>
            <w:r w:rsidRPr="0075090E">
              <w:rPr>
                <w:sz w:val="20"/>
                <w:szCs w:val="20"/>
              </w:rPr>
              <w:t>Reklaamimaks</w:t>
            </w:r>
          </w:p>
        </w:tc>
        <w:tc>
          <w:tcPr>
            <w:tcW w:w="1080" w:type="dxa"/>
            <w:tcBorders>
              <w:top w:val="nil"/>
              <w:bottom w:val="nil"/>
            </w:tcBorders>
            <w:shd w:val="clear" w:color="auto" w:fill="auto"/>
            <w:noWrap/>
          </w:tcPr>
          <w:p w14:paraId="01DC3A82" w14:textId="77777777" w:rsidR="00B3437A" w:rsidRPr="0075090E" w:rsidRDefault="00B3437A" w:rsidP="00B3437A">
            <w:pPr>
              <w:pStyle w:val="Kehatekst"/>
              <w:jc w:val="right"/>
              <w:rPr>
                <w:sz w:val="20"/>
                <w:szCs w:val="20"/>
              </w:rPr>
            </w:pPr>
            <w:r w:rsidRPr="0075090E">
              <w:rPr>
                <w:sz w:val="20"/>
                <w:szCs w:val="20"/>
              </w:rPr>
              <w:t>8</w:t>
            </w:r>
          </w:p>
        </w:tc>
        <w:tc>
          <w:tcPr>
            <w:tcW w:w="1080" w:type="dxa"/>
            <w:tcBorders>
              <w:top w:val="nil"/>
              <w:bottom w:val="nil"/>
            </w:tcBorders>
            <w:shd w:val="clear" w:color="auto" w:fill="auto"/>
            <w:noWrap/>
          </w:tcPr>
          <w:p w14:paraId="78BD401A" w14:textId="77777777" w:rsidR="00B3437A" w:rsidRPr="0075090E" w:rsidRDefault="00B3437A" w:rsidP="00B3437A">
            <w:pPr>
              <w:pStyle w:val="Kehatekst"/>
              <w:jc w:val="right"/>
              <w:rPr>
                <w:sz w:val="20"/>
                <w:szCs w:val="20"/>
              </w:rPr>
            </w:pPr>
            <w:r w:rsidRPr="0075090E">
              <w:rPr>
                <w:sz w:val="20"/>
                <w:szCs w:val="20"/>
              </w:rPr>
              <w:t>14</w:t>
            </w:r>
          </w:p>
        </w:tc>
        <w:tc>
          <w:tcPr>
            <w:tcW w:w="1667" w:type="dxa"/>
            <w:tcBorders>
              <w:top w:val="nil"/>
              <w:left w:val="single" w:sz="4" w:space="0" w:color="auto"/>
              <w:bottom w:val="nil"/>
              <w:right w:val="single" w:sz="4" w:space="0" w:color="auto"/>
            </w:tcBorders>
            <w:shd w:val="clear" w:color="auto" w:fill="auto"/>
            <w:noWrap/>
          </w:tcPr>
          <w:p w14:paraId="0F510C1A" w14:textId="77777777" w:rsidR="00B3437A" w:rsidRPr="0075090E" w:rsidRDefault="00B3437A" w:rsidP="00B3437A">
            <w:pPr>
              <w:pStyle w:val="Kehatekst"/>
              <w:jc w:val="right"/>
              <w:rPr>
                <w:sz w:val="20"/>
                <w:szCs w:val="20"/>
              </w:rPr>
            </w:pPr>
            <w:r w:rsidRPr="0075090E">
              <w:rPr>
                <w:sz w:val="20"/>
                <w:szCs w:val="20"/>
              </w:rPr>
              <w:t>177%</w:t>
            </w:r>
          </w:p>
        </w:tc>
        <w:tc>
          <w:tcPr>
            <w:tcW w:w="1003" w:type="dxa"/>
            <w:tcBorders>
              <w:top w:val="nil"/>
              <w:left w:val="single" w:sz="4" w:space="0" w:color="auto"/>
              <w:bottom w:val="nil"/>
              <w:right w:val="single" w:sz="4" w:space="0" w:color="auto"/>
            </w:tcBorders>
            <w:shd w:val="clear" w:color="auto" w:fill="auto"/>
          </w:tcPr>
          <w:p w14:paraId="334A0628" w14:textId="77777777" w:rsidR="00B3437A" w:rsidRPr="0075090E" w:rsidRDefault="00B3437A" w:rsidP="00B3437A">
            <w:pPr>
              <w:pStyle w:val="Kehatekst"/>
              <w:jc w:val="right"/>
              <w:rPr>
                <w:sz w:val="20"/>
                <w:szCs w:val="20"/>
              </w:rPr>
            </w:pPr>
            <w:r w:rsidRPr="0075090E">
              <w:rPr>
                <w:sz w:val="20"/>
                <w:szCs w:val="20"/>
              </w:rPr>
              <w:t>15</w:t>
            </w:r>
          </w:p>
        </w:tc>
        <w:tc>
          <w:tcPr>
            <w:tcW w:w="1407" w:type="dxa"/>
            <w:tcBorders>
              <w:top w:val="nil"/>
              <w:left w:val="single" w:sz="4" w:space="0" w:color="auto"/>
              <w:bottom w:val="nil"/>
              <w:right w:val="nil"/>
            </w:tcBorders>
            <w:shd w:val="clear" w:color="auto" w:fill="auto"/>
          </w:tcPr>
          <w:p w14:paraId="39DAF5A9" w14:textId="77777777" w:rsidR="00B3437A" w:rsidRPr="0075090E" w:rsidRDefault="00B3437A" w:rsidP="00B3437A">
            <w:pPr>
              <w:pStyle w:val="Kehatekst"/>
              <w:jc w:val="right"/>
              <w:rPr>
                <w:sz w:val="20"/>
                <w:szCs w:val="20"/>
              </w:rPr>
            </w:pPr>
            <w:r w:rsidRPr="0075090E">
              <w:rPr>
                <w:sz w:val="20"/>
                <w:szCs w:val="20"/>
              </w:rPr>
              <w:t>104%</w:t>
            </w:r>
          </w:p>
        </w:tc>
      </w:tr>
      <w:tr w:rsidR="00B3437A" w:rsidRPr="0075090E" w14:paraId="11C8EF82" w14:textId="77777777" w:rsidTr="00D50954">
        <w:trPr>
          <w:trHeight w:val="77"/>
        </w:trPr>
        <w:tc>
          <w:tcPr>
            <w:tcW w:w="4219" w:type="dxa"/>
            <w:tcBorders>
              <w:top w:val="nil"/>
              <w:left w:val="nil"/>
              <w:bottom w:val="nil"/>
              <w:right w:val="single" w:sz="4" w:space="0" w:color="auto"/>
            </w:tcBorders>
            <w:shd w:val="clear" w:color="auto" w:fill="auto"/>
            <w:noWrap/>
          </w:tcPr>
          <w:p w14:paraId="030B72DA" w14:textId="77777777" w:rsidR="00B3437A" w:rsidRPr="0075090E" w:rsidRDefault="00B3437A" w:rsidP="00B3437A">
            <w:pPr>
              <w:pStyle w:val="Kehatekst"/>
              <w:ind w:left="397" w:firstLine="312"/>
              <w:rPr>
                <w:sz w:val="20"/>
                <w:szCs w:val="20"/>
              </w:rPr>
            </w:pPr>
            <w:r w:rsidRPr="0075090E">
              <w:rPr>
                <w:sz w:val="20"/>
                <w:szCs w:val="20"/>
              </w:rPr>
              <w:t>Teede ja tänavate sulgemise maks</w:t>
            </w:r>
          </w:p>
        </w:tc>
        <w:tc>
          <w:tcPr>
            <w:tcW w:w="1080" w:type="dxa"/>
            <w:tcBorders>
              <w:top w:val="nil"/>
              <w:bottom w:val="nil"/>
            </w:tcBorders>
            <w:shd w:val="clear" w:color="auto" w:fill="auto"/>
            <w:noWrap/>
          </w:tcPr>
          <w:p w14:paraId="6941B63D" w14:textId="77777777" w:rsidR="00B3437A" w:rsidRPr="0075090E" w:rsidRDefault="00B3437A" w:rsidP="00B3437A">
            <w:pPr>
              <w:pStyle w:val="Kehatekst"/>
              <w:jc w:val="right"/>
              <w:rPr>
                <w:sz w:val="20"/>
                <w:szCs w:val="20"/>
              </w:rPr>
            </w:pPr>
            <w:r w:rsidRPr="0075090E">
              <w:rPr>
                <w:sz w:val="20"/>
                <w:szCs w:val="20"/>
              </w:rPr>
              <w:t>2</w:t>
            </w:r>
          </w:p>
        </w:tc>
        <w:tc>
          <w:tcPr>
            <w:tcW w:w="1080" w:type="dxa"/>
            <w:tcBorders>
              <w:top w:val="nil"/>
              <w:bottom w:val="nil"/>
            </w:tcBorders>
            <w:shd w:val="clear" w:color="auto" w:fill="auto"/>
            <w:noWrap/>
          </w:tcPr>
          <w:p w14:paraId="18F91FFA" w14:textId="77777777" w:rsidR="00B3437A" w:rsidRPr="0075090E" w:rsidRDefault="00B3437A" w:rsidP="00B3437A">
            <w:pPr>
              <w:pStyle w:val="Kehatekst"/>
              <w:jc w:val="right"/>
              <w:rPr>
                <w:sz w:val="20"/>
                <w:szCs w:val="20"/>
              </w:rPr>
            </w:pPr>
            <w:r w:rsidRPr="0075090E">
              <w:rPr>
                <w:sz w:val="20"/>
                <w:szCs w:val="20"/>
              </w:rPr>
              <w:t>2</w:t>
            </w:r>
          </w:p>
        </w:tc>
        <w:tc>
          <w:tcPr>
            <w:tcW w:w="1667" w:type="dxa"/>
            <w:tcBorders>
              <w:top w:val="nil"/>
              <w:left w:val="single" w:sz="4" w:space="0" w:color="auto"/>
              <w:bottom w:val="nil"/>
              <w:right w:val="single" w:sz="4" w:space="0" w:color="auto"/>
            </w:tcBorders>
            <w:shd w:val="clear" w:color="auto" w:fill="auto"/>
            <w:noWrap/>
          </w:tcPr>
          <w:p w14:paraId="284C6DD3" w14:textId="77777777" w:rsidR="00B3437A" w:rsidRPr="0075090E" w:rsidRDefault="00B3437A" w:rsidP="00B3437A">
            <w:pPr>
              <w:pStyle w:val="Kehatekst"/>
              <w:jc w:val="right"/>
              <w:rPr>
                <w:sz w:val="20"/>
                <w:szCs w:val="20"/>
              </w:rPr>
            </w:pPr>
            <w:r w:rsidRPr="0075090E">
              <w:rPr>
                <w:sz w:val="20"/>
                <w:szCs w:val="20"/>
              </w:rPr>
              <w:t>100%</w:t>
            </w:r>
          </w:p>
        </w:tc>
        <w:tc>
          <w:tcPr>
            <w:tcW w:w="1003" w:type="dxa"/>
            <w:tcBorders>
              <w:top w:val="nil"/>
              <w:left w:val="single" w:sz="4" w:space="0" w:color="auto"/>
              <w:bottom w:val="nil"/>
              <w:right w:val="single" w:sz="4" w:space="0" w:color="auto"/>
            </w:tcBorders>
            <w:shd w:val="clear" w:color="auto" w:fill="auto"/>
          </w:tcPr>
          <w:p w14:paraId="171DED61" w14:textId="77777777" w:rsidR="00B3437A" w:rsidRPr="0075090E" w:rsidRDefault="00B3437A" w:rsidP="00B3437A">
            <w:pPr>
              <w:pStyle w:val="Kehatekst"/>
              <w:jc w:val="right"/>
              <w:rPr>
                <w:sz w:val="20"/>
                <w:szCs w:val="20"/>
              </w:rPr>
            </w:pPr>
            <w:r w:rsidRPr="0075090E">
              <w:rPr>
                <w:sz w:val="20"/>
                <w:szCs w:val="20"/>
              </w:rPr>
              <w:t>1</w:t>
            </w:r>
          </w:p>
        </w:tc>
        <w:tc>
          <w:tcPr>
            <w:tcW w:w="1407" w:type="dxa"/>
            <w:tcBorders>
              <w:top w:val="nil"/>
              <w:left w:val="single" w:sz="4" w:space="0" w:color="auto"/>
              <w:bottom w:val="nil"/>
              <w:right w:val="nil"/>
            </w:tcBorders>
            <w:shd w:val="clear" w:color="auto" w:fill="auto"/>
          </w:tcPr>
          <w:p w14:paraId="72285EC7" w14:textId="77777777" w:rsidR="00B3437A" w:rsidRPr="0075090E" w:rsidRDefault="00B3437A" w:rsidP="00B3437A">
            <w:pPr>
              <w:pStyle w:val="Kehatekst"/>
              <w:jc w:val="right"/>
              <w:rPr>
                <w:sz w:val="20"/>
                <w:szCs w:val="20"/>
              </w:rPr>
            </w:pPr>
            <w:r w:rsidRPr="0075090E">
              <w:rPr>
                <w:sz w:val="20"/>
                <w:szCs w:val="20"/>
              </w:rPr>
              <w:t>39%</w:t>
            </w:r>
          </w:p>
        </w:tc>
      </w:tr>
      <w:tr w:rsidR="00B3437A" w:rsidRPr="0075090E" w14:paraId="36577235" w14:textId="77777777" w:rsidTr="00D50954">
        <w:trPr>
          <w:trHeight w:val="77"/>
        </w:trPr>
        <w:tc>
          <w:tcPr>
            <w:tcW w:w="4219" w:type="dxa"/>
            <w:tcBorders>
              <w:top w:val="nil"/>
              <w:left w:val="nil"/>
              <w:bottom w:val="nil"/>
              <w:right w:val="single" w:sz="4" w:space="0" w:color="auto"/>
            </w:tcBorders>
            <w:shd w:val="clear" w:color="auto" w:fill="auto"/>
            <w:noWrap/>
          </w:tcPr>
          <w:p w14:paraId="64990167" w14:textId="77777777" w:rsidR="00B3437A" w:rsidRPr="0075090E" w:rsidRDefault="00B3437A" w:rsidP="00B3437A">
            <w:pPr>
              <w:pStyle w:val="Kehatekst"/>
              <w:rPr>
                <w:b/>
                <w:sz w:val="20"/>
                <w:szCs w:val="20"/>
              </w:rPr>
            </w:pPr>
            <w:r w:rsidRPr="0075090E">
              <w:rPr>
                <w:b/>
                <w:sz w:val="20"/>
                <w:szCs w:val="20"/>
              </w:rPr>
              <w:t>Tulud kaupade ja teenuste müügist</w:t>
            </w:r>
          </w:p>
        </w:tc>
        <w:tc>
          <w:tcPr>
            <w:tcW w:w="1080" w:type="dxa"/>
            <w:tcBorders>
              <w:top w:val="nil"/>
              <w:bottom w:val="nil"/>
            </w:tcBorders>
            <w:shd w:val="clear" w:color="auto" w:fill="auto"/>
            <w:noWrap/>
          </w:tcPr>
          <w:p w14:paraId="5CD7A894" w14:textId="77777777" w:rsidR="00B3437A" w:rsidRPr="0075090E" w:rsidRDefault="00B3437A" w:rsidP="00B3437A">
            <w:pPr>
              <w:pStyle w:val="Kehatekst"/>
              <w:jc w:val="right"/>
              <w:rPr>
                <w:b/>
                <w:sz w:val="20"/>
                <w:szCs w:val="20"/>
              </w:rPr>
            </w:pPr>
            <w:r w:rsidRPr="0075090E">
              <w:rPr>
                <w:b/>
                <w:sz w:val="20"/>
                <w:szCs w:val="20"/>
              </w:rPr>
              <w:t>2 602</w:t>
            </w:r>
          </w:p>
        </w:tc>
        <w:tc>
          <w:tcPr>
            <w:tcW w:w="1080" w:type="dxa"/>
            <w:tcBorders>
              <w:top w:val="nil"/>
              <w:bottom w:val="nil"/>
            </w:tcBorders>
            <w:shd w:val="clear" w:color="auto" w:fill="auto"/>
            <w:noWrap/>
          </w:tcPr>
          <w:p w14:paraId="586B1FA3" w14:textId="77777777" w:rsidR="00B3437A" w:rsidRPr="0075090E" w:rsidRDefault="00B3437A" w:rsidP="00B3437A">
            <w:pPr>
              <w:pStyle w:val="Kehatekst"/>
              <w:jc w:val="right"/>
              <w:rPr>
                <w:b/>
                <w:sz w:val="20"/>
                <w:szCs w:val="20"/>
              </w:rPr>
            </w:pPr>
            <w:r w:rsidRPr="0075090E">
              <w:rPr>
                <w:b/>
                <w:sz w:val="20"/>
                <w:szCs w:val="20"/>
              </w:rPr>
              <w:t>2 743</w:t>
            </w:r>
          </w:p>
        </w:tc>
        <w:tc>
          <w:tcPr>
            <w:tcW w:w="1667" w:type="dxa"/>
            <w:tcBorders>
              <w:top w:val="nil"/>
              <w:left w:val="single" w:sz="4" w:space="0" w:color="auto"/>
              <w:bottom w:val="nil"/>
              <w:right w:val="single" w:sz="4" w:space="0" w:color="auto"/>
            </w:tcBorders>
            <w:shd w:val="clear" w:color="auto" w:fill="auto"/>
            <w:noWrap/>
          </w:tcPr>
          <w:p w14:paraId="20A9A34F" w14:textId="77777777" w:rsidR="00B3437A" w:rsidRPr="0075090E" w:rsidRDefault="00B3437A" w:rsidP="00B3437A">
            <w:pPr>
              <w:pStyle w:val="Kehatekst"/>
              <w:jc w:val="right"/>
              <w:rPr>
                <w:b/>
                <w:sz w:val="20"/>
                <w:szCs w:val="20"/>
              </w:rPr>
            </w:pPr>
            <w:r w:rsidRPr="0075090E">
              <w:rPr>
                <w:b/>
                <w:sz w:val="20"/>
                <w:szCs w:val="20"/>
              </w:rPr>
              <w:t>105%</w:t>
            </w:r>
          </w:p>
        </w:tc>
        <w:tc>
          <w:tcPr>
            <w:tcW w:w="1003" w:type="dxa"/>
            <w:tcBorders>
              <w:top w:val="nil"/>
              <w:left w:val="single" w:sz="4" w:space="0" w:color="auto"/>
              <w:bottom w:val="nil"/>
              <w:right w:val="single" w:sz="4" w:space="0" w:color="auto"/>
            </w:tcBorders>
            <w:shd w:val="clear" w:color="auto" w:fill="auto"/>
          </w:tcPr>
          <w:p w14:paraId="26EAC12D" w14:textId="77777777" w:rsidR="00B3437A" w:rsidRPr="0075090E" w:rsidRDefault="00B3437A" w:rsidP="00B3437A">
            <w:pPr>
              <w:pStyle w:val="Kehatekst"/>
              <w:jc w:val="right"/>
              <w:rPr>
                <w:b/>
                <w:sz w:val="20"/>
                <w:szCs w:val="20"/>
              </w:rPr>
            </w:pPr>
            <w:r w:rsidRPr="0075090E">
              <w:rPr>
                <w:b/>
                <w:sz w:val="20"/>
                <w:szCs w:val="20"/>
              </w:rPr>
              <w:t>2 744</w:t>
            </w:r>
          </w:p>
        </w:tc>
        <w:tc>
          <w:tcPr>
            <w:tcW w:w="1407" w:type="dxa"/>
            <w:tcBorders>
              <w:top w:val="nil"/>
              <w:left w:val="single" w:sz="4" w:space="0" w:color="auto"/>
              <w:bottom w:val="nil"/>
              <w:right w:val="nil"/>
            </w:tcBorders>
            <w:shd w:val="clear" w:color="auto" w:fill="auto"/>
          </w:tcPr>
          <w:p w14:paraId="1701AD06" w14:textId="77777777" w:rsidR="00B3437A" w:rsidRPr="0075090E" w:rsidRDefault="00B3437A" w:rsidP="00B3437A">
            <w:pPr>
              <w:pStyle w:val="Kehatekst"/>
              <w:jc w:val="right"/>
              <w:rPr>
                <w:b/>
                <w:sz w:val="20"/>
                <w:szCs w:val="20"/>
              </w:rPr>
            </w:pPr>
            <w:r w:rsidRPr="0075090E">
              <w:rPr>
                <w:b/>
                <w:sz w:val="20"/>
                <w:szCs w:val="20"/>
              </w:rPr>
              <w:t>100%</w:t>
            </w:r>
          </w:p>
        </w:tc>
      </w:tr>
      <w:tr w:rsidR="00B3437A" w:rsidRPr="0075090E" w14:paraId="45205FA6" w14:textId="77777777" w:rsidTr="00D50954">
        <w:trPr>
          <w:trHeight w:val="77"/>
        </w:trPr>
        <w:tc>
          <w:tcPr>
            <w:tcW w:w="4219" w:type="dxa"/>
            <w:tcBorders>
              <w:top w:val="nil"/>
              <w:left w:val="nil"/>
              <w:bottom w:val="nil"/>
              <w:right w:val="single" w:sz="4" w:space="0" w:color="auto"/>
            </w:tcBorders>
            <w:shd w:val="clear" w:color="auto" w:fill="auto"/>
            <w:noWrap/>
          </w:tcPr>
          <w:p w14:paraId="53C5297A" w14:textId="77777777" w:rsidR="00B3437A" w:rsidRPr="0075090E" w:rsidRDefault="00B3437A" w:rsidP="00B3437A">
            <w:pPr>
              <w:pStyle w:val="Kehatekst"/>
              <w:rPr>
                <w:b/>
                <w:sz w:val="20"/>
                <w:szCs w:val="20"/>
              </w:rPr>
            </w:pPr>
            <w:r w:rsidRPr="0075090E">
              <w:rPr>
                <w:b/>
                <w:sz w:val="20"/>
                <w:szCs w:val="20"/>
              </w:rPr>
              <w:t>Saadavad toetused tegevuskuludeks</w:t>
            </w:r>
          </w:p>
        </w:tc>
        <w:tc>
          <w:tcPr>
            <w:tcW w:w="1080" w:type="dxa"/>
            <w:tcBorders>
              <w:top w:val="nil"/>
              <w:bottom w:val="nil"/>
            </w:tcBorders>
            <w:shd w:val="clear" w:color="auto" w:fill="auto"/>
            <w:noWrap/>
          </w:tcPr>
          <w:p w14:paraId="4DD51F70" w14:textId="77777777" w:rsidR="00B3437A" w:rsidRPr="0075090E" w:rsidRDefault="00B3437A" w:rsidP="00B3437A">
            <w:pPr>
              <w:pStyle w:val="Kehatekst"/>
              <w:jc w:val="right"/>
              <w:rPr>
                <w:b/>
                <w:sz w:val="20"/>
                <w:szCs w:val="20"/>
              </w:rPr>
            </w:pPr>
            <w:r w:rsidRPr="0075090E">
              <w:rPr>
                <w:b/>
                <w:sz w:val="20"/>
                <w:szCs w:val="20"/>
              </w:rPr>
              <w:t>6 067</w:t>
            </w:r>
          </w:p>
        </w:tc>
        <w:tc>
          <w:tcPr>
            <w:tcW w:w="1080" w:type="dxa"/>
            <w:tcBorders>
              <w:top w:val="nil"/>
              <w:bottom w:val="nil"/>
            </w:tcBorders>
            <w:shd w:val="clear" w:color="auto" w:fill="auto"/>
            <w:noWrap/>
          </w:tcPr>
          <w:p w14:paraId="0423D7AB" w14:textId="77777777" w:rsidR="00B3437A" w:rsidRPr="0075090E" w:rsidRDefault="00B3437A" w:rsidP="00B3437A">
            <w:pPr>
              <w:pStyle w:val="Kehatekst"/>
              <w:jc w:val="right"/>
              <w:rPr>
                <w:b/>
                <w:sz w:val="20"/>
                <w:szCs w:val="20"/>
              </w:rPr>
            </w:pPr>
            <w:r w:rsidRPr="0075090E">
              <w:rPr>
                <w:b/>
                <w:sz w:val="20"/>
                <w:szCs w:val="20"/>
              </w:rPr>
              <w:t>6 495</w:t>
            </w:r>
          </w:p>
        </w:tc>
        <w:tc>
          <w:tcPr>
            <w:tcW w:w="1667" w:type="dxa"/>
            <w:tcBorders>
              <w:top w:val="nil"/>
              <w:left w:val="single" w:sz="4" w:space="0" w:color="auto"/>
              <w:bottom w:val="nil"/>
              <w:right w:val="single" w:sz="4" w:space="0" w:color="auto"/>
            </w:tcBorders>
            <w:shd w:val="clear" w:color="auto" w:fill="auto"/>
            <w:noWrap/>
          </w:tcPr>
          <w:p w14:paraId="6E1575A3" w14:textId="77777777" w:rsidR="00B3437A" w:rsidRPr="0075090E" w:rsidRDefault="00B3437A" w:rsidP="00B3437A">
            <w:pPr>
              <w:pStyle w:val="Kehatekst"/>
              <w:jc w:val="right"/>
              <w:rPr>
                <w:b/>
                <w:sz w:val="20"/>
                <w:szCs w:val="20"/>
              </w:rPr>
            </w:pPr>
            <w:r w:rsidRPr="0075090E">
              <w:rPr>
                <w:b/>
                <w:sz w:val="20"/>
                <w:szCs w:val="20"/>
              </w:rPr>
              <w:t>107%</w:t>
            </w:r>
          </w:p>
        </w:tc>
        <w:tc>
          <w:tcPr>
            <w:tcW w:w="1003" w:type="dxa"/>
            <w:tcBorders>
              <w:top w:val="nil"/>
              <w:left w:val="single" w:sz="4" w:space="0" w:color="auto"/>
              <w:bottom w:val="nil"/>
              <w:right w:val="single" w:sz="4" w:space="0" w:color="auto"/>
            </w:tcBorders>
            <w:shd w:val="clear" w:color="auto" w:fill="auto"/>
          </w:tcPr>
          <w:p w14:paraId="484EE919" w14:textId="77777777" w:rsidR="00B3437A" w:rsidRPr="0075090E" w:rsidRDefault="00B3437A" w:rsidP="00B3437A">
            <w:pPr>
              <w:pStyle w:val="Kehatekst"/>
              <w:jc w:val="right"/>
              <w:rPr>
                <w:b/>
                <w:sz w:val="20"/>
                <w:szCs w:val="20"/>
              </w:rPr>
            </w:pPr>
            <w:r w:rsidRPr="0075090E">
              <w:rPr>
                <w:b/>
                <w:sz w:val="20"/>
                <w:szCs w:val="20"/>
              </w:rPr>
              <w:t>6 543</w:t>
            </w:r>
          </w:p>
        </w:tc>
        <w:tc>
          <w:tcPr>
            <w:tcW w:w="1407" w:type="dxa"/>
            <w:tcBorders>
              <w:top w:val="nil"/>
              <w:left w:val="single" w:sz="4" w:space="0" w:color="auto"/>
              <w:bottom w:val="nil"/>
              <w:right w:val="nil"/>
            </w:tcBorders>
            <w:shd w:val="clear" w:color="auto" w:fill="auto"/>
          </w:tcPr>
          <w:p w14:paraId="165139BA" w14:textId="77777777" w:rsidR="00B3437A" w:rsidRPr="0075090E" w:rsidRDefault="00B3437A" w:rsidP="00B3437A">
            <w:pPr>
              <w:pStyle w:val="Kehatekst"/>
              <w:jc w:val="right"/>
              <w:rPr>
                <w:b/>
                <w:sz w:val="20"/>
                <w:szCs w:val="20"/>
              </w:rPr>
            </w:pPr>
            <w:r w:rsidRPr="0075090E">
              <w:rPr>
                <w:b/>
                <w:sz w:val="20"/>
                <w:szCs w:val="20"/>
              </w:rPr>
              <w:t>101%</w:t>
            </w:r>
          </w:p>
        </w:tc>
      </w:tr>
      <w:tr w:rsidR="00397C77" w:rsidRPr="0075090E" w14:paraId="4A1B912B" w14:textId="77777777" w:rsidTr="00D50954">
        <w:trPr>
          <w:trHeight w:val="77"/>
        </w:trPr>
        <w:tc>
          <w:tcPr>
            <w:tcW w:w="4219" w:type="dxa"/>
            <w:tcBorders>
              <w:top w:val="nil"/>
              <w:left w:val="nil"/>
              <w:bottom w:val="single" w:sz="4" w:space="0" w:color="auto"/>
              <w:right w:val="single" w:sz="4" w:space="0" w:color="auto"/>
            </w:tcBorders>
            <w:shd w:val="clear" w:color="auto" w:fill="auto"/>
            <w:noWrap/>
          </w:tcPr>
          <w:p w14:paraId="06023D4C" w14:textId="77777777" w:rsidR="00397C77" w:rsidRPr="0075090E" w:rsidRDefault="00397C77" w:rsidP="00397C77">
            <w:pPr>
              <w:pStyle w:val="Kehatekst"/>
              <w:rPr>
                <w:b/>
                <w:sz w:val="20"/>
                <w:szCs w:val="20"/>
              </w:rPr>
            </w:pPr>
            <w:r w:rsidRPr="0075090E">
              <w:rPr>
                <w:b/>
                <w:sz w:val="20"/>
                <w:szCs w:val="20"/>
              </w:rPr>
              <w:t>Muud tegevustulud</w:t>
            </w:r>
          </w:p>
        </w:tc>
        <w:tc>
          <w:tcPr>
            <w:tcW w:w="1080" w:type="dxa"/>
            <w:tcBorders>
              <w:top w:val="nil"/>
              <w:bottom w:val="single" w:sz="4" w:space="0" w:color="000000"/>
            </w:tcBorders>
            <w:shd w:val="clear" w:color="auto" w:fill="auto"/>
            <w:noWrap/>
          </w:tcPr>
          <w:p w14:paraId="1EF645DB" w14:textId="77777777" w:rsidR="00397C77" w:rsidRPr="0075090E" w:rsidRDefault="00397C77" w:rsidP="00397C77">
            <w:pPr>
              <w:pStyle w:val="Kehatekst"/>
              <w:jc w:val="right"/>
              <w:rPr>
                <w:b/>
                <w:sz w:val="20"/>
                <w:szCs w:val="20"/>
              </w:rPr>
            </w:pPr>
            <w:r w:rsidRPr="0075090E">
              <w:rPr>
                <w:b/>
                <w:sz w:val="20"/>
                <w:szCs w:val="20"/>
              </w:rPr>
              <w:t>37</w:t>
            </w:r>
          </w:p>
        </w:tc>
        <w:tc>
          <w:tcPr>
            <w:tcW w:w="1080" w:type="dxa"/>
            <w:tcBorders>
              <w:top w:val="nil"/>
              <w:bottom w:val="single" w:sz="4" w:space="0" w:color="000000"/>
            </w:tcBorders>
            <w:shd w:val="clear" w:color="auto" w:fill="auto"/>
            <w:noWrap/>
          </w:tcPr>
          <w:p w14:paraId="68E2B3B4" w14:textId="77777777" w:rsidR="00397C77" w:rsidRPr="0075090E" w:rsidRDefault="00397C77" w:rsidP="00397C77">
            <w:pPr>
              <w:pStyle w:val="Kehatekst"/>
              <w:jc w:val="right"/>
              <w:rPr>
                <w:b/>
                <w:sz w:val="20"/>
                <w:szCs w:val="20"/>
              </w:rPr>
            </w:pPr>
            <w:r w:rsidRPr="0075090E">
              <w:rPr>
                <w:b/>
                <w:sz w:val="20"/>
                <w:szCs w:val="20"/>
              </w:rPr>
              <w:t>56</w:t>
            </w:r>
          </w:p>
        </w:tc>
        <w:tc>
          <w:tcPr>
            <w:tcW w:w="1667" w:type="dxa"/>
            <w:tcBorders>
              <w:top w:val="nil"/>
              <w:left w:val="single" w:sz="4" w:space="0" w:color="auto"/>
              <w:bottom w:val="single" w:sz="4" w:space="0" w:color="auto"/>
              <w:right w:val="single" w:sz="4" w:space="0" w:color="auto"/>
            </w:tcBorders>
            <w:shd w:val="clear" w:color="auto" w:fill="auto"/>
            <w:noWrap/>
          </w:tcPr>
          <w:p w14:paraId="5C14F5BA" w14:textId="77777777" w:rsidR="00397C77" w:rsidRPr="0075090E" w:rsidRDefault="00397C77" w:rsidP="00397C77">
            <w:pPr>
              <w:pStyle w:val="Kehatekst"/>
              <w:jc w:val="right"/>
              <w:rPr>
                <w:b/>
                <w:sz w:val="20"/>
                <w:szCs w:val="20"/>
              </w:rPr>
            </w:pPr>
            <w:r w:rsidRPr="0075090E">
              <w:rPr>
                <w:b/>
                <w:sz w:val="20"/>
                <w:szCs w:val="20"/>
              </w:rPr>
              <w:t>151%</w:t>
            </w:r>
          </w:p>
        </w:tc>
        <w:tc>
          <w:tcPr>
            <w:tcW w:w="1003" w:type="dxa"/>
            <w:tcBorders>
              <w:top w:val="nil"/>
              <w:bottom w:val="single" w:sz="4" w:space="0" w:color="000000"/>
            </w:tcBorders>
            <w:shd w:val="clear" w:color="auto" w:fill="auto"/>
          </w:tcPr>
          <w:p w14:paraId="2B23CBA5" w14:textId="77777777" w:rsidR="00397C77" w:rsidRPr="0075090E" w:rsidRDefault="00397C77" w:rsidP="00397C77">
            <w:pPr>
              <w:pStyle w:val="Kehatekst"/>
              <w:jc w:val="right"/>
              <w:rPr>
                <w:b/>
                <w:sz w:val="20"/>
                <w:szCs w:val="20"/>
              </w:rPr>
            </w:pPr>
            <w:r w:rsidRPr="0075090E">
              <w:rPr>
                <w:b/>
                <w:sz w:val="20"/>
                <w:szCs w:val="20"/>
              </w:rPr>
              <w:t>106</w:t>
            </w:r>
          </w:p>
        </w:tc>
        <w:tc>
          <w:tcPr>
            <w:tcW w:w="1407" w:type="dxa"/>
            <w:tcBorders>
              <w:top w:val="nil"/>
              <w:bottom w:val="single" w:sz="4" w:space="0" w:color="000000"/>
              <w:right w:val="nil"/>
            </w:tcBorders>
            <w:shd w:val="clear" w:color="auto" w:fill="auto"/>
          </w:tcPr>
          <w:p w14:paraId="17484213" w14:textId="77777777" w:rsidR="00397C77" w:rsidRPr="0075090E" w:rsidRDefault="00397C77" w:rsidP="00397C77">
            <w:pPr>
              <w:pStyle w:val="Kehatekst"/>
              <w:jc w:val="right"/>
              <w:rPr>
                <w:b/>
                <w:sz w:val="20"/>
                <w:szCs w:val="20"/>
              </w:rPr>
            </w:pPr>
            <w:r w:rsidRPr="0075090E">
              <w:rPr>
                <w:b/>
                <w:sz w:val="20"/>
                <w:szCs w:val="20"/>
              </w:rPr>
              <w:t>190%</w:t>
            </w:r>
          </w:p>
        </w:tc>
      </w:tr>
      <w:tr w:rsidR="009D3420" w:rsidRPr="0075090E" w14:paraId="4D41E82F" w14:textId="77777777" w:rsidTr="00CD3E6D">
        <w:trPr>
          <w:trHeight w:val="77"/>
        </w:trPr>
        <w:tc>
          <w:tcPr>
            <w:tcW w:w="4219" w:type="dxa"/>
            <w:tcBorders>
              <w:top w:val="single" w:sz="4" w:space="0" w:color="auto"/>
              <w:left w:val="nil"/>
              <w:bottom w:val="single" w:sz="4" w:space="0" w:color="auto"/>
              <w:right w:val="nil"/>
            </w:tcBorders>
            <w:shd w:val="clear" w:color="auto" w:fill="auto"/>
            <w:noWrap/>
          </w:tcPr>
          <w:p w14:paraId="1E9CF64A" w14:textId="77777777" w:rsidR="009D3420" w:rsidRPr="0075090E" w:rsidRDefault="009D3420" w:rsidP="009D3420">
            <w:pPr>
              <w:pStyle w:val="Kehatekst"/>
              <w:rPr>
                <w:sz w:val="20"/>
                <w:szCs w:val="20"/>
              </w:rPr>
            </w:pPr>
          </w:p>
        </w:tc>
        <w:tc>
          <w:tcPr>
            <w:tcW w:w="1080" w:type="dxa"/>
            <w:tcBorders>
              <w:top w:val="single" w:sz="4" w:space="0" w:color="auto"/>
              <w:left w:val="nil"/>
              <w:bottom w:val="single" w:sz="4" w:space="0" w:color="auto"/>
              <w:right w:val="nil"/>
            </w:tcBorders>
            <w:shd w:val="clear" w:color="auto" w:fill="auto"/>
            <w:noWrap/>
          </w:tcPr>
          <w:p w14:paraId="06A13C4B" w14:textId="77777777" w:rsidR="009D3420" w:rsidRPr="0075090E" w:rsidRDefault="009D3420" w:rsidP="009D3420">
            <w:pPr>
              <w:pStyle w:val="Kehatekst"/>
              <w:jc w:val="right"/>
              <w:rPr>
                <w:b/>
                <w:sz w:val="20"/>
                <w:szCs w:val="20"/>
              </w:rPr>
            </w:pPr>
          </w:p>
        </w:tc>
        <w:tc>
          <w:tcPr>
            <w:tcW w:w="1080" w:type="dxa"/>
            <w:tcBorders>
              <w:top w:val="single" w:sz="4" w:space="0" w:color="auto"/>
              <w:left w:val="nil"/>
              <w:bottom w:val="single" w:sz="4" w:space="0" w:color="auto"/>
              <w:right w:val="nil"/>
            </w:tcBorders>
            <w:shd w:val="clear" w:color="auto" w:fill="auto"/>
            <w:noWrap/>
          </w:tcPr>
          <w:p w14:paraId="7292C0B1" w14:textId="77777777" w:rsidR="009D3420" w:rsidRPr="0075090E" w:rsidRDefault="009D3420" w:rsidP="009D3420">
            <w:pPr>
              <w:pStyle w:val="Kehatekst"/>
              <w:jc w:val="right"/>
              <w:rPr>
                <w:b/>
                <w:sz w:val="20"/>
                <w:szCs w:val="20"/>
              </w:rPr>
            </w:pPr>
          </w:p>
        </w:tc>
        <w:tc>
          <w:tcPr>
            <w:tcW w:w="1667" w:type="dxa"/>
            <w:tcBorders>
              <w:top w:val="single" w:sz="4" w:space="0" w:color="auto"/>
              <w:left w:val="nil"/>
              <w:bottom w:val="single" w:sz="4" w:space="0" w:color="auto"/>
              <w:right w:val="nil"/>
            </w:tcBorders>
            <w:shd w:val="clear" w:color="auto" w:fill="auto"/>
            <w:noWrap/>
          </w:tcPr>
          <w:p w14:paraId="02F73007" w14:textId="77777777" w:rsidR="009D3420" w:rsidRPr="0075090E" w:rsidRDefault="009D3420" w:rsidP="009D3420">
            <w:pPr>
              <w:pStyle w:val="Kehatekst"/>
              <w:jc w:val="center"/>
              <w:rPr>
                <w:b/>
                <w:sz w:val="20"/>
                <w:szCs w:val="20"/>
              </w:rPr>
            </w:pPr>
          </w:p>
        </w:tc>
        <w:tc>
          <w:tcPr>
            <w:tcW w:w="1003" w:type="dxa"/>
            <w:tcBorders>
              <w:top w:val="single" w:sz="4" w:space="0" w:color="auto"/>
              <w:left w:val="nil"/>
              <w:bottom w:val="single" w:sz="4" w:space="0" w:color="auto"/>
              <w:right w:val="nil"/>
            </w:tcBorders>
            <w:shd w:val="clear" w:color="auto" w:fill="auto"/>
          </w:tcPr>
          <w:p w14:paraId="5FFA3B68" w14:textId="77777777" w:rsidR="009D3420" w:rsidRPr="0075090E" w:rsidRDefault="009D3420" w:rsidP="009D3420">
            <w:pPr>
              <w:pStyle w:val="Kehatekst"/>
              <w:jc w:val="right"/>
              <w:rPr>
                <w:b/>
                <w:sz w:val="20"/>
                <w:szCs w:val="20"/>
              </w:rPr>
            </w:pPr>
          </w:p>
        </w:tc>
        <w:tc>
          <w:tcPr>
            <w:tcW w:w="1407" w:type="dxa"/>
            <w:tcBorders>
              <w:top w:val="single" w:sz="4" w:space="0" w:color="auto"/>
              <w:left w:val="nil"/>
              <w:bottom w:val="single" w:sz="4" w:space="0" w:color="auto"/>
              <w:right w:val="nil"/>
            </w:tcBorders>
            <w:shd w:val="clear" w:color="auto" w:fill="auto"/>
          </w:tcPr>
          <w:p w14:paraId="1DC5EDD6" w14:textId="77777777" w:rsidR="009D3420" w:rsidRPr="0075090E" w:rsidRDefault="009D3420" w:rsidP="009D3420">
            <w:pPr>
              <w:pStyle w:val="Kehatekst"/>
              <w:jc w:val="center"/>
              <w:rPr>
                <w:b/>
                <w:sz w:val="20"/>
                <w:szCs w:val="20"/>
              </w:rPr>
            </w:pPr>
          </w:p>
        </w:tc>
      </w:tr>
      <w:tr w:rsidR="00CD3E6D" w:rsidRPr="0075090E" w14:paraId="24513583" w14:textId="77777777" w:rsidTr="00CD3E6D">
        <w:trPr>
          <w:trHeight w:val="77"/>
        </w:trPr>
        <w:tc>
          <w:tcPr>
            <w:tcW w:w="4219" w:type="dxa"/>
            <w:tcBorders>
              <w:top w:val="single" w:sz="4" w:space="0" w:color="auto"/>
              <w:left w:val="nil"/>
              <w:bottom w:val="single" w:sz="4" w:space="0" w:color="auto"/>
              <w:right w:val="nil"/>
            </w:tcBorders>
            <w:shd w:val="clear" w:color="auto" w:fill="FFFFCC"/>
            <w:noWrap/>
          </w:tcPr>
          <w:p w14:paraId="74752AD0" w14:textId="77777777" w:rsidR="00CD3E6D" w:rsidRPr="0075090E" w:rsidRDefault="00CD3E6D" w:rsidP="009D3420">
            <w:pPr>
              <w:pStyle w:val="Kehatekst"/>
              <w:rPr>
                <w:b/>
                <w:sz w:val="20"/>
                <w:szCs w:val="20"/>
              </w:rPr>
            </w:pPr>
            <w:r w:rsidRPr="0075090E">
              <w:rPr>
                <w:b/>
                <w:sz w:val="20"/>
                <w:szCs w:val="20"/>
              </w:rPr>
              <w:t>Investeerimistegevuse tulud kokku</w:t>
            </w:r>
          </w:p>
        </w:tc>
        <w:tc>
          <w:tcPr>
            <w:tcW w:w="1080" w:type="dxa"/>
            <w:tcBorders>
              <w:top w:val="single" w:sz="4" w:space="0" w:color="auto"/>
              <w:left w:val="nil"/>
              <w:bottom w:val="single" w:sz="4" w:space="0" w:color="auto"/>
              <w:right w:val="single" w:sz="4" w:space="0" w:color="auto"/>
            </w:tcBorders>
            <w:shd w:val="clear" w:color="auto" w:fill="FFFFCC"/>
            <w:noWrap/>
          </w:tcPr>
          <w:p w14:paraId="4DF8624D" w14:textId="77777777" w:rsidR="00CD3E6D" w:rsidRPr="0075090E" w:rsidRDefault="00CD3E6D" w:rsidP="009D3420">
            <w:pPr>
              <w:pStyle w:val="Kehatekst"/>
              <w:jc w:val="right"/>
              <w:rPr>
                <w:b/>
                <w:sz w:val="20"/>
                <w:szCs w:val="20"/>
              </w:rPr>
            </w:pPr>
            <w:r w:rsidRPr="0075090E">
              <w:rPr>
                <w:b/>
                <w:sz w:val="20"/>
                <w:szCs w:val="20"/>
              </w:rPr>
              <w:t>465</w:t>
            </w:r>
          </w:p>
        </w:tc>
        <w:tc>
          <w:tcPr>
            <w:tcW w:w="1080" w:type="dxa"/>
            <w:tcBorders>
              <w:top w:val="single" w:sz="4" w:space="0" w:color="auto"/>
              <w:left w:val="single" w:sz="4" w:space="0" w:color="auto"/>
              <w:bottom w:val="single" w:sz="4" w:space="0" w:color="auto"/>
              <w:right w:val="single" w:sz="4" w:space="0" w:color="auto"/>
            </w:tcBorders>
            <w:shd w:val="clear" w:color="auto" w:fill="FFFFCC"/>
            <w:noWrap/>
          </w:tcPr>
          <w:p w14:paraId="4CDFFDD0" w14:textId="77777777" w:rsidR="00CD3E6D" w:rsidRPr="0075090E" w:rsidRDefault="00CD3E6D" w:rsidP="009D3420">
            <w:pPr>
              <w:pStyle w:val="Kehatekst"/>
              <w:jc w:val="right"/>
              <w:rPr>
                <w:b/>
                <w:sz w:val="20"/>
                <w:szCs w:val="20"/>
              </w:rPr>
            </w:pPr>
            <w:r w:rsidRPr="0075090E">
              <w:rPr>
                <w:b/>
                <w:sz w:val="20"/>
                <w:szCs w:val="20"/>
              </w:rPr>
              <w:t>641</w:t>
            </w:r>
          </w:p>
        </w:tc>
        <w:tc>
          <w:tcPr>
            <w:tcW w:w="1667" w:type="dxa"/>
            <w:tcBorders>
              <w:top w:val="single" w:sz="4" w:space="0" w:color="auto"/>
              <w:left w:val="single" w:sz="4" w:space="0" w:color="auto"/>
              <w:bottom w:val="single" w:sz="4" w:space="0" w:color="auto"/>
              <w:right w:val="single" w:sz="4" w:space="0" w:color="auto"/>
            </w:tcBorders>
            <w:shd w:val="clear" w:color="auto" w:fill="FFFFCC"/>
            <w:noWrap/>
          </w:tcPr>
          <w:p w14:paraId="4818E63C" w14:textId="77777777" w:rsidR="00CD3E6D" w:rsidRPr="0075090E" w:rsidRDefault="00CD3E6D" w:rsidP="009D3420">
            <w:pPr>
              <w:pStyle w:val="Kehatekst"/>
              <w:jc w:val="center"/>
              <w:rPr>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CC"/>
          </w:tcPr>
          <w:p w14:paraId="7E45652F" w14:textId="77777777" w:rsidR="00CD3E6D" w:rsidRPr="0075090E" w:rsidRDefault="00CD3E6D" w:rsidP="009D3420">
            <w:pPr>
              <w:pStyle w:val="Kehatekst"/>
              <w:jc w:val="right"/>
              <w:rPr>
                <w:b/>
                <w:sz w:val="20"/>
                <w:szCs w:val="20"/>
              </w:rPr>
            </w:pPr>
            <w:r w:rsidRPr="0075090E">
              <w:rPr>
                <w:b/>
                <w:sz w:val="20"/>
                <w:szCs w:val="20"/>
              </w:rPr>
              <w:t>1007</w:t>
            </w:r>
          </w:p>
        </w:tc>
        <w:tc>
          <w:tcPr>
            <w:tcW w:w="1407" w:type="dxa"/>
            <w:tcBorders>
              <w:top w:val="single" w:sz="4" w:space="0" w:color="auto"/>
              <w:left w:val="single" w:sz="4" w:space="0" w:color="auto"/>
              <w:bottom w:val="single" w:sz="4" w:space="0" w:color="auto"/>
              <w:right w:val="nil"/>
            </w:tcBorders>
            <w:shd w:val="clear" w:color="auto" w:fill="FFFFCC"/>
          </w:tcPr>
          <w:p w14:paraId="4747B0AA" w14:textId="77777777" w:rsidR="00CD3E6D" w:rsidRPr="0075090E" w:rsidRDefault="00CD3E6D" w:rsidP="009D3420">
            <w:pPr>
              <w:pStyle w:val="Kehatekst"/>
              <w:jc w:val="center"/>
              <w:rPr>
                <w:b/>
                <w:sz w:val="20"/>
                <w:szCs w:val="20"/>
              </w:rPr>
            </w:pPr>
          </w:p>
        </w:tc>
      </w:tr>
      <w:tr w:rsidR="00D35884" w:rsidRPr="0075090E" w14:paraId="04BA5C4F" w14:textId="77777777" w:rsidTr="00D50954">
        <w:trPr>
          <w:trHeight w:val="77"/>
        </w:trPr>
        <w:tc>
          <w:tcPr>
            <w:tcW w:w="4219" w:type="dxa"/>
            <w:tcBorders>
              <w:top w:val="single" w:sz="4" w:space="0" w:color="auto"/>
              <w:left w:val="nil"/>
              <w:bottom w:val="single" w:sz="4" w:space="0" w:color="auto"/>
              <w:right w:val="single" w:sz="4" w:space="0" w:color="auto"/>
            </w:tcBorders>
            <w:shd w:val="clear" w:color="auto" w:fill="auto"/>
            <w:noWrap/>
          </w:tcPr>
          <w:p w14:paraId="5A7EAE91" w14:textId="77777777" w:rsidR="00D35884" w:rsidRPr="0075090E" w:rsidRDefault="00D35884" w:rsidP="00D35884">
            <w:pPr>
              <w:pStyle w:val="Kehatekst"/>
              <w:rPr>
                <w:sz w:val="20"/>
                <w:szCs w:val="20"/>
              </w:rPr>
            </w:pPr>
            <w:r w:rsidRPr="0075090E">
              <w:rPr>
                <w:sz w:val="20"/>
                <w:szCs w:val="20"/>
              </w:rPr>
              <w:t>Põhivara müük</w:t>
            </w:r>
          </w:p>
        </w:tc>
        <w:tc>
          <w:tcPr>
            <w:tcW w:w="1080" w:type="dxa"/>
            <w:shd w:val="clear" w:color="auto" w:fill="auto"/>
            <w:noWrap/>
          </w:tcPr>
          <w:p w14:paraId="48FBD18F" w14:textId="77777777" w:rsidR="00D35884" w:rsidRPr="0075090E" w:rsidRDefault="00D35884" w:rsidP="00D35884">
            <w:pPr>
              <w:pStyle w:val="Kehatekst"/>
              <w:jc w:val="right"/>
              <w:rPr>
                <w:sz w:val="20"/>
                <w:szCs w:val="20"/>
              </w:rPr>
            </w:pPr>
            <w:r w:rsidRPr="0075090E">
              <w:rPr>
                <w:sz w:val="20"/>
                <w:szCs w:val="20"/>
              </w:rPr>
              <w:t>0</w:t>
            </w:r>
          </w:p>
        </w:tc>
        <w:tc>
          <w:tcPr>
            <w:tcW w:w="1080" w:type="dxa"/>
            <w:shd w:val="clear" w:color="auto" w:fill="auto"/>
            <w:noWrap/>
          </w:tcPr>
          <w:p w14:paraId="7FA32F77" w14:textId="77777777" w:rsidR="00D35884" w:rsidRPr="0075090E" w:rsidRDefault="00D35884" w:rsidP="00D35884">
            <w:pPr>
              <w:pStyle w:val="Kehatekst"/>
              <w:jc w:val="right"/>
              <w:rPr>
                <w:sz w:val="20"/>
                <w:szCs w:val="20"/>
              </w:rPr>
            </w:pPr>
            <w:r w:rsidRPr="0075090E">
              <w:rPr>
                <w:sz w:val="20"/>
                <w:szCs w:val="20"/>
              </w:rPr>
              <w:t>25</w:t>
            </w: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14:paraId="3260E43D" w14:textId="77777777" w:rsidR="00D35884" w:rsidRPr="0075090E" w:rsidRDefault="00D35884" w:rsidP="00D35884">
            <w:pPr>
              <w:pStyle w:val="Kehatekst"/>
              <w:jc w:val="right"/>
              <w:rPr>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A20C350" w14:textId="77777777" w:rsidR="00D35884" w:rsidRPr="0075090E" w:rsidRDefault="00D35884" w:rsidP="00D35884">
            <w:pPr>
              <w:pStyle w:val="Kehatekst"/>
              <w:jc w:val="right"/>
              <w:rPr>
                <w:sz w:val="20"/>
                <w:szCs w:val="20"/>
              </w:rPr>
            </w:pPr>
            <w:r w:rsidRPr="0075090E">
              <w:rPr>
                <w:sz w:val="20"/>
                <w:szCs w:val="20"/>
              </w:rPr>
              <w:t>48</w:t>
            </w:r>
          </w:p>
        </w:tc>
        <w:tc>
          <w:tcPr>
            <w:tcW w:w="1407" w:type="dxa"/>
            <w:tcBorders>
              <w:top w:val="single" w:sz="4" w:space="0" w:color="auto"/>
              <w:left w:val="single" w:sz="4" w:space="0" w:color="auto"/>
              <w:bottom w:val="single" w:sz="4" w:space="0" w:color="auto"/>
              <w:right w:val="nil"/>
            </w:tcBorders>
            <w:shd w:val="clear" w:color="auto" w:fill="auto"/>
          </w:tcPr>
          <w:p w14:paraId="65F1B505" w14:textId="77777777" w:rsidR="00D35884" w:rsidRPr="0075090E" w:rsidRDefault="00D35884" w:rsidP="00D35884">
            <w:pPr>
              <w:pStyle w:val="Kehatekst"/>
              <w:jc w:val="right"/>
              <w:rPr>
                <w:sz w:val="20"/>
                <w:szCs w:val="20"/>
              </w:rPr>
            </w:pPr>
          </w:p>
        </w:tc>
      </w:tr>
      <w:tr w:rsidR="00D35884" w:rsidRPr="0075090E" w14:paraId="753008BB" w14:textId="77777777" w:rsidTr="00D50954">
        <w:trPr>
          <w:trHeight w:val="77"/>
        </w:trPr>
        <w:tc>
          <w:tcPr>
            <w:tcW w:w="4219" w:type="dxa"/>
            <w:tcBorders>
              <w:top w:val="single" w:sz="4" w:space="0" w:color="auto"/>
              <w:left w:val="nil"/>
              <w:bottom w:val="single" w:sz="4" w:space="0" w:color="auto"/>
              <w:right w:val="single" w:sz="4" w:space="0" w:color="auto"/>
            </w:tcBorders>
            <w:shd w:val="clear" w:color="auto" w:fill="auto"/>
            <w:noWrap/>
          </w:tcPr>
          <w:p w14:paraId="7C73EDDB" w14:textId="77777777" w:rsidR="00D35884" w:rsidRPr="0075090E" w:rsidRDefault="00D35884" w:rsidP="00D35884">
            <w:pPr>
              <w:pStyle w:val="Kehatekst"/>
              <w:rPr>
                <w:sz w:val="20"/>
                <w:szCs w:val="20"/>
              </w:rPr>
            </w:pPr>
            <w:r w:rsidRPr="0075090E">
              <w:rPr>
                <w:sz w:val="20"/>
                <w:szCs w:val="20"/>
              </w:rPr>
              <w:t>Põhivara soetuseks saadav sihtfinantseerimine</w:t>
            </w:r>
          </w:p>
        </w:tc>
        <w:tc>
          <w:tcPr>
            <w:tcW w:w="1080" w:type="dxa"/>
            <w:shd w:val="clear" w:color="auto" w:fill="auto"/>
            <w:noWrap/>
          </w:tcPr>
          <w:p w14:paraId="0678DC61" w14:textId="77777777" w:rsidR="00D35884" w:rsidRPr="0075090E" w:rsidRDefault="00D35884" w:rsidP="00D35884">
            <w:pPr>
              <w:pStyle w:val="Kehatekst"/>
              <w:jc w:val="right"/>
              <w:rPr>
                <w:sz w:val="20"/>
                <w:szCs w:val="20"/>
              </w:rPr>
            </w:pPr>
            <w:r w:rsidRPr="0075090E">
              <w:rPr>
                <w:sz w:val="20"/>
                <w:szCs w:val="20"/>
              </w:rPr>
              <w:t>464</w:t>
            </w:r>
          </w:p>
        </w:tc>
        <w:tc>
          <w:tcPr>
            <w:tcW w:w="1080" w:type="dxa"/>
            <w:shd w:val="clear" w:color="auto" w:fill="auto"/>
            <w:noWrap/>
          </w:tcPr>
          <w:p w14:paraId="65AB256A" w14:textId="77777777" w:rsidR="00D35884" w:rsidRPr="0075090E" w:rsidRDefault="00D35884" w:rsidP="00D35884">
            <w:pPr>
              <w:pStyle w:val="Kehatekst"/>
              <w:jc w:val="right"/>
              <w:rPr>
                <w:sz w:val="20"/>
                <w:szCs w:val="20"/>
              </w:rPr>
            </w:pPr>
            <w:r w:rsidRPr="0075090E">
              <w:rPr>
                <w:sz w:val="20"/>
                <w:szCs w:val="20"/>
              </w:rPr>
              <w:t>597</w:t>
            </w: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14:paraId="71C74BD7" w14:textId="77777777" w:rsidR="00D35884" w:rsidRPr="0075090E" w:rsidRDefault="00D35884" w:rsidP="00D35884">
            <w:pPr>
              <w:pStyle w:val="Kehatekst"/>
              <w:jc w:val="right"/>
              <w:rPr>
                <w:sz w:val="20"/>
                <w:szCs w:val="20"/>
              </w:rPr>
            </w:pPr>
            <w:r w:rsidRPr="0075090E">
              <w:rPr>
                <w:sz w:val="20"/>
                <w:szCs w:val="20"/>
              </w:rPr>
              <w:t>129%</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5B56C5F" w14:textId="77777777" w:rsidR="00D35884" w:rsidRPr="0075090E" w:rsidRDefault="00D35884" w:rsidP="00D35884">
            <w:pPr>
              <w:pStyle w:val="Kehatekst"/>
              <w:jc w:val="right"/>
              <w:rPr>
                <w:sz w:val="20"/>
                <w:szCs w:val="20"/>
              </w:rPr>
            </w:pPr>
            <w:r w:rsidRPr="0075090E">
              <w:rPr>
                <w:sz w:val="20"/>
                <w:szCs w:val="20"/>
              </w:rPr>
              <w:t>940</w:t>
            </w:r>
          </w:p>
        </w:tc>
        <w:tc>
          <w:tcPr>
            <w:tcW w:w="1407" w:type="dxa"/>
            <w:tcBorders>
              <w:top w:val="single" w:sz="4" w:space="0" w:color="auto"/>
              <w:left w:val="single" w:sz="4" w:space="0" w:color="auto"/>
              <w:bottom w:val="single" w:sz="4" w:space="0" w:color="auto"/>
              <w:right w:val="nil"/>
            </w:tcBorders>
            <w:shd w:val="clear" w:color="auto" w:fill="auto"/>
          </w:tcPr>
          <w:p w14:paraId="1C0B3655" w14:textId="77777777" w:rsidR="00D35884" w:rsidRPr="0075090E" w:rsidRDefault="00D35884" w:rsidP="00D35884">
            <w:pPr>
              <w:pStyle w:val="Kehatekst"/>
              <w:jc w:val="right"/>
              <w:rPr>
                <w:sz w:val="20"/>
                <w:szCs w:val="20"/>
              </w:rPr>
            </w:pPr>
            <w:r w:rsidRPr="0075090E">
              <w:rPr>
                <w:sz w:val="20"/>
                <w:szCs w:val="20"/>
              </w:rPr>
              <w:t>158%</w:t>
            </w:r>
          </w:p>
        </w:tc>
      </w:tr>
      <w:tr w:rsidR="00D35884" w:rsidRPr="0075090E" w14:paraId="3EB352D1" w14:textId="77777777" w:rsidTr="00D50954">
        <w:trPr>
          <w:trHeight w:val="77"/>
        </w:trPr>
        <w:tc>
          <w:tcPr>
            <w:tcW w:w="4219" w:type="dxa"/>
            <w:tcBorders>
              <w:top w:val="single" w:sz="4" w:space="0" w:color="auto"/>
              <w:left w:val="nil"/>
              <w:bottom w:val="single" w:sz="4" w:space="0" w:color="auto"/>
              <w:right w:val="single" w:sz="4" w:space="0" w:color="auto"/>
            </w:tcBorders>
            <w:shd w:val="clear" w:color="auto" w:fill="auto"/>
            <w:noWrap/>
          </w:tcPr>
          <w:p w14:paraId="4ECBF46E" w14:textId="77777777" w:rsidR="00D35884" w:rsidRPr="0075090E" w:rsidRDefault="00D35884" w:rsidP="00D35884">
            <w:pPr>
              <w:pStyle w:val="Kehatekst"/>
              <w:rPr>
                <w:sz w:val="20"/>
                <w:szCs w:val="20"/>
              </w:rPr>
            </w:pPr>
            <w:r w:rsidRPr="0075090E">
              <w:rPr>
                <w:sz w:val="20"/>
                <w:szCs w:val="20"/>
              </w:rPr>
              <w:t>Finantstulud</w:t>
            </w:r>
          </w:p>
        </w:tc>
        <w:tc>
          <w:tcPr>
            <w:tcW w:w="1080" w:type="dxa"/>
            <w:shd w:val="clear" w:color="auto" w:fill="auto"/>
            <w:noWrap/>
          </w:tcPr>
          <w:p w14:paraId="016CFB9A" w14:textId="77777777" w:rsidR="00D35884" w:rsidRPr="0075090E" w:rsidRDefault="00D35884" w:rsidP="00D35884">
            <w:pPr>
              <w:pStyle w:val="Kehatekst"/>
              <w:jc w:val="right"/>
              <w:rPr>
                <w:sz w:val="20"/>
                <w:szCs w:val="20"/>
              </w:rPr>
            </w:pPr>
            <w:r w:rsidRPr="0075090E">
              <w:rPr>
                <w:sz w:val="20"/>
                <w:szCs w:val="20"/>
              </w:rPr>
              <w:t>1</w:t>
            </w:r>
          </w:p>
        </w:tc>
        <w:tc>
          <w:tcPr>
            <w:tcW w:w="1080" w:type="dxa"/>
            <w:shd w:val="clear" w:color="auto" w:fill="auto"/>
            <w:noWrap/>
          </w:tcPr>
          <w:p w14:paraId="4CFCFC0A" w14:textId="77777777" w:rsidR="00D35884" w:rsidRPr="0075090E" w:rsidRDefault="00D35884" w:rsidP="00D35884">
            <w:pPr>
              <w:pStyle w:val="Kehatekst"/>
              <w:jc w:val="right"/>
              <w:rPr>
                <w:sz w:val="20"/>
                <w:szCs w:val="20"/>
              </w:rPr>
            </w:pPr>
            <w:r w:rsidRPr="0075090E">
              <w:rPr>
                <w:sz w:val="20"/>
                <w:szCs w:val="20"/>
              </w:rPr>
              <w:t>19</w:t>
            </w: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14:paraId="205DF536" w14:textId="77777777" w:rsidR="00D35884" w:rsidRPr="0075090E" w:rsidRDefault="00D35884" w:rsidP="00D35884">
            <w:pPr>
              <w:pStyle w:val="Kehatekst"/>
              <w:jc w:val="right"/>
              <w:rPr>
                <w:sz w:val="20"/>
                <w:szCs w:val="20"/>
              </w:rPr>
            </w:pPr>
            <w:r w:rsidRPr="0075090E">
              <w:rPr>
                <w:sz w:val="20"/>
                <w:szCs w:val="20"/>
              </w:rPr>
              <w:t>1683%</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F94D4EF" w14:textId="77777777" w:rsidR="00D35884" w:rsidRPr="0075090E" w:rsidRDefault="00D35884" w:rsidP="00D35884">
            <w:pPr>
              <w:pStyle w:val="Kehatekst"/>
              <w:jc w:val="right"/>
              <w:rPr>
                <w:sz w:val="20"/>
                <w:szCs w:val="20"/>
              </w:rPr>
            </w:pPr>
            <w:r w:rsidRPr="0075090E">
              <w:rPr>
                <w:sz w:val="20"/>
                <w:szCs w:val="20"/>
              </w:rPr>
              <w:t>19</w:t>
            </w:r>
          </w:p>
        </w:tc>
        <w:tc>
          <w:tcPr>
            <w:tcW w:w="1407" w:type="dxa"/>
            <w:tcBorders>
              <w:top w:val="single" w:sz="4" w:space="0" w:color="auto"/>
              <w:left w:val="single" w:sz="4" w:space="0" w:color="auto"/>
              <w:bottom w:val="single" w:sz="4" w:space="0" w:color="auto"/>
              <w:right w:val="nil"/>
            </w:tcBorders>
            <w:shd w:val="clear" w:color="auto" w:fill="auto"/>
          </w:tcPr>
          <w:p w14:paraId="1BB9B722" w14:textId="77777777" w:rsidR="00D35884" w:rsidRPr="0075090E" w:rsidRDefault="00D35884" w:rsidP="00D35884">
            <w:pPr>
              <w:pStyle w:val="Kehatekst"/>
              <w:jc w:val="right"/>
              <w:rPr>
                <w:sz w:val="20"/>
                <w:szCs w:val="20"/>
              </w:rPr>
            </w:pPr>
            <w:r w:rsidRPr="0075090E">
              <w:rPr>
                <w:sz w:val="20"/>
                <w:szCs w:val="20"/>
              </w:rPr>
              <w:t>100%</w:t>
            </w:r>
          </w:p>
        </w:tc>
      </w:tr>
    </w:tbl>
    <w:p w14:paraId="007CF000" w14:textId="77777777" w:rsidR="00612AD4" w:rsidRPr="0075090E" w:rsidRDefault="00612AD4" w:rsidP="00FD42FD">
      <w:pPr>
        <w:pStyle w:val="Kehatekst"/>
        <w:rPr>
          <w:sz w:val="20"/>
          <w:szCs w:val="20"/>
        </w:rPr>
      </w:pPr>
    </w:p>
    <w:p w14:paraId="540FDBD5" w14:textId="77777777" w:rsidR="000B13E3" w:rsidRPr="0075090E" w:rsidRDefault="000B13E3" w:rsidP="00FD42FD">
      <w:pPr>
        <w:pStyle w:val="Kehatekst"/>
        <w:rPr>
          <w:b/>
          <w:sz w:val="20"/>
          <w:szCs w:val="20"/>
        </w:rPr>
      </w:pPr>
    </w:p>
    <w:p w14:paraId="7F715E2E" w14:textId="77777777" w:rsidR="0064588B" w:rsidRPr="0075090E" w:rsidRDefault="0099060F" w:rsidP="00FD42FD">
      <w:pPr>
        <w:pStyle w:val="Kehatekst"/>
        <w:rPr>
          <w:b/>
          <w:sz w:val="20"/>
          <w:szCs w:val="20"/>
        </w:rPr>
      </w:pPr>
      <w:r w:rsidRPr="0075090E">
        <w:rPr>
          <w:b/>
          <w:sz w:val="20"/>
          <w:szCs w:val="20"/>
        </w:rPr>
        <w:t>Kulude eelarve</w:t>
      </w:r>
      <w:r w:rsidR="000B13E3" w:rsidRPr="0075090E">
        <w:rPr>
          <w:b/>
          <w:sz w:val="20"/>
          <w:szCs w:val="20"/>
        </w:rPr>
        <w:t>d</w:t>
      </w:r>
      <w:r w:rsidR="002E1069" w:rsidRPr="0075090E">
        <w:rPr>
          <w:b/>
          <w:sz w:val="20"/>
          <w:szCs w:val="20"/>
        </w:rPr>
        <w:fldChar w:fldCharType="begin"/>
      </w:r>
      <w:r w:rsidR="0064588B" w:rsidRPr="0075090E">
        <w:rPr>
          <w:b/>
          <w:sz w:val="20"/>
          <w:szCs w:val="20"/>
        </w:rPr>
        <w:instrText xml:space="preserve"> LINK Excel.Sheet.12 "\\\\10.10.10.8\\Ametid\\Rahandus\\2013 majandusaasta aruande materjalid\\2013 eelarveandmik Viljandi LV.xlsx" "2013 eelarveandmik Viljandi LV!R3C2:R26C12" \a \f 4 \h </w:instrText>
      </w:r>
      <w:r w:rsidRPr="0075090E">
        <w:rPr>
          <w:b/>
          <w:sz w:val="20"/>
          <w:szCs w:val="20"/>
        </w:rPr>
        <w:instrText xml:space="preserve"> \* MERGEFORMAT </w:instrText>
      </w:r>
      <w:r w:rsidR="002E1069" w:rsidRPr="0075090E">
        <w:rPr>
          <w:b/>
          <w:sz w:val="20"/>
          <w:szCs w:val="20"/>
        </w:rPr>
        <w:fldChar w:fldCharType="separate"/>
      </w:r>
    </w:p>
    <w:p w14:paraId="3B371448" w14:textId="77777777" w:rsidR="007059F7" w:rsidRPr="0075090E" w:rsidRDefault="002E1069" w:rsidP="00FD42FD">
      <w:pPr>
        <w:pStyle w:val="Kehatekst"/>
        <w:rPr>
          <w:sz w:val="20"/>
          <w:szCs w:val="20"/>
        </w:rPr>
      </w:pPr>
      <w:r w:rsidRPr="0075090E">
        <w:rPr>
          <w:b/>
          <w:sz w:val="20"/>
          <w:szCs w:val="20"/>
        </w:rPr>
        <w:fldChar w:fldCharType="end"/>
      </w:r>
    </w:p>
    <w:p w14:paraId="4B11D483" w14:textId="77777777" w:rsidR="006303F3" w:rsidRPr="0075090E" w:rsidRDefault="00FD42FD" w:rsidP="002C5742">
      <w:pPr>
        <w:pStyle w:val="Kehatekst"/>
        <w:rPr>
          <w:sz w:val="20"/>
          <w:szCs w:val="20"/>
        </w:rPr>
      </w:pPr>
      <w:r w:rsidRPr="0075090E">
        <w:rPr>
          <w:sz w:val="20"/>
          <w:szCs w:val="20"/>
        </w:rPr>
        <w:t>Viljandi linna 201</w:t>
      </w:r>
      <w:r w:rsidR="00A662C5" w:rsidRPr="0075090E">
        <w:rPr>
          <w:sz w:val="20"/>
          <w:szCs w:val="20"/>
        </w:rPr>
        <w:t>6</w:t>
      </w:r>
      <w:r w:rsidRPr="0075090E">
        <w:rPr>
          <w:sz w:val="20"/>
          <w:szCs w:val="20"/>
        </w:rPr>
        <w:t xml:space="preserve">. aasta kinnitatud kulude lõplik eelarve oli </w:t>
      </w:r>
      <w:r w:rsidR="00C75845" w:rsidRPr="0075090E">
        <w:rPr>
          <w:bCs/>
          <w:sz w:val="20"/>
          <w:szCs w:val="20"/>
        </w:rPr>
        <w:t>22 570</w:t>
      </w:r>
      <w:r w:rsidR="008A75EE" w:rsidRPr="0075090E">
        <w:rPr>
          <w:bCs/>
          <w:sz w:val="20"/>
          <w:szCs w:val="20"/>
        </w:rPr>
        <w:t xml:space="preserve"> tuhat</w:t>
      </w:r>
      <w:r w:rsidR="00680FA6" w:rsidRPr="0075090E">
        <w:rPr>
          <w:bCs/>
          <w:sz w:val="20"/>
          <w:szCs w:val="20"/>
        </w:rPr>
        <w:t xml:space="preserve"> </w:t>
      </w:r>
      <w:r w:rsidRPr="0075090E">
        <w:rPr>
          <w:bCs/>
          <w:sz w:val="20"/>
          <w:szCs w:val="20"/>
        </w:rPr>
        <w:t>eurot</w:t>
      </w:r>
      <w:r w:rsidRPr="0075090E">
        <w:rPr>
          <w:sz w:val="20"/>
          <w:szCs w:val="20"/>
        </w:rPr>
        <w:t xml:space="preserve">, mis täideti </w:t>
      </w:r>
      <w:r w:rsidR="00C75845" w:rsidRPr="0075090E">
        <w:rPr>
          <w:bCs/>
          <w:sz w:val="20"/>
          <w:szCs w:val="20"/>
        </w:rPr>
        <w:t>21 157</w:t>
      </w:r>
      <w:r w:rsidR="008A75EE" w:rsidRPr="0075090E">
        <w:rPr>
          <w:bCs/>
          <w:sz w:val="20"/>
          <w:szCs w:val="20"/>
        </w:rPr>
        <w:t xml:space="preserve"> tuhat</w:t>
      </w:r>
      <w:r w:rsidR="00680FA6" w:rsidRPr="0075090E">
        <w:rPr>
          <w:bCs/>
          <w:sz w:val="20"/>
          <w:szCs w:val="20"/>
        </w:rPr>
        <w:t xml:space="preserve"> </w:t>
      </w:r>
      <w:r w:rsidRPr="0075090E">
        <w:rPr>
          <w:bCs/>
          <w:sz w:val="20"/>
          <w:szCs w:val="20"/>
        </w:rPr>
        <w:t xml:space="preserve">eurot </w:t>
      </w:r>
      <w:r w:rsidRPr="0075090E">
        <w:rPr>
          <w:sz w:val="20"/>
          <w:szCs w:val="20"/>
        </w:rPr>
        <w:t xml:space="preserve">ehk  </w:t>
      </w:r>
      <w:r w:rsidR="00680FA6" w:rsidRPr="0075090E">
        <w:rPr>
          <w:sz w:val="20"/>
          <w:szCs w:val="20"/>
        </w:rPr>
        <w:t>9</w:t>
      </w:r>
      <w:r w:rsidR="00C75845" w:rsidRPr="0075090E">
        <w:rPr>
          <w:sz w:val="20"/>
          <w:szCs w:val="20"/>
        </w:rPr>
        <w:t>4</w:t>
      </w:r>
      <w:r w:rsidRPr="0075090E">
        <w:rPr>
          <w:sz w:val="20"/>
          <w:szCs w:val="20"/>
        </w:rPr>
        <w:t>%.</w:t>
      </w:r>
      <w:r w:rsidR="002C5742" w:rsidRPr="0075090E">
        <w:rPr>
          <w:sz w:val="20"/>
          <w:szCs w:val="20"/>
        </w:rPr>
        <w:t xml:space="preserve"> </w:t>
      </w:r>
      <w:r w:rsidR="006303F3" w:rsidRPr="0075090E">
        <w:rPr>
          <w:sz w:val="20"/>
          <w:szCs w:val="20"/>
        </w:rPr>
        <w:t>Personalikulude eelarve täideti 9</w:t>
      </w:r>
      <w:r w:rsidR="00C75845" w:rsidRPr="0075090E">
        <w:rPr>
          <w:sz w:val="20"/>
          <w:szCs w:val="20"/>
        </w:rPr>
        <w:t>8</w:t>
      </w:r>
      <w:r w:rsidR="006303F3" w:rsidRPr="0075090E">
        <w:rPr>
          <w:sz w:val="20"/>
          <w:szCs w:val="20"/>
        </w:rPr>
        <w:t xml:space="preserve">%, majandamiskulude eelarve </w:t>
      </w:r>
      <w:r w:rsidR="00C75845" w:rsidRPr="0075090E">
        <w:rPr>
          <w:sz w:val="20"/>
          <w:szCs w:val="20"/>
        </w:rPr>
        <w:t>89</w:t>
      </w:r>
      <w:r w:rsidR="006303F3" w:rsidRPr="0075090E">
        <w:rPr>
          <w:sz w:val="20"/>
          <w:szCs w:val="20"/>
        </w:rPr>
        <w:t xml:space="preserve">% ning põhitegevuse tulemiks kujunes </w:t>
      </w:r>
      <w:r w:rsidR="00C75845" w:rsidRPr="0075090E">
        <w:rPr>
          <w:sz w:val="20"/>
          <w:szCs w:val="20"/>
        </w:rPr>
        <w:t>2</w:t>
      </w:r>
      <w:r w:rsidR="006303F3" w:rsidRPr="0075090E">
        <w:rPr>
          <w:sz w:val="20"/>
          <w:szCs w:val="20"/>
        </w:rPr>
        <w:t>,</w:t>
      </w:r>
      <w:r w:rsidR="004E4D0C" w:rsidRPr="0075090E">
        <w:rPr>
          <w:sz w:val="20"/>
          <w:szCs w:val="20"/>
        </w:rPr>
        <w:t>3</w:t>
      </w:r>
      <w:r w:rsidR="006303F3" w:rsidRPr="0075090E">
        <w:rPr>
          <w:sz w:val="20"/>
          <w:szCs w:val="20"/>
        </w:rPr>
        <w:t xml:space="preserve"> miljonit. </w:t>
      </w:r>
    </w:p>
    <w:p w14:paraId="061294F0" w14:textId="77777777" w:rsidR="00FD42FD" w:rsidRPr="0075090E" w:rsidRDefault="00FD42FD" w:rsidP="00FD42FD">
      <w:pPr>
        <w:pStyle w:val="Kehatekst"/>
        <w:rPr>
          <w:color w:val="FF0000"/>
          <w:sz w:val="20"/>
          <w:szCs w:val="20"/>
        </w:rPr>
      </w:pPr>
    </w:p>
    <w:p w14:paraId="11E86B85" w14:textId="77777777" w:rsidR="00BE0CF4" w:rsidRPr="0075090E" w:rsidRDefault="00BE0CF4" w:rsidP="00BE0CF4">
      <w:pPr>
        <w:pStyle w:val="Kehatekst"/>
        <w:rPr>
          <w:sz w:val="20"/>
          <w:szCs w:val="20"/>
        </w:rPr>
      </w:pPr>
      <w:r w:rsidRPr="0075090E">
        <w:rPr>
          <w:sz w:val="20"/>
          <w:szCs w:val="20"/>
        </w:rPr>
        <w:t>Põhitegevuse kulude ja investeerimistegevuse väljaminekute jaotus tegevusalade järgi:</w:t>
      </w:r>
    </w:p>
    <w:p w14:paraId="1C7186DD" w14:textId="77777777" w:rsidR="00BE0CF4" w:rsidRPr="0075090E" w:rsidRDefault="00BE0CF4" w:rsidP="00BE0CF4">
      <w:pPr>
        <w:pStyle w:val="Kehatekst"/>
        <w:rPr>
          <w:color w:val="FF0000"/>
          <w:sz w:val="20"/>
          <w:szCs w:val="20"/>
        </w:rPr>
      </w:pPr>
    </w:p>
    <w:tbl>
      <w:tblPr>
        <w:tblW w:w="10221" w:type="dxa"/>
        <w:tblInd w:w="55" w:type="dxa"/>
        <w:tblCellMar>
          <w:left w:w="70" w:type="dxa"/>
          <w:right w:w="70" w:type="dxa"/>
        </w:tblCellMar>
        <w:tblLook w:val="04A0" w:firstRow="1" w:lastRow="0" w:firstColumn="1" w:lastColumn="0" w:noHBand="0" w:noVBand="1"/>
      </w:tblPr>
      <w:tblGrid>
        <w:gridCol w:w="3843"/>
        <w:gridCol w:w="1134"/>
        <w:gridCol w:w="992"/>
        <w:gridCol w:w="1701"/>
        <w:gridCol w:w="992"/>
        <w:gridCol w:w="1559"/>
      </w:tblGrid>
      <w:tr w:rsidR="00A571ED" w:rsidRPr="0075090E" w14:paraId="270FC1B8" w14:textId="77777777" w:rsidTr="00C75845">
        <w:trPr>
          <w:trHeight w:val="300"/>
        </w:trPr>
        <w:tc>
          <w:tcPr>
            <w:tcW w:w="3843" w:type="dxa"/>
            <w:tcBorders>
              <w:top w:val="single" w:sz="4" w:space="0" w:color="auto"/>
              <w:left w:val="nil"/>
              <w:bottom w:val="single" w:sz="4" w:space="0" w:color="auto"/>
            </w:tcBorders>
            <w:shd w:val="clear" w:color="auto" w:fill="FFFFCC"/>
            <w:noWrap/>
            <w:vAlign w:val="center"/>
          </w:tcPr>
          <w:p w14:paraId="4A4F92F1" w14:textId="77777777" w:rsidR="00BE0CF4" w:rsidRPr="0075090E" w:rsidRDefault="00FB12FA" w:rsidP="00912C3D">
            <w:pPr>
              <w:rPr>
                <w:b/>
                <w:sz w:val="20"/>
                <w:szCs w:val="20"/>
              </w:rPr>
            </w:pPr>
            <w:r w:rsidRPr="0075090E">
              <w:rPr>
                <w:b/>
                <w:sz w:val="20"/>
                <w:szCs w:val="20"/>
              </w:rPr>
              <w:t>201</w:t>
            </w:r>
            <w:r w:rsidR="00912C3D" w:rsidRPr="0075090E">
              <w:rPr>
                <w:b/>
                <w:sz w:val="20"/>
                <w:szCs w:val="20"/>
              </w:rPr>
              <w:t>6</w:t>
            </w:r>
            <w:r w:rsidRPr="0075090E">
              <w:rPr>
                <w:b/>
                <w:sz w:val="20"/>
                <w:szCs w:val="20"/>
              </w:rPr>
              <w:t>. aasta, tuhandetes eurodes</w:t>
            </w:r>
          </w:p>
        </w:tc>
        <w:tc>
          <w:tcPr>
            <w:tcW w:w="1134" w:type="dxa"/>
            <w:tcBorders>
              <w:top w:val="single" w:sz="4" w:space="0" w:color="auto"/>
              <w:bottom w:val="single" w:sz="4" w:space="0" w:color="auto"/>
            </w:tcBorders>
            <w:shd w:val="clear" w:color="auto" w:fill="FFFFCC"/>
            <w:noWrap/>
            <w:vAlign w:val="center"/>
          </w:tcPr>
          <w:p w14:paraId="69C50C67" w14:textId="77777777" w:rsidR="00BE0CF4" w:rsidRPr="0075090E" w:rsidRDefault="00BE0CF4" w:rsidP="00D31126">
            <w:pPr>
              <w:pStyle w:val="Kehatekst"/>
              <w:jc w:val="center"/>
              <w:rPr>
                <w:b/>
                <w:sz w:val="20"/>
                <w:szCs w:val="20"/>
              </w:rPr>
            </w:pPr>
            <w:r w:rsidRPr="0075090E">
              <w:rPr>
                <w:b/>
                <w:sz w:val="20"/>
                <w:szCs w:val="20"/>
              </w:rPr>
              <w:t>Esialgne eelarve</w:t>
            </w:r>
          </w:p>
        </w:tc>
        <w:tc>
          <w:tcPr>
            <w:tcW w:w="992" w:type="dxa"/>
            <w:tcBorders>
              <w:top w:val="single" w:sz="4" w:space="0" w:color="auto"/>
              <w:bottom w:val="single" w:sz="4" w:space="0" w:color="auto"/>
            </w:tcBorders>
            <w:shd w:val="clear" w:color="auto" w:fill="FFFFCC"/>
            <w:noWrap/>
            <w:vAlign w:val="center"/>
          </w:tcPr>
          <w:p w14:paraId="4779B7FD" w14:textId="77777777" w:rsidR="00BE0CF4" w:rsidRPr="0075090E" w:rsidRDefault="00BE0CF4" w:rsidP="00D31126">
            <w:pPr>
              <w:pStyle w:val="Kehatekst"/>
              <w:jc w:val="center"/>
              <w:rPr>
                <w:b/>
                <w:sz w:val="20"/>
                <w:szCs w:val="20"/>
              </w:rPr>
            </w:pPr>
            <w:r w:rsidRPr="0075090E">
              <w:rPr>
                <w:b/>
                <w:sz w:val="20"/>
                <w:szCs w:val="20"/>
              </w:rPr>
              <w:t>Lõplik eelarve</w:t>
            </w:r>
          </w:p>
        </w:tc>
        <w:tc>
          <w:tcPr>
            <w:tcW w:w="1701" w:type="dxa"/>
            <w:tcBorders>
              <w:top w:val="single" w:sz="4" w:space="0" w:color="auto"/>
              <w:bottom w:val="single" w:sz="4" w:space="0" w:color="auto"/>
            </w:tcBorders>
            <w:shd w:val="clear" w:color="auto" w:fill="FFFFCC"/>
            <w:noWrap/>
            <w:vAlign w:val="center"/>
          </w:tcPr>
          <w:p w14:paraId="23944652" w14:textId="77777777" w:rsidR="00BE0CF4" w:rsidRPr="0075090E" w:rsidRDefault="00BE0CF4" w:rsidP="00D31126">
            <w:pPr>
              <w:pStyle w:val="Kehatekst"/>
              <w:jc w:val="center"/>
              <w:rPr>
                <w:b/>
                <w:i/>
                <w:sz w:val="20"/>
                <w:szCs w:val="20"/>
              </w:rPr>
            </w:pPr>
            <w:r w:rsidRPr="0075090E">
              <w:rPr>
                <w:b/>
                <w:i/>
                <w:sz w:val="20"/>
                <w:szCs w:val="20"/>
              </w:rPr>
              <w:t>Lõplik eelarve/ esialgne eelarve</w:t>
            </w:r>
          </w:p>
        </w:tc>
        <w:tc>
          <w:tcPr>
            <w:tcW w:w="992" w:type="dxa"/>
            <w:tcBorders>
              <w:top w:val="single" w:sz="4" w:space="0" w:color="auto"/>
              <w:bottom w:val="single" w:sz="4" w:space="0" w:color="auto"/>
            </w:tcBorders>
            <w:shd w:val="clear" w:color="auto" w:fill="FFFFCC"/>
            <w:noWrap/>
            <w:vAlign w:val="center"/>
          </w:tcPr>
          <w:p w14:paraId="0A5A705D" w14:textId="77777777" w:rsidR="00BE0CF4" w:rsidRPr="0075090E" w:rsidRDefault="00BE0CF4" w:rsidP="00D31126">
            <w:pPr>
              <w:jc w:val="center"/>
              <w:rPr>
                <w:b/>
                <w:sz w:val="20"/>
                <w:szCs w:val="20"/>
              </w:rPr>
            </w:pPr>
            <w:r w:rsidRPr="0075090E">
              <w:rPr>
                <w:b/>
                <w:sz w:val="20"/>
                <w:szCs w:val="20"/>
              </w:rPr>
              <w:t>Eelarve täitmine</w:t>
            </w:r>
          </w:p>
        </w:tc>
        <w:tc>
          <w:tcPr>
            <w:tcW w:w="1559" w:type="dxa"/>
            <w:tcBorders>
              <w:top w:val="single" w:sz="4" w:space="0" w:color="auto"/>
              <w:bottom w:val="single" w:sz="4" w:space="0" w:color="auto"/>
              <w:right w:val="nil"/>
            </w:tcBorders>
            <w:shd w:val="clear" w:color="auto" w:fill="FFFFCC"/>
            <w:noWrap/>
            <w:vAlign w:val="center"/>
          </w:tcPr>
          <w:p w14:paraId="4A955895" w14:textId="77777777" w:rsidR="00BE0CF4" w:rsidRPr="0075090E" w:rsidRDefault="00BE0CF4" w:rsidP="00D31126">
            <w:pPr>
              <w:jc w:val="center"/>
              <w:rPr>
                <w:b/>
                <w:i/>
                <w:sz w:val="20"/>
                <w:szCs w:val="20"/>
              </w:rPr>
            </w:pPr>
            <w:r w:rsidRPr="0075090E">
              <w:rPr>
                <w:b/>
                <w:i/>
                <w:sz w:val="20"/>
                <w:szCs w:val="20"/>
              </w:rPr>
              <w:t>Täitmine/</w:t>
            </w:r>
          </w:p>
          <w:p w14:paraId="5E7419D4" w14:textId="77777777" w:rsidR="00BE0CF4" w:rsidRPr="0075090E" w:rsidRDefault="00BE0CF4" w:rsidP="00D31126">
            <w:pPr>
              <w:jc w:val="center"/>
              <w:rPr>
                <w:b/>
                <w:i/>
                <w:sz w:val="20"/>
                <w:szCs w:val="20"/>
              </w:rPr>
            </w:pPr>
            <w:r w:rsidRPr="0075090E">
              <w:rPr>
                <w:b/>
                <w:i/>
                <w:sz w:val="20"/>
                <w:szCs w:val="20"/>
              </w:rPr>
              <w:t>lõplik eelarve</w:t>
            </w:r>
          </w:p>
        </w:tc>
      </w:tr>
      <w:tr w:rsidR="00D10F81" w:rsidRPr="0075090E" w14:paraId="258E7A26" w14:textId="77777777" w:rsidTr="00C75845">
        <w:trPr>
          <w:trHeight w:val="79"/>
        </w:trPr>
        <w:tc>
          <w:tcPr>
            <w:tcW w:w="3843" w:type="dxa"/>
            <w:tcBorders>
              <w:top w:val="single" w:sz="4" w:space="0" w:color="auto"/>
              <w:left w:val="nil"/>
              <w:bottom w:val="single" w:sz="4" w:space="0" w:color="auto"/>
            </w:tcBorders>
            <w:shd w:val="clear" w:color="auto" w:fill="auto"/>
            <w:noWrap/>
            <w:vAlign w:val="bottom"/>
          </w:tcPr>
          <w:p w14:paraId="2287724F" w14:textId="77777777" w:rsidR="00D10F81" w:rsidRPr="0075090E" w:rsidRDefault="00D10F81" w:rsidP="00D31126">
            <w:pPr>
              <w:rPr>
                <w:b/>
                <w:sz w:val="20"/>
                <w:szCs w:val="20"/>
              </w:rPr>
            </w:pPr>
          </w:p>
        </w:tc>
        <w:tc>
          <w:tcPr>
            <w:tcW w:w="1134" w:type="dxa"/>
            <w:tcBorders>
              <w:top w:val="single" w:sz="4" w:space="0" w:color="auto"/>
              <w:bottom w:val="single" w:sz="4" w:space="0" w:color="auto"/>
            </w:tcBorders>
            <w:shd w:val="clear" w:color="auto" w:fill="auto"/>
            <w:noWrap/>
            <w:vAlign w:val="center"/>
          </w:tcPr>
          <w:p w14:paraId="4138F899" w14:textId="77777777" w:rsidR="00D10F81" w:rsidRPr="0075090E" w:rsidRDefault="00D10F81" w:rsidP="002C5742">
            <w:pPr>
              <w:jc w:val="right"/>
              <w:rPr>
                <w:sz w:val="20"/>
                <w:szCs w:val="20"/>
              </w:rPr>
            </w:pPr>
          </w:p>
        </w:tc>
        <w:tc>
          <w:tcPr>
            <w:tcW w:w="992" w:type="dxa"/>
            <w:tcBorders>
              <w:top w:val="single" w:sz="4" w:space="0" w:color="auto"/>
              <w:bottom w:val="single" w:sz="4" w:space="0" w:color="auto"/>
            </w:tcBorders>
            <w:shd w:val="clear" w:color="auto" w:fill="auto"/>
            <w:noWrap/>
            <w:vAlign w:val="center"/>
          </w:tcPr>
          <w:p w14:paraId="41A5CC64" w14:textId="77777777" w:rsidR="00D10F81" w:rsidRPr="0075090E" w:rsidRDefault="00D10F81" w:rsidP="002C5742">
            <w:pPr>
              <w:jc w:val="right"/>
              <w:rPr>
                <w:sz w:val="20"/>
                <w:szCs w:val="20"/>
              </w:rPr>
            </w:pPr>
          </w:p>
        </w:tc>
        <w:tc>
          <w:tcPr>
            <w:tcW w:w="1701" w:type="dxa"/>
            <w:tcBorders>
              <w:top w:val="single" w:sz="4" w:space="0" w:color="auto"/>
              <w:bottom w:val="single" w:sz="4" w:space="0" w:color="auto"/>
            </w:tcBorders>
            <w:shd w:val="clear" w:color="auto" w:fill="auto"/>
            <w:noWrap/>
            <w:vAlign w:val="center"/>
          </w:tcPr>
          <w:p w14:paraId="109EE4C2" w14:textId="77777777" w:rsidR="00D10F81" w:rsidRPr="0075090E" w:rsidRDefault="00D10F81" w:rsidP="002C5742">
            <w:pPr>
              <w:jc w:val="center"/>
              <w:rPr>
                <w:sz w:val="20"/>
                <w:szCs w:val="20"/>
              </w:rPr>
            </w:pPr>
          </w:p>
        </w:tc>
        <w:tc>
          <w:tcPr>
            <w:tcW w:w="992" w:type="dxa"/>
            <w:tcBorders>
              <w:top w:val="single" w:sz="4" w:space="0" w:color="auto"/>
              <w:bottom w:val="single" w:sz="4" w:space="0" w:color="auto"/>
            </w:tcBorders>
            <w:shd w:val="clear" w:color="auto" w:fill="auto"/>
            <w:noWrap/>
            <w:vAlign w:val="center"/>
          </w:tcPr>
          <w:p w14:paraId="3ABAA471" w14:textId="77777777" w:rsidR="00D10F81" w:rsidRPr="0075090E" w:rsidRDefault="00D10F81" w:rsidP="002C5742">
            <w:pPr>
              <w:jc w:val="right"/>
              <w:rPr>
                <w:sz w:val="20"/>
                <w:szCs w:val="20"/>
              </w:rPr>
            </w:pPr>
          </w:p>
        </w:tc>
        <w:tc>
          <w:tcPr>
            <w:tcW w:w="1559" w:type="dxa"/>
            <w:tcBorders>
              <w:top w:val="single" w:sz="4" w:space="0" w:color="auto"/>
              <w:bottom w:val="single" w:sz="4" w:space="0" w:color="auto"/>
              <w:right w:val="nil"/>
            </w:tcBorders>
            <w:shd w:val="clear" w:color="auto" w:fill="auto"/>
            <w:noWrap/>
            <w:vAlign w:val="center"/>
          </w:tcPr>
          <w:p w14:paraId="25436535" w14:textId="77777777" w:rsidR="00D10F81" w:rsidRPr="0075090E" w:rsidRDefault="00D10F81" w:rsidP="002C5742">
            <w:pPr>
              <w:jc w:val="center"/>
              <w:rPr>
                <w:sz w:val="20"/>
                <w:szCs w:val="20"/>
              </w:rPr>
            </w:pPr>
          </w:p>
        </w:tc>
      </w:tr>
      <w:tr w:rsidR="00E552B5" w:rsidRPr="0075090E" w14:paraId="199A9D44" w14:textId="77777777" w:rsidTr="00C75845">
        <w:trPr>
          <w:trHeight w:val="79"/>
        </w:trPr>
        <w:tc>
          <w:tcPr>
            <w:tcW w:w="3843" w:type="dxa"/>
            <w:tcBorders>
              <w:top w:val="single" w:sz="4" w:space="0" w:color="auto"/>
              <w:left w:val="nil"/>
              <w:bottom w:val="single" w:sz="4" w:space="0" w:color="auto"/>
            </w:tcBorders>
            <w:shd w:val="clear" w:color="auto" w:fill="FFFFCC"/>
            <w:noWrap/>
            <w:vAlign w:val="center"/>
            <w:hideMark/>
          </w:tcPr>
          <w:p w14:paraId="65F0B9C0" w14:textId="77777777" w:rsidR="00E552B5" w:rsidRPr="0075090E" w:rsidRDefault="00E552B5" w:rsidP="00E552B5">
            <w:pPr>
              <w:rPr>
                <w:b/>
                <w:sz w:val="20"/>
                <w:szCs w:val="20"/>
              </w:rPr>
            </w:pPr>
            <w:r w:rsidRPr="0075090E">
              <w:rPr>
                <w:b/>
                <w:sz w:val="20"/>
                <w:szCs w:val="20"/>
              </w:rPr>
              <w:t>Kulud kokku</w:t>
            </w:r>
          </w:p>
        </w:tc>
        <w:tc>
          <w:tcPr>
            <w:tcW w:w="1134" w:type="dxa"/>
            <w:tcBorders>
              <w:top w:val="single" w:sz="8" w:space="0" w:color="000000"/>
              <w:bottom w:val="single" w:sz="8" w:space="0" w:color="000000"/>
            </w:tcBorders>
            <w:shd w:val="clear" w:color="auto" w:fill="FFFFCC"/>
            <w:noWrap/>
            <w:vAlign w:val="center"/>
            <w:hideMark/>
          </w:tcPr>
          <w:p w14:paraId="5F12F28F" w14:textId="77777777" w:rsidR="00E552B5" w:rsidRPr="0075090E" w:rsidRDefault="00E552B5" w:rsidP="00C75845">
            <w:pPr>
              <w:jc w:val="right"/>
              <w:rPr>
                <w:b/>
                <w:bCs/>
                <w:color w:val="000000"/>
                <w:sz w:val="20"/>
                <w:szCs w:val="20"/>
              </w:rPr>
            </w:pPr>
            <w:r w:rsidRPr="0075090E">
              <w:rPr>
                <w:b/>
                <w:bCs/>
                <w:color w:val="000000"/>
                <w:sz w:val="20"/>
                <w:szCs w:val="20"/>
              </w:rPr>
              <w:t>21 570</w:t>
            </w:r>
          </w:p>
        </w:tc>
        <w:tc>
          <w:tcPr>
            <w:tcW w:w="992" w:type="dxa"/>
            <w:tcBorders>
              <w:top w:val="single" w:sz="8" w:space="0" w:color="000000"/>
              <w:bottom w:val="single" w:sz="8" w:space="0" w:color="000000"/>
            </w:tcBorders>
            <w:shd w:val="clear" w:color="auto" w:fill="FFFFCC"/>
            <w:noWrap/>
            <w:vAlign w:val="center"/>
            <w:hideMark/>
          </w:tcPr>
          <w:p w14:paraId="74F042CB" w14:textId="77777777" w:rsidR="00E552B5" w:rsidRPr="0075090E" w:rsidRDefault="00E552B5" w:rsidP="00C75845">
            <w:pPr>
              <w:jc w:val="right"/>
              <w:rPr>
                <w:b/>
                <w:bCs/>
                <w:color w:val="000000"/>
                <w:sz w:val="20"/>
                <w:szCs w:val="20"/>
              </w:rPr>
            </w:pPr>
            <w:r w:rsidRPr="0075090E">
              <w:rPr>
                <w:b/>
                <w:bCs/>
                <w:color w:val="000000"/>
                <w:sz w:val="20"/>
                <w:szCs w:val="20"/>
              </w:rPr>
              <w:t>22 570</w:t>
            </w:r>
          </w:p>
        </w:tc>
        <w:tc>
          <w:tcPr>
            <w:tcW w:w="1701" w:type="dxa"/>
            <w:tcBorders>
              <w:top w:val="single" w:sz="8" w:space="0" w:color="000000"/>
              <w:bottom w:val="single" w:sz="8" w:space="0" w:color="000000"/>
            </w:tcBorders>
            <w:shd w:val="clear" w:color="auto" w:fill="FFFFCC"/>
            <w:noWrap/>
            <w:vAlign w:val="center"/>
            <w:hideMark/>
          </w:tcPr>
          <w:p w14:paraId="403F66B3" w14:textId="77777777" w:rsidR="00E552B5" w:rsidRPr="0075090E" w:rsidRDefault="00E552B5" w:rsidP="00C75845">
            <w:pPr>
              <w:jc w:val="right"/>
              <w:rPr>
                <w:b/>
                <w:bCs/>
                <w:i/>
                <w:iCs/>
                <w:color w:val="000000"/>
                <w:sz w:val="20"/>
                <w:szCs w:val="20"/>
              </w:rPr>
            </w:pPr>
            <w:r w:rsidRPr="0075090E">
              <w:rPr>
                <w:b/>
                <w:bCs/>
                <w:i/>
                <w:iCs/>
                <w:color w:val="000000"/>
                <w:sz w:val="20"/>
                <w:szCs w:val="20"/>
              </w:rPr>
              <w:t>105%</w:t>
            </w:r>
          </w:p>
        </w:tc>
        <w:tc>
          <w:tcPr>
            <w:tcW w:w="992" w:type="dxa"/>
            <w:tcBorders>
              <w:top w:val="single" w:sz="8" w:space="0" w:color="000000"/>
              <w:bottom w:val="single" w:sz="8" w:space="0" w:color="000000"/>
            </w:tcBorders>
            <w:shd w:val="clear" w:color="auto" w:fill="FFFFCC"/>
            <w:noWrap/>
            <w:vAlign w:val="center"/>
            <w:hideMark/>
          </w:tcPr>
          <w:p w14:paraId="5B53ABBB" w14:textId="77777777" w:rsidR="00E552B5" w:rsidRPr="0075090E" w:rsidRDefault="00E552B5" w:rsidP="00C75845">
            <w:pPr>
              <w:jc w:val="right"/>
              <w:rPr>
                <w:b/>
                <w:bCs/>
                <w:color w:val="000000"/>
                <w:sz w:val="20"/>
                <w:szCs w:val="20"/>
              </w:rPr>
            </w:pPr>
            <w:r w:rsidRPr="0075090E">
              <w:rPr>
                <w:b/>
                <w:bCs/>
                <w:color w:val="000000"/>
                <w:sz w:val="20"/>
                <w:szCs w:val="20"/>
              </w:rPr>
              <w:t>21 157</w:t>
            </w:r>
          </w:p>
        </w:tc>
        <w:tc>
          <w:tcPr>
            <w:tcW w:w="1559" w:type="dxa"/>
            <w:tcBorders>
              <w:top w:val="single" w:sz="8" w:space="0" w:color="000000"/>
              <w:bottom w:val="single" w:sz="8" w:space="0" w:color="000000"/>
              <w:right w:val="nil"/>
            </w:tcBorders>
            <w:shd w:val="clear" w:color="auto" w:fill="FFFFCC"/>
            <w:noWrap/>
            <w:vAlign w:val="center"/>
            <w:hideMark/>
          </w:tcPr>
          <w:p w14:paraId="33F00272" w14:textId="77777777" w:rsidR="00E552B5" w:rsidRPr="0075090E" w:rsidRDefault="00E552B5" w:rsidP="00C75845">
            <w:pPr>
              <w:jc w:val="right"/>
              <w:rPr>
                <w:b/>
                <w:bCs/>
                <w:i/>
                <w:iCs/>
                <w:color w:val="000000"/>
                <w:sz w:val="20"/>
                <w:szCs w:val="20"/>
              </w:rPr>
            </w:pPr>
            <w:r w:rsidRPr="0075090E">
              <w:rPr>
                <w:b/>
                <w:bCs/>
                <w:i/>
                <w:iCs/>
                <w:color w:val="000000"/>
                <w:sz w:val="20"/>
                <w:szCs w:val="20"/>
              </w:rPr>
              <w:t>94%</w:t>
            </w:r>
          </w:p>
        </w:tc>
      </w:tr>
      <w:tr w:rsidR="00E552B5" w:rsidRPr="0075090E" w14:paraId="4D94CADB" w14:textId="77777777" w:rsidTr="00C75845">
        <w:trPr>
          <w:trHeight w:val="79"/>
        </w:trPr>
        <w:tc>
          <w:tcPr>
            <w:tcW w:w="3843" w:type="dxa"/>
            <w:tcBorders>
              <w:top w:val="single" w:sz="4" w:space="0" w:color="auto"/>
              <w:left w:val="nil"/>
              <w:bottom w:val="nil"/>
            </w:tcBorders>
            <w:shd w:val="clear" w:color="auto" w:fill="auto"/>
            <w:noWrap/>
            <w:vAlign w:val="center"/>
            <w:hideMark/>
          </w:tcPr>
          <w:p w14:paraId="5B9008FA" w14:textId="77777777" w:rsidR="00E552B5" w:rsidRPr="0075090E" w:rsidRDefault="00E552B5" w:rsidP="00E552B5">
            <w:pPr>
              <w:rPr>
                <w:sz w:val="20"/>
                <w:szCs w:val="20"/>
              </w:rPr>
            </w:pPr>
            <w:r w:rsidRPr="0075090E">
              <w:rPr>
                <w:sz w:val="20"/>
                <w:szCs w:val="20"/>
              </w:rPr>
              <w:t>Üldised valitsussektori teenused</w:t>
            </w:r>
          </w:p>
        </w:tc>
        <w:tc>
          <w:tcPr>
            <w:tcW w:w="1134" w:type="dxa"/>
            <w:tcBorders>
              <w:top w:val="single" w:sz="8" w:space="0" w:color="000000"/>
            </w:tcBorders>
            <w:shd w:val="clear" w:color="auto" w:fill="auto"/>
            <w:noWrap/>
            <w:vAlign w:val="center"/>
            <w:hideMark/>
          </w:tcPr>
          <w:p w14:paraId="3FB53F67" w14:textId="77777777" w:rsidR="00E552B5" w:rsidRPr="0075090E" w:rsidRDefault="00E552B5" w:rsidP="00C75845">
            <w:pPr>
              <w:jc w:val="right"/>
              <w:rPr>
                <w:bCs/>
                <w:color w:val="000000"/>
                <w:sz w:val="20"/>
                <w:szCs w:val="20"/>
              </w:rPr>
            </w:pPr>
            <w:r w:rsidRPr="0075090E">
              <w:rPr>
                <w:bCs/>
                <w:color w:val="000000"/>
                <w:sz w:val="20"/>
                <w:szCs w:val="20"/>
              </w:rPr>
              <w:t>1 994</w:t>
            </w:r>
          </w:p>
        </w:tc>
        <w:tc>
          <w:tcPr>
            <w:tcW w:w="992" w:type="dxa"/>
            <w:tcBorders>
              <w:top w:val="single" w:sz="8" w:space="0" w:color="000000"/>
            </w:tcBorders>
            <w:shd w:val="clear" w:color="auto" w:fill="auto"/>
            <w:noWrap/>
            <w:vAlign w:val="center"/>
            <w:hideMark/>
          </w:tcPr>
          <w:p w14:paraId="274E316E" w14:textId="77777777" w:rsidR="00E552B5" w:rsidRPr="0075090E" w:rsidRDefault="00E552B5" w:rsidP="00C75845">
            <w:pPr>
              <w:jc w:val="right"/>
              <w:rPr>
                <w:bCs/>
                <w:color w:val="000000"/>
                <w:sz w:val="20"/>
                <w:szCs w:val="20"/>
              </w:rPr>
            </w:pPr>
            <w:r w:rsidRPr="0075090E">
              <w:rPr>
                <w:bCs/>
                <w:color w:val="000000"/>
                <w:sz w:val="20"/>
                <w:szCs w:val="20"/>
              </w:rPr>
              <w:t>1 890</w:t>
            </w:r>
          </w:p>
        </w:tc>
        <w:tc>
          <w:tcPr>
            <w:tcW w:w="1701" w:type="dxa"/>
            <w:tcBorders>
              <w:top w:val="single" w:sz="8" w:space="0" w:color="000000"/>
            </w:tcBorders>
            <w:shd w:val="clear" w:color="auto" w:fill="auto"/>
            <w:noWrap/>
            <w:vAlign w:val="center"/>
            <w:hideMark/>
          </w:tcPr>
          <w:p w14:paraId="7DCB08B9" w14:textId="77777777" w:rsidR="00E552B5" w:rsidRPr="0075090E" w:rsidRDefault="00E552B5" w:rsidP="00C75845">
            <w:pPr>
              <w:jc w:val="right"/>
              <w:rPr>
                <w:bCs/>
                <w:i/>
                <w:iCs/>
                <w:color w:val="000000"/>
                <w:sz w:val="20"/>
                <w:szCs w:val="20"/>
              </w:rPr>
            </w:pPr>
            <w:r w:rsidRPr="0075090E">
              <w:rPr>
                <w:bCs/>
                <w:i/>
                <w:iCs/>
                <w:color w:val="000000"/>
                <w:sz w:val="20"/>
                <w:szCs w:val="20"/>
              </w:rPr>
              <w:t>95%</w:t>
            </w:r>
          </w:p>
        </w:tc>
        <w:tc>
          <w:tcPr>
            <w:tcW w:w="992" w:type="dxa"/>
            <w:tcBorders>
              <w:top w:val="single" w:sz="8" w:space="0" w:color="000000"/>
            </w:tcBorders>
            <w:shd w:val="clear" w:color="auto" w:fill="auto"/>
            <w:noWrap/>
            <w:vAlign w:val="center"/>
            <w:hideMark/>
          </w:tcPr>
          <w:p w14:paraId="711A9126" w14:textId="77777777" w:rsidR="00E552B5" w:rsidRPr="0075090E" w:rsidRDefault="00E552B5" w:rsidP="00C75845">
            <w:pPr>
              <w:jc w:val="right"/>
              <w:rPr>
                <w:bCs/>
                <w:color w:val="000000"/>
                <w:sz w:val="20"/>
                <w:szCs w:val="20"/>
              </w:rPr>
            </w:pPr>
            <w:r w:rsidRPr="0075090E">
              <w:rPr>
                <w:bCs/>
                <w:color w:val="000000"/>
                <w:sz w:val="20"/>
                <w:szCs w:val="20"/>
              </w:rPr>
              <w:t>1 702</w:t>
            </w:r>
          </w:p>
        </w:tc>
        <w:tc>
          <w:tcPr>
            <w:tcW w:w="1559" w:type="dxa"/>
            <w:tcBorders>
              <w:top w:val="single" w:sz="8" w:space="0" w:color="000000"/>
              <w:right w:val="nil"/>
            </w:tcBorders>
            <w:shd w:val="clear" w:color="auto" w:fill="auto"/>
            <w:noWrap/>
            <w:vAlign w:val="center"/>
            <w:hideMark/>
          </w:tcPr>
          <w:p w14:paraId="233F4708" w14:textId="77777777" w:rsidR="00E552B5" w:rsidRPr="0075090E" w:rsidRDefault="00E552B5" w:rsidP="00C75845">
            <w:pPr>
              <w:jc w:val="right"/>
              <w:rPr>
                <w:bCs/>
                <w:i/>
                <w:iCs/>
                <w:color w:val="000000"/>
                <w:sz w:val="20"/>
                <w:szCs w:val="20"/>
              </w:rPr>
            </w:pPr>
            <w:r w:rsidRPr="0075090E">
              <w:rPr>
                <w:bCs/>
                <w:i/>
                <w:iCs/>
                <w:color w:val="000000"/>
                <w:sz w:val="20"/>
                <w:szCs w:val="20"/>
              </w:rPr>
              <w:t>90%</w:t>
            </w:r>
          </w:p>
        </w:tc>
      </w:tr>
      <w:tr w:rsidR="00E552B5" w:rsidRPr="0075090E" w14:paraId="2DB1A260" w14:textId="77777777" w:rsidTr="00C75845">
        <w:trPr>
          <w:trHeight w:val="79"/>
        </w:trPr>
        <w:tc>
          <w:tcPr>
            <w:tcW w:w="3843" w:type="dxa"/>
            <w:tcBorders>
              <w:top w:val="nil"/>
              <w:left w:val="nil"/>
              <w:bottom w:val="nil"/>
            </w:tcBorders>
            <w:shd w:val="clear" w:color="auto" w:fill="auto"/>
            <w:noWrap/>
            <w:vAlign w:val="center"/>
            <w:hideMark/>
          </w:tcPr>
          <w:p w14:paraId="6037224D" w14:textId="77777777" w:rsidR="00E552B5" w:rsidRPr="0075090E" w:rsidRDefault="00E552B5" w:rsidP="00E552B5">
            <w:pPr>
              <w:rPr>
                <w:sz w:val="20"/>
                <w:szCs w:val="20"/>
              </w:rPr>
            </w:pPr>
            <w:r w:rsidRPr="0075090E">
              <w:rPr>
                <w:sz w:val="20"/>
                <w:szCs w:val="20"/>
              </w:rPr>
              <w:t>Avalik kord ja julgeolek</w:t>
            </w:r>
          </w:p>
        </w:tc>
        <w:tc>
          <w:tcPr>
            <w:tcW w:w="1134" w:type="dxa"/>
            <w:shd w:val="clear" w:color="auto" w:fill="auto"/>
            <w:noWrap/>
            <w:vAlign w:val="center"/>
            <w:hideMark/>
          </w:tcPr>
          <w:p w14:paraId="3E2BCFA5" w14:textId="77777777" w:rsidR="00E552B5" w:rsidRPr="0075090E" w:rsidRDefault="00E552B5" w:rsidP="00C75845">
            <w:pPr>
              <w:jc w:val="right"/>
              <w:rPr>
                <w:bCs/>
                <w:color w:val="000000"/>
                <w:sz w:val="20"/>
                <w:szCs w:val="20"/>
              </w:rPr>
            </w:pPr>
            <w:r w:rsidRPr="0075090E">
              <w:rPr>
                <w:bCs/>
                <w:color w:val="000000"/>
                <w:sz w:val="20"/>
                <w:szCs w:val="20"/>
              </w:rPr>
              <w:t>8</w:t>
            </w:r>
          </w:p>
        </w:tc>
        <w:tc>
          <w:tcPr>
            <w:tcW w:w="992" w:type="dxa"/>
            <w:shd w:val="clear" w:color="auto" w:fill="auto"/>
            <w:noWrap/>
            <w:vAlign w:val="center"/>
            <w:hideMark/>
          </w:tcPr>
          <w:p w14:paraId="31C9C775" w14:textId="77777777" w:rsidR="00E552B5" w:rsidRPr="0075090E" w:rsidRDefault="00E552B5" w:rsidP="00C75845">
            <w:pPr>
              <w:jc w:val="right"/>
              <w:rPr>
                <w:bCs/>
                <w:color w:val="000000"/>
                <w:sz w:val="20"/>
                <w:szCs w:val="20"/>
              </w:rPr>
            </w:pPr>
            <w:r w:rsidRPr="0075090E">
              <w:rPr>
                <w:bCs/>
                <w:color w:val="000000"/>
                <w:sz w:val="20"/>
                <w:szCs w:val="20"/>
              </w:rPr>
              <w:t>6</w:t>
            </w:r>
          </w:p>
        </w:tc>
        <w:tc>
          <w:tcPr>
            <w:tcW w:w="1701" w:type="dxa"/>
            <w:shd w:val="clear" w:color="auto" w:fill="auto"/>
            <w:noWrap/>
            <w:vAlign w:val="center"/>
            <w:hideMark/>
          </w:tcPr>
          <w:p w14:paraId="24F5972B" w14:textId="77777777" w:rsidR="00E552B5" w:rsidRPr="0075090E" w:rsidRDefault="00E552B5" w:rsidP="00C75845">
            <w:pPr>
              <w:jc w:val="right"/>
              <w:rPr>
                <w:bCs/>
                <w:i/>
                <w:iCs/>
                <w:color w:val="000000"/>
                <w:sz w:val="20"/>
                <w:szCs w:val="20"/>
              </w:rPr>
            </w:pPr>
            <w:r w:rsidRPr="0075090E">
              <w:rPr>
                <w:bCs/>
                <w:i/>
                <w:iCs/>
                <w:color w:val="000000"/>
                <w:sz w:val="20"/>
                <w:szCs w:val="20"/>
              </w:rPr>
              <w:t>80%</w:t>
            </w:r>
          </w:p>
        </w:tc>
        <w:tc>
          <w:tcPr>
            <w:tcW w:w="992" w:type="dxa"/>
            <w:shd w:val="clear" w:color="auto" w:fill="auto"/>
            <w:noWrap/>
            <w:vAlign w:val="center"/>
            <w:hideMark/>
          </w:tcPr>
          <w:p w14:paraId="7CB500EB" w14:textId="77777777" w:rsidR="00E552B5" w:rsidRPr="0075090E" w:rsidRDefault="00E552B5" w:rsidP="00C75845">
            <w:pPr>
              <w:jc w:val="right"/>
              <w:rPr>
                <w:bCs/>
                <w:color w:val="000000"/>
                <w:sz w:val="20"/>
                <w:szCs w:val="20"/>
              </w:rPr>
            </w:pPr>
            <w:r w:rsidRPr="0075090E">
              <w:rPr>
                <w:bCs/>
                <w:color w:val="000000"/>
                <w:sz w:val="20"/>
                <w:szCs w:val="20"/>
              </w:rPr>
              <w:t>6</w:t>
            </w:r>
          </w:p>
        </w:tc>
        <w:tc>
          <w:tcPr>
            <w:tcW w:w="1559" w:type="dxa"/>
            <w:tcBorders>
              <w:right w:val="nil"/>
            </w:tcBorders>
            <w:shd w:val="clear" w:color="auto" w:fill="auto"/>
            <w:noWrap/>
            <w:vAlign w:val="center"/>
            <w:hideMark/>
          </w:tcPr>
          <w:p w14:paraId="46F12F55" w14:textId="77777777" w:rsidR="00E552B5" w:rsidRPr="0075090E" w:rsidRDefault="00E552B5" w:rsidP="00C75845">
            <w:pPr>
              <w:jc w:val="right"/>
              <w:rPr>
                <w:bCs/>
                <w:i/>
                <w:iCs/>
                <w:color w:val="000000"/>
                <w:sz w:val="20"/>
                <w:szCs w:val="20"/>
              </w:rPr>
            </w:pPr>
            <w:r w:rsidRPr="0075090E">
              <w:rPr>
                <w:bCs/>
                <w:i/>
                <w:iCs/>
                <w:color w:val="000000"/>
                <w:sz w:val="20"/>
                <w:szCs w:val="20"/>
              </w:rPr>
              <w:t>100%</w:t>
            </w:r>
          </w:p>
        </w:tc>
      </w:tr>
      <w:tr w:rsidR="00E552B5" w:rsidRPr="0075090E" w14:paraId="04E2AF1D" w14:textId="77777777" w:rsidTr="00C75845">
        <w:trPr>
          <w:trHeight w:val="79"/>
        </w:trPr>
        <w:tc>
          <w:tcPr>
            <w:tcW w:w="3843" w:type="dxa"/>
            <w:tcBorders>
              <w:top w:val="nil"/>
              <w:left w:val="nil"/>
              <w:bottom w:val="nil"/>
            </w:tcBorders>
            <w:shd w:val="clear" w:color="auto" w:fill="auto"/>
            <w:noWrap/>
            <w:vAlign w:val="center"/>
            <w:hideMark/>
          </w:tcPr>
          <w:p w14:paraId="12AF1631" w14:textId="77777777" w:rsidR="00E552B5" w:rsidRPr="0075090E" w:rsidRDefault="00E552B5" w:rsidP="00E552B5">
            <w:pPr>
              <w:rPr>
                <w:sz w:val="20"/>
                <w:szCs w:val="20"/>
              </w:rPr>
            </w:pPr>
            <w:r w:rsidRPr="0075090E">
              <w:rPr>
                <w:sz w:val="20"/>
                <w:szCs w:val="20"/>
              </w:rPr>
              <w:t>Majandus</w:t>
            </w:r>
          </w:p>
        </w:tc>
        <w:tc>
          <w:tcPr>
            <w:tcW w:w="1134" w:type="dxa"/>
            <w:shd w:val="clear" w:color="auto" w:fill="auto"/>
            <w:noWrap/>
            <w:vAlign w:val="center"/>
            <w:hideMark/>
          </w:tcPr>
          <w:p w14:paraId="61F31D0E" w14:textId="77777777" w:rsidR="00E552B5" w:rsidRPr="0075090E" w:rsidRDefault="00E552B5" w:rsidP="00C75845">
            <w:pPr>
              <w:jc w:val="right"/>
              <w:rPr>
                <w:bCs/>
                <w:color w:val="000000"/>
                <w:sz w:val="20"/>
                <w:szCs w:val="20"/>
              </w:rPr>
            </w:pPr>
            <w:r w:rsidRPr="0075090E">
              <w:rPr>
                <w:bCs/>
                <w:color w:val="000000"/>
                <w:sz w:val="20"/>
                <w:szCs w:val="20"/>
              </w:rPr>
              <w:t>1 747</w:t>
            </w:r>
          </w:p>
        </w:tc>
        <w:tc>
          <w:tcPr>
            <w:tcW w:w="992" w:type="dxa"/>
            <w:shd w:val="clear" w:color="auto" w:fill="auto"/>
            <w:noWrap/>
            <w:vAlign w:val="center"/>
            <w:hideMark/>
          </w:tcPr>
          <w:p w14:paraId="46AE9853" w14:textId="77777777" w:rsidR="00E552B5" w:rsidRPr="0075090E" w:rsidRDefault="00E552B5" w:rsidP="00C75845">
            <w:pPr>
              <w:jc w:val="right"/>
              <w:rPr>
                <w:bCs/>
                <w:color w:val="000000"/>
                <w:sz w:val="20"/>
                <w:szCs w:val="20"/>
              </w:rPr>
            </w:pPr>
            <w:r w:rsidRPr="0075090E">
              <w:rPr>
                <w:bCs/>
                <w:color w:val="000000"/>
                <w:sz w:val="20"/>
                <w:szCs w:val="20"/>
              </w:rPr>
              <w:t>2 339</w:t>
            </w:r>
          </w:p>
        </w:tc>
        <w:tc>
          <w:tcPr>
            <w:tcW w:w="1701" w:type="dxa"/>
            <w:shd w:val="clear" w:color="auto" w:fill="auto"/>
            <w:noWrap/>
            <w:vAlign w:val="center"/>
            <w:hideMark/>
          </w:tcPr>
          <w:p w14:paraId="331673C2" w14:textId="77777777" w:rsidR="00E552B5" w:rsidRPr="0075090E" w:rsidRDefault="00E552B5" w:rsidP="00C75845">
            <w:pPr>
              <w:jc w:val="right"/>
              <w:rPr>
                <w:bCs/>
                <w:i/>
                <w:iCs/>
                <w:color w:val="000000"/>
                <w:sz w:val="20"/>
                <w:szCs w:val="20"/>
              </w:rPr>
            </w:pPr>
            <w:r w:rsidRPr="0075090E">
              <w:rPr>
                <w:bCs/>
                <w:i/>
                <w:iCs/>
                <w:color w:val="000000"/>
                <w:sz w:val="20"/>
                <w:szCs w:val="20"/>
              </w:rPr>
              <w:t>134%</w:t>
            </w:r>
          </w:p>
        </w:tc>
        <w:tc>
          <w:tcPr>
            <w:tcW w:w="992" w:type="dxa"/>
            <w:shd w:val="clear" w:color="auto" w:fill="auto"/>
            <w:noWrap/>
            <w:vAlign w:val="center"/>
            <w:hideMark/>
          </w:tcPr>
          <w:p w14:paraId="7F639783" w14:textId="77777777" w:rsidR="00E552B5" w:rsidRPr="0075090E" w:rsidRDefault="00E552B5" w:rsidP="00C75845">
            <w:pPr>
              <w:jc w:val="right"/>
              <w:rPr>
                <w:bCs/>
                <w:color w:val="000000"/>
                <w:sz w:val="20"/>
                <w:szCs w:val="20"/>
              </w:rPr>
            </w:pPr>
            <w:r w:rsidRPr="0075090E">
              <w:rPr>
                <w:bCs/>
                <w:color w:val="000000"/>
                <w:sz w:val="20"/>
                <w:szCs w:val="20"/>
              </w:rPr>
              <w:t>2 351</w:t>
            </w:r>
          </w:p>
        </w:tc>
        <w:tc>
          <w:tcPr>
            <w:tcW w:w="1559" w:type="dxa"/>
            <w:tcBorders>
              <w:right w:val="nil"/>
            </w:tcBorders>
            <w:shd w:val="clear" w:color="auto" w:fill="auto"/>
            <w:noWrap/>
            <w:vAlign w:val="center"/>
            <w:hideMark/>
          </w:tcPr>
          <w:p w14:paraId="2AB88C14" w14:textId="77777777" w:rsidR="00E552B5" w:rsidRPr="0075090E" w:rsidRDefault="00E552B5" w:rsidP="00C75845">
            <w:pPr>
              <w:jc w:val="right"/>
              <w:rPr>
                <w:bCs/>
                <w:i/>
                <w:iCs/>
                <w:color w:val="000000"/>
                <w:sz w:val="20"/>
                <w:szCs w:val="20"/>
              </w:rPr>
            </w:pPr>
            <w:r w:rsidRPr="0075090E">
              <w:rPr>
                <w:bCs/>
                <w:i/>
                <w:iCs/>
                <w:color w:val="000000"/>
                <w:sz w:val="20"/>
                <w:szCs w:val="20"/>
              </w:rPr>
              <w:t>101%</w:t>
            </w:r>
          </w:p>
        </w:tc>
      </w:tr>
      <w:tr w:rsidR="00E552B5" w:rsidRPr="0075090E" w14:paraId="220C1384" w14:textId="77777777" w:rsidTr="00C75845">
        <w:trPr>
          <w:trHeight w:val="79"/>
        </w:trPr>
        <w:tc>
          <w:tcPr>
            <w:tcW w:w="3843" w:type="dxa"/>
            <w:tcBorders>
              <w:top w:val="nil"/>
              <w:left w:val="nil"/>
              <w:bottom w:val="nil"/>
            </w:tcBorders>
            <w:shd w:val="clear" w:color="auto" w:fill="auto"/>
            <w:noWrap/>
            <w:vAlign w:val="center"/>
            <w:hideMark/>
          </w:tcPr>
          <w:p w14:paraId="0764A8D5" w14:textId="77777777" w:rsidR="00E552B5" w:rsidRPr="0075090E" w:rsidRDefault="00E552B5" w:rsidP="00E552B5">
            <w:pPr>
              <w:rPr>
                <w:sz w:val="20"/>
                <w:szCs w:val="20"/>
              </w:rPr>
            </w:pPr>
            <w:r w:rsidRPr="0075090E">
              <w:rPr>
                <w:sz w:val="20"/>
                <w:szCs w:val="20"/>
              </w:rPr>
              <w:t>Keskkonnakaitse</w:t>
            </w:r>
          </w:p>
        </w:tc>
        <w:tc>
          <w:tcPr>
            <w:tcW w:w="1134" w:type="dxa"/>
            <w:shd w:val="clear" w:color="auto" w:fill="auto"/>
            <w:noWrap/>
            <w:vAlign w:val="center"/>
            <w:hideMark/>
          </w:tcPr>
          <w:p w14:paraId="3BAD96D2" w14:textId="77777777" w:rsidR="00E552B5" w:rsidRPr="0075090E" w:rsidRDefault="00E552B5" w:rsidP="00C75845">
            <w:pPr>
              <w:jc w:val="right"/>
              <w:rPr>
                <w:bCs/>
                <w:color w:val="000000"/>
                <w:sz w:val="20"/>
                <w:szCs w:val="20"/>
              </w:rPr>
            </w:pPr>
            <w:r w:rsidRPr="0075090E">
              <w:rPr>
                <w:bCs/>
                <w:color w:val="000000"/>
                <w:sz w:val="20"/>
                <w:szCs w:val="20"/>
              </w:rPr>
              <w:t>614</w:t>
            </w:r>
          </w:p>
        </w:tc>
        <w:tc>
          <w:tcPr>
            <w:tcW w:w="992" w:type="dxa"/>
            <w:shd w:val="clear" w:color="auto" w:fill="auto"/>
            <w:noWrap/>
            <w:vAlign w:val="center"/>
            <w:hideMark/>
          </w:tcPr>
          <w:p w14:paraId="0D7FCCE9" w14:textId="77777777" w:rsidR="00E552B5" w:rsidRPr="0075090E" w:rsidRDefault="00E552B5" w:rsidP="00C75845">
            <w:pPr>
              <w:jc w:val="right"/>
              <w:rPr>
                <w:bCs/>
                <w:color w:val="000000"/>
                <w:sz w:val="20"/>
                <w:szCs w:val="20"/>
              </w:rPr>
            </w:pPr>
            <w:r w:rsidRPr="0075090E">
              <w:rPr>
                <w:bCs/>
                <w:color w:val="000000"/>
                <w:sz w:val="20"/>
                <w:szCs w:val="20"/>
              </w:rPr>
              <w:t>712</w:t>
            </w:r>
          </w:p>
        </w:tc>
        <w:tc>
          <w:tcPr>
            <w:tcW w:w="1701" w:type="dxa"/>
            <w:shd w:val="clear" w:color="auto" w:fill="auto"/>
            <w:noWrap/>
            <w:vAlign w:val="center"/>
            <w:hideMark/>
          </w:tcPr>
          <w:p w14:paraId="7AE4B938" w14:textId="77777777" w:rsidR="00E552B5" w:rsidRPr="0075090E" w:rsidRDefault="00E552B5" w:rsidP="00C75845">
            <w:pPr>
              <w:jc w:val="right"/>
              <w:rPr>
                <w:bCs/>
                <w:i/>
                <w:iCs/>
                <w:color w:val="000000"/>
                <w:sz w:val="20"/>
                <w:szCs w:val="20"/>
              </w:rPr>
            </w:pPr>
            <w:r w:rsidRPr="0075090E">
              <w:rPr>
                <w:bCs/>
                <w:i/>
                <w:iCs/>
                <w:color w:val="000000"/>
                <w:sz w:val="20"/>
                <w:szCs w:val="20"/>
              </w:rPr>
              <w:t>116%</w:t>
            </w:r>
          </w:p>
        </w:tc>
        <w:tc>
          <w:tcPr>
            <w:tcW w:w="992" w:type="dxa"/>
            <w:shd w:val="clear" w:color="auto" w:fill="auto"/>
            <w:noWrap/>
            <w:vAlign w:val="center"/>
            <w:hideMark/>
          </w:tcPr>
          <w:p w14:paraId="33A28A7D" w14:textId="77777777" w:rsidR="00E552B5" w:rsidRPr="0075090E" w:rsidRDefault="00E552B5" w:rsidP="00C75845">
            <w:pPr>
              <w:jc w:val="right"/>
              <w:rPr>
                <w:bCs/>
                <w:color w:val="000000"/>
                <w:sz w:val="20"/>
                <w:szCs w:val="20"/>
              </w:rPr>
            </w:pPr>
            <w:r w:rsidRPr="0075090E">
              <w:rPr>
                <w:bCs/>
                <w:color w:val="000000"/>
                <w:sz w:val="20"/>
                <w:szCs w:val="20"/>
              </w:rPr>
              <w:t>674</w:t>
            </w:r>
          </w:p>
        </w:tc>
        <w:tc>
          <w:tcPr>
            <w:tcW w:w="1559" w:type="dxa"/>
            <w:tcBorders>
              <w:right w:val="nil"/>
            </w:tcBorders>
            <w:shd w:val="clear" w:color="auto" w:fill="auto"/>
            <w:noWrap/>
            <w:vAlign w:val="center"/>
            <w:hideMark/>
          </w:tcPr>
          <w:p w14:paraId="7DA79BAC" w14:textId="77777777" w:rsidR="00E552B5" w:rsidRPr="0075090E" w:rsidRDefault="00E552B5" w:rsidP="00C75845">
            <w:pPr>
              <w:jc w:val="right"/>
              <w:rPr>
                <w:bCs/>
                <w:i/>
                <w:iCs/>
                <w:color w:val="000000"/>
                <w:sz w:val="20"/>
                <w:szCs w:val="20"/>
              </w:rPr>
            </w:pPr>
            <w:r w:rsidRPr="0075090E">
              <w:rPr>
                <w:bCs/>
                <w:i/>
                <w:iCs/>
                <w:color w:val="000000"/>
                <w:sz w:val="20"/>
                <w:szCs w:val="20"/>
              </w:rPr>
              <w:t>95%</w:t>
            </w:r>
          </w:p>
        </w:tc>
      </w:tr>
      <w:tr w:rsidR="00E552B5" w:rsidRPr="0075090E" w14:paraId="5D022E61" w14:textId="77777777" w:rsidTr="00C75845">
        <w:trPr>
          <w:trHeight w:val="79"/>
        </w:trPr>
        <w:tc>
          <w:tcPr>
            <w:tcW w:w="3843" w:type="dxa"/>
            <w:tcBorders>
              <w:top w:val="nil"/>
              <w:left w:val="nil"/>
              <w:bottom w:val="nil"/>
            </w:tcBorders>
            <w:shd w:val="clear" w:color="auto" w:fill="auto"/>
            <w:noWrap/>
            <w:vAlign w:val="center"/>
            <w:hideMark/>
          </w:tcPr>
          <w:p w14:paraId="44557682" w14:textId="77777777" w:rsidR="00E552B5" w:rsidRPr="0075090E" w:rsidRDefault="00E552B5" w:rsidP="00E552B5">
            <w:pPr>
              <w:rPr>
                <w:sz w:val="20"/>
                <w:szCs w:val="20"/>
              </w:rPr>
            </w:pPr>
            <w:r w:rsidRPr="0075090E">
              <w:rPr>
                <w:sz w:val="20"/>
                <w:szCs w:val="20"/>
              </w:rPr>
              <w:t>Elamu- ja kommunaalmajandus</w:t>
            </w:r>
          </w:p>
        </w:tc>
        <w:tc>
          <w:tcPr>
            <w:tcW w:w="1134" w:type="dxa"/>
            <w:shd w:val="clear" w:color="auto" w:fill="auto"/>
            <w:noWrap/>
            <w:vAlign w:val="center"/>
            <w:hideMark/>
          </w:tcPr>
          <w:p w14:paraId="1DB044FA" w14:textId="77777777" w:rsidR="00E552B5" w:rsidRPr="0075090E" w:rsidRDefault="00E552B5" w:rsidP="00C75845">
            <w:pPr>
              <w:jc w:val="right"/>
              <w:rPr>
                <w:bCs/>
                <w:color w:val="000000"/>
                <w:sz w:val="20"/>
                <w:szCs w:val="20"/>
              </w:rPr>
            </w:pPr>
            <w:r w:rsidRPr="0075090E">
              <w:rPr>
                <w:bCs/>
                <w:color w:val="000000"/>
                <w:sz w:val="20"/>
                <w:szCs w:val="20"/>
              </w:rPr>
              <w:t>680</w:t>
            </w:r>
          </w:p>
        </w:tc>
        <w:tc>
          <w:tcPr>
            <w:tcW w:w="992" w:type="dxa"/>
            <w:shd w:val="clear" w:color="auto" w:fill="auto"/>
            <w:noWrap/>
            <w:vAlign w:val="center"/>
            <w:hideMark/>
          </w:tcPr>
          <w:p w14:paraId="0E52E5F1" w14:textId="77777777" w:rsidR="00E552B5" w:rsidRPr="0075090E" w:rsidRDefault="00E552B5" w:rsidP="00C75845">
            <w:pPr>
              <w:jc w:val="right"/>
              <w:rPr>
                <w:bCs/>
                <w:color w:val="000000"/>
                <w:sz w:val="20"/>
                <w:szCs w:val="20"/>
              </w:rPr>
            </w:pPr>
            <w:r w:rsidRPr="0075090E">
              <w:rPr>
                <w:bCs/>
                <w:color w:val="000000"/>
                <w:sz w:val="20"/>
                <w:szCs w:val="20"/>
              </w:rPr>
              <w:t>742</w:t>
            </w:r>
          </w:p>
        </w:tc>
        <w:tc>
          <w:tcPr>
            <w:tcW w:w="1701" w:type="dxa"/>
            <w:shd w:val="clear" w:color="auto" w:fill="auto"/>
            <w:noWrap/>
            <w:vAlign w:val="center"/>
            <w:hideMark/>
          </w:tcPr>
          <w:p w14:paraId="1D4C0E18" w14:textId="77777777" w:rsidR="00E552B5" w:rsidRPr="0075090E" w:rsidRDefault="00E552B5" w:rsidP="00C75845">
            <w:pPr>
              <w:jc w:val="right"/>
              <w:rPr>
                <w:bCs/>
                <w:i/>
                <w:iCs/>
                <w:color w:val="000000"/>
                <w:sz w:val="20"/>
                <w:szCs w:val="20"/>
              </w:rPr>
            </w:pPr>
            <w:r w:rsidRPr="0075090E">
              <w:rPr>
                <w:bCs/>
                <w:i/>
                <w:iCs/>
                <w:color w:val="000000"/>
                <w:sz w:val="20"/>
                <w:szCs w:val="20"/>
              </w:rPr>
              <w:t>109%</w:t>
            </w:r>
          </w:p>
        </w:tc>
        <w:tc>
          <w:tcPr>
            <w:tcW w:w="992" w:type="dxa"/>
            <w:shd w:val="clear" w:color="auto" w:fill="auto"/>
            <w:noWrap/>
            <w:vAlign w:val="center"/>
            <w:hideMark/>
          </w:tcPr>
          <w:p w14:paraId="09C56366" w14:textId="77777777" w:rsidR="00E552B5" w:rsidRPr="0075090E" w:rsidRDefault="00E552B5" w:rsidP="00C75845">
            <w:pPr>
              <w:jc w:val="right"/>
              <w:rPr>
                <w:bCs/>
                <w:color w:val="000000"/>
                <w:sz w:val="20"/>
                <w:szCs w:val="20"/>
              </w:rPr>
            </w:pPr>
            <w:r w:rsidRPr="0075090E">
              <w:rPr>
                <w:bCs/>
                <w:color w:val="000000"/>
                <w:sz w:val="20"/>
                <w:szCs w:val="20"/>
              </w:rPr>
              <w:t>670</w:t>
            </w:r>
          </w:p>
        </w:tc>
        <w:tc>
          <w:tcPr>
            <w:tcW w:w="1559" w:type="dxa"/>
            <w:tcBorders>
              <w:right w:val="nil"/>
            </w:tcBorders>
            <w:shd w:val="clear" w:color="auto" w:fill="auto"/>
            <w:noWrap/>
            <w:vAlign w:val="center"/>
            <w:hideMark/>
          </w:tcPr>
          <w:p w14:paraId="7482E7C4" w14:textId="77777777" w:rsidR="00E552B5" w:rsidRPr="0075090E" w:rsidRDefault="00E552B5" w:rsidP="00C75845">
            <w:pPr>
              <w:jc w:val="right"/>
              <w:rPr>
                <w:bCs/>
                <w:i/>
                <w:iCs/>
                <w:color w:val="000000"/>
                <w:sz w:val="20"/>
                <w:szCs w:val="20"/>
              </w:rPr>
            </w:pPr>
            <w:r w:rsidRPr="0075090E">
              <w:rPr>
                <w:bCs/>
                <w:i/>
                <w:iCs/>
                <w:color w:val="000000"/>
                <w:sz w:val="20"/>
                <w:szCs w:val="20"/>
              </w:rPr>
              <w:t>90%</w:t>
            </w:r>
          </w:p>
        </w:tc>
      </w:tr>
      <w:tr w:rsidR="00E552B5" w:rsidRPr="0075090E" w14:paraId="6190CF0D" w14:textId="77777777" w:rsidTr="00C75845">
        <w:trPr>
          <w:trHeight w:val="79"/>
        </w:trPr>
        <w:tc>
          <w:tcPr>
            <w:tcW w:w="3843" w:type="dxa"/>
            <w:tcBorders>
              <w:top w:val="nil"/>
              <w:left w:val="nil"/>
              <w:bottom w:val="nil"/>
            </w:tcBorders>
            <w:shd w:val="clear" w:color="auto" w:fill="auto"/>
            <w:noWrap/>
            <w:vAlign w:val="center"/>
            <w:hideMark/>
          </w:tcPr>
          <w:p w14:paraId="37BA39E6" w14:textId="77777777" w:rsidR="00E552B5" w:rsidRPr="0075090E" w:rsidRDefault="00E552B5" w:rsidP="00E552B5">
            <w:pPr>
              <w:rPr>
                <w:sz w:val="20"/>
                <w:szCs w:val="20"/>
              </w:rPr>
            </w:pPr>
            <w:r w:rsidRPr="0075090E">
              <w:rPr>
                <w:sz w:val="20"/>
                <w:szCs w:val="20"/>
              </w:rPr>
              <w:t>Vaba aeg, kultuur ja religioon</w:t>
            </w:r>
          </w:p>
        </w:tc>
        <w:tc>
          <w:tcPr>
            <w:tcW w:w="1134" w:type="dxa"/>
            <w:shd w:val="clear" w:color="auto" w:fill="auto"/>
            <w:noWrap/>
            <w:vAlign w:val="center"/>
            <w:hideMark/>
          </w:tcPr>
          <w:p w14:paraId="7E4BED4A" w14:textId="77777777" w:rsidR="00E552B5" w:rsidRPr="0075090E" w:rsidRDefault="00E552B5" w:rsidP="00C75845">
            <w:pPr>
              <w:jc w:val="right"/>
              <w:rPr>
                <w:bCs/>
                <w:color w:val="000000"/>
                <w:sz w:val="20"/>
                <w:szCs w:val="20"/>
              </w:rPr>
            </w:pPr>
            <w:r w:rsidRPr="0075090E">
              <w:rPr>
                <w:bCs/>
                <w:color w:val="000000"/>
                <w:sz w:val="20"/>
                <w:szCs w:val="20"/>
              </w:rPr>
              <w:t>4 755</w:t>
            </w:r>
          </w:p>
        </w:tc>
        <w:tc>
          <w:tcPr>
            <w:tcW w:w="992" w:type="dxa"/>
            <w:shd w:val="clear" w:color="auto" w:fill="auto"/>
            <w:noWrap/>
            <w:vAlign w:val="center"/>
            <w:hideMark/>
          </w:tcPr>
          <w:p w14:paraId="41DB2DB0" w14:textId="77777777" w:rsidR="00E552B5" w:rsidRPr="0075090E" w:rsidRDefault="00E552B5" w:rsidP="00C75845">
            <w:pPr>
              <w:jc w:val="right"/>
              <w:rPr>
                <w:bCs/>
                <w:color w:val="000000"/>
                <w:sz w:val="20"/>
                <w:szCs w:val="20"/>
              </w:rPr>
            </w:pPr>
            <w:r w:rsidRPr="0075090E">
              <w:rPr>
                <w:bCs/>
                <w:color w:val="000000"/>
                <w:sz w:val="20"/>
                <w:szCs w:val="20"/>
              </w:rPr>
              <w:t>5 127</w:t>
            </w:r>
          </w:p>
        </w:tc>
        <w:tc>
          <w:tcPr>
            <w:tcW w:w="1701" w:type="dxa"/>
            <w:shd w:val="clear" w:color="auto" w:fill="auto"/>
            <w:noWrap/>
            <w:vAlign w:val="center"/>
            <w:hideMark/>
          </w:tcPr>
          <w:p w14:paraId="107491E1" w14:textId="77777777" w:rsidR="00E552B5" w:rsidRPr="0075090E" w:rsidRDefault="00E552B5" w:rsidP="00C75845">
            <w:pPr>
              <w:jc w:val="right"/>
              <w:rPr>
                <w:bCs/>
                <w:i/>
                <w:iCs/>
                <w:color w:val="000000"/>
                <w:sz w:val="20"/>
                <w:szCs w:val="20"/>
              </w:rPr>
            </w:pPr>
            <w:r w:rsidRPr="0075090E">
              <w:rPr>
                <w:bCs/>
                <w:i/>
                <w:iCs/>
                <w:color w:val="000000"/>
                <w:sz w:val="20"/>
                <w:szCs w:val="20"/>
              </w:rPr>
              <w:t>108%</w:t>
            </w:r>
          </w:p>
        </w:tc>
        <w:tc>
          <w:tcPr>
            <w:tcW w:w="992" w:type="dxa"/>
            <w:shd w:val="clear" w:color="auto" w:fill="auto"/>
            <w:noWrap/>
            <w:vAlign w:val="center"/>
            <w:hideMark/>
          </w:tcPr>
          <w:p w14:paraId="630D2F84" w14:textId="77777777" w:rsidR="00E552B5" w:rsidRPr="0075090E" w:rsidRDefault="00E552B5" w:rsidP="00C75845">
            <w:pPr>
              <w:jc w:val="right"/>
              <w:rPr>
                <w:bCs/>
                <w:color w:val="000000"/>
                <w:sz w:val="20"/>
                <w:szCs w:val="20"/>
              </w:rPr>
            </w:pPr>
            <w:r w:rsidRPr="0075090E">
              <w:rPr>
                <w:bCs/>
                <w:color w:val="000000"/>
                <w:sz w:val="20"/>
                <w:szCs w:val="20"/>
              </w:rPr>
              <w:t>4 855</w:t>
            </w:r>
          </w:p>
        </w:tc>
        <w:tc>
          <w:tcPr>
            <w:tcW w:w="1559" w:type="dxa"/>
            <w:tcBorders>
              <w:right w:val="nil"/>
            </w:tcBorders>
            <w:shd w:val="clear" w:color="auto" w:fill="auto"/>
            <w:noWrap/>
            <w:vAlign w:val="center"/>
            <w:hideMark/>
          </w:tcPr>
          <w:p w14:paraId="0BE4BF6F" w14:textId="77777777" w:rsidR="00E552B5" w:rsidRPr="0075090E" w:rsidRDefault="00E552B5" w:rsidP="00C75845">
            <w:pPr>
              <w:jc w:val="right"/>
              <w:rPr>
                <w:bCs/>
                <w:i/>
                <w:iCs/>
                <w:color w:val="000000"/>
                <w:sz w:val="20"/>
                <w:szCs w:val="20"/>
              </w:rPr>
            </w:pPr>
            <w:r w:rsidRPr="0075090E">
              <w:rPr>
                <w:bCs/>
                <w:i/>
                <w:iCs/>
                <w:color w:val="000000"/>
                <w:sz w:val="20"/>
                <w:szCs w:val="20"/>
              </w:rPr>
              <w:t>95%</w:t>
            </w:r>
          </w:p>
        </w:tc>
      </w:tr>
      <w:tr w:rsidR="00E552B5" w:rsidRPr="0075090E" w14:paraId="54863762" w14:textId="77777777" w:rsidTr="00C75845">
        <w:trPr>
          <w:trHeight w:val="79"/>
        </w:trPr>
        <w:tc>
          <w:tcPr>
            <w:tcW w:w="3843" w:type="dxa"/>
            <w:tcBorders>
              <w:top w:val="nil"/>
              <w:left w:val="nil"/>
            </w:tcBorders>
            <w:shd w:val="clear" w:color="auto" w:fill="auto"/>
            <w:noWrap/>
            <w:vAlign w:val="center"/>
            <w:hideMark/>
          </w:tcPr>
          <w:p w14:paraId="0B641BBD" w14:textId="77777777" w:rsidR="00E552B5" w:rsidRPr="0075090E" w:rsidRDefault="00E552B5" w:rsidP="00E552B5">
            <w:pPr>
              <w:rPr>
                <w:sz w:val="20"/>
                <w:szCs w:val="20"/>
              </w:rPr>
            </w:pPr>
            <w:r w:rsidRPr="0075090E">
              <w:rPr>
                <w:sz w:val="20"/>
                <w:szCs w:val="20"/>
              </w:rPr>
              <w:t>Haridus</w:t>
            </w:r>
          </w:p>
        </w:tc>
        <w:tc>
          <w:tcPr>
            <w:tcW w:w="1134" w:type="dxa"/>
            <w:shd w:val="clear" w:color="auto" w:fill="auto"/>
            <w:noWrap/>
            <w:vAlign w:val="center"/>
            <w:hideMark/>
          </w:tcPr>
          <w:p w14:paraId="1A88D85C" w14:textId="77777777" w:rsidR="00E552B5" w:rsidRPr="0075090E" w:rsidRDefault="00E552B5" w:rsidP="00C75845">
            <w:pPr>
              <w:jc w:val="right"/>
              <w:rPr>
                <w:bCs/>
                <w:color w:val="000000"/>
                <w:sz w:val="20"/>
                <w:szCs w:val="20"/>
              </w:rPr>
            </w:pPr>
            <w:r w:rsidRPr="0075090E">
              <w:rPr>
                <w:bCs/>
                <w:color w:val="000000"/>
                <w:sz w:val="20"/>
                <w:szCs w:val="20"/>
              </w:rPr>
              <w:t>9 708</w:t>
            </w:r>
          </w:p>
        </w:tc>
        <w:tc>
          <w:tcPr>
            <w:tcW w:w="992" w:type="dxa"/>
            <w:shd w:val="clear" w:color="auto" w:fill="auto"/>
            <w:noWrap/>
            <w:vAlign w:val="center"/>
            <w:hideMark/>
          </w:tcPr>
          <w:p w14:paraId="0EE10BD4" w14:textId="77777777" w:rsidR="00E552B5" w:rsidRPr="0075090E" w:rsidRDefault="00E552B5" w:rsidP="00C75845">
            <w:pPr>
              <w:jc w:val="right"/>
              <w:rPr>
                <w:bCs/>
                <w:color w:val="000000"/>
                <w:sz w:val="20"/>
                <w:szCs w:val="20"/>
              </w:rPr>
            </w:pPr>
            <w:r w:rsidRPr="0075090E">
              <w:rPr>
                <w:bCs/>
                <w:color w:val="000000"/>
                <w:sz w:val="20"/>
                <w:szCs w:val="20"/>
              </w:rPr>
              <w:t>9 641</w:t>
            </w:r>
          </w:p>
        </w:tc>
        <w:tc>
          <w:tcPr>
            <w:tcW w:w="1701" w:type="dxa"/>
            <w:shd w:val="clear" w:color="auto" w:fill="auto"/>
            <w:noWrap/>
            <w:vAlign w:val="center"/>
            <w:hideMark/>
          </w:tcPr>
          <w:p w14:paraId="6A8F85A7" w14:textId="77777777" w:rsidR="00E552B5" w:rsidRPr="0075090E" w:rsidRDefault="00E552B5" w:rsidP="00C75845">
            <w:pPr>
              <w:jc w:val="right"/>
              <w:rPr>
                <w:bCs/>
                <w:i/>
                <w:iCs/>
                <w:color w:val="000000"/>
                <w:sz w:val="20"/>
                <w:szCs w:val="20"/>
              </w:rPr>
            </w:pPr>
            <w:r w:rsidRPr="0075090E">
              <w:rPr>
                <w:bCs/>
                <w:i/>
                <w:iCs/>
                <w:color w:val="000000"/>
                <w:sz w:val="20"/>
                <w:szCs w:val="20"/>
              </w:rPr>
              <w:t>99%</w:t>
            </w:r>
          </w:p>
        </w:tc>
        <w:tc>
          <w:tcPr>
            <w:tcW w:w="992" w:type="dxa"/>
            <w:shd w:val="clear" w:color="auto" w:fill="auto"/>
            <w:noWrap/>
            <w:vAlign w:val="center"/>
            <w:hideMark/>
          </w:tcPr>
          <w:p w14:paraId="1F073601" w14:textId="77777777" w:rsidR="00E552B5" w:rsidRPr="0075090E" w:rsidRDefault="00E552B5" w:rsidP="00C75845">
            <w:pPr>
              <w:jc w:val="right"/>
              <w:rPr>
                <w:bCs/>
                <w:color w:val="000000"/>
                <w:sz w:val="20"/>
                <w:szCs w:val="20"/>
              </w:rPr>
            </w:pPr>
            <w:r w:rsidRPr="0075090E">
              <w:rPr>
                <w:bCs/>
                <w:color w:val="000000"/>
                <w:sz w:val="20"/>
                <w:szCs w:val="20"/>
              </w:rPr>
              <w:t>9 346</w:t>
            </w:r>
          </w:p>
        </w:tc>
        <w:tc>
          <w:tcPr>
            <w:tcW w:w="1559" w:type="dxa"/>
            <w:tcBorders>
              <w:right w:val="nil"/>
            </w:tcBorders>
            <w:shd w:val="clear" w:color="auto" w:fill="auto"/>
            <w:noWrap/>
            <w:vAlign w:val="center"/>
            <w:hideMark/>
          </w:tcPr>
          <w:p w14:paraId="72AF9223" w14:textId="77777777" w:rsidR="00E552B5" w:rsidRPr="0075090E" w:rsidRDefault="00E552B5" w:rsidP="00C75845">
            <w:pPr>
              <w:jc w:val="right"/>
              <w:rPr>
                <w:bCs/>
                <w:i/>
                <w:iCs/>
                <w:color w:val="000000"/>
                <w:sz w:val="20"/>
                <w:szCs w:val="20"/>
              </w:rPr>
            </w:pPr>
            <w:r w:rsidRPr="0075090E">
              <w:rPr>
                <w:bCs/>
                <w:i/>
                <w:iCs/>
                <w:color w:val="000000"/>
                <w:sz w:val="20"/>
                <w:szCs w:val="20"/>
              </w:rPr>
              <w:t>97%</w:t>
            </w:r>
          </w:p>
        </w:tc>
      </w:tr>
      <w:tr w:rsidR="00E552B5" w:rsidRPr="0075090E" w14:paraId="0D42319E" w14:textId="77777777" w:rsidTr="00C75845">
        <w:trPr>
          <w:trHeight w:val="79"/>
        </w:trPr>
        <w:tc>
          <w:tcPr>
            <w:tcW w:w="3843" w:type="dxa"/>
            <w:tcBorders>
              <w:top w:val="nil"/>
              <w:left w:val="nil"/>
              <w:bottom w:val="single" w:sz="4" w:space="0" w:color="auto"/>
            </w:tcBorders>
            <w:shd w:val="clear" w:color="auto" w:fill="auto"/>
            <w:noWrap/>
            <w:vAlign w:val="center"/>
            <w:hideMark/>
          </w:tcPr>
          <w:p w14:paraId="3C078F61" w14:textId="77777777" w:rsidR="00E552B5" w:rsidRPr="0075090E" w:rsidRDefault="00E552B5" w:rsidP="00E552B5">
            <w:pPr>
              <w:rPr>
                <w:sz w:val="20"/>
                <w:szCs w:val="20"/>
              </w:rPr>
            </w:pPr>
            <w:r w:rsidRPr="0075090E">
              <w:rPr>
                <w:sz w:val="20"/>
                <w:szCs w:val="20"/>
              </w:rPr>
              <w:t>Sotsiaalne kaitse</w:t>
            </w:r>
          </w:p>
        </w:tc>
        <w:tc>
          <w:tcPr>
            <w:tcW w:w="1134" w:type="dxa"/>
            <w:tcBorders>
              <w:bottom w:val="single" w:sz="8" w:space="0" w:color="000000"/>
            </w:tcBorders>
            <w:shd w:val="clear" w:color="auto" w:fill="auto"/>
            <w:noWrap/>
            <w:vAlign w:val="center"/>
            <w:hideMark/>
          </w:tcPr>
          <w:p w14:paraId="091461D8" w14:textId="77777777" w:rsidR="00E552B5" w:rsidRPr="0075090E" w:rsidRDefault="00E552B5" w:rsidP="00C75845">
            <w:pPr>
              <w:jc w:val="right"/>
              <w:rPr>
                <w:bCs/>
                <w:color w:val="000000"/>
                <w:sz w:val="20"/>
                <w:szCs w:val="20"/>
              </w:rPr>
            </w:pPr>
            <w:r w:rsidRPr="0075090E">
              <w:rPr>
                <w:bCs/>
                <w:color w:val="000000"/>
                <w:sz w:val="20"/>
                <w:szCs w:val="20"/>
              </w:rPr>
              <w:t>2 064</w:t>
            </w:r>
          </w:p>
        </w:tc>
        <w:tc>
          <w:tcPr>
            <w:tcW w:w="992" w:type="dxa"/>
            <w:tcBorders>
              <w:bottom w:val="single" w:sz="8" w:space="0" w:color="000000"/>
            </w:tcBorders>
            <w:shd w:val="clear" w:color="auto" w:fill="auto"/>
            <w:noWrap/>
            <w:vAlign w:val="center"/>
            <w:hideMark/>
          </w:tcPr>
          <w:p w14:paraId="6DFA5AA1" w14:textId="77777777" w:rsidR="00E552B5" w:rsidRPr="0075090E" w:rsidRDefault="00E552B5" w:rsidP="00C75845">
            <w:pPr>
              <w:jc w:val="right"/>
              <w:rPr>
                <w:bCs/>
                <w:color w:val="000000"/>
                <w:sz w:val="20"/>
                <w:szCs w:val="20"/>
              </w:rPr>
            </w:pPr>
            <w:r w:rsidRPr="0075090E">
              <w:rPr>
                <w:bCs/>
                <w:color w:val="000000"/>
                <w:sz w:val="20"/>
                <w:szCs w:val="20"/>
              </w:rPr>
              <w:t>2 112</w:t>
            </w:r>
          </w:p>
        </w:tc>
        <w:tc>
          <w:tcPr>
            <w:tcW w:w="1701" w:type="dxa"/>
            <w:tcBorders>
              <w:bottom w:val="single" w:sz="8" w:space="0" w:color="000000"/>
            </w:tcBorders>
            <w:shd w:val="clear" w:color="auto" w:fill="auto"/>
            <w:noWrap/>
            <w:vAlign w:val="center"/>
            <w:hideMark/>
          </w:tcPr>
          <w:p w14:paraId="3873D769" w14:textId="77777777" w:rsidR="00E552B5" w:rsidRPr="0075090E" w:rsidRDefault="00E552B5" w:rsidP="00C75845">
            <w:pPr>
              <w:jc w:val="right"/>
              <w:rPr>
                <w:bCs/>
                <w:i/>
                <w:iCs/>
                <w:color w:val="000000"/>
                <w:sz w:val="20"/>
                <w:szCs w:val="20"/>
              </w:rPr>
            </w:pPr>
            <w:r w:rsidRPr="0075090E">
              <w:rPr>
                <w:bCs/>
                <w:i/>
                <w:iCs/>
                <w:color w:val="000000"/>
                <w:sz w:val="20"/>
                <w:szCs w:val="20"/>
              </w:rPr>
              <w:t>102%</w:t>
            </w:r>
          </w:p>
        </w:tc>
        <w:tc>
          <w:tcPr>
            <w:tcW w:w="992" w:type="dxa"/>
            <w:tcBorders>
              <w:bottom w:val="single" w:sz="8" w:space="0" w:color="000000"/>
            </w:tcBorders>
            <w:shd w:val="clear" w:color="auto" w:fill="auto"/>
            <w:noWrap/>
            <w:vAlign w:val="center"/>
            <w:hideMark/>
          </w:tcPr>
          <w:p w14:paraId="4F1BB9F9" w14:textId="77777777" w:rsidR="00E552B5" w:rsidRPr="0075090E" w:rsidRDefault="00E552B5" w:rsidP="00C75845">
            <w:pPr>
              <w:jc w:val="right"/>
              <w:rPr>
                <w:bCs/>
                <w:color w:val="000000"/>
                <w:sz w:val="20"/>
                <w:szCs w:val="20"/>
              </w:rPr>
            </w:pPr>
            <w:r w:rsidRPr="0075090E">
              <w:rPr>
                <w:bCs/>
                <w:color w:val="000000"/>
                <w:sz w:val="20"/>
                <w:szCs w:val="20"/>
              </w:rPr>
              <w:t>1 553</w:t>
            </w:r>
          </w:p>
        </w:tc>
        <w:tc>
          <w:tcPr>
            <w:tcW w:w="1559" w:type="dxa"/>
            <w:tcBorders>
              <w:bottom w:val="single" w:sz="8" w:space="0" w:color="000000"/>
              <w:right w:val="nil"/>
            </w:tcBorders>
            <w:shd w:val="clear" w:color="auto" w:fill="auto"/>
            <w:noWrap/>
            <w:vAlign w:val="center"/>
            <w:hideMark/>
          </w:tcPr>
          <w:p w14:paraId="75BA75B2" w14:textId="77777777" w:rsidR="00E552B5" w:rsidRPr="0075090E" w:rsidRDefault="00E552B5" w:rsidP="00C75845">
            <w:pPr>
              <w:jc w:val="right"/>
              <w:rPr>
                <w:bCs/>
                <w:i/>
                <w:iCs/>
                <w:color w:val="000000"/>
                <w:sz w:val="20"/>
                <w:szCs w:val="20"/>
              </w:rPr>
            </w:pPr>
            <w:r w:rsidRPr="0075090E">
              <w:rPr>
                <w:bCs/>
                <w:i/>
                <w:iCs/>
                <w:color w:val="000000"/>
                <w:sz w:val="20"/>
                <w:szCs w:val="20"/>
              </w:rPr>
              <w:t>74%</w:t>
            </w:r>
          </w:p>
        </w:tc>
      </w:tr>
    </w:tbl>
    <w:p w14:paraId="3F7628EE" w14:textId="77777777" w:rsidR="00BE0CF4" w:rsidRPr="0075090E" w:rsidRDefault="00BE0CF4" w:rsidP="00A673C6">
      <w:pPr>
        <w:pStyle w:val="Kehatekst"/>
        <w:rPr>
          <w:sz w:val="20"/>
          <w:szCs w:val="20"/>
        </w:rPr>
      </w:pPr>
    </w:p>
    <w:p w14:paraId="330D0495" w14:textId="77777777" w:rsidR="009F6F12" w:rsidRPr="0075090E" w:rsidRDefault="00921723" w:rsidP="00A673C6">
      <w:pPr>
        <w:pStyle w:val="Kehatekst"/>
        <w:rPr>
          <w:color w:val="000000" w:themeColor="text1"/>
          <w:sz w:val="20"/>
          <w:szCs w:val="20"/>
        </w:rPr>
      </w:pPr>
      <w:r w:rsidRPr="0075090E">
        <w:rPr>
          <w:color w:val="000000" w:themeColor="text1"/>
          <w:sz w:val="20"/>
          <w:szCs w:val="20"/>
        </w:rPr>
        <w:t>Üldiste valitsussektori teenuste alla kuul</w:t>
      </w:r>
      <w:r w:rsidR="00EF1320" w:rsidRPr="0075090E">
        <w:rPr>
          <w:color w:val="000000" w:themeColor="text1"/>
          <w:sz w:val="20"/>
          <w:szCs w:val="20"/>
        </w:rPr>
        <w:t>u</w:t>
      </w:r>
      <w:r w:rsidRPr="0075090E">
        <w:rPr>
          <w:color w:val="000000" w:themeColor="text1"/>
          <w:sz w:val="20"/>
          <w:szCs w:val="20"/>
        </w:rPr>
        <w:t xml:space="preserve">vad linnavalitsuse ja volikogu kulud, võlgade teenindamise kulud, aga ka reservfond. </w:t>
      </w:r>
      <w:r w:rsidR="00A673C6" w:rsidRPr="0075090E">
        <w:rPr>
          <w:color w:val="000000" w:themeColor="text1"/>
          <w:sz w:val="20"/>
          <w:szCs w:val="20"/>
        </w:rPr>
        <w:t>Lõplik eelarve esitatakse koos reservfondi kasutuselevõtmise otsustest tulenevate muudatustega, e</w:t>
      </w:r>
      <w:r w:rsidRPr="0075090E">
        <w:rPr>
          <w:color w:val="000000" w:themeColor="text1"/>
          <w:sz w:val="20"/>
          <w:szCs w:val="20"/>
        </w:rPr>
        <w:t xml:space="preserve">sialgse ja lõpliku eelarve </w:t>
      </w:r>
      <w:r w:rsidR="00A673C6" w:rsidRPr="0075090E">
        <w:rPr>
          <w:color w:val="000000" w:themeColor="text1"/>
          <w:sz w:val="20"/>
          <w:szCs w:val="20"/>
        </w:rPr>
        <w:t xml:space="preserve">vahe üldiste valitsussektori teenuste osas ongi olulises osas tingitud reservfondi kasutamisest (täitmine </w:t>
      </w:r>
      <w:r w:rsidR="00EF1320" w:rsidRPr="0075090E">
        <w:rPr>
          <w:color w:val="000000" w:themeColor="text1"/>
          <w:sz w:val="20"/>
          <w:szCs w:val="20"/>
        </w:rPr>
        <w:t xml:space="preserve">kajastatakse </w:t>
      </w:r>
      <w:r w:rsidR="00A673C6" w:rsidRPr="0075090E">
        <w:rPr>
          <w:color w:val="000000" w:themeColor="text1"/>
          <w:sz w:val="20"/>
          <w:szCs w:val="20"/>
        </w:rPr>
        <w:t xml:space="preserve">reservfondi real 0 eurot). Eelarve täitmine jäi planeeritust </w:t>
      </w:r>
      <w:r w:rsidR="004E0775" w:rsidRPr="0075090E">
        <w:rPr>
          <w:color w:val="000000" w:themeColor="text1"/>
          <w:sz w:val="20"/>
          <w:szCs w:val="20"/>
        </w:rPr>
        <w:t xml:space="preserve">7 tuhande euro võrra </w:t>
      </w:r>
      <w:r w:rsidR="00A673C6" w:rsidRPr="0075090E">
        <w:rPr>
          <w:color w:val="000000" w:themeColor="text1"/>
          <w:sz w:val="20"/>
          <w:szCs w:val="20"/>
        </w:rPr>
        <w:t>väiksemaks ka intressikulude vähenemise tõttu (tulenevalt madalast Euribori tasemest</w:t>
      </w:r>
      <w:r w:rsidR="002C5742" w:rsidRPr="0075090E">
        <w:rPr>
          <w:color w:val="000000" w:themeColor="text1"/>
          <w:sz w:val="20"/>
          <w:szCs w:val="20"/>
        </w:rPr>
        <w:t xml:space="preserve"> ja laenude refinantseerimisest). V</w:t>
      </w:r>
      <w:r w:rsidR="00A673C6" w:rsidRPr="0075090E">
        <w:rPr>
          <w:color w:val="000000" w:themeColor="text1"/>
          <w:sz w:val="20"/>
          <w:szCs w:val="20"/>
        </w:rPr>
        <w:t xml:space="preserve">olikogul </w:t>
      </w:r>
      <w:r w:rsidR="002C5742" w:rsidRPr="0075090E">
        <w:rPr>
          <w:color w:val="000000" w:themeColor="text1"/>
          <w:sz w:val="20"/>
          <w:szCs w:val="20"/>
        </w:rPr>
        <w:t xml:space="preserve">jäi </w:t>
      </w:r>
      <w:r w:rsidR="00A673C6" w:rsidRPr="0075090E">
        <w:rPr>
          <w:color w:val="000000" w:themeColor="text1"/>
          <w:sz w:val="20"/>
          <w:szCs w:val="20"/>
        </w:rPr>
        <w:t xml:space="preserve">tegemata kulutusi seoses </w:t>
      </w:r>
      <w:r w:rsidR="006204F6" w:rsidRPr="0075090E">
        <w:rPr>
          <w:color w:val="000000" w:themeColor="text1"/>
          <w:sz w:val="20"/>
          <w:szCs w:val="20"/>
        </w:rPr>
        <w:t>Noortevolikogu</w:t>
      </w:r>
      <w:r w:rsidR="004E0775" w:rsidRPr="0075090E">
        <w:rPr>
          <w:color w:val="000000" w:themeColor="text1"/>
          <w:sz w:val="20"/>
          <w:szCs w:val="20"/>
        </w:rPr>
        <w:t xml:space="preserve"> ja </w:t>
      </w:r>
      <w:r w:rsidR="00A673C6" w:rsidRPr="0075090E">
        <w:rPr>
          <w:color w:val="000000" w:themeColor="text1"/>
          <w:sz w:val="20"/>
          <w:szCs w:val="20"/>
        </w:rPr>
        <w:t xml:space="preserve">komisjonide tööga; </w:t>
      </w:r>
      <w:r w:rsidR="001A5669" w:rsidRPr="0075090E">
        <w:rPr>
          <w:color w:val="000000" w:themeColor="text1"/>
          <w:sz w:val="20"/>
          <w:szCs w:val="20"/>
        </w:rPr>
        <w:t>linnavalitsusel jäi tööjõu- ja personalikulude kasutamata 38 450 eurot.</w:t>
      </w:r>
    </w:p>
    <w:p w14:paraId="1575A4F8" w14:textId="77777777" w:rsidR="00A673C6" w:rsidRPr="0075090E" w:rsidRDefault="00A673C6" w:rsidP="00FD42FD">
      <w:pPr>
        <w:pStyle w:val="Kehatekst"/>
        <w:widowControl w:val="0"/>
        <w:rPr>
          <w:color w:val="FF0000"/>
          <w:sz w:val="20"/>
          <w:szCs w:val="20"/>
        </w:rPr>
      </w:pPr>
    </w:p>
    <w:p w14:paraId="5D467397" w14:textId="77777777" w:rsidR="00EE1C89" w:rsidRPr="0075090E" w:rsidRDefault="00A673C6" w:rsidP="00CD281B">
      <w:pPr>
        <w:pStyle w:val="Kehatekst"/>
        <w:rPr>
          <w:color w:val="FF0000"/>
          <w:sz w:val="20"/>
          <w:szCs w:val="20"/>
        </w:rPr>
      </w:pPr>
      <w:r w:rsidRPr="0075090E">
        <w:rPr>
          <w:color w:val="000000" w:themeColor="text1"/>
          <w:sz w:val="20"/>
          <w:szCs w:val="20"/>
        </w:rPr>
        <w:t>201</w:t>
      </w:r>
      <w:r w:rsidR="00AA1ED2" w:rsidRPr="0075090E">
        <w:rPr>
          <w:color w:val="000000" w:themeColor="text1"/>
          <w:sz w:val="20"/>
          <w:szCs w:val="20"/>
        </w:rPr>
        <w:t>6</w:t>
      </w:r>
      <w:r w:rsidRPr="0075090E">
        <w:rPr>
          <w:color w:val="000000" w:themeColor="text1"/>
          <w:sz w:val="20"/>
          <w:szCs w:val="20"/>
        </w:rPr>
        <w:t xml:space="preserve">. aasta reservfondi suuruseks kinnitati </w:t>
      </w:r>
      <w:r w:rsidR="002C5742" w:rsidRPr="0075090E">
        <w:rPr>
          <w:color w:val="000000" w:themeColor="text1"/>
          <w:sz w:val="20"/>
          <w:szCs w:val="20"/>
        </w:rPr>
        <w:t>2</w:t>
      </w:r>
      <w:r w:rsidR="00AA1ED2" w:rsidRPr="0075090E">
        <w:rPr>
          <w:color w:val="000000" w:themeColor="text1"/>
          <w:sz w:val="20"/>
          <w:szCs w:val="20"/>
        </w:rPr>
        <w:t>35</w:t>
      </w:r>
      <w:r w:rsidR="002C5742" w:rsidRPr="0075090E">
        <w:rPr>
          <w:color w:val="000000" w:themeColor="text1"/>
          <w:sz w:val="20"/>
          <w:szCs w:val="20"/>
        </w:rPr>
        <w:t xml:space="preserve"> </w:t>
      </w:r>
      <w:r w:rsidR="00AF3E9B" w:rsidRPr="0075090E">
        <w:rPr>
          <w:color w:val="000000" w:themeColor="text1"/>
          <w:sz w:val="20"/>
          <w:szCs w:val="20"/>
        </w:rPr>
        <w:t>tuhat</w:t>
      </w:r>
      <w:r w:rsidRPr="0075090E">
        <w:rPr>
          <w:color w:val="000000" w:themeColor="text1"/>
          <w:sz w:val="20"/>
          <w:szCs w:val="20"/>
        </w:rPr>
        <w:t xml:space="preserve"> eurot, mis moodustas eelarve mahust 1 %. </w:t>
      </w:r>
      <w:r w:rsidR="002C5742" w:rsidRPr="0075090E">
        <w:rPr>
          <w:color w:val="000000" w:themeColor="text1"/>
          <w:sz w:val="20"/>
          <w:szCs w:val="20"/>
        </w:rPr>
        <w:t xml:space="preserve">Kokku kasutati </w:t>
      </w:r>
      <w:r w:rsidR="00CD281B" w:rsidRPr="0075090E">
        <w:rPr>
          <w:color w:val="000000" w:themeColor="text1"/>
          <w:sz w:val="20"/>
          <w:szCs w:val="20"/>
        </w:rPr>
        <w:t>103</w:t>
      </w:r>
      <w:r w:rsidR="002C5742" w:rsidRPr="0075090E">
        <w:rPr>
          <w:color w:val="000000" w:themeColor="text1"/>
          <w:sz w:val="20"/>
          <w:szCs w:val="20"/>
        </w:rPr>
        <w:t xml:space="preserve"> </w:t>
      </w:r>
      <w:r w:rsidR="00AF3E9B" w:rsidRPr="0075090E">
        <w:rPr>
          <w:color w:val="000000" w:themeColor="text1"/>
          <w:sz w:val="20"/>
          <w:szCs w:val="20"/>
        </w:rPr>
        <w:t>tuhat</w:t>
      </w:r>
      <w:r w:rsidR="002C5742" w:rsidRPr="0075090E">
        <w:rPr>
          <w:color w:val="000000" w:themeColor="text1"/>
          <w:sz w:val="20"/>
          <w:szCs w:val="20"/>
        </w:rPr>
        <w:t xml:space="preserve"> eurot, milleks tehti </w:t>
      </w:r>
      <w:r w:rsidR="004E0775" w:rsidRPr="0075090E">
        <w:rPr>
          <w:color w:val="000000" w:themeColor="text1"/>
          <w:sz w:val="20"/>
          <w:szCs w:val="20"/>
        </w:rPr>
        <w:t>6</w:t>
      </w:r>
      <w:r w:rsidR="00CD281B" w:rsidRPr="0075090E">
        <w:rPr>
          <w:color w:val="000000" w:themeColor="text1"/>
          <w:sz w:val="20"/>
          <w:szCs w:val="20"/>
        </w:rPr>
        <w:t>3</w:t>
      </w:r>
      <w:r w:rsidR="002C5742" w:rsidRPr="0075090E">
        <w:rPr>
          <w:color w:val="000000" w:themeColor="text1"/>
          <w:sz w:val="20"/>
          <w:szCs w:val="20"/>
        </w:rPr>
        <w:t xml:space="preserve"> erinevat otsust </w:t>
      </w:r>
      <w:r w:rsidRPr="0075090E">
        <w:rPr>
          <w:color w:val="000000" w:themeColor="text1"/>
          <w:sz w:val="20"/>
          <w:szCs w:val="20"/>
        </w:rPr>
        <w:t xml:space="preserve">(seega kasutati </w:t>
      </w:r>
      <w:r w:rsidR="00CD281B" w:rsidRPr="0075090E">
        <w:rPr>
          <w:color w:val="000000" w:themeColor="text1"/>
          <w:sz w:val="20"/>
          <w:szCs w:val="20"/>
        </w:rPr>
        <w:t>44</w:t>
      </w:r>
      <w:r w:rsidRPr="0075090E">
        <w:rPr>
          <w:color w:val="000000" w:themeColor="text1"/>
          <w:sz w:val="20"/>
          <w:szCs w:val="20"/>
        </w:rPr>
        <w:t>% eelarvest). Kokkuvõte eraldise saajatest ning täpsetest summadest on kättesaadav Viljandi linna kodulehel.</w:t>
      </w:r>
      <w:r w:rsidRPr="0075090E">
        <w:rPr>
          <w:rStyle w:val="Allmrkuseviide"/>
          <w:color w:val="000000" w:themeColor="text1"/>
          <w:sz w:val="20"/>
          <w:szCs w:val="20"/>
        </w:rPr>
        <w:footnoteReference w:id="6"/>
      </w:r>
      <w:r w:rsidRPr="0075090E">
        <w:rPr>
          <w:color w:val="000000" w:themeColor="text1"/>
          <w:sz w:val="20"/>
          <w:szCs w:val="20"/>
        </w:rPr>
        <w:t xml:space="preserve"> Suuremad eraldised olid </w:t>
      </w:r>
      <w:bookmarkStart w:id="145" w:name="_Toc229386004"/>
      <w:r w:rsidR="00CD281B" w:rsidRPr="0075090E">
        <w:rPr>
          <w:color w:val="000000" w:themeColor="text1"/>
          <w:sz w:val="20"/>
          <w:szCs w:val="20"/>
        </w:rPr>
        <w:t>25</w:t>
      </w:r>
      <w:r w:rsidR="002C5742" w:rsidRPr="0075090E">
        <w:rPr>
          <w:color w:val="000000" w:themeColor="text1"/>
          <w:sz w:val="20"/>
          <w:szCs w:val="20"/>
        </w:rPr>
        <w:t> </w:t>
      </w:r>
      <w:r w:rsidR="00AF3E9B" w:rsidRPr="0075090E">
        <w:rPr>
          <w:color w:val="000000" w:themeColor="text1"/>
          <w:sz w:val="20"/>
          <w:szCs w:val="20"/>
        </w:rPr>
        <w:t xml:space="preserve">tuhat </w:t>
      </w:r>
      <w:r w:rsidR="002C5742" w:rsidRPr="0075090E">
        <w:rPr>
          <w:color w:val="000000" w:themeColor="text1"/>
          <w:sz w:val="20"/>
          <w:szCs w:val="20"/>
        </w:rPr>
        <w:t xml:space="preserve">eurot </w:t>
      </w:r>
      <w:r w:rsidR="004E0775" w:rsidRPr="0075090E">
        <w:rPr>
          <w:color w:val="000000" w:themeColor="text1"/>
          <w:sz w:val="20"/>
          <w:szCs w:val="20"/>
        </w:rPr>
        <w:t xml:space="preserve">Viljandi </w:t>
      </w:r>
      <w:r w:rsidR="00CD281B" w:rsidRPr="0075090E">
        <w:rPr>
          <w:color w:val="000000" w:themeColor="text1"/>
          <w:sz w:val="20"/>
          <w:szCs w:val="20"/>
        </w:rPr>
        <w:t>Linnahooldusele</w:t>
      </w:r>
      <w:r w:rsidR="004E0775" w:rsidRPr="0075090E">
        <w:rPr>
          <w:color w:val="000000" w:themeColor="text1"/>
          <w:sz w:val="20"/>
          <w:szCs w:val="20"/>
        </w:rPr>
        <w:t xml:space="preserve"> </w:t>
      </w:r>
      <w:r w:rsidR="00CD281B" w:rsidRPr="0075090E">
        <w:rPr>
          <w:color w:val="000000" w:themeColor="text1"/>
          <w:sz w:val="20"/>
          <w:szCs w:val="20"/>
        </w:rPr>
        <w:t xml:space="preserve">Musta tee 30 ladustamisplatsi korrastustöödeks </w:t>
      </w:r>
      <w:r w:rsidR="00EE1C89" w:rsidRPr="0075090E">
        <w:rPr>
          <w:color w:val="000000" w:themeColor="text1"/>
          <w:sz w:val="20"/>
          <w:szCs w:val="20"/>
        </w:rPr>
        <w:t xml:space="preserve">ja </w:t>
      </w:r>
      <w:r w:rsidR="00CD281B" w:rsidRPr="0075090E">
        <w:rPr>
          <w:color w:val="000000" w:themeColor="text1"/>
          <w:sz w:val="20"/>
          <w:szCs w:val="20"/>
        </w:rPr>
        <w:t>6250</w:t>
      </w:r>
      <w:r w:rsidR="00EE1C89" w:rsidRPr="0075090E">
        <w:rPr>
          <w:color w:val="000000" w:themeColor="text1"/>
          <w:sz w:val="20"/>
          <w:szCs w:val="20"/>
        </w:rPr>
        <w:t xml:space="preserve"> eurot </w:t>
      </w:r>
      <w:r w:rsidR="00CD281B" w:rsidRPr="0075090E">
        <w:rPr>
          <w:color w:val="000000" w:themeColor="text1"/>
          <w:sz w:val="20"/>
          <w:szCs w:val="20"/>
        </w:rPr>
        <w:t xml:space="preserve">preemia maksmiseks Kaspar Taimsoole </w:t>
      </w:r>
      <w:r w:rsidR="006204F6" w:rsidRPr="0075090E">
        <w:rPr>
          <w:color w:val="000000" w:themeColor="text1"/>
          <w:sz w:val="20"/>
          <w:szCs w:val="20"/>
        </w:rPr>
        <w:t>olümpiamängudel</w:t>
      </w:r>
      <w:r w:rsidR="00CD281B" w:rsidRPr="0075090E">
        <w:rPr>
          <w:color w:val="000000" w:themeColor="text1"/>
          <w:sz w:val="20"/>
          <w:szCs w:val="20"/>
        </w:rPr>
        <w:t xml:space="preserve"> pronksmedali võitmise eest.</w:t>
      </w:r>
      <w:r w:rsidR="00CD281B" w:rsidRPr="0075090E">
        <w:rPr>
          <w:color w:val="FF0000"/>
          <w:sz w:val="20"/>
          <w:szCs w:val="20"/>
        </w:rPr>
        <w:cr/>
      </w:r>
      <w:r w:rsidR="00EE1C89" w:rsidRPr="0075090E">
        <w:rPr>
          <w:color w:val="FF0000"/>
          <w:sz w:val="20"/>
          <w:szCs w:val="20"/>
        </w:rPr>
        <w:t>.</w:t>
      </w:r>
    </w:p>
    <w:p w14:paraId="72CD5C37" w14:textId="77777777" w:rsidR="00A673C6" w:rsidRPr="0075090E" w:rsidRDefault="00A673C6" w:rsidP="00A673C6">
      <w:pPr>
        <w:pStyle w:val="Kehatekst"/>
        <w:rPr>
          <w:color w:val="000000" w:themeColor="text1"/>
          <w:sz w:val="20"/>
          <w:szCs w:val="20"/>
        </w:rPr>
      </w:pPr>
      <w:r w:rsidRPr="0075090E">
        <w:rPr>
          <w:color w:val="000000" w:themeColor="text1"/>
          <w:sz w:val="20"/>
          <w:szCs w:val="20"/>
        </w:rPr>
        <w:t>Avaliku korra ja julgeoleku ee</w:t>
      </w:r>
      <w:r w:rsidR="00EF1320" w:rsidRPr="0075090E">
        <w:rPr>
          <w:color w:val="000000" w:themeColor="text1"/>
          <w:sz w:val="20"/>
          <w:szCs w:val="20"/>
        </w:rPr>
        <w:t>la</w:t>
      </w:r>
      <w:r w:rsidRPr="0075090E">
        <w:rPr>
          <w:color w:val="000000" w:themeColor="text1"/>
          <w:sz w:val="20"/>
          <w:szCs w:val="20"/>
        </w:rPr>
        <w:t xml:space="preserve">rveosas </w:t>
      </w:r>
      <w:r w:rsidR="002E5D2D" w:rsidRPr="0075090E">
        <w:rPr>
          <w:color w:val="000000" w:themeColor="text1"/>
          <w:sz w:val="20"/>
          <w:szCs w:val="20"/>
        </w:rPr>
        <w:t xml:space="preserve">kajastuvad korrakaitsekulutused ning väljamakseid tehti Politsei- ja Piirivalveametile </w:t>
      </w:r>
      <w:r w:rsidR="00755F36" w:rsidRPr="0075090E">
        <w:rPr>
          <w:color w:val="000000" w:themeColor="text1"/>
          <w:sz w:val="20"/>
          <w:szCs w:val="20"/>
        </w:rPr>
        <w:t>abipolitseinike tegevuse toetamiseks ja Folgiaegse täiendava korrakaitsega seo</w:t>
      </w:r>
      <w:r w:rsidR="00EF1320" w:rsidRPr="0075090E">
        <w:rPr>
          <w:color w:val="000000" w:themeColor="text1"/>
          <w:sz w:val="20"/>
          <w:szCs w:val="20"/>
        </w:rPr>
        <w:t>s</w:t>
      </w:r>
      <w:r w:rsidR="00755F36" w:rsidRPr="0075090E">
        <w:rPr>
          <w:color w:val="000000" w:themeColor="text1"/>
          <w:sz w:val="20"/>
          <w:szCs w:val="20"/>
        </w:rPr>
        <w:t>es</w:t>
      </w:r>
      <w:r w:rsidR="002E5D2D" w:rsidRPr="0075090E">
        <w:rPr>
          <w:color w:val="000000" w:themeColor="text1"/>
          <w:sz w:val="20"/>
          <w:szCs w:val="20"/>
        </w:rPr>
        <w:t xml:space="preserve">. Avaliku korra ja julgeoleku eelarve täitmine oli </w:t>
      </w:r>
      <w:r w:rsidR="00AA1ED2" w:rsidRPr="0075090E">
        <w:rPr>
          <w:color w:val="000000" w:themeColor="text1"/>
          <w:sz w:val="20"/>
          <w:szCs w:val="20"/>
        </w:rPr>
        <w:t>6</w:t>
      </w:r>
      <w:r w:rsidR="002E5D2D" w:rsidRPr="0075090E">
        <w:rPr>
          <w:color w:val="000000" w:themeColor="text1"/>
          <w:sz w:val="20"/>
          <w:szCs w:val="20"/>
        </w:rPr>
        <w:t xml:space="preserve"> tuhat eurot.</w:t>
      </w:r>
    </w:p>
    <w:bookmarkEnd w:id="145"/>
    <w:p w14:paraId="4B57AD8E" w14:textId="77777777" w:rsidR="00A673C6" w:rsidRPr="0075090E" w:rsidRDefault="00A673C6" w:rsidP="00FD42FD">
      <w:pPr>
        <w:pStyle w:val="Kehatekst"/>
        <w:widowControl w:val="0"/>
        <w:rPr>
          <w:color w:val="FF0000"/>
          <w:sz w:val="20"/>
          <w:szCs w:val="20"/>
        </w:rPr>
      </w:pPr>
    </w:p>
    <w:p w14:paraId="7DA9F8EC" w14:textId="77777777" w:rsidR="008F3ADC" w:rsidRPr="0075090E" w:rsidRDefault="008F3ADC" w:rsidP="00FD42FD">
      <w:pPr>
        <w:pStyle w:val="Kehatekst"/>
        <w:widowControl w:val="0"/>
        <w:rPr>
          <w:color w:val="000000" w:themeColor="text1"/>
          <w:sz w:val="20"/>
          <w:szCs w:val="20"/>
        </w:rPr>
      </w:pPr>
    </w:p>
    <w:p w14:paraId="7CBF7BDA" w14:textId="77777777" w:rsidR="002D3D68" w:rsidRPr="0075090E" w:rsidRDefault="00F93C31" w:rsidP="00FD42FD">
      <w:pPr>
        <w:pStyle w:val="Kehatekst"/>
        <w:widowControl w:val="0"/>
        <w:rPr>
          <w:color w:val="000000" w:themeColor="text1"/>
          <w:sz w:val="20"/>
          <w:szCs w:val="20"/>
        </w:rPr>
      </w:pPr>
      <w:r w:rsidRPr="0075090E">
        <w:rPr>
          <w:color w:val="000000" w:themeColor="text1"/>
          <w:sz w:val="20"/>
          <w:szCs w:val="20"/>
        </w:rPr>
        <w:t>Majandus</w:t>
      </w:r>
      <w:r w:rsidR="00FD42FD" w:rsidRPr="0075090E">
        <w:rPr>
          <w:color w:val="000000" w:themeColor="text1"/>
          <w:sz w:val="20"/>
          <w:szCs w:val="20"/>
        </w:rPr>
        <w:t xml:space="preserve">valdkonnas tehti kulusid planeeritust </w:t>
      </w:r>
      <w:r w:rsidRPr="0075090E">
        <w:rPr>
          <w:color w:val="000000" w:themeColor="text1"/>
          <w:sz w:val="20"/>
          <w:szCs w:val="20"/>
        </w:rPr>
        <w:t>1</w:t>
      </w:r>
      <w:r w:rsidR="00FD42FD" w:rsidRPr="0075090E">
        <w:rPr>
          <w:color w:val="000000" w:themeColor="text1"/>
          <w:sz w:val="20"/>
          <w:szCs w:val="20"/>
        </w:rPr>
        <w:t xml:space="preserve">% </w:t>
      </w:r>
      <w:r w:rsidR="00CD281B" w:rsidRPr="0075090E">
        <w:rPr>
          <w:color w:val="000000" w:themeColor="text1"/>
          <w:sz w:val="20"/>
          <w:szCs w:val="20"/>
        </w:rPr>
        <w:t>rohkem</w:t>
      </w:r>
      <w:r w:rsidR="00FD42FD" w:rsidRPr="0075090E">
        <w:rPr>
          <w:color w:val="000000" w:themeColor="text1"/>
          <w:sz w:val="20"/>
          <w:szCs w:val="20"/>
        </w:rPr>
        <w:t xml:space="preserve">. </w:t>
      </w:r>
      <w:r w:rsidR="00CD281B" w:rsidRPr="0075090E">
        <w:rPr>
          <w:color w:val="000000" w:themeColor="text1"/>
          <w:sz w:val="20"/>
          <w:szCs w:val="20"/>
        </w:rPr>
        <w:t xml:space="preserve">Ületäitmine tuleneb </w:t>
      </w:r>
      <w:r w:rsidR="008F3ADC" w:rsidRPr="0075090E">
        <w:rPr>
          <w:color w:val="000000" w:themeColor="text1"/>
          <w:sz w:val="20"/>
          <w:szCs w:val="20"/>
        </w:rPr>
        <w:t>raudteepeatuste meetme sihtraha arvelt tehtud eelarvest suuremate kulude tasumisest 2016. aastal.</w:t>
      </w:r>
    </w:p>
    <w:p w14:paraId="58FF5FCB" w14:textId="77777777" w:rsidR="002D3D68" w:rsidRPr="0075090E" w:rsidRDefault="002D3D68" w:rsidP="00FD42FD">
      <w:pPr>
        <w:pStyle w:val="Kehatekst"/>
        <w:widowControl w:val="0"/>
        <w:rPr>
          <w:color w:val="000000" w:themeColor="text1"/>
          <w:sz w:val="20"/>
          <w:szCs w:val="20"/>
        </w:rPr>
      </w:pPr>
    </w:p>
    <w:p w14:paraId="580AC37D" w14:textId="77777777" w:rsidR="00E37B26" w:rsidRPr="0075090E" w:rsidRDefault="00FD42FD" w:rsidP="00FD42FD">
      <w:pPr>
        <w:pStyle w:val="Kehatekst"/>
        <w:widowControl w:val="0"/>
        <w:rPr>
          <w:color w:val="000000" w:themeColor="text1"/>
          <w:sz w:val="20"/>
          <w:szCs w:val="20"/>
        </w:rPr>
      </w:pPr>
      <w:r w:rsidRPr="0075090E">
        <w:rPr>
          <w:color w:val="000000" w:themeColor="text1"/>
          <w:sz w:val="20"/>
          <w:szCs w:val="20"/>
        </w:rPr>
        <w:t xml:space="preserve">Keskkonnakaitse kulude eelarve täideti </w:t>
      </w:r>
      <w:r w:rsidR="00F93C31" w:rsidRPr="0075090E">
        <w:rPr>
          <w:color w:val="000000" w:themeColor="text1"/>
          <w:sz w:val="20"/>
          <w:szCs w:val="20"/>
        </w:rPr>
        <w:t xml:space="preserve">aruande kohaselt </w:t>
      </w:r>
      <w:r w:rsidR="00CD281B" w:rsidRPr="0075090E">
        <w:rPr>
          <w:color w:val="000000" w:themeColor="text1"/>
          <w:sz w:val="20"/>
          <w:szCs w:val="20"/>
        </w:rPr>
        <w:t>95</w:t>
      </w:r>
      <w:r w:rsidR="008A7C01" w:rsidRPr="0075090E">
        <w:rPr>
          <w:color w:val="000000" w:themeColor="text1"/>
          <w:sz w:val="20"/>
          <w:szCs w:val="20"/>
        </w:rPr>
        <w:t xml:space="preserve">% ehk </w:t>
      </w:r>
      <w:r w:rsidR="00CD281B" w:rsidRPr="0075090E">
        <w:rPr>
          <w:color w:val="000000" w:themeColor="text1"/>
          <w:sz w:val="20"/>
          <w:szCs w:val="20"/>
        </w:rPr>
        <w:t>674 tuhat</w:t>
      </w:r>
      <w:r w:rsidR="008A7C01" w:rsidRPr="0075090E">
        <w:rPr>
          <w:color w:val="000000" w:themeColor="text1"/>
          <w:sz w:val="20"/>
          <w:szCs w:val="20"/>
        </w:rPr>
        <w:t xml:space="preserve"> eurot. </w:t>
      </w:r>
      <w:r w:rsidR="008F3ADC" w:rsidRPr="0075090E">
        <w:rPr>
          <w:color w:val="000000" w:themeColor="text1"/>
          <w:sz w:val="20"/>
          <w:szCs w:val="20"/>
        </w:rPr>
        <w:t>Jäätmekäitluse valdkonna kulud olid eeldatust 30 tuhat eurot väiksemad.</w:t>
      </w:r>
    </w:p>
    <w:p w14:paraId="2FFA7CF6" w14:textId="77777777" w:rsidR="00B8589C" w:rsidRPr="0075090E" w:rsidRDefault="00B8589C" w:rsidP="00FD42FD">
      <w:pPr>
        <w:pStyle w:val="Kehatekst"/>
        <w:widowControl w:val="0"/>
        <w:rPr>
          <w:color w:val="FF0000"/>
          <w:sz w:val="20"/>
          <w:szCs w:val="20"/>
        </w:rPr>
      </w:pPr>
    </w:p>
    <w:p w14:paraId="3798A815" w14:textId="77777777" w:rsidR="00FD42FD" w:rsidRPr="0075090E" w:rsidRDefault="00FD42FD" w:rsidP="00FD42FD">
      <w:pPr>
        <w:pStyle w:val="Kehatekst"/>
        <w:widowControl w:val="0"/>
        <w:rPr>
          <w:color w:val="000000" w:themeColor="text1"/>
          <w:sz w:val="20"/>
          <w:szCs w:val="20"/>
        </w:rPr>
      </w:pPr>
      <w:r w:rsidRPr="0075090E">
        <w:rPr>
          <w:color w:val="000000" w:themeColor="text1"/>
          <w:sz w:val="20"/>
          <w:szCs w:val="20"/>
        </w:rPr>
        <w:t xml:space="preserve">Elamu- ja kommunaalmajanduse valdkonna eelarve täitmine oli </w:t>
      </w:r>
      <w:r w:rsidR="00B8589C" w:rsidRPr="0075090E">
        <w:rPr>
          <w:color w:val="000000" w:themeColor="text1"/>
          <w:sz w:val="20"/>
          <w:szCs w:val="20"/>
        </w:rPr>
        <w:t>10</w:t>
      </w:r>
      <w:r w:rsidRPr="0075090E">
        <w:rPr>
          <w:color w:val="000000" w:themeColor="text1"/>
          <w:sz w:val="20"/>
          <w:szCs w:val="20"/>
        </w:rPr>
        <w:t>%</w:t>
      </w:r>
      <w:r w:rsidR="005B59FA" w:rsidRPr="0075090E">
        <w:rPr>
          <w:color w:val="000000" w:themeColor="text1"/>
          <w:sz w:val="20"/>
          <w:szCs w:val="20"/>
        </w:rPr>
        <w:t xml:space="preserve"> </w:t>
      </w:r>
      <w:r w:rsidR="00D64078" w:rsidRPr="0075090E">
        <w:rPr>
          <w:color w:val="000000" w:themeColor="text1"/>
          <w:sz w:val="20"/>
          <w:szCs w:val="20"/>
        </w:rPr>
        <w:t xml:space="preserve">planeeritust </w:t>
      </w:r>
      <w:r w:rsidR="007C5514" w:rsidRPr="0075090E">
        <w:rPr>
          <w:color w:val="000000" w:themeColor="text1"/>
          <w:sz w:val="20"/>
          <w:szCs w:val="20"/>
        </w:rPr>
        <w:t xml:space="preserve">väiksem. </w:t>
      </w:r>
      <w:r w:rsidR="00D64078" w:rsidRPr="0075090E">
        <w:rPr>
          <w:color w:val="000000" w:themeColor="text1"/>
          <w:sz w:val="20"/>
          <w:szCs w:val="20"/>
        </w:rPr>
        <w:t>AS</w:t>
      </w:r>
      <w:r w:rsidR="00AF3E9B" w:rsidRPr="0075090E">
        <w:rPr>
          <w:color w:val="000000" w:themeColor="text1"/>
          <w:sz w:val="20"/>
          <w:szCs w:val="20"/>
        </w:rPr>
        <w:t>-ile</w:t>
      </w:r>
      <w:r w:rsidR="00D64078" w:rsidRPr="0075090E">
        <w:rPr>
          <w:color w:val="000000" w:themeColor="text1"/>
          <w:sz w:val="20"/>
          <w:szCs w:val="20"/>
        </w:rPr>
        <w:t xml:space="preserve"> Viljandi Veevär</w:t>
      </w:r>
      <w:r w:rsidR="00AF3E9B" w:rsidRPr="0075090E">
        <w:rPr>
          <w:color w:val="000000" w:themeColor="text1"/>
          <w:sz w:val="20"/>
          <w:szCs w:val="20"/>
        </w:rPr>
        <w:t xml:space="preserve">k jäi tänavavalgustuse elektri eest tasutavates kuludes kasutamata </w:t>
      </w:r>
      <w:r w:rsidR="008F3ADC" w:rsidRPr="0075090E">
        <w:rPr>
          <w:color w:val="000000" w:themeColor="text1"/>
          <w:sz w:val="20"/>
          <w:szCs w:val="20"/>
        </w:rPr>
        <w:t>40</w:t>
      </w:r>
      <w:r w:rsidR="00AF3E9B" w:rsidRPr="0075090E">
        <w:rPr>
          <w:color w:val="000000" w:themeColor="text1"/>
          <w:sz w:val="20"/>
          <w:szCs w:val="20"/>
        </w:rPr>
        <w:t xml:space="preserve"> tuhat eurot, linna üüripindadeg</w:t>
      </w:r>
      <w:r w:rsidR="008A7C01" w:rsidRPr="0075090E">
        <w:rPr>
          <w:color w:val="000000" w:themeColor="text1"/>
          <w:sz w:val="20"/>
          <w:szCs w:val="20"/>
        </w:rPr>
        <w:t xml:space="preserve">a seotud kulusid oli eelarvest </w:t>
      </w:r>
      <w:r w:rsidR="008F3ADC" w:rsidRPr="0075090E">
        <w:rPr>
          <w:color w:val="000000" w:themeColor="text1"/>
          <w:sz w:val="20"/>
          <w:szCs w:val="20"/>
        </w:rPr>
        <w:t>28</w:t>
      </w:r>
      <w:r w:rsidR="00AF3E9B" w:rsidRPr="0075090E">
        <w:rPr>
          <w:color w:val="000000" w:themeColor="text1"/>
          <w:sz w:val="20"/>
          <w:szCs w:val="20"/>
        </w:rPr>
        <w:t xml:space="preserve"> tuhat eurot vähem</w:t>
      </w:r>
      <w:r w:rsidR="008F3ADC" w:rsidRPr="0075090E">
        <w:rPr>
          <w:color w:val="000000" w:themeColor="text1"/>
          <w:sz w:val="20"/>
          <w:szCs w:val="20"/>
        </w:rPr>
        <w:t>, mis on tingitud mh väiksematest küttekuludest.</w:t>
      </w:r>
    </w:p>
    <w:p w14:paraId="767508BD" w14:textId="77777777" w:rsidR="00FD42FD" w:rsidRPr="0075090E" w:rsidRDefault="00FD42FD" w:rsidP="00FD42FD">
      <w:pPr>
        <w:pStyle w:val="Kehatekst"/>
        <w:widowControl w:val="0"/>
        <w:rPr>
          <w:color w:val="FF0000"/>
          <w:sz w:val="10"/>
          <w:szCs w:val="20"/>
        </w:rPr>
      </w:pPr>
    </w:p>
    <w:p w14:paraId="02DD3612" w14:textId="77777777" w:rsidR="003D0AFA" w:rsidRPr="0075090E" w:rsidRDefault="00FD42FD" w:rsidP="003D0AFA">
      <w:pPr>
        <w:pStyle w:val="Kehatekst"/>
        <w:widowControl w:val="0"/>
        <w:rPr>
          <w:color w:val="000000" w:themeColor="text1"/>
          <w:sz w:val="20"/>
          <w:szCs w:val="20"/>
        </w:rPr>
      </w:pPr>
      <w:r w:rsidRPr="0075090E">
        <w:rPr>
          <w:color w:val="000000" w:themeColor="text1"/>
          <w:sz w:val="20"/>
          <w:szCs w:val="20"/>
        </w:rPr>
        <w:t>Vaba aja, ku</w:t>
      </w:r>
      <w:r w:rsidR="007C5514" w:rsidRPr="0075090E">
        <w:rPr>
          <w:color w:val="000000" w:themeColor="text1"/>
          <w:sz w:val="20"/>
          <w:szCs w:val="20"/>
        </w:rPr>
        <w:t xml:space="preserve">ltuuri ja religiooni valdkonna eelarve </w:t>
      </w:r>
      <w:r w:rsidR="005B59FA" w:rsidRPr="0075090E">
        <w:rPr>
          <w:color w:val="000000" w:themeColor="text1"/>
          <w:sz w:val="20"/>
          <w:szCs w:val="20"/>
        </w:rPr>
        <w:t>täideti 9</w:t>
      </w:r>
      <w:r w:rsidR="00B8589C" w:rsidRPr="0075090E">
        <w:rPr>
          <w:color w:val="000000" w:themeColor="text1"/>
          <w:sz w:val="20"/>
          <w:szCs w:val="20"/>
        </w:rPr>
        <w:t>5</w:t>
      </w:r>
      <w:r w:rsidR="005B59FA" w:rsidRPr="0075090E">
        <w:rPr>
          <w:color w:val="000000" w:themeColor="text1"/>
          <w:sz w:val="20"/>
          <w:szCs w:val="20"/>
        </w:rPr>
        <w:t xml:space="preserve">%. </w:t>
      </w:r>
      <w:r w:rsidRPr="0075090E">
        <w:rPr>
          <w:color w:val="000000" w:themeColor="text1"/>
          <w:sz w:val="20"/>
          <w:szCs w:val="20"/>
        </w:rPr>
        <w:t xml:space="preserve">Kasutamata summasid jäi </w:t>
      </w:r>
      <w:r w:rsidR="008F3ADC" w:rsidRPr="0075090E">
        <w:rPr>
          <w:color w:val="000000" w:themeColor="text1"/>
          <w:sz w:val="20"/>
          <w:szCs w:val="20"/>
        </w:rPr>
        <w:t xml:space="preserve">asutustel nii </w:t>
      </w:r>
      <w:r w:rsidR="00CD712B" w:rsidRPr="0075090E">
        <w:rPr>
          <w:color w:val="000000" w:themeColor="text1"/>
          <w:sz w:val="20"/>
          <w:szCs w:val="20"/>
        </w:rPr>
        <w:t>tööjõukulude kui ka majandamiskulude</w:t>
      </w:r>
      <w:r w:rsidRPr="0075090E">
        <w:rPr>
          <w:color w:val="000000" w:themeColor="text1"/>
          <w:sz w:val="20"/>
          <w:szCs w:val="20"/>
        </w:rPr>
        <w:t xml:space="preserve"> eelarveridadel</w:t>
      </w:r>
      <w:r w:rsidR="00CD712B" w:rsidRPr="0075090E">
        <w:rPr>
          <w:color w:val="000000" w:themeColor="text1"/>
          <w:sz w:val="20"/>
          <w:szCs w:val="20"/>
        </w:rPr>
        <w:t xml:space="preserve">. </w:t>
      </w:r>
    </w:p>
    <w:p w14:paraId="7B700A4E" w14:textId="77777777" w:rsidR="00FD42FD" w:rsidRPr="0075090E" w:rsidRDefault="00FD42FD" w:rsidP="00FD42FD">
      <w:pPr>
        <w:pStyle w:val="Kehatekst"/>
        <w:rPr>
          <w:color w:val="FF0000"/>
          <w:sz w:val="12"/>
          <w:szCs w:val="20"/>
          <w:highlight w:val="yellow"/>
        </w:rPr>
      </w:pPr>
    </w:p>
    <w:p w14:paraId="14485444" w14:textId="77777777" w:rsidR="00072B18" w:rsidRPr="0075090E" w:rsidRDefault="00FD42FD" w:rsidP="00FD42FD">
      <w:pPr>
        <w:pStyle w:val="Kehatekst"/>
        <w:rPr>
          <w:color w:val="000000" w:themeColor="text1"/>
          <w:sz w:val="20"/>
          <w:szCs w:val="20"/>
        </w:rPr>
      </w:pPr>
      <w:r w:rsidRPr="0075090E">
        <w:rPr>
          <w:color w:val="000000" w:themeColor="text1"/>
          <w:sz w:val="20"/>
          <w:szCs w:val="20"/>
        </w:rPr>
        <w:t>Haridusvaldkonna eelarve täideti 9</w:t>
      </w:r>
      <w:r w:rsidR="00B8589C" w:rsidRPr="0075090E">
        <w:rPr>
          <w:color w:val="000000" w:themeColor="text1"/>
          <w:sz w:val="20"/>
          <w:szCs w:val="20"/>
        </w:rPr>
        <w:t>7</w:t>
      </w:r>
      <w:r w:rsidR="00072B18" w:rsidRPr="0075090E">
        <w:rPr>
          <w:color w:val="000000" w:themeColor="text1"/>
          <w:sz w:val="20"/>
          <w:szCs w:val="20"/>
        </w:rPr>
        <w:t>%</w:t>
      </w:r>
      <w:r w:rsidR="008F3ADC" w:rsidRPr="0075090E">
        <w:rPr>
          <w:color w:val="000000" w:themeColor="text1"/>
          <w:sz w:val="20"/>
          <w:szCs w:val="20"/>
        </w:rPr>
        <w:t>, kasutamata jäi vahendeid nii üldhariduskoolidel kui ka lasteaedadel</w:t>
      </w:r>
      <w:r w:rsidR="00072B18" w:rsidRPr="0075090E">
        <w:rPr>
          <w:color w:val="000000" w:themeColor="text1"/>
          <w:sz w:val="20"/>
          <w:szCs w:val="20"/>
        </w:rPr>
        <w:t xml:space="preserve">. </w:t>
      </w:r>
    </w:p>
    <w:p w14:paraId="35D57DE9" w14:textId="77777777" w:rsidR="00B8589C" w:rsidRPr="0075090E" w:rsidRDefault="00B8589C" w:rsidP="00FD42FD">
      <w:pPr>
        <w:pStyle w:val="Kehatekst"/>
        <w:rPr>
          <w:color w:val="000000" w:themeColor="text1"/>
          <w:sz w:val="20"/>
          <w:szCs w:val="20"/>
        </w:rPr>
      </w:pPr>
    </w:p>
    <w:p w14:paraId="5A4C18E1" w14:textId="77777777" w:rsidR="005A2714" w:rsidRPr="0075090E" w:rsidRDefault="00FD42FD" w:rsidP="00FD42FD">
      <w:pPr>
        <w:pStyle w:val="Kehatekst"/>
        <w:rPr>
          <w:color w:val="000000" w:themeColor="text1"/>
          <w:sz w:val="20"/>
          <w:szCs w:val="20"/>
        </w:rPr>
      </w:pPr>
      <w:r w:rsidRPr="0075090E">
        <w:rPr>
          <w:color w:val="000000" w:themeColor="text1"/>
          <w:sz w:val="20"/>
          <w:szCs w:val="20"/>
        </w:rPr>
        <w:t xml:space="preserve">Sotsiaalse kaitse valdkonna eelarve täideti </w:t>
      </w:r>
      <w:r w:rsidR="00B8589C" w:rsidRPr="0075090E">
        <w:rPr>
          <w:color w:val="000000" w:themeColor="text1"/>
          <w:sz w:val="20"/>
          <w:szCs w:val="20"/>
        </w:rPr>
        <w:t>74</w:t>
      </w:r>
      <w:r w:rsidRPr="0075090E">
        <w:rPr>
          <w:color w:val="000000" w:themeColor="text1"/>
          <w:sz w:val="20"/>
          <w:szCs w:val="20"/>
        </w:rPr>
        <w:t xml:space="preserve">%, kasutamata vahendeid jäi </w:t>
      </w:r>
      <w:r w:rsidR="00B8589C" w:rsidRPr="0075090E">
        <w:rPr>
          <w:color w:val="000000" w:themeColor="text1"/>
          <w:sz w:val="20"/>
          <w:szCs w:val="20"/>
        </w:rPr>
        <w:t>559</w:t>
      </w:r>
      <w:r w:rsidR="005A2714" w:rsidRPr="0075090E">
        <w:rPr>
          <w:color w:val="000000" w:themeColor="text1"/>
          <w:sz w:val="20"/>
          <w:szCs w:val="20"/>
        </w:rPr>
        <w:t xml:space="preserve"> tuhat</w:t>
      </w:r>
      <w:r w:rsidRPr="0075090E">
        <w:rPr>
          <w:color w:val="000000" w:themeColor="text1"/>
          <w:sz w:val="20"/>
          <w:szCs w:val="20"/>
        </w:rPr>
        <w:t xml:space="preserve"> eurot. Sellest moodustas toimetulekutoetuse kasutamata osa </w:t>
      </w:r>
      <w:r w:rsidR="008F3ADC" w:rsidRPr="0075090E">
        <w:rPr>
          <w:color w:val="000000" w:themeColor="text1"/>
          <w:sz w:val="20"/>
          <w:szCs w:val="20"/>
        </w:rPr>
        <w:t>45</w:t>
      </w:r>
      <w:r w:rsidR="005A2714" w:rsidRPr="0075090E">
        <w:rPr>
          <w:color w:val="000000" w:themeColor="text1"/>
          <w:sz w:val="20"/>
          <w:szCs w:val="20"/>
        </w:rPr>
        <w:t xml:space="preserve"> tuhat</w:t>
      </w:r>
      <w:r w:rsidRPr="0075090E">
        <w:rPr>
          <w:color w:val="000000" w:themeColor="text1"/>
          <w:sz w:val="20"/>
          <w:szCs w:val="20"/>
        </w:rPr>
        <w:t xml:space="preserve"> eurot</w:t>
      </w:r>
      <w:r w:rsidR="005A2714" w:rsidRPr="0075090E">
        <w:rPr>
          <w:color w:val="000000" w:themeColor="text1"/>
          <w:sz w:val="20"/>
          <w:szCs w:val="20"/>
        </w:rPr>
        <w:t xml:space="preserve">, puuetega </w:t>
      </w:r>
      <w:r w:rsidR="008F3ADC" w:rsidRPr="0075090E">
        <w:rPr>
          <w:color w:val="000000" w:themeColor="text1"/>
          <w:sz w:val="20"/>
          <w:szCs w:val="20"/>
        </w:rPr>
        <w:t xml:space="preserve">inimeste sotsiaalse kaitse valdkonnas </w:t>
      </w:r>
      <w:r w:rsidR="00834434" w:rsidRPr="0075090E">
        <w:rPr>
          <w:color w:val="000000" w:themeColor="text1"/>
          <w:sz w:val="20"/>
          <w:szCs w:val="20"/>
        </w:rPr>
        <w:t xml:space="preserve">oli jääk </w:t>
      </w:r>
      <w:r w:rsidR="008F3ADC" w:rsidRPr="0075090E">
        <w:rPr>
          <w:color w:val="000000" w:themeColor="text1"/>
          <w:sz w:val="20"/>
          <w:szCs w:val="20"/>
        </w:rPr>
        <w:t>99</w:t>
      </w:r>
      <w:r w:rsidR="005333DF" w:rsidRPr="0075090E">
        <w:rPr>
          <w:color w:val="000000" w:themeColor="text1"/>
          <w:sz w:val="20"/>
          <w:szCs w:val="20"/>
        </w:rPr>
        <w:t xml:space="preserve"> tuhat eurot.</w:t>
      </w:r>
      <w:r w:rsidRPr="0075090E">
        <w:rPr>
          <w:color w:val="000000" w:themeColor="text1"/>
          <w:sz w:val="20"/>
          <w:szCs w:val="20"/>
        </w:rPr>
        <w:t xml:space="preserve"> </w:t>
      </w:r>
      <w:r w:rsidR="00834434" w:rsidRPr="0075090E">
        <w:rPr>
          <w:color w:val="000000" w:themeColor="text1"/>
          <w:sz w:val="20"/>
          <w:szCs w:val="20"/>
        </w:rPr>
        <w:t>Kõik sihtrahade arvelt makstavate toetuste ülejäägi summad kanti 2017. aasta eelarvesse. Eakate sotsiaalhoolekande asutustega seotud kuludes jäi kasutamata</w:t>
      </w:r>
      <w:r w:rsidR="005A2714" w:rsidRPr="0075090E">
        <w:rPr>
          <w:color w:val="000000" w:themeColor="text1"/>
          <w:sz w:val="20"/>
          <w:szCs w:val="20"/>
        </w:rPr>
        <w:t xml:space="preserve"> </w:t>
      </w:r>
      <w:r w:rsidR="00834434" w:rsidRPr="0075090E">
        <w:rPr>
          <w:color w:val="000000" w:themeColor="text1"/>
          <w:sz w:val="20"/>
          <w:szCs w:val="20"/>
        </w:rPr>
        <w:t>255</w:t>
      </w:r>
      <w:r w:rsidR="005A2714" w:rsidRPr="0075090E">
        <w:rPr>
          <w:color w:val="000000" w:themeColor="text1"/>
          <w:sz w:val="20"/>
          <w:szCs w:val="20"/>
        </w:rPr>
        <w:t xml:space="preserve"> tuhat eurot. </w:t>
      </w:r>
      <w:r w:rsidR="00834434" w:rsidRPr="0075090E">
        <w:rPr>
          <w:color w:val="000000" w:themeColor="text1"/>
          <w:sz w:val="20"/>
          <w:szCs w:val="20"/>
        </w:rPr>
        <w:t>Linnaliini bussisõidu hüvitiste eelarves jäi 125 tuhandest eurost kasutamata 26 tuhat eurot.</w:t>
      </w:r>
    </w:p>
    <w:p w14:paraId="34634349" w14:textId="77777777" w:rsidR="00361027" w:rsidRPr="0075090E" w:rsidRDefault="00361027" w:rsidP="00FD42FD">
      <w:pPr>
        <w:pStyle w:val="Kehatekst"/>
        <w:rPr>
          <w:color w:val="000000" w:themeColor="text1"/>
          <w:sz w:val="20"/>
          <w:szCs w:val="20"/>
        </w:rPr>
      </w:pPr>
    </w:p>
    <w:p w14:paraId="5F190F4D" w14:textId="77777777" w:rsidR="00361027" w:rsidRPr="0075090E" w:rsidRDefault="00361027" w:rsidP="00361027">
      <w:pPr>
        <w:pStyle w:val="Kehatekst"/>
        <w:rPr>
          <w:color w:val="FF0000"/>
          <w:sz w:val="20"/>
          <w:szCs w:val="20"/>
        </w:rPr>
      </w:pPr>
      <w:r w:rsidRPr="0075090E">
        <w:rPr>
          <w:color w:val="000000" w:themeColor="text1"/>
          <w:sz w:val="20"/>
          <w:szCs w:val="20"/>
        </w:rPr>
        <w:t>Investeeringute loetelu objektide kaupa on toodud aruande lk 23, arengukava täitmise aruande lõpus.</w:t>
      </w:r>
    </w:p>
    <w:p w14:paraId="5F6CD742" w14:textId="77777777" w:rsidR="00834434" w:rsidRPr="0075090E" w:rsidRDefault="00834434" w:rsidP="00FD42FD">
      <w:pPr>
        <w:pStyle w:val="Kehatekst"/>
        <w:rPr>
          <w:color w:val="FF0000"/>
          <w:sz w:val="20"/>
          <w:szCs w:val="20"/>
        </w:rPr>
      </w:pPr>
    </w:p>
    <w:p w14:paraId="6D8AFA75" w14:textId="77777777" w:rsidR="00834434" w:rsidRPr="0075090E" w:rsidRDefault="00834434" w:rsidP="00FD42FD">
      <w:pPr>
        <w:pStyle w:val="Kehatekst"/>
        <w:rPr>
          <w:color w:val="FF0000"/>
          <w:sz w:val="20"/>
          <w:szCs w:val="20"/>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3474"/>
        <w:gridCol w:w="1230"/>
        <w:gridCol w:w="1118"/>
        <w:gridCol w:w="1118"/>
        <w:gridCol w:w="1286"/>
        <w:gridCol w:w="1118"/>
      </w:tblGrid>
      <w:tr w:rsidR="00B8589C" w:rsidRPr="0075090E" w14:paraId="5EFA433E" w14:textId="77777777" w:rsidTr="00881336">
        <w:trPr>
          <w:trHeight w:val="645"/>
        </w:trPr>
        <w:tc>
          <w:tcPr>
            <w:tcW w:w="960" w:type="dxa"/>
            <w:tcBorders>
              <w:top w:val="single" w:sz="4" w:space="0" w:color="auto"/>
              <w:bottom w:val="single" w:sz="4" w:space="0" w:color="auto"/>
            </w:tcBorders>
            <w:shd w:val="clear" w:color="auto" w:fill="FFFFCC"/>
            <w:noWrap/>
          </w:tcPr>
          <w:p w14:paraId="07B74189" w14:textId="77777777" w:rsidR="00B8589C" w:rsidRPr="0075090E" w:rsidRDefault="00B8589C" w:rsidP="00B8589C">
            <w:pPr>
              <w:jc w:val="both"/>
              <w:rPr>
                <w:color w:val="000000" w:themeColor="text1"/>
                <w:sz w:val="20"/>
                <w:szCs w:val="20"/>
              </w:rPr>
            </w:pPr>
          </w:p>
        </w:tc>
        <w:tc>
          <w:tcPr>
            <w:tcW w:w="3700" w:type="dxa"/>
            <w:tcBorders>
              <w:top w:val="single" w:sz="4" w:space="0" w:color="auto"/>
              <w:bottom w:val="single" w:sz="4" w:space="0" w:color="auto"/>
            </w:tcBorders>
            <w:shd w:val="clear" w:color="auto" w:fill="FFFFCC"/>
            <w:noWrap/>
          </w:tcPr>
          <w:p w14:paraId="1C59CEF5" w14:textId="77777777" w:rsidR="00B8589C" w:rsidRPr="0075090E" w:rsidRDefault="00B8589C" w:rsidP="00B8589C">
            <w:pPr>
              <w:jc w:val="both"/>
              <w:rPr>
                <w:b/>
                <w:bCs/>
                <w:color w:val="000000" w:themeColor="text1"/>
                <w:sz w:val="20"/>
                <w:szCs w:val="20"/>
              </w:rPr>
            </w:pPr>
            <w:r w:rsidRPr="0075090E">
              <w:rPr>
                <w:b/>
                <w:bCs/>
                <w:color w:val="000000" w:themeColor="text1"/>
                <w:sz w:val="20"/>
                <w:szCs w:val="20"/>
              </w:rPr>
              <w:t>2016. aasta, tuhandetes eurodes</w:t>
            </w:r>
          </w:p>
        </w:tc>
        <w:tc>
          <w:tcPr>
            <w:tcW w:w="1300" w:type="dxa"/>
            <w:tcBorders>
              <w:top w:val="single" w:sz="4" w:space="0" w:color="auto"/>
              <w:bottom w:val="single" w:sz="4" w:space="0" w:color="auto"/>
            </w:tcBorders>
            <w:shd w:val="clear" w:color="auto" w:fill="FFFFCC"/>
            <w:hideMark/>
          </w:tcPr>
          <w:p w14:paraId="3C654A98" w14:textId="77777777" w:rsidR="00B8589C" w:rsidRPr="0075090E" w:rsidRDefault="00B8589C" w:rsidP="00B8589C">
            <w:pPr>
              <w:jc w:val="center"/>
              <w:rPr>
                <w:b/>
                <w:bCs/>
                <w:color w:val="000000" w:themeColor="text1"/>
                <w:sz w:val="20"/>
                <w:szCs w:val="20"/>
              </w:rPr>
            </w:pPr>
            <w:r w:rsidRPr="0075090E">
              <w:rPr>
                <w:b/>
                <w:bCs/>
                <w:color w:val="000000" w:themeColor="text1"/>
                <w:sz w:val="20"/>
                <w:szCs w:val="20"/>
              </w:rPr>
              <w:t>Esialgne eelarve</w:t>
            </w:r>
          </w:p>
        </w:tc>
        <w:tc>
          <w:tcPr>
            <w:tcW w:w="1180" w:type="dxa"/>
            <w:tcBorders>
              <w:top w:val="single" w:sz="4" w:space="0" w:color="auto"/>
              <w:bottom w:val="single" w:sz="4" w:space="0" w:color="auto"/>
            </w:tcBorders>
            <w:shd w:val="clear" w:color="auto" w:fill="FFFFCC"/>
            <w:hideMark/>
          </w:tcPr>
          <w:p w14:paraId="14EB8EE6" w14:textId="77777777" w:rsidR="00B8589C" w:rsidRPr="0075090E" w:rsidRDefault="00B8589C" w:rsidP="00B8589C">
            <w:pPr>
              <w:jc w:val="center"/>
              <w:rPr>
                <w:b/>
                <w:bCs/>
                <w:color w:val="000000" w:themeColor="text1"/>
                <w:sz w:val="20"/>
                <w:szCs w:val="20"/>
              </w:rPr>
            </w:pPr>
            <w:r w:rsidRPr="0075090E">
              <w:rPr>
                <w:b/>
                <w:bCs/>
                <w:color w:val="000000" w:themeColor="text1"/>
                <w:sz w:val="20"/>
                <w:szCs w:val="20"/>
              </w:rPr>
              <w:t>Lõplik eelarve</w:t>
            </w:r>
          </w:p>
        </w:tc>
        <w:tc>
          <w:tcPr>
            <w:tcW w:w="1180" w:type="dxa"/>
            <w:tcBorders>
              <w:top w:val="single" w:sz="4" w:space="0" w:color="auto"/>
              <w:bottom w:val="single" w:sz="4" w:space="0" w:color="auto"/>
            </w:tcBorders>
            <w:shd w:val="clear" w:color="auto" w:fill="FFFFCC"/>
            <w:hideMark/>
          </w:tcPr>
          <w:p w14:paraId="2BD5D3B0" w14:textId="77777777" w:rsidR="00B8589C" w:rsidRPr="0075090E" w:rsidRDefault="00B8589C" w:rsidP="00B8589C">
            <w:pPr>
              <w:jc w:val="center"/>
              <w:rPr>
                <w:b/>
                <w:bCs/>
                <w:color w:val="000000" w:themeColor="text1"/>
                <w:sz w:val="20"/>
                <w:szCs w:val="20"/>
              </w:rPr>
            </w:pPr>
            <w:r w:rsidRPr="0075090E">
              <w:rPr>
                <w:b/>
                <w:bCs/>
                <w:color w:val="000000" w:themeColor="text1"/>
                <w:sz w:val="20"/>
                <w:szCs w:val="20"/>
              </w:rPr>
              <w:t>Eelarvete erinevus</w:t>
            </w:r>
          </w:p>
        </w:tc>
        <w:tc>
          <w:tcPr>
            <w:tcW w:w="1360" w:type="dxa"/>
            <w:tcBorders>
              <w:top w:val="single" w:sz="4" w:space="0" w:color="auto"/>
              <w:bottom w:val="single" w:sz="4" w:space="0" w:color="auto"/>
            </w:tcBorders>
            <w:shd w:val="clear" w:color="auto" w:fill="FFFFCC"/>
            <w:hideMark/>
          </w:tcPr>
          <w:p w14:paraId="4526E160" w14:textId="77777777" w:rsidR="00B8589C" w:rsidRPr="0075090E" w:rsidRDefault="00B8589C" w:rsidP="00B8589C">
            <w:pPr>
              <w:jc w:val="center"/>
              <w:rPr>
                <w:b/>
                <w:bCs/>
                <w:color w:val="000000" w:themeColor="text1"/>
                <w:sz w:val="20"/>
                <w:szCs w:val="20"/>
              </w:rPr>
            </w:pPr>
            <w:r w:rsidRPr="0075090E">
              <w:rPr>
                <w:b/>
                <w:bCs/>
                <w:color w:val="000000" w:themeColor="text1"/>
                <w:sz w:val="20"/>
                <w:szCs w:val="20"/>
              </w:rPr>
              <w:t>Eelarve täitmine</w:t>
            </w:r>
          </w:p>
        </w:tc>
        <w:tc>
          <w:tcPr>
            <w:tcW w:w="1180" w:type="dxa"/>
            <w:tcBorders>
              <w:top w:val="single" w:sz="4" w:space="0" w:color="auto"/>
              <w:bottom w:val="single" w:sz="4" w:space="0" w:color="auto"/>
            </w:tcBorders>
            <w:shd w:val="clear" w:color="auto" w:fill="FFFFCC"/>
            <w:hideMark/>
          </w:tcPr>
          <w:p w14:paraId="7FA102ED" w14:textId="77777777" w:rsidR="00B8589C" w:rsidRPr="0075090E" w:rsidRDefault="00B8589C" w:rsidP="00B8589C">
            <w:pPr>
              <w:jc w:val="center"/>
              <w:rPr>
                <w:b/>
                <w:bCs/>
                <w:color w:val="000000" w:themeColor="text1"/>
                <w:sz w:val="20"/>
                <w:szCs w:val="20"/>
              </w:rPr>
            </w:pPr>
            <w:r w:rsidRPr="0075090E">
              <w:rPr>
                <w:b/>
                <w:bCs/>
                <w:color w:val="000000" w:themeColor="text1"/>
                <w:sz w:val="20"/>
                <w:szCs w:val="20"/>
              </w:rPr>
              <w:t>Täimine / lõplik eelarve</w:t>
            </w:r>
          </w:p>
        </w:tc>
      </w:tr>
      <w:tr w:rsidR="00B8589C" w:rsidRPr="0075090E" w14:paraId="635D76D6" w14:textId="77777777" w:rsidTr="004D3BA4">
        <w:trPr>
          <w:trHeight w:val="255"/>
        </w:trPr>
        <w:tc>
          <w:tcPr>
            <w:tcW w:w="960" w:type="dxa"/>
            <w:tcBorders>
              <w:top w:val="single" w:sz="4" w:space="0" w:color="auto"/>
            </w:tcBorders>
            <w:hideMark/>
          </w:tcPr>
          <w:p w14:paraId="41F2992F" w14:textId="77777777" w:rsidR="00B8589C" w:rsidRPr="0075090E" w:rsidRDefault="00B8589C" w:rsidP="00B8589C">
            <w:pPr>
              <w:jc w:val="both"/>
              <w:rPr>
                <w:color w:val="000000" w:themeColor="text1"/>
                <w:sz w:val="20"/>
                <w:szCs w:val="20"/>
              </w:rPr>
            </w:pPr>
            <w:r w:rsidRPr="0075090E">
              <w:rPr>
                <w:color w:val="000000" w:themeColor="text1"/>
                <w:sz w:val="20"/>
                <w:szCs w:val="20"/>
              </w:rPr>
              <w:t>650</w:t>
            </w:r>
          </w:p>
        </w:tc>
        <w:tc>
          <w:tcPr>
            <w:tcW w:w="3700" w:type="dxa"/>
            <w:tcBorders>
              <w:top w:val="single" w:sz="4" w:space="0" w:color="auto"/>
            </w:tcBorders>
            <w:hideMark/>
          </w:tcPr>
          <w:p w14:paraId="12EB7CFD" w14:textId="77777777" w:rsidR="00B8589C" w:rsidRPr="0075090E" w:rsidRDefault="00B8589C" w:rsidP="00B8589C">
            <w:pPr>
              <w:jc w:val="both"/>
              <w:rPr>
                <w:color w:val="000000" w:themeColor="text1"/>
                <w:sz w:val="20"/>
                <w:szCs w:val="20"/>
              </w:rPr>
            </w:pPr>
            <w:r w:rsidRPr="0075090E">
              <w:rPr>
                <w:color w:val="000000" w:themeColor="text1"/>
                <w:sz w:val="20"/>
                <w:szCs w:val="20"/>
              </w:rPr>
              <w:t>Finantstkulud (-)</w:t>
            </w:r>
          </w:p>
        </w:tc>
        <w:tc>
          <w:tcPr>
            <w:tcW w:w="1300" w:type="dxa"/>
            <w:tcBorders>
              <w:top w:val="single" w:sz="4" w:space="0" w:color="auto"/>
            </w:tcBorders>
            <w:noWrap/>
            <w:hideMark/>
          </w:tcPr>
          <w:p w14:paraId="6F26B260" w14:textId="77777777" w:rsidR="00B8589C" w:rsidRPr="0075090E" w:rsidRDefault="00B8589C" w:rsidP="00B8589C">
            <w:pPr>
              <w:jc w:val="right"/>
              <w:rPr>
                <w:color w:val="000000" w:themeColor="text1"/>
                <w:sz w:val="20"/>
                <w:szCs w:val="20"/>
              </w:rPr>
            </w:pPr>
            <w:r w:rsidRPr="0075090E">
              <w:rPr>
                <w:color w:val="000000" w:themeColor="text1"/>
                <w:sz w:val="20"/>
                <w:szCs w:val="20"/>
              </w:rPr>
              <w:t>-106</w:t>
            </w:r>
          </w:p>
        </w:tc>
        <w:tc>
          <w:tcPr>
            <w:tcW w:w="1180" w:type="dxa"/>
            <w:tcBorders>
              <w:top w:val="single" w:sz="4" w:space="0" w:color="auto"/>
            </w:tcBorders>
            <w:noWrap/>
            <w:hideMark/>
          </w:tcPr>
          <w:p w14:paraId="3A95FD1E" w14:textId="77777777" w:rsidR="00B8589C" w:rsidRPr="0075090E" w:rsidRDefault="00B8589C" w:rsidP="00B8589C">
            <w:pPr>
              <w:jc w:val="right"/>
              <w:rPr>
                <w:color w:val="000000" w:themeColor="text1"/>
                <w:sz w:val="20"/>
                <w:szCs w:val="20"/>
              </w:rPr>
            </w:pPr>
            <w:r w:rsidRPr="0075090E">
              <w:rPr>
                <w:color w:val="000000" w:themeColor="text1"/>
                <w:sz w:val="20"/>
                <w:szCs w:val="20"/>
              </w:rPr>
              <w:t>-80</w:t>
            </w:r>
          </w:p>
        </w:tc>
        <w:tc>
          <w:tcPr>
            <w:tcW w:w="1180" w:type="dxa"/>
            <w:tcBorders>
              <w:top w:val="single" w:sz="4" w:space="0" w:color="auto"/>
            </w:tcBorders>
            <w:noWrap/>
            <w:hideMark/>
          </w:tcPr>
          <w:p w14:paraId="271C45A3" w14:textId="77777777" w:rsidR="00B8589C" w:rsidRPr="0075090E" w:rsidRDefault="00B8589C" w:rsidP="00B8589C">
            <w:pPr>
              <w:jc w:val="right"/>
              <w:rPr>
                <w:i/>
                <w:iCs/>
                <w:color w:val="000000" w:themeColor="text1"/>
                <w:sz w:val="20"/>
                <w:szCs w:val="20"/>
              </w:rPr>
            </w:pPr>
            <w:r w:rsidRPr="0075090E">
              <w:rPr>
                <w:i/>
                <w:iCs/>
                <w:color w:val="000000" w:themeColor="text1"/>
                <w:sz w:val="20"/>
                <w:szCs w:val="20"/>
              </w:rPr>
              <w:t>75%</w:t>
            </w:r>
          </w:p>
        </w:tc>
        <w:tc>
          <w:tcPr>
            <w:tcW w:w="1360" w:type="dxa"/>
            <w:tcBorders>
              <w:top w:val="single" w:sz="4" w:space="0" w:color="auto"/>
            </w:tcBorders>
            <w:noWrap/>
            <w:hideMark/>
          </w:tcPr>
          <w:p w14:paraId="02A83A9C" w14:textId="77777777" w:rsidR="00B8589C" w:rsidRPr="0075090E" w:rsidRDefault="00B8589C" w:rsidP="00B8589C">
            <w:pPr>
              <w:jc w:val="right"/>
              <w:rPr>
                <w:color w:val="000000" w:themeColor="text1"/>
                <w:sz w:val="20"/>
                <w:szCs w:val="20"/>
              </w:rPr>
            </w:pPr>
            <w:r w:rsidRPr="0075090E">
              <w:rPr>
                <w:color w:val="000000" w:themeColor="text1"/>
                <w:sz w:val="20"/>
                <w:szCs w:val="20"/>
              </w:rPr>
              <w:t>-73</w:t>
            </w:r>
          </w:p>
        </w:tc>
        <w:tc>
          <w:tcPr>
            <w:tcW w:w="1180" w:type="dxa"/>
            <w:tcBorders>
              <w:top w:val="single" w:sz="4" w:space="0" w:color="auto"/>
            </w:tcBorders>
            <w:noWrap/>
            <w:hideMark/>
          </w:tcPr>
          <w:p w14:paraId="0ADD3596" w14:textId="77777777" w:rsidR="00B8589C" w:rsidRPr="0075090E" w:rsidRDefault="00B8589C" w:rsidP="00B8589C">
            <w:pPr>
              <w:jc w:val="right"/>
              <w:rPr>
                <w:i/>
                <w:iCs/>
                <w:color w:val="000000" w:themeColor="text1"/>
                <w:sz w:val="20"/>
                <w:szCs w:val="20"/>
              </w:rPr>
            </w:pPr>
            <w:r w:rsidRPr="0075090E">
              <w:rPr>
                <w:i/>
                <w:iCs/>
                <w:color w:val="000000" w:themeColor="text1"/>
                <w:sz w:val="20"/>
                <w:szCs w:val="20"/>
              </w:rPr>
              <w:t>92%</w:t>
            </w:r>
          </w:p>
        </w:tc>
      </w:tr>
      <w:tr w:rsidR="00B8589C" w:rsidRPr="0075090E" w14:paraId="7803B0E2" w14:textId="77777777" w:rsidTr="004D3BA4">
        <w:trPr>
          <w:trHeight w:val="270"/>
        </w:trPr>
        <w:tc>
          <w:tcPr>
            <w:tcW w:w="960" w:type="dxa"/>
            <w:tcBorders>
              <w:bottom w:val="single" w:sz="4" w:space="0" w:color="auto"/>
            </w:tcBorders>
            <w:hideMark/>
          </w:tcPr>
          <w:p w14:paraId="13A4DB2F" w14:textId="77777777" w:rsidR="00B8589C" w:rsidRPr="0075090E" w:rsidRDefault="00B8589C" w:rsidP="00B8589C">
            <w:pPr>
              <w:jc w:val="both"/>
              <w:rPr>
                <w:color w:val="000000" w:themeColor="text1"/>
                <w:sz w:val="20"/>
                <w:szCs w:val="20"/>
              </w:rPr>
            </w:pPr>
            <w:r w:rsidRPr="0075090E">
              <w:rPr>
                <w:color w:val="000000" w:themeColor="text1"/>
                <w:sz w:val="20"/>
                <w:szCs w:val="20"/>
              </w:rPr>
              <w:t>2586</w:t>
            </w:r>
          </w:p>
        </w:tc>
        <w:tc>
          <w:tcPr>
            <w:tcW w:w="3700" w:type="dxa"/>
            <w:tcBorders>
              <w:bottom w:val="single" w:sz="4" w:space="0" w:color="auto"/>
            </w:tcBorders>
            <w:hideMark/>
          </w:tcPr>
          <w:p w14:paraId="36795066" w14:textId="77777777" w:rsidR="00B8589C" w:rsidRPr="0075090E" w:rsidRDefault="00B8589C" w:rsidP="00B8589C">
            <w:pPr>
              <w:jc w:val="both"/>
              <w:rPr>
                <w:color w:val="000000" w:themeColor="text1"/>
                <w:sz w:val="20"/>
                <w:szCs w:val="20"/>
              </w:rPr>
            </w:pPr>
            <w:r w:rsidRPr="0075090E">
              <w:rPr>
                <w:color w:val="000000" w:themeColor="text1"/>
                <w:sz w:val="20"/>
                <w:szCs w:val="20"/>
              </w:rPr>
              <w:t>Kohustuste tasumine (-)</w:t>
            </w:r>
          </w:p>
        </w:tc>
        <w:tc>
          <w:tcPr>
            <w:tcW w:w="1300" w:type="dxa"/>
            <w:tcBorders>
              <w:bottom w:val="single" w:sz="4" w:space="0" w:color="auto"/>
            </w:tcBorders>
            <w:noWrap/>
            <w:hideMark/>
          </w:tcPr>
          <w:p w14:paraId="670E26FA" w14:textId="77777777" w:rsidR="00B8589C" w:rsidRPr="0075090E" w:rsidRDefault="00B8589C" w:rsidP="00B8589C">
            <w:pPr>
              <w:jc w:val="right"/>
              <w:rPr>
                <w:color w:val="000000" w:themeColor="text1"/>
                <w:sz w:val="20"/>
                <w:szCs w:val="20"/>
              </w:rPr>
            </w:pPr>
            <w:r w:rsidRPr="0075090E">
              <w:rPr>
                <w:color w:val="000000" w:themeColor="text1"/>
                <w:sz w:val="20"/>
                <w:szCs w:val="20"/>
              </w:rPr>
              <w:t>-1 100</w:t>
            </w:r>
          </w:p>
        </w:tc>
        <w:tc>
          <w:tcPr>
            <w:tcW w:w="1180" w:type="dxa"/>
            <w:tcBorders>
              <w:bottom w:val="single" w:sz="4" w:space="0" w:color="auto"/>
            </w:tcBorders>
            <w:noWrap/>
            <w:hideMark/>
          </w:tcPr>
          <w:p w14:paraId="24FA416E" w14:textId="77777777" w:rsidR="00B8589C" w:rsidRPr="0075090E" w:rsidRDefault="00B8589C" w:rsidP="00B8589C">
            <w:pPr>
              <w:jc w:val="right"/>
              <w:rPr>
                <w:color w:val="000000" w:themeColor="text1"/>
                <w:sz w:val="20"/>
                <w:szCs w:val="20"/>
              </w:rPr>
            </w:pPr>
            <w:r w:rsidRPr="0075090E">
              <w:rPr>
                <w:color w:val="000000" w:themeColor="text1"/>
                <w:sz w:val="20"/>
                <w:szCs w:val="20"/>
              </w:rPr>
              <w:t>-1 091</w:t>
            </w:r>
          </w:p>
        </w:tc>
        <w:tc>
          <w:tcPr>
            <w:tcW w:w="1180" w:type="dxa"/>
            <w:tcBorders>
              <w:bottom w:val="single" w:sz="4" w:space="0" w:color="auto"/>
            </w:tcBorders>
            <w:noWrap/>
            <w:hideMark/>
          </w:tcPr>
          <w:p w14:paraId="2FACCF0F" w14:textId="77777777" w:rsidR="00B8589C" w:rsidRPr="0075090E" w:rsidRDefault="00B8589C" w:rsidP="00B8589C">
            <w:pPr>
              <w:jc w:val="right"/>
              <w:rPr>
                <w:i/>
                <w:iCs/>
                <w:color w:val="000000" w:themeColor="text1"/>
                <w:sz w:val="20"/>
                <w:szCs w:val="20"/>
              </w:rPr>
            </w:pPr>
            <w:r w:rsidRPr="0075090E">
              <w:rPr>
                <w:i/>
                <w:iCs/>
                <w:color w:val="000000" w:themeColor="text1"/>
                <w:sz w:val="20"/>
                <w:szCs w:val="20"/>
              </w:rPr>
              <w:t>99%</w:t>
            </w:r>
          </w:p>
        </w:tc>
        <w:tc>
          <w:tcPr>
            <w:tcW w:w="1360" w:type="dxa"/>
            <w:tcBorders>
              <w:bottom w:val="single" w:sz="4" w:space="0" w:color="auto"/>
            </w:tcBorders>
            <w:noWrap/>
            <w:hideMark/>
          </w:tcPr>
          <w:p w14:paraId="139051D6" w14:textId="77777777" w:rsidR="00B8589C" w:rsidRPr="0075090E" w:rsidRDefault="00B8589C" w:rsidP="00B8589C">
            <w:pPr>
              <w:jc w:val="right"/>
              <w:rPr>
                <w:color w:val="000000" w:themeColor="text1"/>
                <w:sz w:val="20"/>
                <w:szCs w:val="20"/>
              </w:rPr>
            </w:pPr>
            <w:r w:rsidRPr="0075090E">
              <w:rPr>
                <w:color w:val="000000" w:themeColor="text1"/>
                <w:sz w:val="20"/>
                <w:szCs w:val="20"/>
              </w:rPr>
              <w:t>-1 079</w:t>
            </w:r>
          </w:p>
        </w:tc>
        <w:tc>
          <w:tcPr>
            <w:tcW w:w="1180" w:type="dxa"/>
            <w:tcBorders>
              <w:bottom w:val="single" w:sz="4" w:space="0" w:color="auto"/>
            </w:tcBorders>
            <w:noWrap/>
            <w:hideMark/>
          </w:tcPr>
          <w:p w14:paraId="22A03AFD" w14:textId="77777777" w:rsidR="00B8589C" w:rsidRPr="0075090E" w:rsidRDefault="00B8589C" w:rsidP="00B8589C">
            <w:pPr>
              <w:jc w:val="right"/>
              <w:rPr>
                <w:i/>
                <w:iCs/>
                <w:color w:val="000000" w:themeColor="text1"/>
                <w:sz w:val="20"/>
                <w:szCs w:val="20"/>
              </w:rPr>
            </w:pPr>
            <w:r w:rsidRPr="0075090E">
              <w:rPr>
                <w:i/>
                <w:iCs/>
                <w:color w:val="000000" w:themeColor="text1"/>
                <w:sz w:val="20"/>
                <w:szCs w:val="20"/>
              </w:rPr>
              <w:t>99%</w:t>
            </w:r>
          </w:p>
        </w:tc>
      </w:tr>
    </w:tbl>
    <w:p w14:paraId="40A5B80D" w14:textId="77777777" w:rsidR="00B8589C" w:rsidRPr="0075090E" w:rsidRDefault="00B8589C" w:rsidP="00B647C2">
      <w:pPr>
        <w:jc w:val="both"/>
        <w:rPr>
          <w:color w:val="000000" w:themeColor="text1"/>
          <w:sz w:val="20"/>
          <w:szCs w:val="20"/>
        </w:rPr>
      </w:pPr>
    </w:p>
    <w:p w14:paraId="30929E92" w14:textId="77777777" w:rsidR="002545B3" w:rsidRPr="0075090E" w:rsidRDefault="007B019B" w:rsidP="00B647C2">
      <w:pPr>
        <w:jc w:val="both"/>
        <w:rPr>
          <w:color w:val="000000" w:themeColor="text1"/>
          <w:sz w:val="20"/>
          <w:szCs w:val="20"/>
        </w:rPr>
      </w:pPr>
      <w:r w:rsidRPr="0075090E">
        <w:rPr>
          <w:color w:val="000000" w:themeColor="text1"/>
          <w:sz w:val="20"/>
          <w:szCs w:val="20"/>
        </w:rPr>
        <w:t>F</w:t>
      </w:r>
      <w:r w:rsidR="0070028B" w:rsidRPr="0075090E">
        <w:rPr>
          <w:color w:val="000000" w:themeColor="text1"/>
          <w:sz w:val="20"/>
          <w:szCs w:val="20"/>
        </w:rPr>
        <w:t xml:space="preserve">inantskuludes kajastuvad intressikulud jäid </w:t>
      </w:r>
      <w:r w:rsidR="003E6A22" w:rsidRPr="0075090E">
        <w:rPr>
          <w:color w:val="000000" w:themeColor="text1"/>
          <w:sz w:val="20"/>
          <w:szCs w:val="20"/>
        </w:rPr>
        <w:t xml:space="preserve">planeeritust </w:t>
      </w:r>
      <w:r w:rsidR="00B8589C" w:rsidRPr="0075090E">
        <w:rPr>
          <w:color w:val="000000" w:themeColor="text1"/>
          <w:sz w:val="20"/>
          <w:szCs w:val="20"/>
        </w:rPr>
        <w:t>8</w:t>
      </w:r>
      <w:r w:rsidR="003E6A22" w:rsidRPr="0075090E">
        <w:rPr>
          <w:color w:val="000000" w:themeColor="text1"/>
          <w:sz w:val="20"/>
          <w:szCs w:val="20"/>
        </w:rPr>
        <w:t xml:space="preserve">% väiksemaks seoses EURIBOR-i madala väärtusega, mille jätkuvat </w:t>
      </w:r>
      <w:r w:rsidR="009D3086" w:rsidRPr="0075090E">
        <w:rPr>
          <w:color w:val="000000" w:themeColor="text1"/>
          <w:sz w:val="20"/>
          <w:szCs w:val="20"/>
        </w:rPr>
        <w:t>madalseisu</w:t>
      </w:r>
      <w:r w:rsidR="003E6A22" w:rsidRPr="0075090E">
        <w:rPr>
          <w:color w:val="000000" w:themeColor="text1"/>
          <w:sz w:val="20"/>
          <w:szCs w:val="20"/>
        </w:rPr>
        <w:t xml:space="preserve"> Euroopa Keskpanga poolt ei olnud eelarvet prognoosides võimalik ette näha.</w:t>
      </w:r>
      <w:r w:rsidR="0070028B" w:rsidRPr="0075090E">
        <w:rPr>
          <w:color w:val="000000" w:themeColor="text1"/>
          <w:sz w:val="20"/>
          <w:szCs w:val="20"/>
        </w:rPr>
        <w:t xml:space="preserve"> </w:t>
      </w:r>
    </w:p>
    <w:p w14:paraId="03DA0456" w14:textId="77777777" w:rsidR="002545B3" w:rsidRPr="0075090E" w:rsidRDefault="002545B3" w:rsidP="00B647C2">
      <w:pPr>
        <w:jc w:val="both"/>
        <w:rPr>
          <w:color w:val="FF0000"/>
          <w:sz w:val="20"/>
          <w:szCs w:val="20"/>
        </w:rPr>
      </w:pPr>
    </w:p>
    <w:p w14:paraId="5DE4FAAF" w14:textId="77777777" w:rsidR="00830472" w:rsidRPr="0075090E" w:rsidRDefault="00157A1F" w:rsidP="00B647C2">
      <w:pPr>
        <w:jc w:val="both"/>
        <w:rPr>
          <w:color w:val="000000" w:themeColor="text1"/>
          <w:sz w:val="20"/>
          <w:szCs w:val="20"/>
        </w:rPr>
      </w:pPr>
      <w:r w:rsidRPr="0075090E">
        <w:rPr>
          <w:color w:val="000000" w:themeColor="text1"/>
          <w:sz w:val="20"/>
          <w:szCs w:val="20"/>
        </w:rPr>
        <w:t xml:space="preserve">Kohustuste </w:t>
      </w:r>
      <w:r w:rsidR="00ED5E9C" w:rsidRPr="0075090E">
        <w:rPr>
          <w:color w:val="000000" w:themeColor="text1"/>
          <w:sz w:val="20"/>
          <w:szCs w:val="20"/>
        </w:rPr>
        <w:t>tasumise real</w:t>
      </w:r>
      <w:r w:rsidRPr="0075090E">
        <w:rPr>
          <w:color w:val="000000" w:themeColor="text1"/>
          <w:sz w:val="20"/>
          <w:szCs w:val="20"/>
        </w:rPr>
        <w:t xml:space="preserve"> kajastuvad laenude ja kapitalirentide tagasimaksed.</w:t>
      </w:r>
    </w:p>
    <w:p w14:paraId="3471E231" w14:textId="77777777" w:rsidR="00A071CF" w:rsidRPr="0075090E" w:rsidRDefault="00A071CF" w:rsidP="009A75F0">
      <w:pPr>
        <w:pStyle w:val="Kehatekst"/>
        <w:rPr>
          <w:color w:val="000000" w:themeColor="text1"/>
          <w:sz w:val="20"/>
          <w:szCs w:val="20"/>
        </w:rPr>
      </w:pPr>
    </w:p>
    <w:p w14:paraId="0FFF4ABE" w14:textId="77777777" w:rsidR="006303F3" w:rsidRPr="0075090E" w:rsidRDefault="009F6F12" w:rsidP="009F6F12">
      <w:pPr>
        <w:rPr>
          <w:color w:val="000000" w:themeColor="text1"/>
          <w:sz w:val="20"/>
          <w:szCs w:val="20"/>
        </w:rPr>
      </w:pPr>
      <w:r w:rsidRPr="0075090E">
        <w:rPr>
          <w:color w:val="000000" w:themeColor="text1"/>
          <w:sz w:val="20"/>
          <w:szCs w:val="20"/>
        </w:rPr>
        <w:t>201</w:t>
      </w:r>
      <w:r w:rsidR="00B8589C" w:rsidRPr="0075090E">
        <w:rPr>
          <w:color w:val="000000" w:themeColor="text1"/>
          <w:sz w:val="20"/>
          <w:szCs w:val="20"/>
        </w:rPr>
        <w:t>6</w:t>
      </w:r>
      <w:r w:rsidRPr="0075090E">
        <w:rPr>
          <w:color w:val="000000" w:themeColor="text1"/>
          <w:sz w:val="20"/>
          <w:szCs w:val="20"/>
        </w:rPr>
        <w:t xml:space="preserve">. a algusel oli linnal rahalisi vahendeid </w:t>
      </w:r>
      <w:r w:rsidR="00321D07" w:rsidRPr="0075090E">
        <w:rPr>
          <w:color w:val="000000" w:themeColor="text1"/>
          <w:sz w:val="20"/>
          <w:szCs w:val="20"/>
        </w:rPr>
        <w:t>1,</w:t>
      </w:r>
      <w:r w:rsidR="00B8589C" w:rsidRPr="0075090E">
        <w:rPr>
          <w:color w:val="000000" w:themeColor="text1"/>
          <w:sz w:val="20"/>
          <w:szCs w:val="20"/>
        </w:rPr>
        <w:t>5</w:t>
      </w:r>
      <w:r w:rsidR="00321D07" w:rsidRPr="0075090E">
        <w:rPr>
          <w:color w:val="000000" w:themeColor="text1"/>
          <w:sz w:val="20"/>
          <w:szCs w:val="20"/>
        </w:rPr>
        <w:t xml:space="preserve"> miljonit eurot ja aasta lõpus </w:t>
      </w:r>
      <w:r w:rsidR="00B8589C" w:rsidRPr="0075090E">
        <w:rPr>
          <w:color w:val="000000" w:themeColor="text1"/>
          <w:sz w:val="20"/>
          <w:szCs w:val="20"/>
        </w:rPr>
        <w:t>2</w:t>
      </w:r>
      <w:r w:rsidR="00321D07" w:rsidRPr="0075090E">
        <w:rPr>
          <w:color w:val="000000" w:themeColor="text1"/>
          <w:sz w:val="20"/>
          <w:szCs w:val="20"/>
        </w:rPr>
        <w:t xml:space="preserve"> miljonit eurot.</w:t>
      </w:r>
    </w:p>
    <w:p w14:paraId="4FE325CD" w14:textId="77777777" w:rsidR="006303F3" w:rsidRPr="0075090E" w:rsidRDefault="006303F3" w:rsidP="009F6F12">
      <w:pPr>
        <w:rPr>
          <w:color w:val="FF0000"/>
          <w:sz w:val="20"/>
          <w:szCs w:val="20"/>
        </w:rPr>
      </w:pPr>
    </w:p>
    <w:p w14:paraId="582E0DF3" w14:textId="77777777" w:rsidR="009F6F12" w:rsidRPr="0075090E" w:rsidRDefault="006303F3" w:rsidP="009F6F12">
      <w:pPr>
        <w:rPr>
          <w:color w:val="FF0000"/>
          <w:sz w:val="20"/>
          <w:szCs w:val="20"/>
        </w:rPr>
      </w:pPr>
      <w:r w:rsidRPr="0075090E">
        <w:rPr>
          <w:color w:val="000000" w:themeColor="text1"/>
          <w:sz w:val="20"/>
          <w:szCs w:val="20"/>
        </w:rPr>
        <w:t>Võlakohustusi jäi linnal 3</w:t>
      </w:r>
      <w:r w:rsidR="009F6F12" w:rsidRPr="0075090E">
        <w:rPr>
          <w:color w:val="000000" w:themeColor="text1"/>
          <w:sz w:val="20"/>
          <w:szCs w:val="20"/>
        </w:rPr>
        <w:t>1.12.201</w:t>
      </w:r>
      <w:r w:rsidR="00B8589C" w:rsidRPr="0075090E">
        <w:rPr>
          <w:color w:val="000000" w:themeColor="text1"/>
          <w:sz w:val="20"/>
          <w:szCs w:val="20"/>
        </w:rPr>
        <w:t>6</w:t>
      </w:r>
      <w:r w:rsidR="009F6F12" w:rsidRPr="0075090E">
        <w:rPr>
          <w:color w:val="000000" w:themeColor="text1"/>
          <w:sz w:val="20"/>
          <w:szCs w:val="20"/>
        </w:rPr>
        <w:t xml:space="preserve">. a  seisuga  </w:t>
      </w:r>
      <w:r w:rsidR="009D3086" w:rsidRPr="0075090E">
        <w:rPr>
          <w:color w:val="000000" w:themeColor="text1"/>
          <w:sz w:val="20"/>
          <w:szCs w:val="20"/>
        </w:rPr>
        <w:t>10,</w:t>
      </w:r>
      <w:r w:rsidR="004D3BA4" w:rsidRPr="0075090E">
        <w:rPr>
          <w:color w:val="000000" w:themeColor="text1"/>
          <w:sz w:val="20"/>
          <w:szCs w:val="20"/>
        </w:rPr>
        <w:t>3</w:t>
      </w:r>
      <w:r w:rsidR="003F09BD" w:rsidRPr="0075090E">
        <w:rPr>
          <w:color w:val="000000" w:themeColor="text1"/>
          <w:sz w:val="20"/>
          <w:szCs w:val="20"/>
        </w:rPr>
        <w:t xml:space="preserve"> miljonit eurot</w:t>
      </w:r>
      <w:r w:rsidR="00361027" w:rsidRPr="0075090E">
        <w:rPr>
          <w:color w:val="000000" w:themeColor="text1"/>
          <w:sz w:val="20"/>
          <w:szCs w:val="20"/>
        </w:rPr>
        <w:t xml:space="preserve"> ja netovõlakoormus oli 44,8%.</w:t>
      </w:r>
      <w:r w:rsidR="003D0AFA" w:rsidRPr="0075090E">
        <w:rPr>
          <w:color w:val="FF0000"/>
          <w:sz w:val="20"/>
          <w:szCs w:val="20"/>
        </w:rPr>
        <w:t xml:space="preserve"> </w:t>
      </w:r>
    </w:p>
    <w:p w14:paraId="79DA135E" w14:textId="77777777" w:rsidR="00A071CF" w:rsidRPr="0075090E" w:rsidRDefault="00A071CF" w:rsidP="009A75F0">
      <w:pPr>
        <w:pStyle w:val="Kehatekst"/>
        <w:rPr>
          <w:color w:val="FF0000"/>
          <w:sz w:val="20"/>
          <w:szCs w:val="20"/>
        </w:rPr>
      </w:pPr>
    </w:p>
    <w:p w14:paraId="3E25F329" w14:textId="77777777" w:rsidR="00575684" w:rsidRPr="0075090E" w:rsidRDefault="00F83EC0" w:rsidP="000A72F4">
      <w:pPr>
        <w:pStyle w:val="Pealkiri2"/>
        <w:rPr>
          <w:color w:val="FF0000"/>
          <w:sz w:val="20"/>
          <w:szCs w:val="20"/>
        </w:rPr>
      </w:pPr>
      <w:r w:rsidRPr="0075090E">
        <w:rPr>
          <w:color w:val="FF0000"/>
          <w:sz w:val="20"/>
          <w:szCs w:val="20"/>
        </w:rPr>
        <w:br w:type="page"/>
      </w:r>
    </w:p>
    <w:p w14:paraId="50EE4908" w14:textId="77777777" w:rsidR="009964AB" w:rsidRPr="0075090E" w:rsidRDefault="009964AB" w:rsidP="009964AB">
      <w:pPr>
        <w:rPr>
          <w:color w:val="FF0000"/>
        </w:rPr>
      </w:pPr>
    </w:p>
    <w:p w14:paraId="60748947" w14:textId="77777777" w:rsidR="009964AB" w:rsidRPr="0075090E" w:rsidRDefault="009964AB" w:rsidP="009964AB">
      <w:pPr>
        <w:rPr>
          <w:color w:val="FF0000"/>
        </w:rPr>
      </w:pPr>
    </w:p>
    <w:p w14:paraId="71C34CAB" w14:textId="77777777" w:rsidR="009964AB" w:rsidRPr="0075090E" w:rsidRDefault="009964AB" w:rsidP="009964AB">
      <w:pPr>
        <w:rPr>
          <w:color w:val="FF0000"/>
        </w:rPr>
      </w:pPr>
    </w:p>
    <w:p w14:paraId="6C614131" w14:textId="77777777" w:rsidR="009D5D7F" w:rsidRPr="0075090E" w:rsidRDefault="009D5D7F" w:rsidP="00401212">
      <w:pPr>
        <w:pStyle w:val="Pealkiri2"/>
        <w:shd w:val="clear" w:color="auto" w:fill="FBD4B4"/>
        <w:rPr>
          <w:color w:val="000000"/>
        </w:rPr>
      </w:pPr>
      <w:bookmarkStart w:id="146" w:name="_Toc321214985"/>
      <w:bookmarkStart w:id="147" w:name="_Toc321217534"/>
      <w:bookmarkStart w:id="148" w:name="_Toc481675128"/>
      <w:r w:rsidRPr="0075090E">
        <w:rPr>
          <w:color w:val="000000"/>
        </w:rPr>
        <w:t>Majandusaasta aruande allkir</w:t>
      </w:r>
      <w:bookmarkEnd w:id="146"/>
      <w:bookmarkEnd w:id="147"/>
      <w:r w:rsidR="009964AB" w:rsidRPr="0075090E">
        <w:rPr>
          <w:color w:val="000000"/>
        </w:rPr>
        <w:t>i</w:t>
      </w:r>
      <w:bookmarkEnd w:id="148"/>
    </w:p>
    <w:p w14:paraId="6A0EE56A" w14:textId="77777777" w:rsidR="009D5D7F" w:rsidRPr="0075090E" w:rsidRDefault="009D5D7F">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58841402" w14:textId="77777777" w:rsidR="009964AB" w:rsidRPr="0075090E" w:rsidRDefault="009964AB" w:rsidP="00AA29AF">
      <w:pPr>
        <w:widowControl w:val="0"/>
        <w:tabs>
          <w:tab w:val="left" w:pos="0"/>
          <w:tab w:val="left" w:pos="4500"/>
          <w:tab w:val="left" w:pos="6840"/>
          <w:tab w:val="right" w:pos="7920"/>
        </w:tabs>
        <w:autoSpaceDE w:val="0"/>
        <w:autoSpaceDN w:val="0"/>
        <w:adjustRightInd w:val="0"/>
        <w:jc w:val="both"/>
        <w:rPr>
          <w:color w:val="000000"/>
          <w:sz w:val="20"/>
          <w:szCs w:val="20"/>
        </w:rPr>
      </w:pPr>
    </w:p>
    <w:p w14:paraId="5E007E45" w14:textId="77777777" w:rsidR="009D5D7F" w:rsidRPr="0075090E" w:rsidRDefault="009D5D7F" w:rsidP="00AA29AF">
      <w:pPr>
        <w:widowControl w:val="0"/>
        <w:tabs>
          <w:tab w:val="left" w:pos="0"/>
          <w:tab w:val="left" w:pos="4500"/>
          <w:tab w:val="left" w:pos="6840"/>
          <w:tab w:val="right" w:pos="7920"/>
        </w:tabs>
        <w:autoSpaceDE w:val="0"/>
        <w:autoSpaceDN w:val="0"/>
        <w:adjustRightInd w:val="0"/>
        <w:jc w:val="both"/>
        <w:rPr>
          <w:color w:val="000000"/>
          <w:sz w:val="20"/>
          <w:szCs w:val="20"/>
        </w:rPr>
      </w:pPr>
      <w:r w:rsidRPr="0075090E">
        <w:rPr>
          <w:color w:val="000000"/>
          <w:sz w:val="20"/>
          <w:szCs w:val="20"/>
        </w:rPr>
        <w:t>Konsolideerimisgrupi majandusaasta aruande on koostanud Viljandi Linnavalitsus.</w:t>
      </w:r>
    </w:p>
    <w:p w14:paraId="53F90C56" w14:textId="77777777" w:rsidR="009D5D7F" w:rsidRPr="0075090E" w:rsidRDefault="009D5D7F" w:rsidP="00AA29AF">
      <w:pPr>
        <w:widowControl w:val="0"/>
        <w:tabs>
          <w:tab w:val="left" w:pos="0"/>
          <w:tab w:val="left" w:pos="4500"/>
          <w:tab w:val="left" w:pos="6840"/>
          <w:tab w:val="right" w:pos="7920"/>
        </w:tabs>
        <w:autoSpaceDE w:val="0"/>
        <w:autoSpaceDN w:val="0"/>
        <w:adjustRightInd w:val="0"/>
        <w:jc w:val="both"/>
        <w:rPr>
          <w:color w:val="000000"/>
          <w:sz w:val="20"/>
          <w:szCs w:val="20"/>
        </w:rPr>
      </w:pPr>
    </w:p>
    <w:p w14:paraId="145B0EF8" w14:textId="77777777" w:rsidR="009964AB" w:rsidRPr="0075090E" w:rsidRDefault="009964AB" w:rsidP="00473DF4">
      <w:pPr>
        <w:widowControl w:val="0"/>
        <w:tabs>
          <w:tab w:val="left" w:pos="0"/>
          <w:tab w:val="left" w:pos="4500"/>
          <w:tab w:val="left" w:pos="6840"/>
          <w:tab w:val="right" w:pos="7920"/>
        </w:tabs>
        <w:autoSpaceDE w:val="0"/>
        <w:autoSpaceDN w:val="0"/>
        <w:adjustRightInd w:val="0"/>
        <w:spacing w:line="276" w:lineRule="auto"/>
        <w:jc w:val="both"/>
        <w:rPr>
          <w:color w:val="000000"/>
          <w:sz w:val="20"/>
          <w:szCs w:val="20"/>
        </w:rPr>
      </w:pPr>
      <w:r w:rsidRPr="0075090E">
        <w:rPr>
          <w:color w:val="000000"/>
          <w:sz w:val="20"/>
          <w:szCs w:val="20"/>
        </w:rPr>
        <w:t>Aruande juurde kuulub sõltumatu vandeaudiitori aruanne ning Viljandi Linnavolikogu otsus aruande heakskiitmise kohta.</w:t>
      </w:r>
    </w:p>
    <w:p w14:paraId="0459FDC4" w14:textId="77777777" w:rsidR="009964AB" w:rsidRPr="0075090E" w:rsidRDefault="009964AB" w:rsidP="00473DF4">
      <w:pPr>
        <w:widowControl w:val="0"/>
        <w:tabs>
          <w:tab w:val="left" w:pos="0"/>
          <w:tab w:val="left" w:pos="4500"/>
          <w:tab w:val="left" w:pos="6840"/>
          <w:tab w:val="right" w:pos="7920"/>
        </w:tabs>
        <w:autoSpaceDE w:val="0"/>
        <w:autoSpaceDN w:val="0"/>
        <w:adjustRightInd w:val="0"/>
        <w:spacing w:line="276" w:lineRule="auto"/>
        <w:jc w:val="both"/>
        <w:rPr>
          <w:color w:val="000000"/>
          <w:sz w:val="20"/>
          <w:szCs w:val="20"/>
        </w:rPr>
      </w:pPr>
    </w:p>
    <w:p w14:paraId="0B68E820" w14:textId="77777777" w:rsidR="009D5D7F" w:rsidRPr="0075090E" w:rsidRDefault="009D5D7F">
      <w:pPr>
        <w:widowControl w:val="0"/>
        <w:tabs>
          <w:tab w:val="left" w:pos="0"/>
          <w:tab w:val="left" w:pos="4500"/>
          <w:tab w:val="left" w:pos="6840"/>
          <w:tab w:val="right" w:pos="7920"/>
        </w:tabs>
        <w:autoSpaceDE w:val="0"/>
        <w:autoSpaceDN w:val="0"/>
        <w:adjustRightInd w:val="0"/>
        <w:spacing w:line="213" w:lineRule="exact"/>
        <w:rPr>
          <w:color w:val="000000"/>
          <w:sz w:val="20"/>
          <w:szCs w:val="20"/>
        </w:rPr>
      </w:pPr>
    </w:p>
    <w:p w14:paraId="529DD5A3" w14:textId="77777777" w:rsidR="009D5D7F" w:rsidRPr="0075090E" w:rsidRDefault="009D5D7F">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0C19A908" w14:textId="77777777" w:rsidR="009964AB" w:rsidRPr="0075090E" w:rsidRDefault="009964AB">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i/>
          <w:color w:val="000000"/>
          <w:sz w:val="20"/>
          <w:szCs w:val="20"/>
        </w:rPr>
        <w:t>/allkirjastatud digitaalselt /</w:t>
      </w:r>
    </w:p>
    <w:p w14:paraId="4F765113" w14:textId="77777777" w:rsidR="009964AB" w:rsidRPr="0075090E" w:rsidRDefault="009964AB">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09113673" w14:textId="77777777" w:rsidR="009964AB" w:rsidRPr="0075090E" w:rsidRDefault="00A575E3">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Ando Kiviberg</w:t>
      </w:r>
      <w:r w:rsidR="009D5D7F" w:rsidRPr="0075090E">
        <w:rPr>
          <w:color w:val="000000"/>
          <w:sz w:val="20"/>
          <w:szCs w:val="20"/>
        </w:rPr>
        <w:tab/>
      </w:r>
    </w:p>
    <w:p w14:paraId="74628682" w14:textId="77777777" w:rsidR="009964AB" w:rsidRPr="0075090E" w:rsidRDefault="009D5D7F">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r w:rsidRPr="0075090E">
        <w:rPr>
          <w:color w:val="000000"/>
          <w:sz w:val="20"/>
          <w:szCs w:val="20"/>
        </w:rPr>
        <w:t>Linnapea</w:t>
      </w:r>
      <w:r w:rsidRPr="0075090E">
        <w:rPr>
          <w:color w:val="000000"/>
          <w:sz w:val="20"/>
          <w:szCs w:val="20"/>
        </w:rPr>
        <w:tab/>
      </w:r>
    </w:p>
    <w:p w14:paraId="02CF13EE" w14:textId="77777777" w:rsidR="00A575E3" w:rsidRPr="0075090E" w:rsidRDefault="00A575E3">
      <w:pPr>
        <w:widowControl w:val="0"/>
        <w:tabs>
          <w:tab w:val="left" w:pos="1800"/>
          <w:tab w:val="left" w:pos="4500"/>
          <w:tab w:val="left" w:pos="6840"/>
          <w:tab w:val="right" w:pos="7920"/>
        </w:tabs>
        <w:autoSpaceDE w:val="0"/>
        <w:autoSpaceDN w:val="0"/>
        <w:adjustRightInd w:val="0"/>
        <w:spacing w:line="213" w:lineRule="exact"/>
        <w:rPr>
          <w:color w:val="000000"/>
          <w:sz w:val="20"/>
          <w:szCs w:val="20"/>
        </w:rPr>
      </w:pPr>
    </w:p>
    <w:p w14:paraId="5D3C37BF" w14:textId="77777777" w:rsidR="009964AB" w:rsidRPr="0075090E" w:rsidRDefault="00912C3D">
      <w:pPr>
        <w:widowControl w:val="0"/>
        <w:tabs>
          <w:tab w:val="left" w:pos="1800"/>
          <w:tab w:val="left" w:pos="4500"/>
          <w:tab w:val="left" w:pos="6840"/>
          <w:tab w:val="right" w:pos="7920"/>
        </w:tabs>
        <w:autoSpaceDE w:val="0"/>
        <w:autoSpaceDN w:val="0"/>
        <w:adjustRightInd w:val="0"/>
        <w:spacing w:line="213" w:lineRule="exact"/>
        <w:rPr>
          <w:i/>
          <w:color w:val="000000"/>
          <w:sz w:val="20"/>
          <w:szCs w:val="20"/>
        </w:rPr>
      </w:pPr>
      <w:r w:rsidRPr="0075090E">
        <w:rPr>
          <w:i/>
          <w:color w:val="000000"/>
          <w:sz w:val="20"/>
          <w:szCs w:val="20"/>
        </w:rPr>
        <w:t>kuupäev digiallkirjas</w:t>
      </w:r>
      <w:r w:rsidR="009D5D7F" w:rsidRPr="0075090E">
        <w:rPr>
          <w:i/>
          <w:color w:val="000000"/>
          <w:sz w:val="20"/>
          <w:szCs w:val="20"/>
        </w:rPr>
        <w:tab/>
      </w:r>
    </w:p>
    <w:p w14:paraId="6A33939F" w14:textId="77777777" w:rsidR="009D5D7F" w:rsidRPr="0075090E" w:rsidRDefault="009D5D7F">
      <w:pPr>
        <w:widowControl w:val="0"/>
        <w:tabs>
          <w:tab w:val="left" w:pos="1800"/>
          <w:tab w:val="left" w:pos="4500"/>
          <w:tab w:val="left" w:pos="6840"/>
          <w:tab w:val="right" w:pos="7920"/>
        </w:tabs>
        <w:autoSpaceDE w:val="0"/>
        <w:autoSpaceDN w:val="0"/>
        <w:adjustRightInd w:val="0"/>
        <w:spacing w:line="213" w:lineRule="exact"/>
        <w:rPr>
          <w:i/>
          <w:color w:val="000000"/>
          <w:sz w:val="20"/>
          <w:szCs w:val="20"/>
        </w:rPr>
      </w:pPr>
    </w:p>
    <w:p w14:paraId="57B3278E" w14:textId="77777777" w:rsidR="009D5D7F" w:rsidRPr="0075090E" w:rsidRDefault="009D5D7F">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0F0168E7" w14:textId="77777777" w:rsidR="009D5D7F" w:rsidRPr="0075090E" w:rsidRDefault="009D5D7F">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44221220" w14:textId="77777777" w:rsidR="009D5D7F" w:rsidRPr="0075090E" w:rsidRDefault="009D5D7F">
      <w:pPr>
        <w:widowControl w:val="0"/>
        <w:tabs>
          <w:tab w:val="left" w:pos="1800"/>
          <w:tab w:val="left" w:pos="4500"/>
          <w:tab w:val="left" w:pos="6840"/>
          <w:tab w:val="right" w:pos="7920"/>
        </w:tabs>
        <w:autoSpaceDE w:val="0"/>
        <w:autoSpaceDN w:val="0"/>
        <w:adjustRightInd w:val="0"/>
        <w:spacing w:line="213" w:lineRule="exact"/>
        <w:rPr>
          <w:color w:val="FF0000"/>
          <w:sz w:val="20"/>
          <w:szCs w:val="20"/>
        </w:rPr>
      </w:pPr>
    </w:p>
    <w:p w14:paraId="6A1E35E8" w14:textId="77777777" w:rsidR="00370BCF" w:rsidRPr="0075090E" w:rsidRDefault="00370BCF">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p w14:paraId="2406EEC8" w14:textId="77777777" w:rsidR="00370BCF" w:rsidRPr="0075090E" w:rsidRDefault="00370BCF">
      <w:pPr>
        <w:widowControl w:val="0"/>
        <w:tabs>
          <w:tab w:val="left" w:pos="0"/>
          <w:tab w:val="left" w:pos="4500"/>
          <w:tab w:val="left" w:pos="6840"/>
          <w:tab w:val="right" w:pos="7920"/>
        </w:tabs>
        <w:autoSpaceDE w:val="0"/>
        <w:autoSpaceDN w:val="0"/>
        <w:adjustRightInd w:val="0"/>
        <w:spacing w:line="213" w:lineRule="exact"/>
        <w:rPr>
          <w:color w:val="FF0000"/>
          <w:sz w:val="20"/>
          <w:szCs w:val="20"/>
        </w:rPr>
      </w:pPr>
    </w:p>
    <w:sectPr w:rsidR="00370BCF" w:rsidRPr="0075090E" w:rsidSect="009F40C7">
      <w:pgSz w:w="12240" w:h="15840" w:code="1"/>
      <w:pgMar w:top="532" w:right="851" w:bottom="993" w:left="1134" w:header="426"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8B88B" w14:textId="77777777" w:rsidR="00AB41D3" w:rsidRDefault="00AB41D3">
      <w:r>
        <w:separator/>
      </w:r>
    </w:p>
  </w:endnote>
  <w:endnote w:type="continuationSeparator" w:id="0">
    <w:p w14:paraId="30357252" w14:textId="77777777" w:rsidR="00AB41D3" w:rsidRDefault="00AB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27CE" w14:textId="77777777" w:rsidR="00AB41D3" w:rsidRPr="00223B40" w:rsidRDefault="00AB41D3" w:rsidP="009F40C7">
    <w:pPr>
      <w:pStyle w:val="Jalus"/>
      <w:jc w:val="right"/>
      <w:rPr>
        <w:sz w:val="20"/>
        <w:szCs w:val="20"/>
      </w:rPr>
    </w:pPr>
    <w:r>
      <w:t xml:space="preserve">                                                                      </w:t>
    </w:r>
    <w:r w:rsidRPr="00223B40">
      <w:rPr>
        <w:sz w:val="20"/>
        <w:szCs w:val="20"/>
      </w:rPr>
      <w:t xml:space="preserve">Lk </w:t>
    </w:r>
    <w:r w:rsidRPr="00223B40">
      <w:rPr>
        <w:sz w:val="20"/>
        <w:szCs w:val="20"/>
      </w:rPr>
      <w:fldChar w:fldCharType="begin"/>
    </w:r>
    <w:r w:rsidRPr="00223B40">
      <w:rPr>
        <w:sz w:val="20"/>
        <w:szCs w:val="20"/>
      </w:rPr>
      <w:instrText>PAGE   \* MERGEFORMAT</w:instrText>
    </w:r>
    <w:r w:rsidRPr="00223B40">
      <w:rPr>
        <w:sz w:val="20"/>
        <w:szCs w:val="20"/>
      </w:rPr>
      <w:fldChar w:fldCharType="separate"/>
    </w:r>
    <w:r w:rsidR="009E1983">
      <w:rPr>
        <w:noProof/>
        <w:sz w:val="20"/>
        <w:szCs w:val="20"/>
      </w:rPr>
      <w:t>21</w:t>
    </w:r>
    <w:r w:rsidRPr="00223B40">
      <w:rPr>
        <w:sz w:val="20"/>
        <w:szCs w:val="20"/>
      </w:rPr>
      <w:fldChar w:fldCharType="end"/>
    </w:r>
    <w:r w:rsidRPr="00223B40">
      <w:rPr>
        <w:sz w:val="20"/>
        <w:szCs w:val="20"/>
      </w:rPr>
      <w:t>/</w:t>
    </w:r>
    <w:r w:rsidRPr="00223B40">
      <w:rPr>
        <w:sz w:val="20"/>
        <w:szCs w:val="20"/>
      </w:rPr>
      <w:fldChar w:fldCharType="begin"/>
    </w:r>
    <w:r w:rsidRPr="00223B40">
      <w:rPr>
        <w:sz w:val="20"/>
        <w:szCs w:val="20"/>
      </w:rPr>
      <w:instrText xml:space="preserve"> NUMPAGES  \# "0" \* Arabic  \* MERGEFORMAT </w:instrText>
    </w:r>
    <w:r w:rsidRPr="00223B40">
      <w:rPr>
        <w:sz w:val="20"/>
        <w:szCs w:val="20"/>
      </w:rPr>
      <w:fldChar w:fldCharType="separate"/>
    </w:r>
    <w:r w:rsidR="009E1983">
      <w:rPr>
        <w:noProof/>
        <w:sz w:val="20"/>
        <w:szCs w:val="20"/>
      </w:rPr>
      <w:t>74</w:t>
    </w:r>
    <w:r w:rsidRPr="00223B40">
      <w:rPr>
        <w:sz w:val="20"/>
        <w:szCs w:val="20"/>
      </w:rPr>
      <w:fldChar w:fldCharType="end"/>
    </w:r>
  </w:p>
  <w:p w14:paraId="72E2FDAC" w14:textId="77777777" w:rsidR="00AB41D3" w:rsidRDefault="00AB41D3">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490D7" w14:textId="77777777" w:rsidR="00AB41D3" w:rsidRDefault="00AB41D3">
    <w:pPr>
      <w:pStyle w:val="Jalus"/>
      <w:rPr>
        <w:color w:val="FFFFFF"/>
      </w:rPr>
    </w:pPr>
    <w:r>
      <w:tab/>
    </w:r>
    <w:r>
      <w:rPr>
        <w:rStyle w:val="Lehekljenumber"/>
        <w:color w:val="FFFFFF"/>
      </w:rPr>
      <w:fldChar w:fldCharType="begin"/>
    </w:r>
    <w:r>
      <w:rPr>
        <w:rStyle w:val="Lehekljenumber"/>
        <w:color w:val="FFFFFF"/>
      </w:rPr>
      <w:instrText xml:space="preserve"> PAGE </w:instrText>
    </w:r>
    <w:r>
      <w:rPr>
        <w:rStyle w:val="Lehekljenumber"/>
        <w:color w:val="FFFFFF"/>
      </w:rPr>
      <w:fldChar w:fldCharType="separate"/>
    </w:r>
    <w:r w:rsidR="00887AE4">
      <w:rPr>
        <w:rStyle w:val="Lehekljenumber"/>
        <w:color w:val="FFFFFF"/>
      </w:rPr>
      <w:t>1</w:t>
    </w:r>
    <w:r>
      <w:rPr>
        <w:rStyle w:val="Lehekljenumber"/>
        <w:color w:va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9E038" w14:textId="77777777" w:rsidR="00AB41D3" w:rsidRDefault="00AB41D3">
      <w:r>
        <w:separator/>
      </w:r>
    </w:p>
  </w:footnote>
  <w:footnote w:type="continuationSeparator" w:id="0">
    <w:p w14:paraId="42A6175E" w14:textId="77777777" w:rsidR="00AB41D3" w:rsidRDefault="00AB41D3">
      <w:r>
        <w:continuationSeparator/>
      </w:r>
    </w:p>
  </w:footnote>
  <w:footnote w:id="1">
    <w:p w14:paraId="2B1AC8E7" w14:textId="77777777" w:rsidR="00AB41D3" w:rsidRPr="004F413D" w:rsidRDefault="00AB41D3" w:rsidP="00EE16E8">
      <w:pPr>
        <w:pStyle w:val="Allmrkusetekst"/>
        <w:jc w:val="both"/>
        <w:rPr>
          <w:sz w:val="18"/>
          <w:szCs w:val="18"/>
        </w:rPr>
      </w:pPr>
      <w:r w:rsidRPr="004F413D">
        <w:rPr>
          <w:rStyle w:val="Allmrkuseviide"/>
          <w:sz w:val="18"/>
          <w:szCs w:val="18"/>
        </w:rPr>
        <w:footnoteRef/>
      </w:r>
      <w:r w:rsidRPr="004F413D">
        <w:rPr>
          <w:sz w:val="18"/>
          <w:szCs w:val="18"/>
        </w:rPr>
        <w:t xml:space="preserve"> Ülevaate koostamisel on  kasutatud allikana </w:t>
      </w:r>
      <w:hyperlink r:id="rId1" w:history="1">
        <w:r w:rsidRPr="00AE1451">
          <w:rPr>
            <w:rStyle w:val="Hperlink"/>
            <w:sz w:val="18"/>
            <w:szCs w:val="18"/>
          </w:rPr>
          <w:t>Rahandusministeeriumi 201</w:t>
        </w:r>
        <w:r>
          <w:rPr>
            <w:rStyle w:val="Hperlink"/>
            <w:sz w:val="18"/>
            <w:szCs w:val="18"/>
          </w:rPr>
          <w:t>7</w:t>
        </w:r>
        <w:r w:rsidRPr="00AE1451">
          <w:rPr>
            <w:rStyle w:val="Hperlink"/>
            <w:sz w:val="18"/>
            <w:szCs w:val="18"/>
          </w:rPr>
          <w:t>. aasta kevadise majandusprognoosi kokkuvõtet.</w:t>
        </w:r>
      </w:hyperlink>
    </w:p>
  </w:footnote>
  <w:footnote w:id="2">
    <w:p w14:paraId="3D9A211B" w14:textId="77777777" w:rsidR="00AB41D3" w:rsidRDefault="00AB41D3" w:rsidP="0089719D">
      <w:pPr>
        <w:pStyle w:val="Allmrkusetekst"/>
        <w:rPr>
          <w:sz w:val="18"/>
          <w:szCs w:val="18"/>
        </w:rPr>
      </w:pPr>
      <w:r w:rsidRPr="004F413D">
        <w:rPr>
          <w:rStyle w:val="Allmrkuseviide"/>
          <w:sz w:val="18"/>
          <w:szCs w:val="18"/>
        </w:rPr>
        <w:footnoteRef/>
      </w:r>
      <w:r>
        <w:rPr>
          <w:sz w:val="18"/>
          <w:szCs w:val="18"/>
        </w:rPr>
        <w:t xml:space="preserve"> Seisuga    31.12.2015 oli elanikke 18 111;</w:t>
      </w:r>
    </w:p>
    <w:p w14:paraId="5CF4E4D2" w14:textId="77777777" w:rsidR="00AB41D3" w:rsidRDefault="00AB41D3" w:rsidP="00225C83">
      <w:pPr>
        <w:pStyle w:val="Allmrkusetekst"/>
        <w:ind w:left="131" w:firstLine="720"/>
        <w:rPr>
          <w:sz w:val="18"/>
          <w:szCs w:val="18"/>
        </w:rPr>
      </w:pPr>
      <w:r w:rsidRPr="00A4717C">
        <w:rPr>
          <w:sz w:val="18"/>
          <w:szCs w:val="18"/>
        </w:rPr>
        <w:t>31.12.201</w:t>
      </w:r>
      <w:r>
        <w:rPr>
          <w:sz w:val="18"/>
          <w:szCs w:val="18"/>
        </w:rPr>
        <w:t>4</w:t>
      </w:r>
      <w:r w:rsidRPr="00A4717C">
        <w:rPr>
          <w:sz w:val="18"/>
          <w:szCs w:val="18"/>
        </w:rPr>
        <w:t xml:space="preserve"> oli elanikke 18 257;</w:t>
      </w:r>
    </w:p>
    <w:p w14:paraId="39FB283A" w14:textId="77777777" w:rsidR="00AB41D3" w:rsidRDefault="00AB41D3" w:rsidP="00A4717C">
      <w:pPr>
        <w:pStyle w:val="Allmrkusetekst"/>
        <w:ind w:left="851"/>
        <w:rPr>
          <w:sz w:val="18"/>
          <w:szCs w:val="18"/>
        </w:rPr>
      </w:pPr>
      <w:r w:rsidRPr="0089719D">
        <w:rPr>
          <w:sz w:val="18"/>
          <w:szCs w:val="18"/>
        </w:rPr>
        <w:t>31.12.201</w:t>
      </w:r>
      <w:r>
        <w:rPr>
          <w:sz w:val="18"/>
          <w:szCs w:val="18"/>
        </w:rPr>
        <w:t>3</w:t>
      </w:r>
      <w:r w:rsidRPr="0089719D">
        <w:rPr>
          <w:sz w:val="18"/>
          <w:szCs w:val="18"/>
        </w:rPr>
        <w:t xml:space="preserve"> oli elanikke </w:t>
      </w:r>
      <w:r>
        <w:rPr>
          <w:sz w:val="18"/>
          <w:szCs w:val="18"/>
        </w:rPr>
        <w:t xml:space="preserve">18 490; </w:t>
      </w:r>
    </w:p>
    <w:p w14:paraId="73430E09" w14:textId="77777777" w:rsidR="00AB41D3" w:rsidRPr="0089719D" w:rsidRDefault="00AB41D3" w:rsidP="0089719D">
      <w:pPr>
        <w:pStyle w:val="Allmrkusetekst"/>
        <w:ind w:firstLine="851"/>
        <w:rPr>
          <w:color w:val="000000"/>
          <w:sz w:val="18"/>
          <w:szCs w:val="18"/>
        </w:rPr>
      </w:pPr>
      <w:r w:rsidRPr="0089719D">
        <w:rPr>
          <w:color w:val="000000"/>
          <w:sz w:val="18"/>
          <w:szCs w:val="18"/>
        </w:rPr>
        <w:t xml:space="preserve">31.12.2012 oli </w:t>
      </w:r>
      <w:r w:rsidRPr="00CF724C">
        <w:rPr>
          <w:color w:val="000000"/>
          <w:sz w:val="18"/>
          <w:szCs w:val="18"/>
        </w:rPr>
        <w:t xml:space="preserve">elanikke </w:t>
      </w:r>
      <w:r w:rsidRPr="0089719D">
        <w:rPr>
          <w:color w:val="000000"/>
          <w:sz w:val="18"/>
          <w:szCs w:val="18"/>
        </w:rPr>
        <w:t xml:space="preserve">18 873; </w:t>
      </w:r>
    </w:p>
    <w:p w14:paraId="6E7E6EB8" w14:textId="77777777" w:rsidR="00AB41D3" w:rsidRDefault="00AB41D3" w:rsidP="0089719D">
      <w:pPr>
        <w:pStyle w:val="Allmrkusetekst"/>
        <w:ind w:firstLine="851"/>
        <w:rPr>
          <w:sz w:val="18"/>
          <w:szCs w:val="18"/>
        </w:rPr>
      </w:pPr>
      <w:r w:rsidRPr="00CF724C">
        <w:rPr>
          <w:color w:val="000000"/>
          <w:sz w:val="18"/>
          <w:szCs w:val="18"/>
        </w:rPr>
        <w:t>31.</w:t>
      </w:r>
      <w:r w:rsidRPr="004F413D">
        <w:rPr>
          <w:sz w:val="18"/>
          <w:szCs w:val="18"/>
        </w:rPr>
        <w:t>12.20</w:t>
      </w:r>
      <w:r>
        <w:rPr>
          <w:sz w:val="18"/>
          <w:szCs w:val="18"/>
        </w:rPr>
        <w:t>11 oli elanikke 19 107.</w:t>
      </w:r>
    </w:p>
    <w:p w14:paraId="036A8800" w14:textId="77777777" w:rsidR="00AB41D3" w:rsidRPr="004F413D" w:rsidRDefault="00AB41D3" w:rsidP="0089719D">
      <w:pPr>
        <w:pStyle w:val="Allmrkusetekst"/>
        <w:ind w:firstLine="851"/>
        <w:rPr>
          <w:sz w:val="18"/>
          <w:szCs w:val="18"/>
        </w:rPr>
      </w:pPr>
    </w:p>
  </w:footnote>
  <w:footnote w:id="3">
    <w:p w14:paraId="28F024EB" w14:textId="77777777" w:rsidR="00AB41D3" w:rsidRDefault="00AB41D3">
      <w:pPr>
        <w:pStyle w:val="Allmrkusetekst"/>
      </w:pPr>
      <w:r>
        <w:rPr>
          <w:rStyle w:val="Allmrkuseviide"/>
        </w:rPr>
        <w:footnoteRef/>
      </w:r>
      <w:r>
        <w:t xml:space="preserve"> </w:t>
      </w:r>
      <w:r w:rsidRPr="00EF463C">
        <w:rPr>
          <w:sz w:val="18"/>
        </w:rPr>
        <w:t xml:space="preserve">IPSAS - </w:t>
      </w:r>
      <w:r w:rsidRPr="00EF463C">
        <w:rPr>
          <w:i/>
          <w:sz w:val="18"/>
        </w:rPr>
        <w:t>international public sector accounting standards</w:t>
      </w:r>
      <w:r w:rsidRPr="00EF463C">
        <w:rPr>
          <w:sz w:val="18"/>
        </w:rPr>
        <w:t xml:space="preserve"> ehk rahvusvahelised avaliku sektori raamatupidamise standardid</w:t>
      </w:r>
      <w:r>
        <w:t>.</w:t>
      </w:r>
    </w:p>
  </w:footnote>
  <w:footnote w:id="4">
    <w:p w14:paraId="1FC518B3" w14:textId="77777777" w:rsidR="00AB41D3" w:rsidRPr="004F413D" w:rsidRDefault="00AB41D3" w:rsidP="00D01BDF">
      <w:pPr>
        <w:jc w:val="both"/>
        <w:rPr>
          <w:sz w:val="18"/>
          <w:szCs w:val="18"/>
          <w:lang w:eastAsia="en-US"/>
        </w:rPr>
      </w:pPr>
      <w:r w:rsidRPr="004F413D">
        <w:rPr>
          <w:rStyle w:val="Allmrkuseviide"/>
          <w:sz w:val="18"/>
          <w:szCs w:val="18"/>
        </w:rPr>
        <w:footnoteRef/>
      </w:r>
      <w:r w:rsidRPr="004F413D">
        <w:rPr>
          <w:sz w:val="18"/>
          <w:szCs w:val="18"/>
        </w:rPr>
        <w:t xml:space="preserve"> </w:t>
      </w:r>
      <w:r w:rsidRPr="004F413D">
        <w:rPr>
          <w:sz w:val="18"/>
          <w:szCs w:val="18"/>
          <w:lang w:eastAsia="en-US"/>
        </w:rPr>
        <w:t xml:space="preserve">Ametiisikute palgaandmed on avalikustatud Viljandi linna </w:t>
      </w:r>
      <w:r>
        <w:rPr>
          <w:sz w:val="18"/>
          <w:szCs w:val="18"/>
          <w:lang w:eastAsia="en-US"/>
        </w:rPr>
        <w:t>veebi</w:t>
      </w:r>
      <w:r w:rsidRPr="004F413D">
        <w:rPr>
          <w:sz w:val="18"/>
          <w:szCs w:val="18"/>
          <w:lang w:eastAsia="en-US"/>
        </w:rPr>
        <w:t>lehel -</w:t>
      </w:r>
      <w:hyperlink r:id="rId2" w:history="1">
        <w:r w:rsidRPr="0085042F">
          <w:rPr>
            <w:rStyle w:val="Hperlink"/>
            <w:sz w:val="18"/>
            <w:szCs w:val="18"/>
            <w:lang w:eastAsia="en-US"/>
          </w:rPr>
          <w:t>Palgamäärad ja -andmed - Viljandi linnavalitsus</w:t>
        </w:r>
      </w:hyperlink>
      <w:r>
        <w:rPr>
          <w:sz w:val="18"/>
          <w:szCs w:val="18"/>
          <w:lang w:eastAsia="en-US"/>
        </w:rPr>
        <w:t>. Ametiisikute huvide deklaratsioonid avalikustatakse korruptsioonivastase seaduse alusel alates 2014. aastast eraldi riiklikus registris.</w:t>
      </w:r>
    </w:p>
    <w:p w14:paraId="67514FE2" w14:textId="77777777" w:rsidR="00AB41D3" w:rsidRPr="004F413D" w:rsidRDefault="00AB41D3" w:rsidP="00D01BDF">
      <w:pPr>
        <w:pStyle w:val="Allmrkusetekst"/>
        <w:rPr>
          <w:sz w:val="18"/>
          <w:szCs w:val="18"/>
        </w:rPr>
      </w:pPr>
    </w:p>
  </w:footnote>
  <w:footnote w:id="5">
    <w:p w14:paraId="35728E88" w14:textId="77777777" w:rsidR="00AB41D3" w:rsidRPr="00E72B01" w:rsidRDefault="00AB41D3" w:rsidP="00906021">
      <w:pPr>
        <w:pStyle w:val="Allmrkusetekst"/>
      </w:pPr>
      <w:r w:rsidRPr="00E72B01">
        <w:rPr>
          <w:rStyle w:val="Allmrkuseviide"/>
        </w:rPr>
        <w:footnoteRef/>
      </w:r>
      <w:r w:rsidRPr="00E72B01">
        <w:t xml:space="preserve"> Kohaliku omavalitsuse korralduse seadus </w:t>
      </w:r>
      <w:hyperlink r:id="rId3" w:history="1">
        <w:r w:rsidRPr="00E72B01">
          <w:rPr>
            <w:rStyle w:val="Hperlink"/>
          </w:rPr>
          <w:t>https://www.riigiteataja.ee/akt/130122011056?leiaKehtiv</w:t>
        </w:r>
      </w:hyperlink>
    </w:p>
  </w:footnote>
  <w:footnote w:id="6">
    <w:p w14:paraId="06D2D3CC" w14:textId="77777777" w:rsidR="00AB41D3" w:rsidRPr="004F413D" w:rsidRDefault="00AB41D3" w:rsidP="00A673C6">
      <w:pPr>
        <w:pStyle w:val="Allmrkusetekst"/>
        <w:rPr>
          <w:sz w:val="18"/>
          <w:szCs w:val="18"/>
        </w:rPr>
      </w:pPr>
      <w:r w:rsidRPr="004F413D">
        <w:rPr>
          <w:rStyle w:val="Allmrkuseviide"/>
          <w:sz w:val="18"/>
          <w:szCs w:val="18"/>
        </w:rPr>
        <w:footnoteRef/>
      </w:r>
      <w:r w:rsidRPr="004F413D">
        <w:rPr>
          <w:sz w:val="18"/>
          <w:szCs w:val="18"/>
        </w:rPr>
        <w:t xml:space="preserve"> </w:t>
      </w:r>
      <w:hyperlink r:id="rId4" w:history="1">
        <w:r w:rsidRPr="004F413D">
          <w:rPr>
            <w:rStyle w:val="Hperlink"/>
            <w:sz w:val="18"/>
            <w:szCs w:val="18"/>
          </w:rPr>
          <w:t>www.viljandi.ee</w:t>
        </w:r>
      </w:hyperlink>
      <w:r w:rsidRPr="004F413D">
        <w:rPr>
          <w:sz w:val="18"/>
          <w:szCs w:val="18"/>
        </w:rPr>
        <w:t xml:space="preserve"> – Juhtimine – Eelarve ja majandusaasta aruanded – </w:t>
      </w:r>
      <w:r>
        <w:rPr>
          <w:sz w:val="18"/>
          <w:szCs w:val="18"/>
        </w:rPr>
        <w:t xml:space="preserve">2016. a eelarve - </w:t>
      </w:r>
      <w:hyperlink r:id="rId5" w:history="1">
        <w:r w:rsidRPr="00CD281B">
          <w:rPr>
            <w:rStyle w:val="Hperlink"/>
            <w:sz w:val="18"/>
            <w:szCs w:val="18"/>
          </w:rPr>
          <w:t>Reservfondi kasutamise aruanne 31.12.2016.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8AEC9" w14:textId="77777777" w:rsidR="00AB41D3" w:rsidRPr="009F40C7" w:rsidRDefault="00AB41D3" w:rsidP="009F40C7">
    <w:pPr>
      <w:pStyle w:val="Pis"/>
      <w:jc w:val="right"/>
      <w:rPr>
        <w:i/>
        <w:sz w:val="20"/>
        <w:szCs w:val="20"/>
      </w:rPr>
    </w:pPr>
    <w:r w:rsidRPr="009F40C7">
      <w:rPr>
        <w:i/>
        <w:sz w:val="20"/>
        <w:szCs w:val="20"/>
      </w:rPr>
      <w:t>Viljandi linna 201</w:t>
    </w:r>
    <w:r>
      <w:rPr>
        <w:i/>
        <w:sz w:val="20"/>
        <w:szCs w:val="20"/>
      </w:rPr>
      <w:t>6.</w:t>
    </w:r>
    <w:r w:rsidRPr="009F40C7">
      <w:rPr>
        <w:i/>
        <w:sz w:val="20"/>
        <w:szCs w:val="20"/>
      </w:rPr>
      <w:t xml:space="preserve"> a konsolideerimisgrupi majandusaasta aruanne</w:t>
    </w:r>
  </w:p>
  <w:p w14:paraId="7E660858" w14:textId="77777777" w:rsidR="00AB41D3" w:rsidRPr="009F40C7" w:rsidRDefault="00AB41D3" w:rsidP="009F40C7">
    <w:pPr>
      <w:pStyle w:val="Pis"/>
      <w:jc w:val="right"/>
      <w:rPr>
        <w:i/>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28"/>
    <w:lvl w:ilvl="0">
      <w:start w:val="1"/>
      <w:numFmt w:val="bullet"/>
      <w:lvlText w:val=""/>
      <w:lvlJc w:val="left"/>
      <w:pPr>
        <w:tabs>
          <w:tab w:val="num" w:pos="720"/>
        </w:tabs>
        <w:ind w:left="720" w:hanging="360"/>
      </w:pPr>
      <w:rPr>
        <w:rFonts w:ascii="Symbol" w:hAnsi="Symbol"/>
      </w:rPr>
    </w:lvl>
  </w:abstractNum>
  <w:abstractNum w:abstractNumId="1" w15:restartNumberingAfterBreak="0">
    <w:nsid w:val="0576298E"/>
    <w:multiLevelType w:val="hybridMultilevel"/>
    <w:tmpl w:val="AEC0A3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6673B43"/>
    <w:multiLevelType w:val="hybridMultilevel"/>
    <w:tmpl w:val="1C1A7A6A"/>
    <w:lvl w:ilvl="0" w:tplc="AA9A8A24">
      <w:start w:val="1"/>
      <w:numFmt w:val="decimal"/>
      <w:lvlText w:val="%1)"/>
      <w:lvlJc w:val="left"/>
      <w:pPr>
        <w:tabs>
          <w:tab w:val="num" w:pos="1080"/>
        </w:tabs>
        <w:ind w:left="1080" w:hanging="360"/>
      </w:pPr>
      <w:rPr>
        <w:rFonts w:cs="Times New Roman" w:hint="default"/>
      </w:rPr>
    </w:lvl>
    <w:lvl w:ilvl="1" w:tplc="04250019">
      <w:start w:val="1"/>
      <w:numFmt w:val="lowerLetter"/>
      <w:lvlText w:val="%2."/>
      <w:lvlJc w:val="left"/>
      <w:pPr>
        <w:tabs>
          <w:tab w:val="num" w:pos="1800"/>
        </w:tabs>
        <w:ind w:left="1800" w:hanging="360"/>
      </w:pPr>
      <w:rPr>
        <w:rFonts w:cs="Times New Roman"/>
      </w:rPr>
    </w:lvl>
    <w:lvl w:ilvl="2" w:tplc="0425001B">
      <w:start w:val="1"/>
      <w:numFmt w:val="lowerRoman"/>
      <w:lvlText w:val="%3."/>
      <w:lvlJc w:val="right"/>
      <w:pPr>
        <w:tabs>
          <w:tab w:val="num" w:pos="2520"/>
        </w:tabs>
        <w:ind w:left="2520" w:hanging="180"/>
      </w:pPr>
      <w:rPr>
        <w:rFonts w:cs="Times New Roman"/>
      </w:rPr>
    </w:lvl>
    <w:lvl w:ilvl="3" w:tplc="0425000F">
      <w:start w:val="1"/>
      <w:numFmt w:val="decimal"/>
      <w:lvlText w:val="%4."/>
      <w:lvlJc w:val="left"/>
      <w:pPr>
        <w:tabs>
          <w:tab w:val="num" w:pos="3240"/>
        </w:tabs>
        <w:ind w:left="3240" w:hanging="360"/>
      </w:pPr>
      <w:rPr>
        <w:rFonts w:cs="Times New Roman"/>
      </w:rPr>
    </w:lvl>
    <w:lvl w:ilvl="4" w:tplc="04250019">
      <w:start w:val="1"/>
      <w:numFmt w:val="lowerLetter"/>
      <w:lvlText w:val="%5."/>
      <w:lvlJc w:val="left"/>
      <w:pPr>
        <w:tabs>
          <w:tab w:val="num" w:pos="3960"/>
        </w:tabs>
        <w:ind w:left="3960" w:hanging="360"/>
      </w:pPr>
      <w:rPr>
        <w:rFonts w:cs="Times New Roman"/>
      </w:rPr>
    </w:lvl>
    <w:lvl w:ilvl="5" w:tplc="0425001B">
      <w:start w:val="1"/>
      <w:numFmt w:val="lowerRoman"/>
      <w:lvlText w:val="%6."/>
      <w:lvlJc w:val="right"/>
      <w:pPr>
        <w:tabs>
          <w:tab w:val="num" w:pos="4680"/>
        </w:tabs>
        <w:ind w:left="4680" w:hanging="180"/>
      </w:pPr>
      <w:rPr>
        <w:rFonts w:cs="Times New Roman"/>
      </w:rPr>
    </w:lvl>
    <w:lvl w:ilvl="6" w:tplc="0425000F">
      <w:start w:val="1"/>
      <w:numFmt w:val="decimal"/>
      <w:lvlText w:val="%7."/>
      <w:lvlJc w:val="left"/>
      <w:pPr>
        <w:tabs>
          <w:tab w:val="num" w:pos="5400"/>
        </w:tabs>
        <w:ind w:left="5400" w:hanging="360"/>
      </w:pPr>
      <w:rPr>
        <w:rFonts w:cs="Times New Roman"/>
      </w:rPr>
    </w:lvl>
    <w:lvl w:ilvl="7" w:tplc="04250019">
      <w:start w:val="1"/>
      <w:numFmt w:val="lowerLetter"/>
      <w:lvlText w:val="%8."/>
      <w:lvlJc w:val="left"/>
      <w:pPr>
        <w:tabs>
          <w:tab w:val="num" w:pos="6120"/>
        </w:tabs>
        <w:ind w:left="6120" w:hanging="360"/>
      </w:pPr>
      <w:rPr>
        <w:rFonts w:cs="Times New Roman"/>
      </w:rPr>
    </w:lvl>
    <w:lvl w:ilvl="8" w:tplc="0425001B">
      <w:start w:val="1"/>
      <w:numFmt w:val="lowerRoman"/>
      <w:lvlText w:val="%9."/>
      <w:lvlJc w:val="right"/>
      <w:pPr>
        <w:tabs>
          <w:tab w:val="num" w:pos="6840"/>
        </w:tabs>
        <w:ind w:left="6840" w:hanging="180"/>
      </w:pPr>
      <w:rPr>
        <w:rFonts w:cs="Times New Roman"/>
      </w:rPr>
    </w:lvl>
  </w:abstractNum>
  <w:abstractNum w:abstractNumId="3" w15:restartNumberingAfterBreak="0">
    <w:nsid w:val="0AAE67B8"/>
    <w:multiLevelType w:val="hybridMultilevel"/>
    <w:tmpl w:val="511628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18795A"/>
    <w:multiLevelType w:val="hybridMultilevel"/>
    <w:tmpl w:val="88BE5FF6"/>
    <w:lvl w:ilvl="0" w:tplc="FCF25564">
      <w:numFmt w:val="bullet"/>
      <w:lvlText w:val="-"/>
      <w:lvlJc w:val="left"/>
      <w:pPr>
        <w:ind w:left="1239" w:hanging="720"/>
      </w:pPr>
      <w:rPr>
        <w:rFonts w:ascii="Times New Roman" w:eastAsia="Times New Roman" w:hAnsi="Times New Roman" w:cs="Times New Roman" w:hint="default"/>
      </w:rPr>
    </w:lvl>
    <w:lvl w:ilvl="1" w:tplc="04250003" w:tentative="1">
      <w:start w:val="1"/>
      <w:numFmt w:val="bullet"/>
      <w:lvlText w:val="o"/>
      <w:lvlJc w:val="left"/>
      <w:pPr>
        <w:ind w:left="1599" w:hanging="360"/>
      </w:pPr>
      <w:rPr>
        <w:rFonts w:ascii="Courier New" w:hAnsi="Courier New" w:cs="Courier New" w:hint="default"/>
      </w:rPr>
    </w:lvl>
    <w:lvl w:ilvl="2" w:tplc="04250005" w:tentative="1">
      <w:start w:val="1"/>
      <w:numFmt w:val="bullet"/>
      <w:lvlText w:val=""/>
      <w:lvlJc w:val="left"/>
      <w:pPr>
        <w:ind w:left="2319" w:hanging="360"/>
      </w:pPr>
      <w:rPr>
        <w:rFonts w:ascii="Wingdings" w:hAnsi="Wingdings" w:hint="default"/>
      </w:rPr>
    </w:lvl>
    <w:lvl w:ilvl="3" w:tplc="04250001" w:tentative="1">
      <w:start w:val="1"/>
      <w:numFmt w:val="bullet"/>
      <w:lvlText w:val=""/>
      <w:lvlJc w:val="left"/>
      <w:pPr>
        <w:ind w:left="3039" w:hanging="360"/>
      </w:pPr>
      <w:rPr>
        <w:rFonts w:ascii="Symbol" w:hAnsi="Symbol" w:hint="default"/>
      </w:rPr>
    </w:lvl>
    <w:lvl w:ilvl="4" w:tplc="04250003" w:tentative="1">
      <w:start w:val="1"/>
      <w:numFmt w:val="bullet"/>
      <w:lvlText w:val="o"/>
      <w:lvlJc w:val="left"/>
      <w:pPr>
        <w:ind w:left="3759" w:hanging="360"/>
      </w:pPr>
      <w:rPr>
        <w:rFonts w:ascii="Courier New" w:hAnsi="Courier New" w:cs="Courier New" w:hint="default"/>
      </w:rPr>
    </w:lvl>
    <w:lvl w:ilvl="5" w:tplc="04250005" w:tentative="1">
      <w:start w:val="1"/>
      <w:numFmt w:val="bullet"/>
      <w:lvlText w:val=""/>
      <w:lvlJc w:val="left"/>
      <w:pPr>
        <w:ind w:left="4479" w:hanging="360"/>
      </w:pPr>
      <w:rPr>
        <w:rFonts w:ascii="Wingdings" w:hAnsi="Wingdings" w:hint="default"/>
      </w:rPr>
    </w:lvl>
    <w:lvl w:ilvl="6" w:tplc="04250001" w:tentative="1">
      <w:start w:val="1"/>
      <w:numFmt w:val="bullet"/>
      <w:lvlText w:val=""/>
      <w:lvlJc w:val="left"/>
      <w:pPr>
        <w:ind w:left="5199" w:hanging="360"/>
      </w:pPr>
      <w:rPr>
        <w:rFonts w:ascii="Symbol" w:hAnsi="Symbol" w:hint="default"/>
      </w:rPr>
    </w:lvl>
    <w:lvl w:ilvl="7" w:tplc="04250003" w:tentative="1">
      <w:start w:val="1"/>
      <w:numFmt w:val="bullet"/>
      <w:lvlText w:val="o"/>
      <w:lvlJc w:val="left"/>
      <w:pPr>
        <w:ind w:left="5919" w:hanging="360"/>
      </w:pPr>
      <w:rPr>
        <w:rFonts w:ascii="Courier New" w:hAnsi="Courier New" w:cs="Courier New" w:hint="default"/>
      </w:rPr>
    </w:lvl>
    <w:lvl w:ilvl="8" w:tplc="04250005" w:tentative="1">
      <w:start w:val="1"/>
      <w:numFmt w:val="bullet"/>
      <w:lvlText w:val=""/>
      <w:lvlJc w:val="left"/>
      <w:pPr>
        <w:ind w:left="6639" w:hanging="360"/>
      </w:pPr>
      <w:rPr>
        <w:rFonts w:ascii="Wingdings" w:hAnsi="Wingdings" w:hint="default"/>
      </w:rPr>
    </w:lvl>
  </w:abstractNum>
  <w:abstractNum w:abstractNumId="5" w15:restartNumberingAfterBreak="0">
    <w:nsid w:val="1C6517BF"/>
    <w:multiLevelType w:val="multilevel"/>
    <w:tmpl w:val="60D2BC9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4A29CE"/>
    <w:multiLevelType w:val="hybridMultilevel"/>
    <w:tmpl w:val="3112EC00"/>
    <w:lvl w:ilvl="0" w:tplc="FCF25564">
      <w:numFmt w:val="bullet"/>
      <w:lvlText w:val="-"/>
      <w:lvlJc w:val="left"/>
      <w:pPr>
        <w:ind w:left="1080" w:hanging="72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23C11CB"/>
    <w:multiLevelType w:val="hybridMultilevel"/>
    <w:tmpl w:val="7EFADC8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5310CA6"/>
    <w:multiLevelType w:val="multilevel"/>
    <w:tmpl w:val="CAEEAED0"/>
    <w:lvl w:ilvl="0">
      <w:start w:val="1"/>
      <w:numFmt w:val="decimal"/>
      <w:pStyle w:val="Pealkiri1T"/>
      <w:lvlText w:val="%1."/>
      <w:lvlJc w:val="left"/>
      <w:pPr>
        <w:tabs>
          <w:tab w:val="num" w:pos="360"/>
        </w:tabs>
        <w:ind w:left="357" w:hanging="357"/>
      </w:pPr>
      <w:rPr>
        <w:rFonts w:cs="Times New Roman" w:hint="default"/>
        <w:b/>
        <w:bCs/>
        <w:i w:val="0"/>
        <w:iCs w:val="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C591419"/>
    <w:multiLevelType w:val="hybridMultilevel"/>
    <w:tmpl w:val="1D70B372"/>
    <w:lvl w:ilvl="0" w:tplc="BB7066CC">
      <w:start w:val="20"/>
      <w:numFmt w:val="bullet"/>
      <w:lvlText w:val="-"/>
      <w:lvlJc w:val="left"/>
      <w:pPr>
        <w:ind w:left="1156" w:hanging="360"/>
      </w:pPr>
      <w:rPr>
        <w:rFonts w:ascii="Times New Roman" w:eastAsia="Times New Roman" w:hAnsi="Times New Roman" w:cs="Times New Roman" w:hint="default"/>
      </w:rPr>
    </w:lvl>
    <w:lvl w:ilvl="1" w:tplc="04250003" w:tentative="1">
      <w:start w:val="1"/>
      <w:numFmt w:val="bullet"/>
      <w:lvlText w:val="o"/>
      <w:lvlJc w:val="left"/>
      <w:pPr>
        <w:ind w:left="1876" w:hanging="360"/>
      </w:pPr>
      <w:rPr>
        <w:rFonts w:ascii="Courier New" w:hAnsi="Courier New" w:cs="Courier New" w:hint="default"/>
      </w:rPr>
    </w:lvl>
    <w:lvl w:ilvl="2" w:tplc="04250005" w:tentative="1">
      <w:start w:val="1"/>
      <w:numFmt w:val="bullet"/>
      <w:lvlText w:val=""/>
      <w:lvlJc w:val="left"/>
      <w:pPr>
        <w:ind w:left="2596" w:hanging="360"/>
      </w:pPr>
      <w:rPr>
        <w:rFonts w:ascii="Wingdings" w:hAnsi="Wingdings" w:hint="default"/>
      </w:rPr>
    </w:lvl>
    <w:lvl w:ilvl="3" w:tplc="04250001" w:tentative="1">
      <w:start w:val="1"/>
      <w:numFmt w:val="bullet"/>
      <w:lvlText w:val=""/>
      <w:lvlJc w:val="left"/>
      <w:pPr>
        <w:ind w:left="3316" w:hanging="360"/>
      </w:pPr>
      <w:rPr>
        <w:rFonts w:ascii="Symbol" w:hAnsi="Symbol" w:hint="default"/>
      </w:rPr>
    </w:lvl>
    <w:lvl w:ilvl="4" w:tplc="04250003" w:tentative="1">
      <w:start w:val="1"/>
      <w:numFmt w:val="bullet"/>
      <w:lvlText w:val="o"/>
      <w:lvlJc w:val="left"/>
      <w:pPr>
        <w:ind w:left="4036" w:hanging="360"/>
      </w:pPr>
      <w:rPr>
        <w:rFonts w:ascii="Courier New" w:hAnsi="Courier New" w:cs="Courier New" w:hint="default"/>
      </w:rPr>
    </w:lvl>
    <w:lvl w:ilvl="5" w:tplc="04250005" w:tentative="1">
      <w:start w:val="1"/>
      <w:numFmt w:val="bullet"/>
      <w:lvlText w:val=""/>
      <w:lvlJc w:val="left"/>
      <w:pPr>
        <w:ind w:left="4756" w:hanging="360"/>
      </w:pPr>
      <w:rPr>
        <w:rFonts w:ascii="Wingdings" w:hAnsi="Wingdings" w:hint="default"/>
      </w:rPr>
    </w:lvl>
    <w:lvl w:ilvl="6" w:tplc="04250001" w:tentative="1">
      <w:start w:val="1"/>
      <w:numFmt w:val="bullet"/>
      <w:lvlText w:val=""/>
      <w:lvlJc w:val="left"/>
      <w:pPr>
        <w:ind w:left="5476" w:hanging="360"/>
      </w:pPr>
      <w:rPr>
        <w:rFonts w:ascii="Symbol" w:hAnsi="Symbol" w:hint="default"/>
      </w:rPr>
    </w:lvl>
    <w:lvl w:ilvl="7" w:tplc="04250003" w:tentative="1">
      <w:start w:val="1"/>
      <w:numFmt w:val="bullet"/>
      <w:lvlText w:val="o"/>
      <w:lvlJc w:val="left"/>
      <w:pPr>
        <w:ind w:left="6196" w:hanging="360"/>
      </w:pPr>
      <w:rPr>
        <w:rFonts w:ascii="Courier New" w:hAnsi="Courier New" w:cs="Courier New" w:hint="default"/>
      </w:rPr>
    </w:lvl>
    <w:lvl w:ilvl="8" w:tplc="04250005" w:tentative="1">
      <w:start w:val="1"/>
      <w:numFmt w:val="bullet"/>
      <w:lvlText w:val=""/>
      <w:lvlJc w:val="left"/>
      <w:pPr>
        <w:ind w:left="6916" w:hanging="360"/>
      </w:pPr>
      <w:rPr>
        <w:rFonts w:ascii="Wingdings" w:hAnsi="Wingdings" w:hint="default"/>
      </w:rPr>
    </w:lvl>
  </w:abstractNum>
  <w:abstractNum w:abstractNumId="10" w15:restartNumberingAfterBreak="0">
    <w:nsid w:val="2E7749A6"/>
    <w:multiLevelType w:val="hybridMultilevel"/>
    <w:tmpl w:val="EDEC041C"/>
    <w:lvl w:ilvl="0" w:tplc="B6B01974">
      <w:start w:val="1"/>
      <w:numFmt w:val="decimal"/>
      <w:pStyle w:val="Ksimus"/>
      <w:lvlText w:val="%1."/>
      <w:lvlJc w:val="left"/>
      <w:pPr>
        <w:tabs>
          <w:tab w:val="num" w:pos="0"/>
        </w:tabs>
        <w:ind w:left="357" w:hanging="357"/>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1" w15:restartNumberingAfterBreak="0">
    <w:nsid w:val="360D5EB8"/>
    <w:multiLevelType w:val="hybridMultilevel"/>
    <w:tmpl w:val="0D04D78C"/>
    <w:lvl w:ilvl="0" w:tplc="919A6B2E">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6A649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377A36"/>
    <w:multiLevelType w:val="hybridMultilevel"/>
    <w:tmpl w:val="7A5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4733DED"/>
    <w:multiLevelType w:val="hybridMultilevel"/>
    <w:tmpl w:val="243C8F2C"/>
    <w:lvl w:ilvl="0" w:tplc="6C821CAA">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58000FB"/>
    <w:multiLevelType w:val="multilevel"/>
    <w:tmpl w:val="DC6A6F14"/>
    <w:lvl w:ilvl="0">
      <w:start w:val="1"/>
      <w:numFmt w:val="decimal"/>
      <w:pStyle w:val="Pealkiri3T"/>
      <w:lvlText w:val="%1."/>
      <w:lvlJc w:val="left"/>
      <w:pPr>
        <w:tabs>
          <w:tab w:val="num" w:pos="927"/>
        </w:tabs>
        <w:ind w:left="924" w:hanging="357"/>
      </w:pPr>
      <w:rPr>
        <w:rFonts w:ascii="Times New Roman" w:hAnsi="Times New Roman" w:cs="Times New Roman" w:hint="default"/>
        <w:b/>
        <w:bCs/>
        <w:i w:val="0"/>
        <w:iCs w:val="0"/>
        <w:sz w:val="24"/>
        <w:szCs w:val="24"/>
      </w:rPr>
    </w:lvl>
    <w:lvl w:ilvl="1">
      <w:start w:val="1"/>
      <w:numFmt w:val="decimal"/>
      <w:lvlText w:val="%1.%2"/>
      <w:lvlJc w:val="left"/>
      <w:pPr>
        <w:tabs>
          <w:tab w:val="num" w:pos="1143"/>
        </w:tabs>
        <w:ind w:left="1143" w:hanging="576"/>
      </w:pPr>
      <w:rPr>
        <w:rFonts w:ascii="Times New Roman" w:hAnsi="Times New Roman" w:cs="Times New Roman" w:hint="default"/>
        <w:b/>
        <w:bCs/>
        <w:i w:val="0"/>
        <w:iCs w:val="0"/>
        <w:sz w:val="24"/>
        <w:szCs w:val="24"/>
      </w:rPr>
    </w:lvl>
    <w:lvl w:ilvl="2">
      <w:start w:val="1"/>
      <w:numFmt w:val="decimal"/>
      <w:lvlText w:val="%1.%2.%3"/>
      <w:lvlJc w:val="left"/>
      <w:pPr>
        <w:tabs>
          <w:tab w:val="num" w:pos="1287"/>
        </w:tabs>
        <w:ind w:left="1287" w:hanging="720"/>
      </w:pPr>
      <w:rPr>
        <w:rFonts w:ascii="Times New Roman" w:hAnsi="Times New Roman" w:cs="Times New Roman" w:hint="default"/>
        <w:b/>
        <w:bCs/>
        <w:i w:val="0"/>
        <w:iCs w:val="0"/>
        <w:sz w:val="24"/>
        <w:szCs w:val="24"/>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6" w15:restartNumberingAfterBreak="0">
    <w:nsid w:val="467C5678"/>
    <w:multiLevelType w:val="hybridMultilevel"/>
    <w:tmpl w:val="D6FE8708"/>
    <w:lvl w:ilvl="0" w:tplc="04090001">
      <w:start w:val="1"/>
      <w:numFmt w:val="bullet"/>
      <w:lvlText w:val=""/>
      <w:lvlJc w:val="left"/>
      <w:pPr>
        <w:tabs>
          <w:tab w:val="num" w:pos="653"/>
        </w:tabs>
        <w:ind w:left="653"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093"/>
        </w:tabs>
        <w:ind w:left="2093" w:hanging="360"/>
      </w:pPr>
      <w:rPr>
        <w:rFonts w:ascii="Wingdings" w:hAnsi="Wingdings" w:hint="default"/>
      </w:rPr>
    </w:lvl>
    <w:lvl w:ilvl="3" w:tplc="04090001">
      <w:start w:val="1"/>
      <w:numFmt w:val="bullet"/>
      <w:lvlText w:val=""/>
      <w:lvlJc w:val="left"/>
      <w:pPr>
        <w:tabs>
          <w:tab w:val="num" w:pos="2813"/>
        </w:tabs>
        <w:ind w:left="2813" w:hanging="360"/>
      </w:pPr>
      <w:rPr>
        <w:rFonts w:ascii="Symbol" w:hAnsi="Symbol" w:hint="default"/>
      </w:rPr>
    </w:lvl>
    <w:lvl w:ilvl="4" w:tplc="04090003">
      <w:start w:val="1"/>
      <w:numFmt w:val="bullet"/>
      <w:lvlText w:val="o"/>
      <w:lvlJc w:val="left"/>
      <w:pPr>
        <w:tabs>
          <w:tab w:val="num" w:pos="3533"/>
        </w:tabs>
        <w:ind w:left="3533" w:hanging="360"/>
      </w:pPr>
      <w:rPr>
        <w:rFonts w:ascii="Courier New" w:hAnsi="Courier New" w:hint="default"/>
      </w:rPr>
    </w:lvl>
    <w:lvl w:ilvl="5" w:tplc="04090005">
      <w:start w:val="1"/>
      <w:numFmt w:val="bullet"/>
      <w:lvlText w:val=""/>
      <w:lvlJc w:val="left"/>
      <w:pPr>
        <w:tabs>
          <w:tab w:val="num" w:pos="4253"/>
        </w:tabs>
        <w:ind w:left="4253" w:hanging="360"/>
      </w:pPr>
      <w:rPr>
        <w:rFonts w:ascii="Wingdings" w:hAnsi="Wingdings" w:hint="default"/>
      </w:rPr>
    </w:lvl>
    <w:lvl w:ilvl="6" w:tplc="04090001">
      <w:start w:val="1"/>
      <w:numFmt w:val="bullet"/>
      <w:lvlText w:val=""/>
      <w:lvlJc w:val="left"/>
      <w:pPr>
        <w:tabs>
          <w:tab w:val="num" w:pos="4973"/>
        </w:tabs>
        <w:ind w:left="4973" w:hanging="360"/>
      </w:pPr>
      <w:rPr>
        <w:rFonts w:ascii="Symbol" w:hAnsi="Symbol" w:hint="default"/>
      </w:rPr>
    </w:lvl>
    <w:lvl w:ilvl="7" w:tplc="04090003">
      <w:start w:val="1"/>
      <w:numFmt w:val="bullet"/>
      <w:lvlText w:val="o"/>
      <w:lvlJc w:val="left"/>
      <w:pPr>
        <w:tabs>
          <w:tab w:val="num" w:pos="5693"/>
        </w:tabs>
        <w:ind w:left="5693" w:hanging="360"/>
      </w:pPr>
      <w:rPr>
        <w:rFonts w:ascii="Courier New" w:hAnsi="Courier New" w:hint="default"/>
      </w:rPr>
    </w:lvl>
    <w:lvl w:ilvl="8" w:tplc="04090005">
      <w:start w:val="1"/>
      <w:numFmt w:val="bullet"/>
      <w:lvlText w:val=""/>
      <w:lvlJc w:val="left"/>
      <w:pPr>
        <w:tabs>
          <w:tab w:val="num" w:pos="6413"/>
        </w:tabs>
        <w:ind w:left="6413" w:hanging="360"/>
      </w:pPr>
      <w:rPr>
        <w:rFonts w:ascii="Wingdings" w:hAnsi="Wingdings" w:hint="default"/>
      </w:rPr>
    </w:lvl>
  </w:abstractNum>
  <w:abstractNum w:abstractNumId="17" w15:restartNumberingAfterBreak="0">
    <w:nsid w:val="48CA2B31"/>
    <w:multiLevelType w:val="hybridMultilevel"/>
    <w:tmpl w:val="75D62780"/>
    <w:lvl w:ilvl="0" w:tplc="04250003">
      <w:start w:val="1"/>
      <w:numFmt w:val="bullet"/>
      <w:lvlText w:val="o"/>
      <w:lvlJc w:val="left"/>
      <w:pPr>
        <w:ind w:left="879" w:hanging="360"/>
      </w:pPr>
      <w:rPr>
        <w:rFonts w:ascii="Courier New" w:hAnsi="Courier New" w:cs="Courier New" w:hint="default"/>
      </w:rPr>
    </w:lvl>
    <w:lvl w:ilvl="1" w:tplc="04250003" w:tentative="1">
      <w:start w:val="1"/>
      <w:numFmt w:val="bullet"/>
      <w:lvlText w:val="o"/>
      <w:lvlJc w:val="left"/>
      <w:pPr>
        <w:ind w:left="1599" w:hanging="360"/>
      </w:pPr>
      <w:rPr>
        <w:rFonts w:ascii="Courier New" w:hAnsi="Courier New" w:cs="Courier New" w:hint="default"/>
      </w:rPr>
    </w:lvl>
    <w:lvl w:ilvl="2" w:tplc="04250005" w:tentative="1">
      <w:start w:val="1"/>
      <w:numFmt w:val="bullet"/>
      <w:lvlText w:val=""/>
      <w:lvlJc w:val="left"/>
      <w:pPr>
        <w:ind w:left="2319" w:hanging="360"/>
      </w:pPr>
      <w:rPr>
        <w:rFonts w:ascii="Wingdings" w:hAnsi="Wingdings" w:hint="default"/>
      </w:rPr>
    </w:lvl>
    <w:lvl w:ilvl="3" w:tplc="04250001" w:tentative="1">
      <w:start w:val="1"/>
      <w:numFmt w:val="bullet"/>
      <w:lvlText w:val=""/>
      <w:lvlJc w:val="left"/>
      <w:pPr>
        <w:ind w:left="3039" w:hanging="360"/>
      </w:pPr>
      <w:rPr>
        <w:rFonts w:ascii="Symbol" w:hAnsi="Symbol" w:hint="default"/>
      </w:rPr>
    </w:lvl>
    <w:lvl w:ilvl="4" w:tplc="04250003" w:tentative="1">
      <w:start w:val="1"/>
      <w:numFmt w:val="bullet"/>
      <w:lvlText w:val="o"/>
      <w:lvlJc w:val="left"/>
      <w:pPr>
        <w:ind w:left="3759" w:hanging="360"/>
      </w:pPr>
      <w:rPr>
        <w:rFonts w:ascii="Courier New" w:hAnsi="Courier New" w:cs="Courier New" w:hint="default"/>
      </w:rPr>
    </w:lvl>
    <w:lvl w:ilvl="5" w:tplc="04250005" w:tentative="1">
      <w:start w:val="1"/>
      <w:numFmt w:val="bullet"/>
      <w:lvlText w:val=""/>
      <w:lvlJc w:val="left"/>
      <w:pPr>
        <w:ind w:left="4479" w:hanging="360"/>
      </w:pPr>
      <w:rPr>
        <w:rFonts w:ascii="Wingdings" w:hAnsi="Wingdings" w:hint="default"/>
      </w:rPr>
    </w:lvl>
    <w:lvl w:ilvl="6" w:tplc="04250001" w:tentative="1">
      <w:start w:val="1"/>
      <w:numFmt w:val="bullet"/>
      <w:lvlText w:val=""/>
      <w:lvlJc w:val="left"/>
      <w:pPr>
        <w:ind w:left="5199" w:hanging="360"/>
      </w:pPr>
      <w:rPr>
        <w:rFonts w:ascii="Symbol" w:hAnsi="Symbol" w:hint="default"/>
      </w:rPr>
    </w:lvl>
    <w:lvl w:ilvl="7" w:tplc="04250003" w:tentative="1">
      <w:start w:val="1"/>
      <w:numFmt w:val="bullet"/>
      <w:lvlText w:val="o"/>
      <w:lvlJc w:val="left"/>
      <w:pPr>
        <w:ind w:left="5919" w:hanging="360"/>
      </w:pPr>
      <w:rPr>
        <w:rFonts w:ascii="Courier New" w:hAnsi="Courier New" w:cs="Courier New" w:hint="default"/>
      </w:rPr>
    </w:lvl>
    <w:lvl w:ilvl="8" w:tplc="04250005" w:tentative="1">
      <w:start w:val="1"/>
      <w:numFmt w:val="bullet"/>
      <w:lvlText w:val=""/>
      <w:lvlJc w:val="left"/>
      <w:pPr>
        <w:ind w:left="6639" w:hanging="360"/>
      </w:pPr>
      <w:rPr>
        <w:rFonts w:ascii="Wingdings" w:hAnsi="Wingdings" w:hint="default"/>
      </w:rPr>
    </w:lvl>
  </w:abstractNum>
  <w:abstractNum w:abstractNumId="18" w15:restartNumberingAfterBreak="0">
    <w:nsid w:val="4B4C7252"/>
    <w:multiLevelType w:val="hybridMultilevel"/>
    <w:tmpl w:val="F06E645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E55673E"/>
    <w:multiLevelType w:val="multilevel"/>
    <w:tmpl w:val="E3A4AF0C"/>
    <w:lvl w:ilvl="0">
      <w:start w:val="1"/>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50C278FC"/>
    <w:multiLevelType w:val="hybridMultilevel"/>
    <w:tmpl w:val="645CB7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1224FE8"/>
    <w:multiLevelType w:val="hybridMultilevel"/>
    <w:tmpl w:val="71A2EDDA"/>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316430B"/>
    <w:multiLevelType w:val="hybridMultilevel"/>
    <w:tmpl w:val="391A1F3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574C3831"/>
    <w:multiLevelType w:val="hybridMultilevel"/>
    <w:tmpl w:val="E5940CAA"/>
    <w:lvl w:ilvl="0" w:tplc="BB7066CC">
      <w:start w:val="20"/>
      <w:numFmt w:val="bullet"/>
      <w:lvlText w:val="-"/>
      <w:lvlJc w:val="left"/>
      <w:pPr>
        <w:ind w:left="1156"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92A65BE"/>
    <w:multiLevelType w:val="hybridMultilevel"/>
    <w:tmpl w:val="FFBEEA0A"/>
    <w:lvl w:ilvl="0" w:tplc="919A6B2E">
      <w:numFmt w:val="bullet"/>
      <w:lvlText w:val="-"/>
      <w:lvlJc w:val="left"/>
      <w:pPr>
        <w:ind w:left="1217" w:hanging="360"/>
      </w:pPr>
      <w:rPr>
        <w:rFonts w:ascii="Calibri" w:eastAsia="Times New Roman" w:hAnsi="Calibri" w:cs="Calibri" w:hint="default"/>
      </w:rPr>
    </w:lvl>
    <w:lvl w:ilvl="1" w:tplc="04250003" w:tentative="1">
      <w:start w:val="1"/>
      <w:numFmt w:val="bullet"/>
      <w:lvlText w:val="o"/>
      <w:lvlJc w:val="left"/>
      <w:pPr>
        <w:ind w:left="1937" w:hanging="360"/>
      </w:pPr>
      <w:rPr>
        <w:rFonts w:ascii="Courier New" w:hAnsi="Courier New" w:cs="Courier New" w:hint="default"/>
      </w:rPr>
    </w:lvl>
    <w:lvl w:ilvl="2" w:tplc="04250005" w:tentative="1">
      <w:start w:val="1"/>
      <w:numFmt w:val="bullet"/>
      <w:lvlText w:val=""/>
      <w:lvlJc w:val="left"/>
      <w:pPr>
        <w:ind w:left="2657" w:hanging="360"/>
      </w:pPr>
      <w:rPr>
        <w:rFonts w:ascii="Wingdings" w:hAnsi="Wingdings" w:hint="default"/>
      </w:rPr>
    </w:lvl>
    <w:lvl w:ilvl="3" w:tplc="04250001" w:tentative="1">
      <w:start w:val="1"/>
      <w:numFmt w:val="bullet"/>
      <w:lvlText w:val=""/>
      <w:lvlJc w:val="left"/>
      <w:pPr>
        <w:ind w:left="3377" w:hanging="360"/>
      </w:pPr>
      <w:rPr>
        <w:rFonts w:ascii="Symbol" w:hAnsi="Symbol" w:hint="default"/>
      </w:rPr>
    </w:lvl>
    <w:lvl w:ilvl="4" w:tplc="04250003" w:tentative="1">
      <w:start w:val="1"/>
      <w:numFmt w:val="bullet"/>
      <w:lvlText w:val="o"/>
      <w:lvlJc w:val="left"/>
      <w:pPr>
        <w:ind w:left="4097" w:hanging="360"/>
      </w:pPr>
      <w:rPr>
        <w:rFonts w:ascii="Courier New" w:hAnsi="Courier New" w:cs="Courier New" w:hint="default"/>
      </w:rPr>
    </w:lvl>
    <w:lvl w:ilvl="5" w:tplc="04250005" w:tentative="1">
      <w:start w:val="1"/>
      <w:numFmt w:val="bullet"/>
      <w:lvlText w:val=""/>
      <w:lvlJc w:val="left"/>
      <w:pPr>
        <w:ind w:left="4817" w:hanging="360"/>
      </w:pPr>
      <w:rPr>
        <w:rFonts w:ascii="Wingdings" w:hAnsi="Wingdings" w:hint="default"/>
      </w:rPr>
    </w:lvl>
    <w:lvl w:ilvl="6" w:tplc="04250001" w:tentative="1">
      <w:start w:val="1"/>
      <w:numFmt w:val="bullet"/>
      <w:lvlText w:val=""/>
      <w:lvlJc w:val="left"/>
      <w:pPr>
        <w:ind w:left="5537" w:hanging="360"/>
      </w:pPr>
      <w:rPr>
        <w:rFonts w:ascii="Symbol" w:hAnsi="Symbol" w:hint="default"/>
      </w:rPr>
    </w:lvl>
    <w:lvl w:ilvl="7" w:tplc="04250003" w:tentative="1">
      <w:start w:val="1"/>
      <w:numFmt w:val="bullet"/>
      <w:lvlText w:val="o"/>
      <w:lvlJc w:val="left"/>
      <w:pPr>
        <w:ind w:left="6257" w:hanging="360"/>
      </w:pPr>
      <w:rPr>
        <w:rFonts w:ascii="Courier New" w:hAnsi="Courier New" w:cs="Courier New" w:hint="default"/>
      </w:rPr>
    </w:lvl>
    <w:lvl w:ilvl="8" w:tplc="04250005" w:tentative="1">
      <w:start w:val="1"/>
      <w:numFmt w:val="bullet"/>
      <w:lvlText w:val=""/>
      <w:lvlJc w:val="left"/>
      <w:pPr>
        <w:ind w:left="6977" w:hanging="360"/>
      </w:pPr>
      <w:rPr>
        <w:rFonts w:ascii="Wingdings" w:hAnsi="Wingdings" w:hint="default"/>
      </w:rPr>
    </w:lvl>
  </w:abstractNum>
  <w:abstractNum w:abstractNumId="25" w15:restartNumberingAfterBreak="0">
    <w:nsid w:val="5ABA6215"/>
    <w:multiLevelType w:val="hybridMultilevel"/>
    <w:tmpl w:val="FBB04FCE"/>
    <w:lvl w:ilvl="0" w:tplc="04090003">
      <w:start w:val="1"/>
      <w:numFmt w:val="bullet"/>
      <w:lvlText w:val="o"/>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CDD5331"/>
    <w:multiLevelType w:val="hybridMultilevel"/>
    <w:tmpl w:val="7410FFA8"/>
    <w:lvl w:ilvl="0" w:tplc="04090003">
      <w:start w:val="1"/>
      <w:numFmt w:val="bullet"/>
      <w:lvlText w:val="o"/>
      <w:lvlJc w:val="left"/>
      <w:pPr>
        <w:ind w:left="1156"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377E53"/>
    <w:multiLevelType w:val="hybridMultilevel"/>
    <w:tmpl w:val="25EAE954"/>
    <w:lvl w:ilvl="0" w:tplc="04250003">
      <w:start w:val="1"/>
      <w:numFmt w:val="bullet"/>
      <w:lvlText w:val="o"/>
      <w:lvlJc w:val="left"/>
      <w:pPr>
        <w:ind w:left="879" w:hanging="360"/>
      </w:pPr>
      <w:rPr>
        <w:rFonts w:ascii="Courier New" w:hAnsi="Courier New" w:cs="Courier New" w:hint="default"/>
      </w:rPr>
    </w:lvl>
    <w:lvl w:ilvl="1" w:tplc="04250003" w:tentative="1">
      <w:start w:val="1"/>
      <w:numFmt w:val="bullet"/>
      <w:lvlText w:val="o"/>
      <w:lvlJc w:val="left"/>
      <w:pPr>
        <w:ind w:left="1599" w:hanging="360"/>
      </w:pPr>
      <w:rPr>
        <w:rFonts w:ascii="Courier New" w:hAnsi="Courier New" w:cs="Courier New" w:hint="default"/>
      </w:rPr>
    </w:lvl>
    <w:lvl w:ilvl="2" w:tplc="04250005" w:tentative="1">
      <w:start w:val="1"/>
      <w:numFmt w:val="bullet"/>
      <w:lvlText w:val=""/>
      <w:lvlJc w:val="left"/>
      <w:pPr>
        <w:ind w:left="2319" w:hanging="360"/>
      </w:pPr>
      <w:rPr>
        <w:rFonts w:ascii="Wingdings" w:hAnsi="Wingdings" w:hint="default"/>
      </w:rPr>
    </w:lvl>
    <w:lvl w:ilvl="3" w:tplc="04250001" w:tentative="1">
      <w:start w:val="1"/>
      <w:numFmt w:val="bullet"/>
      <w:lvlText w:val=""/>
      <w:lvlJc w:val="left"/>
      <w:pPr>
        <w:ind w:left="3039" w:hanging="360"/>
      </w:pPr>
      <w:rPr>
        <w:rFonts w:ascii="Symbol" w:hAnsi="Symbol" w:hint="default"/>
      </w:rPr>
    </w:lvl>
    <w:lvl w:ilvl="4" w:tplc="04250003" w:tentative="1">
      <w:start w:val="1"/>
      <w:numFmt w:val="bullet"/>
      <w:lvlText w:val="o"/>
      <w:lvlJc w:val="left"/>
      <w:pPr>
        <w:ind w:left="3759" w:hanging="360"/>
      </w:pPr>
      <w:rPr>
        <w:rFonts w:ascii="Courier New" w:hAnsi="Courier New" w:cs="Courier New" w:hint="default"/>
      </w:rPr>
    </w:lvl>
    <w:lvl w:ilvl="5" w:tplc="04250005" w:tentative="1">
      <w:start w:val="1"/>
      <w:numFmt w:val="bullet"/>
      <w:lvlText w:val=""/>
      <w:lvlJc w:val="left"/>
      <w:pPr>
        <w:ind w:left="4479" w:hanging="360"/>
      </w:pPr>
      <w:rPr>
        <w:rFonts w:ascii="Wingdings" w:hAnsi="Wingdings" w:hint="default"/>
      </w:rPr>
    </w:lvl>
    <w:lvl w:ilvl="6" w:tplc="04250001" w:tentative="1">
      <w:start w:val="1"/>
      <w:numFmt w:val="bullet"/>
      <w:lvlText w:val=""/>
      <w:lvlJc w:val="left"/>
      <w:pPr>
        <w:ind w:left="5199" w:hanging="360"/>
      </w:pPr>
      <w:rPr>
        <w:rFonts w:ascii="Symbol" w:hAnsi="Symbol" w:hint="default"/>
      </w:rPr>
    </w:lvl>
    <w:lvl w:ilvl="7" w:tplc="04250003" w:tentative="1">
      <w:start w:val="1"/>
      <w:numFmt w:val="bullet"/>
      <w:lvlText w:val="o"/>
      <w:lvlJc w:val="left"/>
      <w:pPr>
        <w:ind w:left="5919" w:hanging="360"/>
      </w:pPr>
      <w:rPr>
        <w:rFonts w:ascii="Courier New" w:hAnsi="Courier New" w:cs="Courier New" w:hint="default"/>
      </w:rPr>
    </w:lvl>
    <w:lvl w:ilvl="8" w:tplc="04250005" w:tentative="1">
      <w:start w:val="1"/>
      <w:numFmt w:val="bullet"/>
      <w:lvlText w:val=""/>
      <w:lvlJc w:val="left"/>
      <w:pPr>
        <w:ind w:left="6639" w:hanging="360"/>
      </w:pPr>
      <w:rPr>
        <w:rFonts w:ascii="Wingdings" w:hAnsi="Wingdings" w:hint="default"/>
      </w:rPr>
    </w:lvl>
  </w:abstractNum>
  <w:abstractNum w:abstractNumId="28" w15:restartNumberingAfterBreak="0">
    <w:nsid w:val="60D75807"/>
    <w:multiLevelType w:val="hybridMultilevel"/>
    <w:tmpl w:val="971E0064"/>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379523B"/>
    <w:multiLevelType w:val="hybridMultilevel"/>
    <w:tmpl w:val="C890DF76"/>
    <w:lvl w:ilvl="0" w:tplc="04090003">
      <w:start w:val="1"/>
      <w:numFmt w:val="bullet"/>
      <w:lvlText w:val="o"/>
      <w:lvlJc w:val="left"/>
      <w:pPr>
        <w:ind w:left="1516" w:hanging="360"/>
      </w:pPr>
      <w:rPr>
        <w:rFonts w:ascii="Courier New" w:hAnsi="Courier New" w:hint="default"/>
      </w:rPr>
    </w:lvl>
    <w:lvl w:ilvl="1" w:tplc="04250003" w:tentative="1">
      <w:start w:val="1"/>
      <w:numFmt w:val="bullet"/>
      <w:lvlText w:val="o"/>
      <w:lvlJc w:val="left"/>
      <w:pPr>
        <w:ind w:left="2236" w:hanging="360"/>
      </w:pPr>
      <w:rPr>
        <w:rFonts w:ascii="Courier New" w:hAnsi="Courier New" w:cs="Courier New" w:hint="default"/>
      </w:rPr>
    </w:lvl>
    <w:lvl w:ilvl="2" w:tplc="04250005" w:tentative="1">
      <w:start w:val="1"/>
      <w:numFmt w:val="bullet"/>
      <w:lvlText w:val=""/>
      <w:lvlJc w:val="left"/>
      <w:pPr>
        <w:ind w:left="2956" w:hanging="360"/>
      </w:pPr>
      <w:rPr>
        <w:rFonts w:ascii="Wingdings" w:hAnsi="Wingdings" w:hint="default"/>
      </w:rPr>
    </w:lvl>
    <w:lvl w:ilvl="3" w:tplc="04250001" w:tentative="1">
      <w:start w:val="1"/>
      <w:numFmt w:val="bullet"/>
      <w:lvlText w:val=""/>
      <w:lvlJc w:val="left"/>
      <w:pPr>
        <w:ind w:left="3676" w:hanging="360"/>
      </w:pPr>
      <w:rPr>
        <w:rFonts w:ascii="Symbol" w:hAnsi="Symbol" w:hint="default"/>
      </w:rPr>
    </w:lvl>
    <w:lvl w:ilvl="4" w:tplc="04250003" w:tentative="1">
      <w:start w:val="1"/>
      <w:numFmt w:val="bullet"/>
      <w:lvlText w:val="o"/>
      <w:lvlJc w:val="left"/>
      <w:pPr>
        <w:ind w:left="4396" w:hanging="360"/>
      </w:pPr>
      <w:rPr>
        <w:rFonts w:ascii="Courier New" w:hAnsi="Courier New" w:cs="Courier New" w:hint="default"/>
      </w:rPr>
    </w:lvl>
    <w:lvl w:ilvl="5" w:tplc="04250005" w:tentative="1">
      <w:start w:val="1"/>
      <w:numFmt w:val="bullet"/>
      <w:lvlText w:val=""/>
      <w:lvlJc w:val="left"/>
      <w:pPr>
        <w:ind w:left="5116" w:hanging="360"/>
      </w:pPr>
      <w:rPr>
        <w:rFonts w:ascii="Wingdings" w:hAnsi="Wingdings" w:hint="default"/>
      </w:rPr>
    </w:lvl>
    <w:lvl w:ilvl="6" w:tplc="04250001" w:tentative="1">
      <w:start w:val="1"/>
      <w:numFmt w:val="bullet"/>
      <w:lvlText w:val=""/>
      <w:lvlJc w:val="left"/>
      <w:pPr>
        <w:ind w:left="5836" w:hanging="360"/>
      </w:pPr>
      <w:rPr>
        <w:rFonts w:ascii="Symbol" w:hAnsi="Symbol" w:hint="default"/>
      </w:rPr>
    </w:lvl>
    <w:lvl w:ilvl="7" w:tplc="04250003" w:tentative="1">
      <w:start w:val="1"/>
      <w:numFmt w:val="bullet"/>
      <w:lvlText w:val="o"/>
      <w:lvlJc w:val="left"/>
      <w:pPr>
        <w:ind w:left="6556" w:hanging="360"/>
      </w:pPr>
      <w:rPr>
        <w:rFonts w:ascii="Courier New" w:hAnsi="Courier New" w:cs="Courier New" w:hint="default"/>
      </w:rPr>
    </w:lvl>
    <w:lvl w:ilvl="8" w:tplc="04250005" w:tentative="1">
      <w:start w:val="1"/>
      <w:numFmt w:val="bullet"/>
      <w:lvlText w:val=""/>
      <w:lvlJc w:val="left"/>
      <w:pPr>
        <w:ind w:left="7276" w:hanging="360"/>
      </w:pPr>
      <w:rPr>
        <w:rFonts w:ascii="Wingdings" w:hAnsi="Wingdings" w:hint="default"/>
      </w:rPr>
    </w:lvl>
  </w:abstractNum>
  <w:abstractNum w:abstractNumId="30" w15:restartNumberingAfterBreak="0">
    <w:nsid w:val="65F356D7"/>
    <w:multiLevelType w:val="multilevel"/>
    <w:tmpl w:val="1E3C6984"/>
    <w:lvl w:ilvl="0">
      <w:start w:val="3"/>
      <w:numFmt w:val="decimal"/>
      <w:pStyle w:val="Pealkiri2T"/>
      <w:suff w:val="space"/>
      <w:lvlText w:val="%1."/>
      <w:lvlJc w:val="left"/>
      <w:pPr>
        <w:ind w:left="340"/>
      </w:pPr>
      <w:rPr>
        <w:rFonts w:cs="Times New Roman" w:hint="default"/>
        <w:b/>
        <w:bCs/>
        <w:i w:val="0"/>
        <w:iCs w:val="0"/>
        <w:sz w:val="28"/>
        <w:szCs w:val="28"/>
      </w:rPr>
    </w:lvl>
    <w:lvl w:ilvl="1">
      <w:start w:val="1"/>
      <w:numFmt w:val="decimal"/>
      <w:suff w:val="nothing"/>
      <w:lvlText w:val="%1.%2."/>
      <w:lvlJc w:val="left"/>
      <w:pPr>
        <w:ind w:left="340"/>
      </w:pPr>
      <w:rPr>
        <w:rFonts w:ascii="Times New Roman" w:hAnsi="Times New Roman" w:cs="Times New Roman" w:hint="default"/>
        <w:b/>
        <w:bCs/>
        <w:i w:val="0"/>
        <w:iCs w:val="0"/>
        <w:sz w:val="24"/>
        <w:szCs w:val="24"/>
      </w:rPr>
    </w:lvl>
    <w:lvl w:ilvl="2">
      <w:start w:val="3"/>
      <w:numFmt w:val="decimal"/>
      <w:isLgl/>
      <w:suff w:val="nothing"/>
      <w:lvlText w:val="%3.2.1."/>
      <w:lvlJc w:val="left"/>
      <w:pPr>
        <w:ind w:left="340"/>
      </w:pPr>
      <w:rPr>
        <w:rFonts w:cs="Times New Roman" w:hint="default"/>
        <w:b/>
        <w:bCs/>
        <w:i w:val="0"/>
        <w:iCs w:val="0"/>
        <w:sz w:val="24"/>
        <w:szCs w:val="24"/>
      </w:rPr>
    </w:lvl>
    <w:lvl w:ilvl="3">
      <w:start w:val="1"/>
      <w:numFmt w:val="none"/>
      <w:suff w:val="nothing"/>
      <w:lvlText w:val=""/>
      <w:lvlJc w:val="left"/>
      <w:pPr>
        <w:ind w:left="340"/>
      </w:pPr>
      <w:rPr>
        <w:rFonts w:cs="Times New Roman" w:hint="default"/>
      </w:rPr>
    </w:lvl>
    <w:lvl w:ilvl="4">
      <w:start w:val="1"/>
      <w:numFmt w:val="none"/>
      <w:suff w:val="nothing"/>
      <w:lvlText w:val=""/>
      <w:lvlJc w:val="left"/>
      <w:pPr>
        <w:ind w:left="340"/>
      </w:pPr>
      <w:rPr>
        <w:rFonts w:cs="Times New Roman" w:hint="default"/>
      </w:rPr>
    </w:lvl>
    <w:lvl w:ilvl="5">
      <w:start w:val="1"/>
      <w:numFmt w:val="none"/>
      <w:suff w:val="nothing"/>
      <w:lvlText w:val=""/>
      <w:lvlJc w:val="left"/>
      <w:pPr>
        <w:ind w:left="340"/>
      </w:pPr>
      <w:rPr>
        <w:rFonts w:cs="Times New Roman" w:hint="default"/>
      </w:rPr>
    </w:lvl>
    <w:lvl w:ilvl="6">
      <w:start w:val="1"/>
      <w:numFmt w:val="none"/>
      <w:suff w:val="nothing"/>
      <w:lvlText w:val=""/>
      <w:lvlJc w:val="left"/>
      <w:pPr>
        <w:ind w:left="340"/>
      </w:pPr>
      <w:rPr>
        <w:rFonts w:cs="Times New Roman" w:hint="default"/>
      </w:rPr>
    </w:lvl>
    <w:lvl w:ilvl="7">
      <w:start w:val="1"/>
      <w:numFmt w:val="none"/>
      <w:suff w:val="nothing"/>
      <w:lvlText w:val=""/>
      <w:lvlJc w:val="left"/>
      <w:pPr>
        <w:ind w:left="340"/>
      </w:pPr>
      <w:rPr>
        <w:rFonts w:cs="Times New Roman" w:hint="default"/>
      </w:rPr>
    </w:lvl>
    <w:lvl w:ilvl="8">
      <w:start w:val="1"/>
      <w:numFmt w:val="none"/>
      <w:suff w:val="nothing"/>
      <w:lvlText w:val=""/>
      <w:lvlJc w:val="left"/>
      <w:pPr>
        <w:ind w:left="340"/>
      </w:pPr>
      <w:rPr>
        <w:rFonts w:cs="Times New Roman" w:hint="default"/>
      </w:rPr>
    </w:lvl>
  </w:abstractNum>
  <w:abstractNum w:abstractNumId="31" w15:restartNumberingAfterBreak="0">
    <w:nsid w:val="65F95DC8"/>
    <w:multiLevelType w:val="hybridMultilevel"/>
    <w:tmpl w:val="1EE46952"/>
    <w:lvl w:ilvl="0" w:tplc="04090003">
      <w:start w:val="1"/>
      <w:numFmt w:val="bullet"/>
      <w:lvlText w:val="o"/>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C5631BC"/>
    <w:multiLevelType w:val="hybridMultilevel"/>
    <w:tmpl w:val="4BB27DE6"/>
    <w:lvl w:ilvl="0" w:tplc="04250003">
      <w:start w:val="1"/>
      <w:numFmt w:val="bullet"/>
      <w:lvlText w:val="o"/>
      <w:lvlJc w:val="left"/>
      <w:pPr>
        <w:ind w:left="879" w:hanging="360"/>
      </w:pPr>
      <w:rPr>
        <w:rFonts w:ascii="Courier New" w:hAnsi="Courier New" w:cs="Courier New" w:hint="default"/>
      </w:rPr>
    </w:lvl>
    <w:lvl w:ilvl="1" w:tplc="04250003" w:tentative="1">
      <w:start w:val="1"/>
      <w:numFmt w:val="bullet"/>
      <w:lvlText w:val="o"/>
      <w:lvlJc w:val="left"/>
      <w:pPr>
        <w:ind w:left="1599" w:hanging="360"/>
      </w:pPr>
      <w:rPr>
        <w:rFonts w:ascii="Courier New" w:hAnsi="Courier New" w:cs="Courier New" w:hint="default"/>
      </w:rPr>
    </w:lvl>
    <w:lvl w:ilvl="2" w:tplc="04250005" w:tentative="1">
      <w:start w:val="1"/>
      <w:numFmt w:val="bullet"/>
      <w:lvlText w:val=""/>
      <w:lvlJc w:val="left"/>
      <w:pPr>
        <w:ind w:left="2319" w:hanging="360"/>
      </w:pPr>
      <w:rPr>
        <w:rFonts w:ascii="Wingdings" w:hAnsi="Wingdings" w:hint="default"/>
      </w:rPr>
    </w:lvl>
    <w:lvl w:ilvl="3" w:tplc="04250001" w:tentative="1">
      <w:start w:val="1"/>
      <w:numFmt w:val="bullet"/>
      <w:lvlText w:val=""/>
      <w:lvlJc w:val="left"/>
      <w:pPr>
        <w:ind w:left="3039" w:hanging="360"/>
      </w:pPr>
      <w:rPr>
        <w:rFonts w:ascii="Symbol" w:hAnsi="Symbol" w:hint="default"/>
      </w:rPr>
    </w:lvl>
    <w:lvl w:ilvl="4" w:tplc="04250003" w:tentative="1">
      <w:start w:val="1"/>
      <w:numFmt w:val="bullet"/>
      <w:lvlText w:val="o"/>
      <w:lvlJc w:val="left"/>
      <w:pPr>
        <w:ind w:left="3759" w:hanging="360"/>
      </w:pPr>
      <w:rPr>
        <w:rFonts w:ascii="Courier New" w:hAnsi="Courier New" w:cs="Courier New" w:hint="default"/>
      </w:rPr>
    </w:lvl>
    <w:lvl w:ilvl="5" w:tplc="04250005" w:tentative="1">
      <w:start w:val="1"/>
      <w:numFmt w:val="bullet"/>
      <w:lvlText w:val=""/>
      <w:lvlJc w:val="left"/>
      <w:pPr>
        <w:ind w:left="4479" w:hanging="360"/>
      </w:pPr>
      <w:rPr>
        <w:rFonts w:ascii="Wingdings" w:hAnsi="Wingdings" w:hint="default"/>
      </w:rPr>
    </w:lvl>
    <w:lvl w:ilvl="6" w:tplc="04250001" w:tentative="1">
      <w:start w:val="1"/>
      <w:numFmt w:val="bullet"/>
      <w:lvlText w:val=""/>
      <w:lvlJc w:val="left"/>
      <w:pPr>
        <w:ind w:left="5199" w:hanging="360"/>
      </w:pPr>
      <w:rPr>
        <w:rFonts w:ascii="Symbol" w:hAnsi="Symbol" w:hint="default"/>
      </w:rPr>
    </w:lvl>
    <w:lvl w:ilvl="7" w:tplc="04250003" w:tentative="1">
      <w:start w:val="1"/>
      <w:numFmt w:val="bullet"/>
      <w:lvlText w:val="o"/>
      <w:lvlJc w:val="left"/>
      <w:pPr>
        <w:ind w:left="5919" w:hanging="360"/>
      </w:pPr>
      <w:rPr>
        <w:rFonts w:ascii="Courier New" w:hAnsi="Courier New" w:cs="Courier New" w:hint="default"/>
      </w:rPr>
    </w:lvl>
    <w:lvl w:ilvl="8" w:tplc="04250005" w:tentative="1">
      <w:start w:val="1"/>
      <w:numFmt w:val="bullet"/>
      <w:lvlText w:val=""/>
      <w:lvlJc w:val="left"/>
      <w:pPr>
        <w:ind w:left="6639" w:hanging="360"/>
      </w:pPr>
      <w:rPr>
        <w:rFonts w:ascii="Wingdings" w:hAnsi="Wingdings" w:hint="default"/>
      </w:rPr>
    </w:lvl>
  </w:abstractNum>
  <w:num w:numId="1">
    <w:abstractNumId w:val="30"/>
  </w:num>
  <w:num w:numId="2">
    <w:abstractNumId w:val="8"/>
  </w:num>
  <w:num w:numId="3">
    <w:abstractNumId w:val="15"/>
  </w:num>
  <w:num w:numId="4">
    <w:abstractNumId w:val="16"/>
  </w:num>
  <w:num w:numId="5">
    <w:abstractNumId w:val="12"/>
  </w:num>
  <w:num w:numId="6">
    <w:abstractNumId w:val="2"/>
  </w:num>
  <w:num w:numId="7">
    <w:abstractNumId w:val="1"/>
  </w:num>
  <w:num w:numId="8">
    <w:abstractNumId w:val="13"/>
  </w:num>
  <w:num w:numId="9">
    <w:abstractNumId w:val="2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25"/>
  </w:num>
  <w:num w:numId="14">
    <w:abstractNumId w:val="29"/>
  </w:num>
  <w:num w:numId="15">
    <w:abstractNumId w:val="9"/>
  </w:num>
  <w:num w:numId="16">
    <w:abstractNumId w:val="23"/>
  </w:num>
  <w:num w:numId="17">
    <w:abstractNumId w:val="26"/>
  </w:num>
  <w:num w:numId="18">
    <w:abstractNumId w:val="31"/>
  </w:num>
  <w:num w:numId="19">
    <w:abstractNumId w:val="22"/>
  </w:num>
  <w:num w:numId="20">
    <w:abstractNumId w:val="19"/>
  </w:num>
  <w:num w:numId="21">
    <w:abstractNumId w:val="5"/>
  </w:num>
  <w:num w:numId="22">
    <w:abstractNumId w:val="28"/>
  </w:num>
  <w:num w:numId="23">
    <w:abstractNumId w:val="6"/>
  </w:num>
  <w:num w:numId="24">
    <w:abstractNumId w:val="14"/>
  </w:num>
  <w:num w:numId="25">
    <w:abstractNumId w:val="4"/>
  </w:num>
  <w:num w:numId="26">
    <w:abstractNumId w:val="27"/>
  </w:num>
  <w:num w:numId="27">
    <w:abstractNumId w:val="32"/>
  </w:num>
  <w:num w:numId="28">
    <w:abstractNumId w:val="17"/>
  </w:num>
  <w:num w:numId="29">
    <w:abstractNumId w:val="18"/>
  </w:num>
  <w:num w:numId="30">
    <w:abstractNumId w:val="3"/>
  </w:num>
  <w:num w:numId="31">
    <w:abstractNumId w:val="7"/>
  </w:num>
  <w:num w:numId="3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17"/>
    <w:rsid w:val="000017B5"/>
    <w:rsid w:val="000027D2"/>
    <w:rsid w:val="000040E7"/>
    <w:rsid w:val="000062E2"/>
    <w:rsid w:val="000105E2"/>
    <w:rsid w:val="00012D0B"/>
    <w:rsid w:val="00015CAF"/>
    <w:rsid w:val="0001699B"/>
    <w:rsid w:val="00016D5A"/>
    <w:rsid w:val="000211D7"/>
    <w:rsid w:val="00021B1E"/>
    <w:rsid w:val="0002456F"/>
    <w:rsid w:val="00025D4F"/>
    <w:rsid w:val="000272C3"/>
    <w:rsid w:val="00031047"/>
    <w:rsid w:val="00033401"/>
    <w:rsid w:val="00035B2E"/>
    <w:rsid w:val="00037FF2"/>
    <w:rsid w:val="0004041E"/>
    <w:rsid w:val="00043DEB"/>
    <w:rsid w:val="00044562"/>
    <w:rsid w:val="00044E41"/>
    <w:rsid w:val="00047CD0"/>
    <w:rsid w:val="00055CBB"/>
    <w:rsid w:val="00055E7B"/>
    <w:rsid w:val="00056332"/>
    <w:rsid w:val="0006030E"/>
    <w:rsid w:val="00060C93"/>
    <w:rsid w:val="000707E6"/>
    <w:rsid w:val="00071D5C"/>
    <w:rsid w:val="00071DC9"/>
    <w:rsid w:val="000721AA"/>
    <w:rsid w:val="000727BB"/>
    <w:rsid w:val="00072B18"/>
    <w:rsid w:val="000730A4"/>
    <w:rsid w:val="0007675B"/>
    <w:rsid w:val="000768AF"/>
    <w:rsid w:val="00077D13"/>
    <w:rsid w:val="000800CF"/>
    <w:rsid w:val="00082B12"/>
    <w:rsid w:val="00082CF3"/>
    <w:rsid w:val="000835B0"/>
    <w:rsid w:val="0008361A"/>
    <w:rsid w:val="000838C3"/>
    <w:rsid w:val="0008420A"/>
    <w:rsid w:val="00090C68"/>
    <w:rsid w:val="00093BAA"/>
    <w:rsid w:val="00093FF6"/>
    <w:rsid w:val="0009674C"/>
    <w:rsid w:val="00097112"/>
    <w:rsid w:val="000A0D61"/>
    <w:rsid w:val="000A450E"/>
    <w:rsid w:val="000A47BD"/>
    <w:rsid w:val="000A49A9"/>
    <w:rsid w:val="000A6BC8"/>
    <w:rsid w:val="000A72F4"/>
    <w:rsid w:val="000B13E3"/>
    <w:rsid w:val="000B1630"/>
    <w:rsid w:val="000B1DD5"/>
    <w:rsid w:val="000B30E9"/>
    <w:rsid w:val="000B353B"/>
    <w:rsid w:val="000B383E"/>
    <w:rsid w:val="000B48C6"/>
    <w:rsid w:val="000C16AD"/>
    <w:rsid w:val="000C56C5"/>
    <w:rsid w:val="000C7EF1"/>
    <w:rsid w:val="000D0C79"/>
    <w:rsid w:val="000D130E"/>
    <w:rsid w:val="000D1FB8"/>
    <w:rsid w:val="000D3D9C"/>
    <w:rsid w:val="000E0A32"/>
    <w:rsid w:val="000E13B8"/>
    <w:rsid w:val="000E4798"/>
    <w:rsid w:val="000E59D2"/>
    <w:rsid w:val="000E6B89"/>
    <w:rsid w:val="000E723B"/>
    <w:rsid w:val="000E7EAD"/>
    <w:rsid w:val="000F1651"/>
    <w:rsid w:val="000F1F14"/>
    <w:rsid w:val="000F332D"/>
    <w:rsid w:val="000F3D0F"/>
    <w:rsid w:val="000F5705"/>
    <w:rsid w:val="00105C9E"/>
    <w:rsid w:val="00105F67"/>
    <w:rsid w:val="0010732C"/>
    <w:rsid w:val="001075FD"/>
    <w:rsid w:val="0011366F"/>
    <w:rsid w:val="00115194"/>
    <w:rsid w:val="0011560E"/>
    <w:rsid w:val="00116BFF"/>
    <w:rsid w:val="00121D52"/>
    <w:rsid w:val="0012237D"/>
    <w:rsid w:val="0012337E"/>
    <w:rsid w:val="00126CE3"/>
    <w:rsid w:val="001271C7"/>
    <w:rsid w:val="00132DC3"/>
    <w:rsid w:val="0013320B"/>
    <w:rsid w:val="00133EBD"/>
    <w:rsid w:val="00134D93"/>
    <w:rsid w:val="00135228"/>
    <w:rsid w:val="00142037"/>
    <w:rsid w:val="00142DB6"/>
    <w:rsid w:val="001452A6"/>
    <w:rsid w:val="00145DD3"/>
    <w:rsid w:val="00146DFE"/>
    <w:rsid w:val="00147418"/>
    <w:rsid w:val="001509A3"/>
    <w:rsid w:val="00151B82"/>
    <w:rsid w:val="00153336"/>
    <w:rsid w:val="00156EB0"/>
    <w:rsid w:val="00157449"/>
    <w:rsid w:val="00157A1F"/>
    <w:rsid w:val="00157A3B"/>
    <w:rsid w:val="0016186E"/>
    <w:rsid w:val="001622C9"/>
    <w:rsid w:val="001673CB"/>
    <w:rsid w:val="001720C6"/>
    <w:rsid w:val="00177CCC"/>
    <w:rsid w:val="00181521"/>
    <w:rsid w:val="00183A95"/>
    <w:rsid w:val="00183CA3"/>
    <w:rsid w:val="001842AB"/>
    <w:rsid w:val="001842C6"/>
    <w:rsid w:val="00184518"/>
    <w:rsid w:val="00185968"/>
    <w:rsid w:val="00185FA4"/>
    <w:rsid w:val="0018600A"/>
    <w:rsid w:val="0018645A"/>
    <w:rsid w:val="001918BC"/>
    <w:rsid w:val="0019294E"/>
    <w:rsid w:val="00193FD8"/>
    <w:rsid w:val="0019615E"/>
    <w:rsid w:val="001A0BFC"/>
    <w:rsid w:val="001A1536"/>
    <w:rsid w:val="001A40E8"/>
    <w:rsid w:val="001A4817"/>
    <w:rsid w:val="001A5669"/>
    <w:rsid w:val="001A5B6A"/>
    <w:rsid w:val="001A60A8"/>
    <w:rsid w:val="001A7C4B"/>
    <w:rsid w:val="001B0C34"/>
    <w:rsid w:val="001B0D7F"/>
    <w:rsid w:val="001B20D6"/>
    <w:rsid w:val="001B2DA5"/>
    <w:rsid w:val="001B37C8"/>
    <w:rsid w:val="001B3AFC"/>
    <w:rsid w:val="001B4B04"/>
    <w:rsid w:val="001B57BB"/>
    <w:rsid w:val="001B5B2F"/>
    <w:rsid w:val="001B5D50"/>
    <w:rsid w:val="001B6733"/>
    <w:rsid w:val="001B6806"/>
    <w:rsid w:val="001C01A4"/>
    <w:rsid w:val="001C2E48"/>
    <w:rsid w:val="001C4386"/>
    <w:rsid w:val="001C56DC"/>
    <w:rsid w:val="001D148D"/>
    <w:rsid w:val="001D3A1B"/>
    <w:rsid w:val="001D5215"/>
    <w:rsid w:val="001E61CA"/>
    <w:rsid w:val="001E62B2"/>
    <w:rsid w:val="001F0154"/>
    <w:rsid w:val="001F3383"/>
    <w:rsid w:val="001F5E6F"/>
    <w:rsid w:val="001F7A60"/>
    <w:rsid w:val="002029E8"/>
    <w:rsid w:val="00202B97"/>
    <w:rsid w:val="00204906"/>
    <w:rsid w:val="00207E01"/>
    <w:rsid w:val="0021224B"/>
    <w:rsid w:val="00214F4B"/>
    <w:rsid w:val="00216458"/>
    <w:rsid w:val="002210C2"/>
    <w:rsid w:val="0022203F"/>
    <w:rsid w:val="00223B40"/>
    <w:rsid w:val="00223E28"/>
    <w:rsid w:val="0022454B"/>
    <w:rsid w:val="00225C83"/>
    <w:rsid w:val="0022668D"/>
    <w:rsid w:val="0022737D"/>
    <w:rsid w:val="002316D0"/>
    <w:rsid w:val="00232707"/>
    <w:rsid w:val="002351CA"/>
    <w:rsid w:val="002359B8"/>
    <w:rsid w:val="00237221"/>
    <w:rsid w:val="002407BD"/>
    <w:rsid w:val="00242410"/>
    <w:rsid w:val="0024647F"/>
    <w:rsid w:val="0024734A"/>
    <w:rsid w:val="00251435"/>
    <w:rsid w:val="00251F6C"/>
    <w:rsid w:val="00251FF3"/>
    <w:rsid w:val="00252E06"/>
    <w:rsid w:val="00253C52"/>
    <w:rsid w:val="002542C1"/>
    <w:rsid w:val="002545B3"/>
    <w:rsid w:val="00260A0C"/>
    <w:rsid w:val="002616DA"/>
    <w:rsid w:val="00261BE6"/>
    <w:rsid w:val="00264F62"/>
    <w:rsid w:val="00265024"/>
    <w:rsid w:val="00265A57"/>
    <w:rsid w:val="00266DA1"/>
    <w:rsid w:val="002670FA"/>
    <w:rsid w:val="002677B2"/>
    <w:rsid w:val="00270A57"/>
    <w:rsid w:val="002730B8"/>
    <w:rsid w:val="00276B80"/>
    <w:rsid w:val="00276C11"/>
    <w:rsid w:val="00277069"/>
    <w:rsid w:val="0028209E"/>
    <w:rsid w:val="002839AE"/>
    <w:rsid w:val="00283B9E"/>
    <w:rsid w:val="00285FB2"/>
    <w:rsid w:val="00286D3B"/>
    <w:rsid w:val="00286DE4"/>
    <w:rsid w:val="00290524"/>
    <w:rsid w:val="00292B92"/>
    <w:rsid w:val="00293DF3"/>
    <w:rsid w:val="002945F4"/>
    <w:rsid w:val="002962F1"/>
    <w:rsid w:val="00296712"/>
    <w:rsid w:val="00297648"/>
    <w:rsid w:val="002A0D17"/>
    <w:rsid w:val="002A2EFB"/>
    <w:rsid w:val="002A3DAB"/>
    <w:rsid w:val="002A4861"/>
    <w:rsid w:val="002A506B"/>
    <w:rsid w:val="002A602C"/>
    <w:rsid w:val="002A646B"/>
    <w:rsid w:val="002A6AED"/>
    <w:rsid w:val="002A6FE7"/>
    <w:rsid w:val="002A7E7F"/>
    <w:rsid w:val="002B0B55"/>
    <w:rsid w:val="002B2196"/>
    <w:rsid w:val="002B416C"/>
    <w:rsid w:val="002B485E"/>
    <w:rsid w:val="002B59B7"/>
    <w:rsid w:val="002B692E"/>
    <w:rsid w:val="002B79E1"/>
    <w:rsid w:val="002C005F"/>
    <w:rsid w:val="002C08E5"/>
    <w:rsid w:val="002C0BE6"/>
    <w:rsid w:val="002C0CF7"/>
    <w:rsid w:val="002C4236"/>
    <w:rsid w:val="002C5742"/>
    <w:rsid w:val="002C7F83"/>
    <w:rsid w:val="002D3D68"/>
    <w:rsid w:val="002D7127"/>
    <w:rsid w:val="002E1069"/>
    <w:rsid w:val="002E1086"/>
    <w:rsid w:val="002E1C57"/>
    <w:rsid w:val="002E269D"/>
    <w:rsid w:val="002E3351"/>
    <w:rsid w:val="002E5D2D"/>
    <w:rsid w:val="002E62AF"/>
    <w:rsid w:val="002E7EC0"/>
    <w:rsid w:val="002F7FDA"/>
    <w:rsid w:val="0030130D"/>
    <w:rsid w:val="003021D1"/>
    <w:rsid w:val="00302BA0"/>
    <w:rsid w:val="003032B8"/>
    <w:rsid w:val="00303CDA"/>
    <w:rsid w:val="00303CF7"/>
    <w:rsid w:val="00304F3C"/>
    <w:rsid w:val="00306A29"/>
    <w:rsid w:val="00307FA5"/>
    <w:rsid w:val="003124CB"/>
    <w:rsid w:val="00313C28"/>
    <w:rsid w:val="00314D10"/>
    <w:rsid w:val="00321D07"/>
    <w:rsid w:val="00322F6C"/>
    <w:rsid w:val="003238D2"/>
    <w:rsid w:val="00324018"/>
    <w:rsid w:val="00324BB0"/>
    <w:rsid w:val="00326390"/>
    <w:rsid w:val="00326505"/>
    <w:rsid w:val="00331978"/>
    <w:rsid w:val="00331B7A"/>
    <w:rsid w:val="0033243A"/>
    <w:rsid w:val="00332915"/>
    <w:rsid w:val="0033370A"/>
    <w:rsid w:val="00334243"/>
    <w:rsid w:val="0033438B"/>
    <w:rsid w:val="00341715"/>
    <w:rsid w:val="003459F8"/>
    <w:rsid w:val="003475AB"/>
    <w:rsid w:val="00350B25"/>
    <w:rsid w:val="00352433"/>
    <w:rsid w:val="003559AF"/>
    <w:rsid w:val="00355FEE"/>
    <w:rsid w:val="003566B0"/>
    <w:rsid w:val="003573F2"/>
    <w:rsid w:val="00357402"/>
    <w:rsid w:val="00357F25"/>
    <w:rsid w:val="00360E06"/>
    <w:rsid w:val="00361027"/>
    <w:rsid w:val="00361973"/>
    <w:rsid w:val="003633FA"/>
    <w:rsid w:val="00370BCF"/>
    <w:rsid w:val="00375BB5"/>
    <w:rsid w:val="00377BA6"/>
    <w:rsid w:val="003822A3"/>
    <w:rsid w:val="003847BF"/>
    <w:rsid w:val="003854E9"/>
    <w:rsid w:val="003925C2"/>
    <w:rsid w:val="003952A4"/>
    <w:rsid w:val="00395793"/>
    <w:rsid w:val="00397C77"/>
    <w:rsid w:val="00397F3C"/>
    <w:rsid w:val="003A075D"/>
    <w:rsid w:val="003A0D99"/>
    <w:rsid w:val="003A7629"/>
    <w:rsid w:val="003B094A"/>
    <w:rsid w:val="003B10BF"/>
    <w:rsid w:val="003B3E63"/>
    <w:rsid w:val="003B77BD"/>
    <w:rsid w:val="003C01D4"/>
    <w:rsid w:val="003C08D9"/>
    <w:rsid w:val="003C14EE"/>
    <w:rsid w:val="003C168B"/>
    <w:rsid w:val="003C3ABD"/>
    <w:rsid w:val="003C6397"/>
    <w:rsid w:val="003C640D"/>
    <w:rsid w:val="003C6535"/>
    <w:rsid w:val="003C79DA"/>
    <w:rsid w:val="003D00F1"/>
    <w:rsid w:val="003D0AFA"/>
    <w:rsid w:val="003D169C"/>
    <w:rsid w:val="003D300F"/>
    <w:rsid w:val="003D5396"/>
    <w:rsid w:val="003D7A42"/>
    <w:rsid w:val="003E08BF"/>
    <w:rsid w:val="003E1C20"/>
    <w:rsid w:val="003E6A22"/>
    <w:rsid w:val="003E7E5B"/>
    <w:rsid w:val="003F09BD"/>
    <w:rsid w:val="003F0B20"/>
    <w:rsid w:val="003F3EB6"/>
    <w:rsid w:val="003F4CCE"/>
    <w:rsid w:val="003F50C4"/>
    <w:rsid w:val="003F521E"/>
    <w:rsid w:val="003F667E"/>
    <w:rsid w:val="003F66A2"/>
    <w:rsid w:val="00401212"/>
    <w:rsid w:val="00401E4E"/>
    <w:rsid w:val="00402138"/>
    <w:rsid w:val="00403291"/>
    <w:rsid w:val="00403783"/>
    <w:rsid w:val="00404F8E"/>
    <w:rsid w:val="00410E04"/>
    <w:rsid w:val="00411B97"/>
    <w:rsid w:val="00416686"/>
    <w:rsid w:val="00417A75"/>
    <w:rsid w:val="0042050F"/>
    <w:rsid w:val="0042131E"/>
    <w:rsid w:val="00421D93"/>
    <w:rsid w:val="0042334D"/>
    <w:rsid w:val="00424052"/>
    <w:rsid w:val="00424498"/>
    <w:rsid w:val="0042456A"/>
    <w:rsid w:val="00424AB5"/>
    <w:rsid w:val="004258FC"/>
    <w:rsid w:val="00426E5F"/>
    <w:rsid w:val="00427515"/>
    <w:rsid w:val="0043013D"/>
    <w:rsid w:val="0043327A"/>
    <w:rsid w:val="004341E4"/>
    <w:rsid w:val="004351D1"/>
    <w:rsid w:val="00437344"/>
    <w:rsid w:val="00440E29"/>
    <w:rsid w:val="004424ED"/>
    <w:rsid w:val="0044258C"/>
    <w:rsid w:val="0044351D"/>
    <w:rsid w:val="00443A0E"/>
    <w:rsid w:val="00443CE0"/>
    <w:rsid w:val="00447508"/>
    <w:rsid w:val="0045099F"/>
    <w:rsid w:val="004510AD"/>
    <w:rsid w:val="00455658"/>
    <w:rsid w:val="00456C94"/>
    <w:rsid w:val="00457F54"/>
    <w:rsid w:val="0046122E"/>
    <w:rsid w:val="004627B2"/>
    <w:rsid w:val="00463CA4"/>
    <w:rsid w:val="0046703F"/>
    <w:rsid w:val="0047069F"/>
    <w:rsid w:val="00470B06"/>
    <w:rsid w:val="00473DF4"/>
    <w:rsid w:val="00474359"/>
    <w:rsid w:val="004743F3"/>
    <w:rsid w:val="00477213"/>
    <w:rsid w:val="004774B1"/>
    <w:rsid w:val="004778F2"/>
    <w:rsid w:val="004810D1"/>
    <w:rsid w:val="004814EB"/>
    <w:rsid w:val="00481E6B"/>
    <w:rsid w:val="004837D3"/>
    <w:rsid w:val="00485909"/>
    <w:rsid w:val="004866D9"/>
    <w:rsid w:val="00487FA6"/>
    <w:rsid w:val="00493797"/>
    <w:rsid w:val="00494B0E"/>
    <w:rsid w:val="00494B6E"/>
    <w:rsid w:val="00494BFE"/>
    <w:rsid w:val="00496005"/>
    <w:rsid w:val="004977B4"/>
    <w:rsid w:val="004A0CCF"/>
    <w:rsid w:val="004A11AC"/>
    <w:rsid w:val="004A2D73"/>
    <w:rsid w:val="004A491A"/>
    <w:rsid w:val="004A4F1E"/>
    <w:rsid w:val="004A64A3"/>
    <w:rsid w:val="004A6651"/>
    <w:rsid w:val="004B15A4"/>
    <w:rsid w:val="004B1BC6"/>
    <w:rsid w:val="004B21F1"/>
    <w:rsid w:val="004B2287"/>
    <w:rsid w:val="004B237B"/>
    <w:rsid w:val="004B550F"/>
    <w:rsid w:val="004B5B37"/>
    <w:rsid w:val="004C0278"/>
    <w:rsid w:val="004C04E8"/>
    <w:rsid w:val="004C13CD"/>
    <w:rsid w:val="004C591A"/>
    <w:rsid w:val="004D0D7F"/>
    <w:rsid w:val="004D1B07"/>
    <w:rsid w:val="004D366F"/>
    <w:rsid w:val="004D3BA4"/>
    <w:rsid w:val="004D6011"/>
    <w:rsid w:val="004D6EA0"/>
    <w:rsid w:val="004D7073"/>
    <w:rsid w:val="004E0775"/>
    <w:rsid w:val="004E0D4E"/>
    <w:rsid w:val="004E2E3B"/>
    <w:rsid w:val="004E4D0C"/>
    <w:rsid w:val="004F14B1"/>
    <w:rsid w:val="004F1E50"/>
    <w:rsid w:val="004F366D"/>
    <w:rsid w:val="004F413D"/>
    <w:rsid w:val="004F645D"/>
    <w:rsid w:val="004F756F"/>
    <w:rsid w:val="00500474"/>
    <w:rsid w:val="00500E7B"/>
    <w:rsid w:val="00501482"/>
    <w:rsid w:val="0050574B"/>
    <w:rsid w:val="0050739A"/>
    <w:rsid w:val="00511A6D"/>
    <w:rsid w:val="00511F95"/>
    <w:rsid w:val="00514647"/>
    <w:rsid w:val="00514F98"/>
    <w:rsid w:val="00515D66"/>
    <w:rsid w:val="00516CC7"/>
    <w:rsid w:val="005172F9"/>
    <w:rsid w:val="005202C3"/>
    <w:rsid w:val="00520563"/>
    <w:rsid w:val="00521148"/>
    <w:rsid w:val="00521C4F"/>
    <w:rsid w:val="005240C5"/>
    <w:rsid w:val="00524B7E"/>
    <w:rsid w:val="005262F3"/>
    <w:rsid w:val="0052772E"/>
    <w:rsid w:val="00527F16"/>
    <w:rsid w:val="00530953"/>
    <w:rsid w:val="005327F4"/>
    <w:rsid w:val="00532D9E"/>
    <w:rsid w:val="00532E8D"/>
    <w:rsid w:val="00533226"/>
    <w:rsid w:val="005333DF"/>
    <w:rsid w:val="00533588"/>
    <w:rsid w:val="00534172"/>
    <w:rsid w:val="00534D5B"/>
    <w:rsid w:val="005358EE"/>
    <w:rsid w:val="00536E16"/>
    <w:rsid w:val="00537E74"/>
    <w:rsid w:val="00542940"/>
    <w:rsid w:val="00542DFC"/>
    <w:rsid w:val="00543303"/>
    <w:rsid w:val="00543853"/>
    <w:rsid w:val="005451C6"/>
    <w:rsid w:val="005460F2"/>
    <w:rsid w:val="0054610A"/>
    <w:rsid w:val="005501BB"/>
    <w:rsid w:val="00550D65"/>
    <w:rsid w:val="0055155A"/>
    <w:rsid w:val="0055284D"/>
    <w:rsid w:val="00552E3A"/>
    <w:rsid w:val="00556B4F"/>
    <w:rsid w:val="00561A5E"/>
    <w:rsid w:val="00562420"/>
    <w:rsid w:val="00562863"/>
    <w:rsid w:val="005649B9"/>
    <w:rsid w:val="00573876"/>
    <w:rsid w:val="00573FBF"/>
    <w:rsid w:val="005748FB"/>
    <w:rsid w:val="005749C3"/>
    <w:rsid w:val="005751FB"/>
    <w:rsid w:val="00575684"/>
    <w:rsid w:val="00576038"/>
    <w:rsid w:val="00576A5A"/>
    <w:rsid w:val="00577613"/>
    <w:rsid w:val="00581C2A"/>
    <w:rsid w:val="00582502"/>
    <w:rsid w:val="00582635"/>
    <w:rsid w:val="0059088F"/>
    <w:rsid w:val="005968AF"/>
    <w:rsid w:val="005A0280"/>
    <w:rsid w:val="005A0306"/>
    <w:rsid w:val="005A1F98"/>
    <w:rsid w:val="005A2714"/>
    <w:rsid w:val="005A3184"/>
    <w:rsid w:val="005A454B"/>
    <w:rsid w:val="005B09B1"/>
    <w:rsid w:val="005B29F1"/>
    <w:rsid w:val="005B32A5"/>
    <w:rsid w:val="005B59FA"/>
    <w:rsid w:val="005B6673"/>
    <w:rsid w:val="005C0B3D"/>
    <w:rsid w:val="005C10DD"/>
    <w:rsid w:val="005C1196"/>
    <w:rsid w:val="005C1DC8"/>
    <w:rsid w:val="005C3143"/>
    <w:rsid w:val="005C6908"/>
    <w:rsid w:val="005D18A8"/>
    <w:rsid w:val="005D7289"/>
    <w:rsid w:val="005E26D4"/>
    <w:rsid w:val="005E3C26"/>
    <w:rsid w:val="005E4879"/>
    <w:rsid w:val="005E58AD"/>
    <w:rsid w:val="005E7243"/>
    <w:rsid w:val="005E725A"/>
    <w:rsid w:val="005F17ED"/>
    <w:rsid w:val="005F2273"/>
    <w:rsid w:val="005F2D58"/>
    <w:rsid w:val="005F32E7"/>
    <w:rsid w:val="005F40DE"/>
    <w:rsid w:val="005F4E3A"/>
    <w:rsid w:val="005F563C"/>
    <w:rsid w:val="005F6FBA"/>
    <w:rsid w:val="005F7327"/>
    <w:rsid w:val="00600E46"/>
    <w:rsid w:val="00602872"/>
    <w:rsid w:val="00605424"/>
    <w:rsid w:val="00606420"/>
    <w:rsid w:val="0060705A"/>
    <w:rsid w:val="00607169"/>
    <w:rsid w:val="00607464"/>
    <w:rsid w:val="006121E2"/>
    <w:rsid w:val="00612AD4"/>
    <w:rsid w:val="00613427"/>
    <w:rsid w:val="0061376F"/>
    <w:rsid w:val="00613F04"/>
    <w:rsid w:val="006156B2"/>
    <w:rsid w:val="00617470"/>
    <w:rsid w:val="006204F6"/>
    <w:rsid w:val="00621964"/>
    <w:rsid w:val="00621BB1"/>
    <w:rsid w:val="006223E4"/>
    <w:rsid w:val="00622D1B"/>
    <w:rsid w:val="00623228"/>
    <w:rsid w:val="0062337D"/>
    <w:rsid w:val="00624C85"/>
    <w:rsid w:val="0062661D"/>
    <w:rsid w:val="00626A75"/>
    <w:rsid w:val="006303F3"/>
    <w:rsid w:val="00636366"/>
    <w:rsid w:val="006370D1"/>
    <w:rsid w:val="00640821"/>
    <w:rsid w:val="0064267F"/>
    <w:rsid w:val="00642ECA"/>
    <w:rsid w:val="00643AE2"/>
    <w:rsid w:val="006446FF"/>
    <w:rsid w:val="00644C22"/>
    <w:rsid w:val="0064588B"/>
    <w:rsid w:val="00645D52"/>
    <w:rsid w:val="006510D3"/>
    <w:rsid w:val="00651F62"/>
    <w:rsid w:val="0065459A"/>
    <w:rsid w:val="00655A8D"/>
    <w:rsid w:val="00656817"/>
    <w:rsid w:val="006606D5"/>
    <w:rsid w:val="00663395"/>
    <w:rsid w:val="00664F6F"/>
    <w:rsid w:val="00665A06"/>
    <w:rsid w:val="00665BC5"/>
    <w:rsid w:val="00667391"/>
    <w:rsid w:val="006704DC"/>
    <w:rsid w:val="00671CC7"/>
    <w:rsid w:val="00676A7E"/>
    <w:rsid w:val="006805B2"/>
    <w:rsid w:val="00680CE6"/>
    <w:rsid w:val="00680FA6"/>
    <w:rsid w:val="0068188A"/>
    <w:rsid w:val="00681BA7"/>
    <w:rsid w:val="00682393"/>
    <w:rsid w:val="00682B87"/>
    <w:rsid w:val="00683591"/>
    <w:rsid w:val="00684CFF"/>
    <w:rsid w:val="006858C0"/>
    <w:rsid w:val="00690DDC"/>
    <w:rsid w:val="006917D8"/>
    <w:rsid w:val="00691BE9"/>
    <w:rsid w:val="006921DE"/>
    <w:rsid w:val="00693762"/>
    <w:rsid w:val="006960D5"/>
    <w:rsid w:val="006979FC"/>
    <w:rsid w:val="006A10DF"/>
    <w:rsid w:val="006A151C"/>
    <w:rsid w:val="006A17F2"/>
    <w:rsid w:val="006A2EB2"/>
    <w:rsid w:val="006A4075"/>
    <w:rsid w:val="006A4976"/>
    <w:rsid w:val="006A5C81"/>
    <w:rsid w:val="006A6671"/>
    <w:rsid w:val="006A74E6"/>
    <w:rsid w:val="006A7A5B"/>
    <w:rsid w:val="006B4779"/>
    <w:rsid w:val="006B485D"/>
    <w:rsid w:val="006B55C6"/>
    <w:rsid w:val="006B5E90"/>
    <w:rsid w:val="006B778D"/>
    <w:rsid w:val="006B7EA4"/>
    <w:rsid w:val="006C155F"/>
    <w:rsid w:val="006C23F0"/>
    <w:rsid w:val="006C412F"/>
    <w:rsid w:val="006C4BD2"/>
    <w:rsid w:val="006C67F5"/>
    <w:rsid w:val="006C6E78"/>
    <w:rsid w:val="006D385F"/>
    <w:rsid w:val="006D4124"/>
    <w:rsid w:val="006E0FED"/>
    <w:rsid w:val="006E16BC"/>
    <w:rsid w:val="006E17FF"/>
    <w:rsid w:val="006E297A"/>
    <w:rsid w:val="006E2D43"/>
    <w:rsid w:val="006E51DF"/>
    <w:rsid w:val="006E5D03"/>
    <w:rsid w:val="006E7F46"/>
    <w:rsid w:val="006F03CA"/>
    <w:rsid w:val="006F21D9"/>
    <w:rsid w:val="006F2BD3"/>
    <w:rsid w:val="006F2D5E"/>
    <w:rsid w:val="006F7D30"/>
    <w:rsid w:val="0070028B"/>
    <w:rsid w:val="00702BF4"/>
    <w:rsid w:val="00703386"/>
    <w:rsid w:val="007034B9"/>
    <w:rsid w:val="0070489B"/>
    <w:rsid w:val="007059F7"/>
    <w:rsid w:val="00710949"/>
    <w:rsid w:val="00712830"/>
    <w:rsid w:val="00713F0E"/>
    <w:rsid w:val="00714CE3"/>
    <w:rsid w:val="00715660"/>
    <w:rsid w:val="007167EE"/>
    <w:rsid w:val="00720FC7"/>
    <w:rsid w:val="0072266E"/>
    <w:rsid w:val="0072390D"/>
    <w:rsid w:val="00725B9F"/>
    <w:rsid w:val="00726173"/>
    <w:rsid w:val="00726AAF"/>
    <w:rsid w:val="00726BC1"/>
    <w:rsid w:val="00726DAC"/>
    <w:rsid w:val="00727770"/>
    <w:rsid w:val="00727900"/>
    <w:rsid w:val="00730CD6"/>
    <w:rsid w:val="0073406E"/>
    <w:rsid w:val="0073507C"/>
    <w:rsid w:val="007361AF"/>
    <w:rsid w:val="007366EB"/>
    <w:rsid w:val="0073749B"/>
    <w:rsid w:val="00742697"/>
    <w:rsid w:val="00743BE3"/>
    <w:rsid w:val="00745AAB"/>
    <w:rsid w:val="00746BD9"/>
    <w:rsid w:val="0075090E"/>
    <w:rsid w:val="00750D59"/>
    <w:rsid w:val="0075169B"/>
    <w:rsid w:val="00751D9D"/>
    <w:rsid w:val="00755264"/>
    <w:rsid w:val="00755F36"/>
    <w:rsid w:val="00760DD3"/>
    <w:rsid w:val="007615A4"/>
    <w:rsid w:val="0076311E"/>
    <w:rsid w:val="00770106"/>
    <w:rsid w:val="007738D3"/>
    <w:rsid w:val="00773BAD"/>
    <w:rsid w:val="00776711"/>
    <w:rsid w:val="0077754E"/>
    <w:rsid w:val="00780C7B"/>
    <w:rsid w:val="00782398"/>
    <w:rsid w:val="00787328"/>
    <w:rsid w:val="00787ACB"/>
    <w:rsid w:val="0079094C"/>
    <w:rsid w:val="007919B1"/>
    <w:rsid w:val="007930BE"/>
    <w:rsid w:val="0079324B"/>
    <w:rsid w:val="00795DDC"/>
    <w:rsid w:val="00796317"/>
    <w:rsid w:val="0079631A"/>
    <w:rsid w:val="007A3AD1"/>
    <w:rsid w:val="007B019B"/>
    <w:rsid w:val="007B0A08"/>
    <w:rsid w:val="007B11FD"/>
    <w:rsid w:val="007B1737"/>
    <w:rsid w:val="007B2691"/>
    <w:rsid w:val="007B2CBE"/>
    <w:rsid w:val="007B2FEA"/>
    <w:rsid w:val="007B3CC7"/>
    <w:rsid w:val="007B592C"/>
    <w:rsid w:val="007B6190"/>
    <w:rsid w:val="007B6778"/>
    <w:rsid w:val="007B6C2E"/>
    <w:rsid w:val="007B77C8"/>
    <w:rsid w:val="007C4564"/>
    <w:rsid w:val="007C5514"/>
    <w:rsid w:val="007C618A"/>
    <w:rsid w:val="007D0FFF"/>
    <w:rsid w:val="007D1EF5"/>
    <w:rsid w:val="007D2428"/>
    <w:rsid w:val="007D5C23"/>
    <w:rsid w:val="007D6447"/>
    <w:rsid w:val="007D7078"/>
    <w:rsid w:val="007E0A31"/>
    <w:rsid w:val="007E154A"/>
    <w:rsid w:val="007E3C53"/>
    <w:rsid w:val="007E6023"/>
    <w:rsid w:val="007E7F2E"/>
    <w:rsid w:val="007F257F"/>
    <w:rsid w:val="007F342C"/>
    <w:rsid w:val="007F3611"/>
    <w:rsid w:val="007F3E7E"/>
    <w:rsid w:val="007F44BC"/>
    <w:rsid w:val="007F7131"/>
    <w:rsid w:val="00800263"/>
    <w:rsid w:val="008019D8"/>
    <w:rsid w:val="00801BC3"/>
    <w:rsid w:val="008051F3"/>
    <w:rsid w:val="00805280"/>
    <w:rsid w:val="00806784"/>
    <w:rsid w:val="0080702D"/>
    <w:rsid w:val="0080794A"/>
    <w:rsid w:val="00810529"/>
    <w:rsid w:val="00812675"/>
    <w:rsid w:val="0081395E"/>
    <w:rsid w:val="00815495"/>
    <w:rsid w:val="00816771"/>
    <w:rsid w:val="00817393"/>
    <w:rsid w:val="00823390"/>
    <w:rsid w:val="00826BF2"/>
    <w:rsid w:val="0083013E"/>
    <w:rsid w:val="00830472"/>
    <w:rsid w:val="00830565"/>
    <w:rsid w:val="00834434"/>
    <w:rsid w:val="00836B6C"/>
    <w:rsid w:val="008405D3"/>
    <w:rsid w:val="00843DB3"/>
    <w:rsid w:val="00844FA3"/>
    <w:rsid w:val="0084576E"/>
    <w:rsid w:val="00845C37"/>
    <w:rsid w:val="0084651B"/>
    <w:rsid w:val="008465E9"/>
    <w:rsid w:val="00846D72"/>
    <w:rsid w:val="0085042F"/>
    <w:rsid w:val="008506FD"/>
    <w:rsid w:val="0085120E"/>
    <w:rsid w:val="008527CE"/>
    <w:rsid w:val="00853388"/>
    <w:rsid w:val="008536A2"/>
    <w:rsid w:val="00853C0F"/>
    <w:rsid w:val="00855AC4"/>
    <w:rsid w:val="008579FE"/>
    <w:rsid w:val="008602B1"/>
    <w:rsid w:val="00860762"/>
    <w:rsid w:val="008608EA"/>
    <w:rsid w:val="008626CE"/>
    <w:rsid w:val="008635A0"/>
    <w:rsid w:val="008635A2"/>
    <w:rsid w:val="008640E8"/>
    <w:rsid w:val="00870D78"/>
    <w:rsid w:val="00871302"/>
    <w:rsid w:val="00873748"/>
    <w:rsid w:val="00873AD4"/>
    <w:rsid w:val="00873E01"/>
    <w:rsid w:val="008744B5"/>
    <w:rsid w:val="00874A7A"/>
    <w:rsid w:val="008751B7"/>
    <w:rsid w:val="00876818"/>
    <w:rsid w:val="00876C05"/>
    <w:rsid w:val="008779F8"/>
    <w:rsid w:val="00881336"/>
    <w:rsid w:val="008861B7"/>
    <w:rsid w:val="00886C21"/>
    <w:rsid w:val="008870BF"/>
    <w:rsid w:val="00887AE4"/>
    <w:rsid w:val="00891AF9"/>
    <w:rsid w:val="00892435"/>
    <w:rsid w:val="00892FA8"/>
    <w:rsid w:val="008936D1"/>
    <w:rsid w:val="00895082"/>
    <w:rsid w:val="008965A9"/>
    <w:rsid w:val="0089719D"/>
    <w:rsid w:val="008A3FB0"/>
    <w:rsid w:val="008A531B"/>
    <w:rsid w:val="008A53B3"/>
    <w:rsid w:val="008A6F43"/>
    <w:rsid w:val="008A75EE"/>
    <w:rsid w:val="008A7C01"/>
    <w:rsid w:val="008B235C"/>
    <w:rsid w:val="008B2C37"/>
    <w:rsid w:val="008B2D12"/>
    <w:rsid w:val="008B30DA"/>
    <w:rsid w:val="008B3898"/>
    <w:rsid w:val="008B64CB"/>
    <w:rsid w:val="008B7A02"/>
    <w:rsid w:val="008C0C7A"/>
    <w:rsid w:val="008C2BF5"/>
    <w:rsid w:val="008C5DE9"/>
    <w:rsid w:val="008C712C"/>
    <w:rsid w:val="008D1242"/>
    <w:rsid w:val="008D1D48"/>
    <w:rsid w:val="008D3190"/>
    <w:rsid w:val="008D385A"/>
    <w:rsid w:val="008D3A9B"/>
    <w:rsid w:val="008D4C5E"/>
    <w:rsid w:val="008D56CC"/>
    <w:rsid w:val="008D6376"/>
    <w:rsid w:val="008D7C1C"/>
    <w:rsid w:val="008E2DF9"/>
    <w:rsid w:val="008E344E"/>
    <w:rsid w:val="008E3FA6"/>
    <w:rsid w:val="008E624C"/>
    <w:rsid w:val="008E627C"/>
    <w:rsid w:val="008F2184"/>
    <w:rsid w:val="008F2D0D"/>
    <w:rsid w:val="008F3ADC"/>
    <w:rsid w:val="008F3B21"/>
    <w:rsid w:val="008F3CC9"/>
    <w:rsid w:val="008F463E"/>
    <w:rsid w:val="00900056"/>
    <w:rsid w:val="00906021"/>
    <w:rsid w:val="009073DD"/>
    <w:rsid w:val="00907E89"/>
    <w:rsid w:val="00911146"/>
    <w:rsid w:val="00912C3D"/>
    <w:rsid w:val="009162E9"/>
    <w:rsid w:val="009178C8"/>
    <w:rsid w:val="00917A2C"/>
    <w:rsid w:val="009210F0"/>
    <w:rsid w:val="0092145E"/>
    <w:rsid w:val="009215ED"/>
    <w:rsid w:val="00921723"/>
    <w:rsid w:val="00924F30"/>
    <w:rsid w:val="00926681"/>
    <w:rsid w:val="009272CF"/>
    <w:rsid w:val="009302E6"/>
    <w:rsid w:val="00931D9B"/>
    <w:rsid w:val="00932005"/>
    <w:rsid w:val="009339E9"/>
    <w:rsid w:val="0093422A"/>
    <w:rsid w:val="00935175"/>
    <w:rsid w:val="009357B6"/>
    <w:rsid w:val="00936794"/>
    <w:rsid w:val="0094011E"/>
    <w:rsid w:val="00941FE9"/>
    <w:rsid w:val="00943FA9"/>
    <w:rsid w:val="00944188"/>
    <w:rsid w:val="00945D69"/>
    <w:rsid w:val="00947B85"/>
    <w:rsid w:val="009507BB"/>
    <w:rsid w:val="00951939"/>
    <w:rsid w:val="009531F1"/>
    <w:rsid w:val="00953359"/>
    <w:rsid w:val="009550E8"/>
    <w:rsid w:val="00955245"/>
    <w:rsid w:val="009606F3"/>
    <w:rsid w:val="009613B8"/>
    <w:rsid w:val="00961BCC"/>
    <w:rsid w:val="00962893"/>
    <w:rsid w:val="00963EB7"/>
    <w:rsid w:val="00964A89"/>
    <w:rsid w:val="00966948"/>
    <w:rsid w:val="00973207"/>
    <w:rsid w:val="009733A7"/>
    <w:rsid w:val="00974728"/>
    <w:rsid w:val="009754E1"/>
    <w:rsid w:val="009758C4"/>
    <w:rsid w:val="00976AE3"/>
    <w:rsid w:val="009772A0"/>
    <w:rsid w:val="009775C9"/>
    <w:rsid w:val="00982A5F"/>
    <w:rsid w:val="00985701"/>
    <w:rsid w:val="00985A60"/>
    <w:rsid w:val="00986486"/>
    <w:rsid w:val="0098783C"/>
    <w:rsid w:val="00990223"/>
    <w:rsid w:val="0099060F"/>
    <w:rsid w:val="00991AC3"/>
    <w:rsid w:val="00991C2E"/>
    <w:rsid w:val="00993C83"/>
    <w:rsid w:val="009961F1"/>
    <w:rsid w:val="009964AB"/>
    <w:rsid w:val="00997EC0"/>
    <w:rsid w:val="009A175F"/>
    <w:rsid w:val="009A1BB5"/>
    <w:rsid w:val="009A3F50"/>
    <w:rsid w:val="009A64F0"/>
    <w:rsid w:val="009A68DC"/>
    <w:rsid w:val="009A73EF"/>
    <w:rsid w:val="009A75F0"/>
    <w:rsid w:val="009B1465"/>
    <w:rsid w:val="009B1C4B"/>
    <w:rsid w:val="009B2A6C"/>
    <w:rsid w:val="009B4AB0"/>
    <w:rsid w:val="009B57D0"/>
    <w:rsid w:val="009B598B"/>
    <w:rsid w:val="009B6C23"/>
    <w:rsid w:val="009B7FF5"/>
    <w:rsid w:val="009C00F7"/>
    <w:rsid w:val="009C1165"/>
    <w:rsid w:val="009C2F7C"/>
    <w:rsid w:val="009C3D34"/>
    <w:rsid w:val="009C5F44"/>
    <w:rsid w:val="009C76E7"/>
    <w:rsid w:val="009D3086"/>
    <w:rsid w:val="009D3420"/>
    <w:rsid w:val="009D3BCC"/>
    <w:rsid w:val="009D5D7F"/>
    <w:rsid w:val="009D7347"/>
    <w:rsid w:val="009E18FC"/>
    <w:rsid w:val="009E1983"/>
    <w:rsid w:val="009E6FEB"/>
    <w:rsid w:val="009F060A"/>
    <w:rsid w:val="009F1C1B"/>
    <w:rsid w:val="009F346F"/>
    <w:rsid w:val="009F40C7"/>
    <w:rsid w:val="009F4530"/>
    <w:rsid w:val="009F47B3"/>
    <w:rsid w:val="009F55B6"/>
    <w:rsid w:val="009F5ECB"/>
    <w:rsid w:val="009F67E1"/>
    <w:rsid w:val="009F6F12"/>
    <w:rsid w:val="009F7491"/>
    <w:rsid w:val="00A014B3"/>
    <w:rsid w:val="00A02D15"/>
    <w:rsid w:val="00A0335F"/>
    <w:rsid w:val="00A071CF"/>
    <w:rsid w:val="00A113FD"/>
    <w:rsid w:val="00A136E7"/>
    <w:rsid w:val="00A1584A"/>
    <w:rsid w:val="00A16523"/>
    <w:rsid w:val="00A1778D"/>
    <w:rsid w:val="00A2266C"/>
    <w:rsid w:val="00A2355B"/>
    <w:rsid w:val="00A235AD"/>
    <w:rsid w:val="00A243CA"/>
    <w:rsid w:val="00A24ED7"/>
    <w:rsid w:val="00A24F11"/>
    <w:rsid w:val="00A257D8"/>
    <w:rsid w:val="00A27951"/>
    <w:rsid w:val="00A32B0E"/>
    <w:rsid w:val="00A330EF"/>
    <w:rsid w:val="00A33728"/>
    <w:rsid w:val="00A34D6D"/>
    <w:rsid w:val="00A35A45"/>
    <w:rsid w:val="00A459C6"/>
    <w:rsid w:val="00A4717C"/>
    <w:rsid w:val="00A478BF"/>
    <w:rsid w:val="00A506AD"/>
    <w:rsid w:val="00A56A0B"/>
    <w:rsid w:val="00A56EEA"/>
    <w:rsid w:val="00A571ED"/>
    <w:rsid w:val="00A575E3"/>
    <w:rsid w:val="00A575F8"/>
    <w:rsid w:val="00A576BD"/>
    <w:rsid w:val="00A617F8"/>
    <w:rsid w:val="00A61D5A"/>
    <w:rsid w:val="00A621DE"/>
    <w:rsid w:val="00A62BB9"/>
    <w:rsid w:val="00A6318E"/>
    <w:rsid w:val="00A635CB"/>
    <w:rsid w:val="00A63902"/>
    <w:rsid w:val="00A662C5"/>
    <w:rsid w:val="00A66B1C"/>
    <w:rsid w:val="00A66DC0"/>
    <w:rsid w:val="00A673C6"/>
    <w:rsid w:val="00A678FF"/>
    <w:rsid w:val="00A70DB1"/>
    <w:rsid w:val="00A7220C"/>
    <w:rsid w:val="00A72C77"/>
    <w:rsid w:val="00A74620"/>
    <w:rsid w:val="00A74BA6"/>
    <w:rsid w:val="00A767C9"/>
    <w:rsid w:val="00A76BC1"/>
    <w:rsid w:val="00A76D30"/>
    <w:rsid w:val="00A77D5F"/>
    <w:rsid w:val="00A77D6E"/>
    <w:rsid w:val="00A81B29"/>
    <w:rsid w:val="00A81EA1"/>
    <w:rsid w:val="00A82E42"/>
    <w:rsid w:val="00A83E4E"/>
    <w:rsid w:val="00A8589C"/>
    <w:rsid w:val="00A85A33"/>
    <w:rsid w:val="00A94745"/>
    <w:rsid w:val="00A94D32"/>
    <w:rsid w:val="00A95C2F"/>
    <w:rsid w:val="00A95D7E"/>
    <w:rsid w:val="00A95E90"/>
    <w:rsid w:val="00A96984"/>
    <w:rsid w:val="00A96EAD"/>
    <w:rsid w:val="00A97386"/>
    <w:rsid w:val="00A97735"/>
    <w:rsid w:val="00AA19B8"/>
    <w:rsid w:val="00AA1ED2"/>
    <w:rsid w:val="00AA29AF"/>
    <w:rsid w:val="00AA7626"/>
    <w:rsid w:val="00AB0387"/>
    <w:rsid w:val="00AB0953"/>
    <w:rsid w:val="00AB0C00"/>
    <w:rsid w:val="00AB1A31"/>
    <w:rsid w:val="00AB34CA"/>
    <w:rsid w:val="00AB41D3"/>
    <w:rsid w:val="00AB5405"/>
    <w:rsid w:val="00AB5542"/>
    <w:rsid w:val="00AC01AD"/>
    <w:rsid w:val="00AC43BB"/>
    <w:rsid w:val="00AD0AC8"/>
    <w:rsid w:val="00AD0CDE"/>
    <w:rsid w:val="00AD3920"/>
    <w:rsid w:val="00AD3B2C"/>
    <w:rsid w:val="00AD3F33"/>
    <w:rsid w:val="00AD41C8"/>
    <w:rsid w:val="00AD534C"/>
    <w:rsid w:val="00AD5D60"/>
    <w:rsid w:val="00AE07E2"/>
    <w:rsid w:val="00AE1451"/>
    <w:rsid w:val="00AE1D55"/>
    <w:rsid w:val="00AE5261"/>
    <w:rsid w:val="00AE5384"/>
    <w:rsid w:val="00AE6196"/>
    <w:rsid w:val="00AF27C1"/>
    <w:rsid w:val="00AF3E9B"/>
    <w:rsid w:val="00AF6495"/>
    <w:rsid w:val="00AF76EE"/>
    <w:rsid w:val="00B00F3A"/>
    <w:rsid w:val="00B02B1B"/>
    <w:rsid w:val="00B0434A"/>
    <w:rsid w:val="00B06B1B"/>
    <w:rsid w:val="00B10F5D"/>
    <w:rsid w:val="00B11356"/>
    <w:rsid w:val="00B122E1"/>
    <w:rsid w:val="00B12556"/>
    <w:rsid w:val="00B14C34"/>
    <w:rsid w:val="00B15099"/>
    <w:rsid w:val="00B15DD9"/>
    <w:rsid w:val="00B17DF2"/>
    <w:rsid w:val="00B20426"/>
    <w:rsid w:val="00B2045A"/>
    <w:rsid w:val="00B20C09"/>
    <w:rsid w:val="00B20C0C"/>
    <w:rsid w:val="00B226EF"/>
    <w:rsid w:val="00B2342B"/>
    <w:rsid w:val="00B3084E"/>
    <w:rsid w:val="00B3437A"/>
    <w:rsid w:val="00B34709"/>
    <w:rsid w:val="00B34EF3"/>
    <w:rsid w:val="00B36D2B"/>
    <w:rsid w:val="00B41516"/>
    <w:rsid w:val="00B41BBA"/>
    <w:rsid w:val="00B41C03"/>
    <w:rsid w:val="00B460C1"/>
    <w:rsid w:val="00B471DE"/>
    <w:rsid w:val="00B47FD0"/>
    <w:rsid w:val="00B53A88"/>
    <w:rsid w:val="00B54FC9"/>
    <w:rsid w:val="00B551CD"/>
    <w:rsid w:val="00B579DC"/>
    <w:rsid w:val="00B6304D"/>
    <w:rsid w:val="00B647C2"/>
    <w:rsid w:val="00B65305"/>
    <w:rsid w:val="00B667B1"/>
    <w:rsid w:val="00B6776B"/>
    <w:rsid w:val="00B70C80"/>
    <w:rsid w:val="00B7180C"/>
    <w:rsid w:val="00B729E3"/>
    <w:rsid w:val="00B73A95"/>
    <w:rsid w:val="00B7719E"/>
    <w:rsid w:val="00B777CE"/>
    <w:rsid w:val="00B803F7"/>
    <w:rsid w:val="00B8589C"/>
    <w:rsid w:val="00B87353"/>
    <w:rsid w:val="00B9043D"/>
    <w:rsid w:val="00B90510"/>
    <w:rsid w:val="00B905AA"/>
    <w:rsid w:val="00B9080E"/>
    <w:rsid w:val="00B912CC"/>
    <w:rsid w:val="00B93AE3"/>
    <w:rsid w:val="00B95255"/>
    <w:rsid w:val="00B95BBB"/>
    <w:rsid w:val="00B96B9B"/>
    <w:rsid w:val="00B9774D"/>
    <w:rsid w:val="00B97F35"/>
    <w:rsid w:val="00BA04D7"/>
    <w:rsid w:val="00BA0565"/>
    <w:rsid w:val="00BA27FB"/>
    <w:rsid w:val="00BA37D0"/>
    <w:rsid w:val="00BA382D"/>
    <w:rsid w:val="00BA4F1E"/>
    <w:rsid w:val="00BA5FA0"/>
    <w:rsid w:val="00BA68A8"/>
    <w:rsid w:val="00BB01D0"/>
    <w:rsid w:val="00BB2000"/>
    <w:rsid w:val="00BB40B4"/>
    <w:rsid w:val="00BB69EE"/>
    <w:rsid w:val="00BC0481"/>
    <w:rsid w:val="00BC279A"/>
    <w:rsid w:val="00BC3A1A"/>
    <w:rsid w:val="00BC3D6D"/>
    <w:rsid w:val="00BC505D"/>
    <w:rsid w:val="00BC7DC4"/>
    <w:rsid w:val="00BD02CA"/>
    <w:rsid w:val="00BD2097"/>
    <w:rsid w:val="00BD7801"/>
    <w:rsid w:val="00BE0CF4"/>
    <w:rsid w:val="00BE15AD"/>
    <w:rsid w:val="00BE16BC"/>
    <w:rsid w:val="00BE7D4B"/>
    <w:rsid w:val="00BF1135"/>
    <w:rsid w:val="00BF4762"/>
    <w:rsid w:val="00BF526A"/>
    <w:rsid w:val="00C02EFC"/>
    <w:rsid w:val="00C045D2"/>
    <w:rsid w:val="00C04CFF"/>
    <w:rsid w:val="00C05203"/>
    <w:rsid w:val="00C10B58"/>
    <w:rsid w:val="00C11303"/>
    <w:rsid w:val="00C124E0"/>
    <w:rsid w:val="00C14243"/>
    <w:rsid w:val="00C15070"/>
    <w:rsid w:val="00C152B3"/>
    <w:rsid w:val="00C22D19"/>
    <w:rsid w:val="00C23E46"/>
    <w:rsid w:val="00C276FA"/>
    <w:rsid w:val="00C32F07"/>
    <w:rsid w:val="00C349F6"/>
    <w:rsid w:val="00C368EF"/>
    <w:rsid w:val="00C37955"/>
    <w:rsid w:val="00C441C7"/>
    <w:rsid w:val="00C45ED3"/>
    <w:rsid w:val="00C46A28"/>
    <w:rsid w:val="00C47F37"/>
    <w:rsid w:val="00C50EB6"/>
    <w:rsid w:val="00C5117F"/>
    <w:rsid w:val="00C51557"/>
    <w:rsid w:val="00C527AB"/>
    <w:rsid w:val="00C53588"/>
    <w:rsid w:val="00C544CD"/>
    <w:rsid w:val="00C545B1"/>
    <w:rsid w:val="00C61B45"/>
    <w:rsid w:val="00C656CF"/>
    <w:rsid w:val="00C67758"/>
    <w:rsid w:val="00C6795A"/>
    <w:rsid w:val="00C70A54"/>
    <w:rsid w:val="00C70FDF"/>
    <w:rsid w:val="00C724E8"/>
    <w:rsid w:val="00C72792"/>
    <w:rsid w:val="00C73A88"/>
    <w:rsid w:val="00C75845"/>
    <w:rsid w:val="00C766BF"/>
    <w:rsid w:val="00C77444"/>
    <w:rsid w:val="00C807E3"/>
    <w:rsid w:val="00C82167"/>
    <w:rsid w:val="00C83902"/>
    <w:rsid w:val="00C84C04"/>
    <w:rsid w:val="00C87507"/>
    <w:rsid w:val="00C87A69"/>
    <w:rsid w:val="00C94DA9"/>
    <w:rsid w:val="00C9508D"/>
    <w:rsid w:val="00CA46B5"/>
    <w:rsid w:val="00CA4B48"/>
    <w:rsid w:val="00CA4F8F"/>
    <w:rsid w:val="00CA6B83"/>
    <w:rsid w:val="00CB1417"/>
    <w:rsid w:val="00CB3336"/>
    <w:rsid w:val="00CB5C9B"/>
    <w:rsid w:val="00CB644F"/>
    <w:rsid w:val="00CC0A2B"/>
    <w:rsid w:val="00CC1798"/>
    <w:rsid w:val="00CC17B5"/>
    <w:rsid w:val="00CC450F"/>
    <w:rsid w:val="00CC4570"/>
    <w:rsid w:val="00CC485D"/>
    <w:rsid w:val="00CC531D"/>
    <w:rsid w:val="00CD12DC"/>
    <w:rsid w:val="00CD1E39"/>
    <w:rsid w:val="00CD281B"/>
    <w:rsid w:val="00CD2BAB"/>
    <w:rsid w:val="00CD30B6"/>
    <w:rsid w:val="00CD341F"/>
    <w:rsid w:val="00CD38A6"/>
    <w:rsid w:val="00CD3E6D"/>
    <w:rsid w:val="00CD436B"/>
    <w:rsid w:val="00CD4B1C"/>
    <w:rsid w:val="00CD5467"/>
    <w:rsid w:val="00CD5C49"/>
    <w:rsid w:val="00CD712B"/>
    <w:rsid w:val="00CD73D4"/>
    <w:rsid w:val="00CD7874"/>
    <w:rsid w:val="00CE276B"/>
    <w:rsid w:val="00CE4024"/>
    <w:rsid w:val="00CE6792"/>
    <w:rsid w:val="00CE695C"/>
    <w:rsid w:val="00CE69EE"/>
    <w:rsid w:val="00CE70B9"/>
    <w:rsid w:val="00CE75B6"/>
    <w:rsid w:val="00CF0014"/>
    <w:rsid w:val="00CF3DF6"/>
    <w:rsid w:val="00CF4CE8"/>
    <w:rsid w:val="00CF5141"/>
    <w:rsid w:val="00CF5212"/>
    <w:rsid w:val="00CF59DE"/>
    <w:rsid w:val="00CF724C"/>
    <w:rsid w:val="00D01152"/>
    <w:rsid w:val="00D01199"/>
    <w:rsid w:val="00D01BDF"/>
    <w:rsid w:val="00D0403F"/>
    <w:rsid w:val="00D07A98"/>
    <w:rsid w:val="00D10F81"/>
    <w:rsid w:val="00D12BD3"/>
    <w:rsid w:val="00D145E6"/>
    <w:rsid w:val="00D16420"/>
    <w:rsid w:val="00D16D47"/>
    <w:rsid w:val="00D21D22"/>
    <w:rsid w:val="00D22BBD"/>
    <w:rsid w:val="00D24437"/>
    <w:rsid w:val="00D2759F"/>
    <w:rsid w:val="00D31126"/>
    <w:rsid w:val="00D333AB"/>
    <w:rsid w:val="00D34EF4"/>
    <w:rsid w:val="00D35884"/>
    <w:rsid w:val="00D4029A"/>
    <w:rsid w:val="00D405C2"/>
    <w:rsid w:val="00D4261C"/>
    <w:rsid w:val="00D4311F"/>
    <w:rsid w:val="00D4396D"/>
    <w:rsid w:val="00D43BEA"/>
    <w:rsid w:val="00D44318"/>
    <w:rsid w:val="00D460C7"/>
    <w:rsid w:val="00D4610C"/>
    <w:rsid w:val="00D464F5"/>
    <w:rsid w:val="00D46E6E"/>
    <w:rsid w:val="00D50954"/>
    <w:rsid w:val="00D51EF0"/>
    <w:rsid w:val="00D52712"/>
    <w:rsid w:val="00D528D5"/>
    <w:rsid w:val="00D57CDB"/>
    <w:rsid w:val="00D602C5"/>
    <w:rsid w:val="00D63E86"/>
    <w:rsid w:val="00D64078"/>
    <w:rsid w:val="00D64848"/>
    <w:rsid w:val="00D67953"/>
    <w:rsid w:val="00D705F0"/>
    <w:rsid w:val="00D718A1"/>
    <w:rsid w:val="00D75714"/>
    <w:rsid w:val="00D77B93"/>
    <w:rsid w:val="00D809C0"/>
    <w:rsid w:val="00D80E3B"/>
    <w:rsid w:val="00D8202A"/>
    <w:rsid w:val="00D85360"/>
    <w:rsid w:val="00D85F53"/>
    <w:rsid w:val="00D865A7"/>
    <w:rsid w:val="00D90335"/>
    <w:rsid w:val="00D90786"/>
    <w:rsid w:val="00D90A19"/>
    <w:rsid w:val="00D90E96"/>
    <w:rsid w:val="00D910CE"/>
    <w:rsid w:val="00D913C8"/>
    <w:rsid w:val="00D9331C"/>
    <w:rsid w:val="00D93B99"/>
    <w:rsid w:val="00D94B68"/>
    <w:rsid w:val="00DA187A"/>
    <w:rsid w:val="00DA1F9C"/>
    <w:rsid w:val="00DA5252"/>
    <w:rsid w:val="00DA6D26"/>
    <w:rsid w:val="00DB0A05"/>
    <w:rsid w:val="00DB101F"/>
    <w:rsid w:val="00DB2652"/>
    <w:rsid w:val="00DB2B7B"/>
    <w:rsid w:val="00DB2D0F"/>
    <w:rsid w:val="00DB4303"/>
    <w:rsid w:val="00DB62C9"/>
    <w:rsid w:val="00DB74A2"/>
    <w:rsid w:val="00DB7534"/>
    <w:rsid w:val="00DC1844"/>
    <w:rsid w:val="00DC1E57"/>
    <w:rsid w:val="00DC1F6F"/>
    <w:rsid w:val="00DC2268"/>
    <w:rsid w:val="00DC4471"/>
    <w:rsid w:val="00DC4493"/>
    <w:rsid w:val="00DC4682"/>
    <w:rsid w:val="00DC47EF"/>
    <w:rsid w:val="00DC631A"/>
    <w:rsid w:val="00DD0862"/>
    <w:rsid w:val="00DD0AE9"/>
    <w:rsid w:val="00DD212F"/>
    <w:rsid w:val="00DD226E"/>
    <w:rsid w:val="00DD28B7"/>
    <w:rsid w:val="00DD609B"/>
    <w:rsid w:val="00DD782C"/>
    <w:rsid w:val="00DD7A5D"/>
    <w:rsid w:val="00DE0B27"/>
    <w:rsid w:val="00DE2BC4"/>
    <w:rsid w:val="00DE4FE2"/>
    <w:rsid w:val="00DE656F"/>
    <w:rsid w:val="00DF13B0"/>
    <w:rsid w:val="00DF3FAA"/>
    <w:rsid w:val="00DF7706"/>
    <w:rsid w:val="00DF7C33"/>
    <w:rsid w:val="00E00E10"/>
    <w:rsid w:val="00E01077"/>
    <w:rsid w:val="00E016FF"/>
    <w:rsid w:val="00E0307B"/>
    <w:rsid w:val="00E030A6"/>
    <w:rsid w:val="00E0409C"/>
    <w:rsid w:val="00E04FFC"/>
    <w:rsid w:val="00E05A31"/>
    <w:rsid w:val="00E10717"/>
    <w:rsid w:val="00E124DD"/>
    <w:rsid w:val="00E14B6C"/>
    <w:rsid w:val="00E155C9"/>
    <w:rsid w:val="00E160AD"/>
    <w:rsid w:val="00E16224"/>
    <w:rsid w:val="00E1717C"/>
    <w:rsid w:val="00E17CE1"/>
    <w:rsid w:val="00E17DB8"/>
    <w:rsid w:val="00E20A84"/>
    <w:rsid w:val="00E212F5"/>
    <w:rsid w:val="00E2465C"/>
    <w:rsid w:val="00E303C4"/>
    <w:rsid w:val="00E31FC3"/>
    <w:rsid w:val="00E34037"/>
    <w:rsid w:val="00E35110"/>
    <w:rsid w:val="00E36048"/>
    <w:rsid w:val="00E379D8"/>
    <w:rsid w:val="00E37B26"/>
    <w:rsid w:val="00E4223C"/>
    <w:rsid w:val="00E42ED7"/>
    <w:rsid w:val="00E43311"/>
    <w:rsid w:val="00E43D50"/>
    <w:rsid w:val="00E4430E"/>
    <w:rsid w:val="00E444D6"/>
    <w:rsid w:val="00E4680D"/>
    <w:rsid w:val="00E46DCD"/>
    <w:rsid w:val="00E47754"/>
    <w:rsid w:val="00E51A71"/>
    <w:rsid w:val="00E522F4"/>
    <w:rsid w:val="00E552B5"/>
    <w:rsid w:val="00E55991"/>
    <w:rsid w:val="00E604E1"/>
    <w:rsid w:val="00E6067C"/>
    <w:rsid w:val="00E6069A"/>
    <w:rsid w:val="00E607D5"/>
    <w:rsid w:val="00E61D7C"/>
    <w:rsid w:val="00E62BEE"/>
    <w:rsid w:val="00E6383A"/>
    <w:rsid w:val="00E66000"/>
    <w:rsid w:val="00E67CA9"/>
    <w:rsid w:val="00E73439"/>
    <w:rsid w:val="00E829A0"/>
    <w:rsid w:val="00E82CBB"/>
    <w:rsid w:val="00E83D13"/>
    <w:rsid w:val="00E855E6"/>
    <w:rsid w:val="00E85888"/>
    <w:rsid w:val="00E87F49"/>
    <w:rsid w:val="00E920C4"/>
    <w:rsid w:val="00E9376A"/>
    <w:rsid w:val="00E93FC3"/>
    <w:rsid w:val="00E94219"/>
    <w:rsid w:val="00E94A32"/>
    <w:rsid w:val="00EA2107"/>
    <w:rsid w:val="00EA5423"/>
    <w:rsid w:val="00EA554E"/>
    <w:rsid w:val="00EA693A"/>
    <w:rsid w:val="00EB07EE"/>
    <w:rsid w:val="00EB1595"/>
    <w:rsid w:val="00EB38F0"/>
    <w:rsid w:val="00EB414A"/>
    <w:rsid w:val="00EC0956"/>
    <w:rsid w:val="00EC0B01"/>
    <w:rsid w:val="00EC4652"/>
    <w:rsid w:val="00EC5B08"/>
    <w:rsid w:val="00EC7B5F"/>
    <w:rsid w:val="00ED41FD"/>
    <w:rsid w:val="00ED433F"/>
    <w:rsid w:val="00ED5E9C"/>
    <w:rsid w:val="00ED70EB"/>
    <w:rsid w:val="00ED7458"/>
    <w:rsid w:val="00EE0C2E"/>
    <w:rsid w:val="00EE16E8"/>
    <w:rsid w:val="00EE1C89"/>
    <w:rsid w:val="00EE2191"/>
    <w:rsid w:val="00EE3926"/>
    <w:rsid w:val="00EE3A0A"/>
    <w:rsid w:val="00EE4C5E"/>
    <w:rsid w:val="00EE5F07"/>
    <w:rsid w:val="00EF0791"/>
    <w:rsid w:val="00EF0FF8"/>
    <w:rsid w:val="00EF1320"/>
    <w:rsid w:val="00EF288F"/>
    <w:rsid w:val="00EF369C"/>
    <w:rsid w:val="00EF39CA"/>
    <w:rsid w:val="00EF463C"/>
    <w:rsid w:val="00EF5E63"/>
    <w:rsid w:val="00EF61F4"/>
    <w:rsid w:val="00F000A2"/>
    <w:rsid w:val="00F00DBC"/>
    <w:rsid w:val="00F00FD7"/>
    <w:rsid w:val="00F0185A"/>
    <w:rsid w:val="00F0222C"/>
    <w:rsid w:val="00F02ADB"/>
    <w:rsid w:val="00F030F3"/>
    <w:rsid w:val="00F03930"/>
    <w:rsid w:val="00F10666"/>
    <w:rsid w:val="00F1525A"/>
    <w:rsid w:val="00F15FC7"/>
    <w:rsid w:val="00F160FE"/>
    <w:rsid w:val="00F17B86"/>
    <w:rsid w:val="00F20262"/>
    <w:rsid w:val="00F22D69"/>
    <w:rsid w:val="00F231E6"/>
    <w:rsid w:val="00F251A7"/>
    <w:rsid w:val="00F25564"/>
    <w:rsid w:val="00F264EE"/>
    <w:rsid w:val="00F335A6"/>
    <w:rsid w:val="00F33741"/>
    <w:rsid w:val="00F33B97"/>
    <w:rsid w:val="00F35EA2"/>
    <w:rsid w:val="00F36DAB"/>
    <w:rsid w:val="00F378DC"/>
    <w:rsid w:val="00F37A7A"/>
    <w:rsid w:val="00F409E7"/>
    <w:rsid w:val="00F42E92"/>
    <w:rsid w:val="00F450B6"/>
    <w:rsid w:val="00F454A4"/>
    <w:rsid w:val="00F45891"/>
    <w:rsid w:val="00F45C4C"/>
    <w:rsid w:val="00F47E37"/>
    <w:rsid w:val="00F508F0"/>
    <w:rsid w:val="00F50FB1"/>
    <w:rsid w:val="00F51C60"/>
    <w:rsid w:val="00F51D81"/>
    <w:rsid w:val="00F551E7"/>
    <w:rsid w:val="00F57086"/>
    <w:rsid w:val="00F60D0D"/>
    <w:rsid w:val="00F62E6A"/>
    <w:rsid w:val="00F63005"/>
    <w:rsid w:val="00F63019"/>
    <w:rsid w:val="00F641B2"/>
    <w:rsid w:val="00F6524F"/>
    <w:rsid w:val="00F7114F"/>
    <w:rsid w:val="00F71772"/>
    <w:rsid w:val="00F71D18"/>
    <w:rsid w:val="00F7235E"/>
    <w:rsid w:val="00F7269C"/>
    <w:rsid w:val="00F74243"/>
    <w:rsid w:val="00F7553E"/>
    <w:rsid w:val="00F75B91"/>
    <w:rsid w:val="00F779C4"/>
    <w:rsid w:val="00F83EC0"/>
    <w:rsid w:val="00F84B0B"/>
    <w:rsid w:val="00F863F5"/>
    <w:rsid w:val="00F864F5"/>
    <w:rsid w:val="00F87AB9"/>
    <w:rsid w:val="00F90ADE"/>
    <w:rsid w:val="00F93C31"/>
    <w:rsid w:val="00F95CD4"/>
    <w:rsid w:val="00FA09DC"/>
    <w:rsid w:val="00FA3C73"/>
    <w:rsid w:val="00FA3E90"/>
    <w:rsid w:val="00FA4538"/>
    <w:rsid w:val="00FA767A"/>
    <w:rsid w:val="00FB12FA"/>
    <w:rsid w:val="00FB2E3D"/>
    <w:rsid w:val="00FB5565"/>
    <w:rsid w:val="00FB7B9B"/>
    <w:rsid w:val="00FC0427"/>
    <w:rsid w:val="00FC07FC"/>
    <w:rsid w:val="00FC1968"/>
    <w:rsid w:val="00FC23C6"/>
    <w:rsid w:val="00FC371C"/>
    <w:rsid w:val="00FC480C"/>
    <w:rsid w:val="00FC4E7D"/>
    <w:rsid w:val="00FC5FAA"/>
    <w:rsid w:val="00FC67A9"/>
    <w:rsid w:val="00FC7351"/>
    <w:rsid w:val="00FC7365"/>
    <w:rsid w:val="00FD0BB5"/>
    <w:rsid w:val="00FD0C68"/>
    <w:rsid w:val="00FD1793"/>
    <w:rsid w:val="00FD23E8"/>
    <w:rsid w:val="00FD42FD"/>
    <w:rsid w:val="00FD472E"/>
    <w:rsid w:val="00FD5569"/>
    <w:rsid w:val="00FD7023"/>
    <w:rsid w:val="00FD75C9"/>
    <w:rsid w:val="00FD75DC"/>
    <w:rsid w:val="00FD7EF7"/>
    <w:rsid w:val="00FD7FFC"/>
    <w:rsid w:val="00FE07EA"/>
    <w:rsid w:val="00FE0B01"/>
    <w:rsid w:val="00FE0E16"/>
    <w:rsid w:val="00FE137D"/>
    <w:rsid w:val="00FE4FDB"/>
    <w:rsid w:val="00FF0F51"/>
    <w:rsid w:val="00FF1323"/>
    <w:rsid w:val="00FF1F61"/>
    <w:rsid w:val="00FF2175"/>
    <w:rsid w:val="00FF4E0E"/>
    <w:rsid w:val="00FF4FAE"/>
    <w:rsid w:val="00FF63E3"/>
    <w:rsid w:val="00FF7B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D430BA"/>
  <w15:docId w15:val="{65A4B98B-FE5E-400E-B19A-C6056AC2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3422A"/>
    <w:rPr>
      <w:sz w:val="24"/>
      <w:szCs w:val="24"/>
    </w:rPr>
  </w:style>
  <w:style w:type="paragraph" w:styleId="Pealkiri1">
    <w:name w:val="heading 1"/>
    <w:basedOn w:val="Normaallaad"/>
    <w:next w:val="Normaallaad"/>
    <w:link w:val="Pealkiri1Mrk"/>
    <w:qFormat/>
    <w:rsid w:val="00021B1E"/>
    <w:pPr>
      <w:keepNext/>
      <w:autoSpaceDE w:val="0"/>
      <w:autoSpaceDN w:val="0"/>
      <w:outlineLvl w:val="0"/>
    </w:pPr>
    <w:rPr>
      <w:b/>
      <w:bCs/>
    </w:rPr>
  </w:style>
  <w:style w:type="paragraph" w:styleId="Pealkiri2">
    <w:name w:val="heading 2"/>
    <w:basedOn w:val="Normaallaad"/>
    <w:next w:val="Normaallaad"/>
    <w:link w:val="Pealkiri2Mrk"/>
    <w:uiPriority w:val="99"/>
    <w:qFormat/>
    <w:rsid w:val="00021B1E"/>
    <w:pPr>
      <w:keepNext/>
      <w:autoSpaceDE w:val="0"/>
      <w:autoSpaceDN w:val="0"/>
      <w:outlineLvl w:val="1"/>
    </w:pPr>
    <w:rPr>
      <w:b/>
      <w:bCs/>
    </w:rPr>
  </w:style>
  <w:style w:type="paragraph" w:styleId="Pealkiri3">
    <w:name w:val="heading 3"/>
    <w:basedOn w:val="Normaallaad"/>
    <w:next w:val="Normaallaad"/>
    <w:link w:val="Pealkiri3Mrk"/>
    <w:uiPriority w:val="99"/>
    <w:qFormat/>
    <w:rsid w:val="005A1F98"/>
    <w:pPr>
      <w:keepNext/>
      <w:shd w:val="clear" w:color="auto" w:fill="FBD4B4"/>
      <w:autoSpaceDE w:val="0"/>
      <w:autoSpaceDN w:val="0"/>
      <w:outlineLvl w:val="2"/>
    </w:pPr>
    <w:rPr>
      <w:b/>
      <w:bCs/>
      <w:sz w:val="22"/>
      <w:szCs w:val="20"/>
    </w:rPr>
  </w:style>
  <w:style w:type="paragraph" w:styleId="Pealkiri4">
    <w:name w:val="heading 4"/>
    <w:basedOn w:val="Normaallaad"/>
    <w:next w:val="Normaallaad"/>
    <w:link w:val="Pealkiri4Mrk"/>
    <w:qFormat/>
    <w:rsid w:val="00021B1E"/>
    <w:pPr>
      <w:keepNext/>
      <w:autoSpaceDE w:val="0"/>
      <w:autoSpaceDN w:val="0"/>
      <w:outlineLvl w:val="3"/>
    </w:pPr>
    <w:rPr>
      <w:sz w:val="32"/>
      <w:szCs w:val="32"/>
    </w:rPr>
  </w:style>
  <w:style w:type="paragraph" w:styleId="Pealkiri5">
    <w:name w:val="heading 5"/>
    <w:basedOn w:val="Normaallaad"/>
    <w:next w:val="Normaallaad"/>
    <w:link w:val="Pealkiri5Mrk"/>
    <w:uiPriority w:val="99"/>
    <w:qFormat/>
    <w:rsid w:val="00021B1E"/>
    <w:pPr>
      <w:keepNext/>
      <w:autoSpaceDE w:val="0"/>
      <w:autoSpaceDN w:val="0"/>
      <w:outlineLvl w:val="4"/>
    </w:pPr>
    <w:rPr>
      <w:b/>
      <w:bCs/>
    </w:rPr>
  </w:style>
  <w:style w:type="paragraph" w:styleId="Pealkiri6">
    <w:name w:val="heading 6"/>
    <w:basedOn w:val="Normaallaad"/>
    <w:next w:val="Normaallaad"/>
    <w:link w:val="Pealkiri6Mrk"/>
    <w:uiPriority w:val="99"/>
    <w:qFormat/>
    <w:rsid w:val="00021B1E"/>
    <w:pPr>
      <w:keepNext/>
      <w:autoSpaceDE w:val="0"/>
      <w:autoSpaceDN w:val="0"/>
      <w:jc w:val="center"/>
      <w:outlineLvl w:val="5"/>
    </w:pPr>
    <w:rPr>
      <w:sz w:val="28"/>
      <w:szCs w:val="28"/>
    </w:rPr>
  </w:style>
  <w:style w:type="paragraph" w:styleId="Pealkiri7">
    <w:name w:val="heading 7"/>
    <w:basedOn w:val="Normaallaad"/>
    <w:next w:val="Normaallaad"/>
    <w:link w:val="Pealkiri7Mrk"/>
    <w:uiPriority w:val="99"/>
    <w:qFormat/>
    <w:rsid w:val="00021B1E"/>
    <w:pPr>
      <w:keepNext/>
      <w:autoSpaceDE w:val="0"/>
      <w:autoSpaceDN w:val="0"/>
      <w:jc w:val="both"/>
      <w:outlineLvl w:val="6"/>
    </w:pPr>
    <w:rPr>
      <w:b/>
      <w:bCs/>
    </w:rPr>
  </w:style>
  <w:style w:type="paragraph" w:styleId="Pealkiri8">
    <w:name w:val="heading 8"/>
    <w:basedOn w:val="Normaallaad"/>
    <w:next w:val="Normaallaad"/>
    <w:link w:val="Pealkiri8Mrk"/>
    <w:uiPriority w:val="99"/>
    <w:qFormat/>
    <w:rsid w:val="00021B1E"/>
    <w:pPr>
      <w:keepNext/>
      <w:autoSpaceDE w:val="0"/>
      <w:autoSpaceDN w:val="0"/>
      <w:jc w:val="center"/>
      <w:outlineLvl w:val="7"/>
    </w:pPr>
    <w:rPr>
      <w:b/>
      <w:bCs/>
      <w:i/>
      <w:iCs/>
    </w:rPr>
  </w:style>
  <w:style w:type="paragraph" w:styleId="Pealkiri9">
    <w:name w:val="heading 9"/>
    <w:basedOn w:val="Normaallaad"/>
    <w:next w:val="Normaallaad"/>
    <w:link w:val="Pealkiri9Mrk"/>
    <w:uiPriority w:val="99"/>
    <w:qFormat/>
    <w:rsid w:val="00021B1E"/>
    <w:pPr>
      <w:keepNext/>
      <w:autoSpaceDE w:val="0"/>
      <w:autoSpaceDN w:val="0"/>
      <w:jc w:val="both"/>
      <w:outlineLvl w:val="8"/>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locked/>
    <w:rsid w:val="00021B1E"/>
    <w:rPr>
      <w:rFonts w:ascii="Cambria" w:hAnsi="Cambria" w:cs="Times New Roman"/>
      <w:b/>
      <w:bCs/>
      <w:kern w:val="32"/>
      <w:sz w:val="32"/>
      <w:szCs w:val="32"/>
    </w:rPr>
  </w:style>
  <w:style w:type="character" w:customStyle="1" w:styleId="Pealkiri2Mrk">
    <w:name w:val="Pealkiri 2 Märk"/>
    <w:link w:val="Pealkiri2"/>
    <w:uiPriority w:val="99"/>
    <w:semiHidden/>
    <w:locked/>
    <w:rsid w:val="00021B1E"/>
    <w:rPr>
      <w:rFonts w:ascii="Cambria" w:hAnsi="Cambria" w:cs="Times New Roman"/>
      <w:b/>
      <w:bCs/>
      <w:i/>
      <w:iCs/>
      <w:sz w:val="28"/>
      <w:szCs w:val="28"/>
    </w:rPr>
  </w:style>
  <w:style w:type="character" w:customStyle="1" w:styleId="Pealkiri3Mrk">
    <w:name w:val="Pealkiri 3 Märk"/>
    <w:link w:val="Pealkiri3"/>
    <w:uiPriority w:val="99"/>
    <w:locked/>
    <w:rsid w:val="005A1F98"/>
    <w:rPr>
      <w:b/>
      <w:bCs/>
      <w:sz w:val="22"/>
      <w:shd w:val="clear" w:color="auto" w:fill="FBD4B4"/>
    </w:rPr>
  </w:style>
  <w:style w:type="character" w:customStyle="1" w:styleId="Pealkiri4Mrk">
    <w:name w:val="Pealkiri 4 Märk"/>
    <w:link w:val="Pealkiri4"/>
    <w:locked/>
    <w:rsid w:val="00021B1E"/>
    <w:rPr>
      <w:rFonts w:ascii="Calibri" w:hAnsi="Calibri" w:cs="Times New Roman"/>
      <w:b/>
      <w:bCs/>
      <w:sz w:val="28"/>
      <w:szCs w:val="28"/>
    </w:rPr>
  </w:style>
  <w:style w:type="character" w:customStyle="1" w:styleId="Pealkiri5Mrk">
    <w:name w:val="Pealkiri 5 Märk"/>
    <w:link w:val="Pealkiri5"/>
    <w:uiPriority w:val="99"/>
    <w:semiHidden/>
    <w:locked/>
    <w:rsid w:val="00021B1E"/>
    <w:rPr>
      <w:rFonts w:ascii="Calibri" w:hAnsi="Calibri" w:cs="Times New Roman"/>
      <w:b/>
      <w:bCs/>
      <w:i/>
      <w:iCs/>
      <w:sz w:val="26"/>
      <w:szCs w:val="26"/>
    </w:rPr>
  </w:style>
  <w:style w:type="character" w:customStyle="1" w:styleId="Pealkiri6Mrk">
    <w:name w:val="Pealkiri 6 Märk"/>
    <w:link w:val="Pealkiri6"/>
    <w:uiPriority w:val="99"/>
    <w:semiHidden/>
    <w:locked/>
    <w:rsid w:val="00021B1E"/>
    <w:rPr>
      <w:rFonts w:ascii="Calibri" w:hAnsi="Calibri" w:cs="Times New Roman"/>
      <w:b/>
      <w:bCs/>
    </w:rPr>
  </w:style>
  <w:style w:type="character" w:customStyle="1" w:styleId="Pealkiri7Mrk">
    <w:name w:val="Pealkiri 7 Märk"/>
    <w:link w:val="Pealkiri7"/>
    <w:uiPriority w:val="99"/>
    <w:semiHidden/>
    <w:locked/>
    <w:rsid w:val="00021B1E"/>
    <w:rPr>
      <w:rFonts w:ascii="Calibri" w:hAnsi="Calibri" w:cs="Times New Roman"/>
      <w:sz w:val="24"/>
      <w:szCs w:val="24"/>
    </w:rPr>
  </w:style>
  <w:style w:type="character" w:customStyle="1" w:styleId="Pealkiri8Mrk">
    <w:name w:val="Pealkiri 8 Märk"/>
    <w:link w:val="Pealkiri8"/>
    <w:uiPriority w:val="99"/>
    <w:semiHidden/>
    <w:locked/>
    <w:rsid w:val="00021B1E"/>
    <w:rPr>
      <w:rFonts w:ascii="Calibri" w:hAnsi="Calibri" w:cs="Times New Roman"/>
      <w:i/>
      <w:iCs/>
      <w:sz w:val="24"/>
      <w:szCs w:val="24"/>
    </w:rPr>
  </w:style>
  <w:style w:type="character" w:customStyle="1" w:styleId="Pealkiri9Mrk">
    <w:name w:val="Pealkiri 9 Märk"/>
    <w:link w:val="Pealkiri9"/>
    <w:uiPriority w:val="99"/>
    <w:semiHidden/>
    <w:locked/>
    <w:rsid w:val="00021B1E"/>
    <w:rPr>
      <w:rFonts w:ascii="Cambria" w:hAnsi="Cambria" w:cs="Times New Roman"/>
    </w:rPr>
  </w:style>
  <w:style w:type="paragraph" w:styleId="Pis">
    <w:name w:val="header"/>
    <w:basedOn w:val="Normaallaad"/>
    <w:link w:val="PisMrk"/>
    <w:uiPriority w:val="99"/>
    <w:rsid w:val="00021B1E"/>
    <w:pPr>
      <w:tabs>
        <w:tab w:val="center" w:pos="4320"/>
        <w:tab w:val="right" w:pos="8640"/>
      </w:tabs>
    </w:pPr>
  </w:style>
  <w:style w:type="character" w:customStyle="1" w:styleId="PisMrk">
    <w:name w:val="Päis Märk"/>
    <w:link w:val="Pis"/>
    <w:uiPriority w:val="99"/>
    <w:semiHidden/>
    <w:locked/>
    <w:rsid w:val="00021B1E"/>
    <w:rPr>
      <w:rFonts w:cs="Times New Roman"/>
      <w:sz w:val="24"/>
      <w:szCs w:val="24"/>
    </w:rPr>
  </w:style>
  <w:style w:type="paragraph" w:styleId="Jalus">
    <w:name w:val="footer"/>
    <w:basedOn w:val="Normaallaad"/>
    <w:link w:val="JalusMrk"/>
    <w:uiPriority w:val="99"/>
    <w:rsid w:val="00021B1E"/>
    <w:pPr>
      <w:tabs>
        <w:tab w:val="center" w:pos="4320"/>
        <w:tab w:val="right" w:pos="8640"/>
      </w:tabs>
    </w:pPr>
  </w:style>
  <w:style w:type="character" w:customStyle="1" w:styleId="JalusMrk">
    <w:name w:val="Jalus Märk"/>
    <w:link w:val="Jalus"/>
    <w:uiPriority w:val="99"/>
    <w:semiHidden/>
    <w:locked/>
    <w:rsid w:val="00021B1E"/>
    <w:rPr>
      <w:rFonts w:cs="Times New Roman"/>
      <w:sz w:val="24"/>
      <w:szCs w:val="24"/>
    </w:rPr>
  </w:style>
  <w:style w:type="character" w:styleId="Lehekljenumber">
    <w:name w:val="page number"/>
    <w:uiPriority w:val="99"/>
    <w:rsid w:val="00021B1E"/>
    <w:rPr>
      <w:rFonts w:cs="Times New Roman"/>
    </w:rPr>
  </w:style>
  <w:style w:type="paragraph" w:styleId="Kehatekst2">
    <w:name w:val="Body Text 2"/>
    <w:basedOn w:val="Normaallaad"/>
    <w:link w:val="Kehatekst2Mrk"/>
    <w:uiPriority w:val="99"/>
    <w:rsid w:val="00C67758"/>
    <w:pPr>
      <w:jc w:val="both"/>
    </w:pPr>
    <w:rPr>
      <w:sz w:val="20"/>
      <w:szCs w:val="20"/>
    </w:rPr>
  </w:style>
  <w:style w:type="character" w:customStyle="1" w:styleId="Kehatekst2Mrk">
    <w:name w:val="Kehatekst 2 Märk"/>
    <w:link w:val="Kehatekst2"/>
    <w:uiPriority w:val="99"/>
    <w:semiHidden/>
    <w:locked/>
    <w:rsid w:val="00021B1E"/>
    <w:rPr>
      <w:rFonts w:cs="Times New Roman"/>
      <w:sz w:val="24"/>
      <w:szCs w:val="24"/>
    </w:rPr>
  </w:style>
  <w:style w:type="paragraph" w:styleId="Plokktekst">
    <w:name w:val="Block Text"/>
    <w:basedOn w:val="Normaallaad"/>
    <w:uiPriority w:val="99"/>
    <w:rsid w:val="00021B1E"/>
    <w:pPr>
      <w:autoSpaceDE w:val="0"/>
      <w:autoSpaceDN w:val="0"/>
      <w:ind w:left="180" w:right="-154"/>
    </w:pPr>
    <w:rPr>
      <w:rFonts w:ascii="Arial" w:hAnsi="Arial" w:cs="Arial"/>
    </w:rPr>
  </w:style>
  <w:style w:type="paragraph" w:styleId="Kehatekst">
    <w:name w:val="Body Text"/>
    <w:basedOn w:val="Normaallaad"/>
    <w:link w:val="KehatekstMrk"/>
    <w:rsid w:val="00021B1E"/>
    <w:pPr>
      <w:autoSpaceDE w:val="0"/>
      <w:autoSpaceDN w:val="0"/>
      <w:jc w:val="both"/>
    </w:pPr>
  </w:style>
  <w:style w:type="character" w:customStyle="1" w:styleId="KehatekstMrk">
    <w:name w:val="Kehatekst Märk"/>
    <w:link w:val="Kehatekst"/>
    <w:locked/>
    <w:rsid w:val="00021B1E"/>
    <w:rPr>
      <w:rFonts w:cs="Times New Roman"/>
      <w:sz w:val="24"/>
      <w:szCs w:val="24"/>
    </w:rPr>
  </w:style>
  <w:style w:type="paragraph" w:customStyle="1" w:styleId="xl24">
    <w:name w:val="xl24"/>
    <w:basedOn w:val="Normaallaad"/>
    <w:uiPriority w:val="99"/>
    <w:rsid w:val="00021B1E"/>
    <w:pPr>
      <w:spacing w:before="100" w:beforeAutospacing="1" w:after="100" w:afterAutospacing="1"/>
    </w:pPr>
    <w:rPr>
      <w:rFonts w:ascii="Arial" w:hAnsi="Arial" w:cs="Arial"/>
      <w:b/>
      <w:bCs/>
      <w:lang w:val="en-GB" w:eastAsia="en-US"/>
    </w:rPr>
  </w:style>
  <w:style w:type="paragraph" w:customStyle="1" w:styleId="xl26">
    <w:name w:val="xl26"/>
    <w:basedOn w:val="Normaallaad"/>
    <w:uiPriority w:val="99"/>
    <w:rsid w:val="00021B1E"/>
    <w:pPr>
      <w:spacing w:before="100" w:beforeAutospacing="1" w:after="100" w:afterAutospacing="1"/>
    </w:pPr>
    <w:rPr>
      <w:rFonts w:ascii="Arial" w:hAnsi="Arial" w:cs="Arial"/>
      <w:lang w:val="en-GB" w:eastAsia="en-US"/>
    </w:rPr>
  </w:style>
  <w:style w:type="paragraph" w:customStyle="1" w:styleId="xl27">
    <w:name w:val="xl27"/>
    <w:basedOn w:val="Normaallaad"/>
    <w:uiPriority w:val="99"/>
    <w:rsid w:val="00021B1E"/>
    <w:pPr>
      <w:spacing w:before="100" w:beforeAutospacing="1" w:after="100" w:afterAutospacing="1"/>
    </w:pPr>
    <w:rPr>
      <w:rFonts w:ascii="Arial" w:hAnsi="Arial" w:cs="Arial"/>
      <w:b/>
      <w:bCs/>
      <w:lang w:val="en-GB" w:eastAsia="en-US"/>
    </w:rPr>
  </w:style>
  <w:style w:type="paragraph" w:customStyle="1" w:styleId="xl28">
    <w:name w:val="xl28"/>
    <w:basedOn w:val="Normaallaad"/>
    <w:uiPriority w:val="99"/>
    <w:rsid w:val="00021B1E"/>
    <w:pPr>
      <w:spacing w:before="100" w:beforeAutospacing="1" w:after="100" w:afterAutospacing="1"/>
      <w:jc w:val="center"/>
    </w:pPr>
    <w:rPr>
      <w:rFonts w:ascii="Arial Unicode MS" w:cs="Arial Unicode MS"/>
      <w:lang w:val="en-GB" w:eastAsia="en-US"/>
    </w:rPr>
  </w:style>
  <w:style w:type="paragraph" w:customStyle="1" w:styleId="xl30">
    <w:name w:val="xl30"/>
    <w:basedOn w:val="Normaallaad"/>
    <w:uiPriority w:val="99"/>
    <w:rsid w:val="00021B1E"/>
    <w:pPr>
      <w:spacing w:before="100" w:beforeAutospacing="1" w:after="100" w:afterAutospacing="1"/>
    </w:pPr>
    <w:rPr>
      <w:rFonts w:ascii="Arial" w:hAnsi="Arial" w:cs="Arial"/>
      <w:b/>
      <w:bCs/>
      <w:lang w:val="en-GB" w:eastAsia="en-US"/>
    </w:rPr>
  </w:style>
  <w:style w:type="paragraph" w:customStyle="1" w:styleId="xl31">
    <w:name w:val="xl31"/>
    <w:basedOn w:val="Normaallaad"/>
    <w:uiPriority w:val="99"/>
    <w:rsid w:val="00021B1E"/>
    <w:pPr>
      <w:spacing w:before="100" w:beforeAutospacing="1" w:after="100" w:afterAutospacing="1"/>
      <w:jc w:val="right"/>
    </w:pPr>
    <w:rPr>
      <w:rFonts w:ascii="Arial" w:hAnsi="Arial" w:cs="Arial"/>
      <w:lang w:val="en-GB" w:eastAsia="en-US"/>
    </w:rPr>
  </w:style>
  <w:style w:type="paragraph" w:customStyle="1" w:styleId="xl32">
    <w:name w:val="xl32"/>
    <w:basedOn w:val="Normaallaad"/>
    <w:uiPriority w:val="99"/>
    <w:rsid w:val="00021B1E"/>
    <w:pPr>
      <w:spacing w:before="100" w:beforeAutospacing="1" w:after="100" w:afterAutospacing="1"/>
      <w:jc w:val="right"/>
    </w:pPr>
    <w:rPr>
      <w:lang w:val="en-GB" w:eastAsia="en-US"/>
    </w:rPr>
  </w:style>
  <w:style w:type="paragraph" w:customStyle="1" w:styleId="xl33">
    <w:name w:val="xl33"/>
    <w:basedOn w:val="Normaallaad"/>
    <w:uiPriority w:val="99"/>
    <w:rsid w:val="00021B1E"/>
    <w:pPr>
      <w:spacing w:before="100" w:beforeAutospacing="1" w:after="100" w:afterAutospacing="1"/>
      <w:jc w:val="right"/>
    </w:pPr>
    <w:rPr>
      <w:rFonts w:ascii="Arial" w:hAnsi="Arial" w:cs="Arial"/>
      <w:lang w:val="en-GB" w:eastAsia="en-US"/>
    </w:rPr>
  </w:style>
  <w:style w:type="character" w:styleId="Hperlink">
    <w:name w:val="Hyperlink"/>
    <w:uiPriority w:val="99"/>
    <w:rsid w:val="00021B1E"/>
    <w:rPr>
      <w:rFonts w:cs="Times New Roman"/>
      <w:color w:val="0000FF"/>
      <w:u w:val="single"/>
    </w:rPr>
  </w:style>
  <w:style w:type="character" w:styleId="Klastatudhperlink">
    <w:name w:val="FollowedHyperlink"/>
    <w:uiPriority w:val="99"/>
    <w:rsid w:val="00021B1E"/>
    <w:rPr>
      <w:rFonts w:cs="Times New Roman"/>
      <w:color w:val="800080"/>
      <w:u w:val="single"/>
    </w:rPr>
  </w:style>
  <w:style w:type="paragraph" w:styleId="Jutumullitekst">
    <w:name w:val="Balloon Text"/>
    <w:basedOn w:val="Normaallaad"/>
    <w:link w:val="JutumullitekstMrk"/>
    <w:uiPriority w:val="99"/>
    <w:semiHidden/>
    <w:rsid w:val="00021B1E"/>
    <w:rPr>
      <w:rFonts w:ascii="Tahoma" w:hAnsi="Tahoma" w:cs="Tahoma"/>
      <w:sz w:val="16"/>
      <w:szCs w:val="16"/>
    </w:rPr>
  </w:style>
  <w:style w:type="character" w:customStyle="1" w:styleId="JutumullitekstMrk">
    <w:name w:val="Jutumullitekst Märk"/>
    <w:link w:val="Jutumullitekst"/>
    <w:uiPriority w:val="99"/>
    <w:semiHidden/>
    <w:locked/>
    <w:rsid w:val="00021B1E"/>
    <w:rPr>
      <w:rFonts w:ascii="Tahoma" w:hAnsi="Tahoma" w:cs="Tahoma"/>
      <w:sz w:val="16"/>
      <w:szCs w:val="16"/>
    </w:rPr>
  </w:style>
  <w:style w:type="paragraph" w:customStyle="1" w:styleId="xl19">
    <w:name w:val="xl19"/>
    <w:basedOn w:val="Normaallaad"/>
    <w:uiPriority w:val="99"/>
    <w:rsid w:val="00021B1E"/>
    <w:pPr>
      <w:spacing w:before="100" w:beforeAutospacing="1" w:after="100" w:afterAutospacing="1"/>
    </w:pPr>
    <w:rPr>
      <w:sz w:val="16"/>
      <w:szCs w:val="16"/>
      <w:lang w:val="en-GB" w:eastAsia="en-US"/>
    </w:rPr>
  </w:style>
  <w:style w:type="paragraph" w:customStyle="1" w:styleId="Pealkiri1T">
    <w:name w:val="Pealkiri 1 TÜ"/>
    <w:basedOn w:val="Normaallaad"/>
    <w:autoRedefine/>
    <w:uiPriority w:val="99"/>
    <w:rsid w:val="00021B1E"/>
    <w:pPr>
      <w:numPr>
        <w:numId w:val="2"/>
      </w:numPr>
      <w:outlineLvl w:val="0"/>
    </w:pPr>
    <w:rPr>
      <w:b/>
      <w:bCs/>
      <w:lang w:eastAsia="en-US"/>
    </w:rPr>
  </w:style>
  <w:style w:type="paragraph" w:customStyle="1" w:styleId="Pealkiri2T">
    <w:name w:val="Pealkiri 2 TÜ"/>
    <w:basedOn w:val="Normaallaad"/>
    <w:autoRedefine/>
    <w:uiPriority w:val="99"/>
    <w:rsid w:val="00021B1E"/>
    <w:pPr>
      <w:numPr>
        <w:numId w:val="1"/>
      </w:numPr>
    </w:pPr>
    <w:rPr>
      <w:b/>
      <w:bCs/>
      <w:noProof/>
      <w:lang w:eastAsia="en-US"/>
    </w:rPr>
  </w:style>
  <w:style w:type="paragraph" w:customStyle="1" w:styleId="Pealkiri3T">
    <w:name w:val="Pealkiri 3 TÜ"/>
    <w:basedOn w:val="Normaallaad"/>
    <w:autoRedefine/>
    <w:uiPriority w:val="99"/>
    <w:rsid w:val="00021B1E"/>
    <w:pPr>
      <w:numPr>
        <w:numId w:val="3"/>
      </w:numPr>
    </w:pPr>
    <w:rPr>
      <w:b/>
      <w:bCs/>
      <w:noProof/>
      <w:lang w:eastAsia="en-US"/>
    </w:rPr>
  </w:style>
  <w:style w:type="paragraph" w:styleId="SK1">
    <w:name w:val="toc 1"/>
    <w:basedOn w:val="Pealkiri1T"/>
    <w:next w:val="Pealkiri1T"/>
    <w:autoRedefine/>
    <w:uiPriority w:val="99"/>
    <w:semiHidden/>
    <w:rsid w:val="00943FA9"/>
    <w:pPr>
      <w:numPr>
        <w:numId w:val="0"/>
      </w:numPr>
      <w:jc w:val="both"/>
      <w:outlineLvl w:val="9"/>
    </w:pPr>
    <w:rPr>
      <w:sz w:val="20"/>
    </w:rPr>
  </w:style>
  <w:style w:type="paragraph" w:styleId="SK2">
    <w:name w:val="toc 2"/>
    <w:basedOn w:val="Pealkiri2T"/>
    <w:next w:val="Pealkiri2T"/>
    <w:autoRedefine/>
    <w:uiPriority w:val="39"/>
    <w:rsid w:val="005B29F1"/>
    <w:pPr>
      <w:numPr>
        <w:numId w:val="0"/>
      </w:numPr>
      <w:tabs>
        <w:tab w:val="right" w:leader="dot" w:pos="9214"/>
      </w:tabs>
      <w:jc w:val="both"/>
    </w:pPr>
    <w:rPr>
      <w:b w:val="0"/>
      <w:sz w:val="20"/>
    </w:rPr>
  </w:style>
  <w:style w:type="paragraph" w:customStyle="1" w:styleId="font5">
    <w:name w:val="font5"/>
    <w:basedOn w:val="Normaallaad"/>
    <w:rsid w:val="00021B1E"/>
    <w:pPr>
      <w:spacing w:before="100" w:beforeAutospacing="1" w:after="100" w:afterAutospacing="1"/>
    </w:pPr>
    <w:rPr>
      <w:lang w:val="en-GB" w:eastAsia="en-US"/>
    </w:rPr>
  </w:style>
  <w:style w:type="paragraph" w:customStyle="1" w:styleId="font6">
    <w:name w:val="font6"/>
    <w:basedOn w:val="Normaallaad"/>
    <w:rsid w:val="00021B1E"/>
    <w:pPr>
      <w:spacing w:before="100" w:beforeAutospacing="1" w:after="100" w:afterAutospacing="1"/>
    </w:pPr>
    <w:rPr>
      <w:sz w:val="14"/>
      <w:szCs w:val="14"/>
      <w:lang w:val="en-GB" w:eastAsia="en-US"/>
    </w:rPr>
  </w:style>
  <w:style w:type="paragraph" w:customStyle="1" w:styleId="xl25">
    <w:name w:val="xl25"/>
    <w:basedOn w:val="Normaallaad"/>
    <w:uiPriority w:val="99"/>
    <w:rsid w:val="00021B1E"/>
    <w:pPr>
      <w:pBdr>
        <w:top w:val="single" w:sz="4" w:space="0" w:color="auto"/>
        <w:left w:val="single" w:sz="4" w:space="0" w:color="auto"/>
        <w:bottom w:val="single" w:sz="4" w:space="0" w:color="auto"/>
      </w:pBdr>
      <w:spacing w:before="100" w:beforeAutospacing="1" w:after="100" w:afterAutospacing="1"/>
      <w:textAlignment w:val="top"/>
    </w:pPr>
    <w:rPr>
      <w:lang w:val="en-GB" w:eastAsia="en-US"/>
    </w:rPr>
  </w:style>
  <w:style w:type="paragraph" w:customStyle="1" w:styleId="xl29">
    <w:name w:val="xl29"/>
    <w:basedOn w:val="Normaallaad"/>
    <w:uiPriority w:val="99"/>
    <w:rsid w:val="00021B1E"/>
    <w:pPr>
      <w:pBdr>
        <w:left w:val="single" w:sz="4" w:space="9" w:color="auto"/>
      </w:pBdr>
      <w:spacing w:before="100" w:beforeAutospacing="1" w:after="100" w:afterAutospacing="1"/>
      <w:ind w:firstLineChars="100" w:firstLine="100"/>
      <w:textAlignment w:val="top"/>
    </w:pPr>
    <w:rPr>
      <w:lang w:val="en-GB" w:eastAsia="en-US"/>
    </w:rPr>
  </w:style>
  <w:style w:type="paragraph" w:customStyle="1" w:styleId="xl34">
    <w:name w:val="xl34"/>
    <w:basedOn w:val="Normaallaad"/>
    <w:uiPriority w:val="99"/>
    <w:rsid w:val="00021B1E"/>
    <w:pPr>
      <w:pBdr>
        <w:top w:val="single" w:sz="4" w:space="0" w:color="auto"/>
        <w:left w:val="single" w:sz="4" w:space="18" w:color="auto"/>
      </w:pBdr>
      <w:spacing w:before="100" w:beforeAutospacing="1" w:after="100" w:afterAutospacing="1"/>
      <w:ind w:firstLineChars="200" w:firstLine="200"/>
      <w:textAlignment w:val="top"/>
    </w:pPr>
    <w:rPr>
      <w:rFonts w:ascii="Symbol" w:hAnsi="Symbol" w:cs="Symbol"/>
      <w:lang w:val="en-GB" w:eastAsia="en-US"/>
    </w:rPr>
  </w:style>
  <w:style w:type="paragraph" w:customStyle="1" w:styleId="xl35">
    <w:name w:val="xl35"/>
    <w:basedOn w:val="Normaallaad"/>
    <w:uiPriority w:val="99"/>
    <w:rsid w:val="00021B1E"/>
    <w:pPr>
      <w:pBdr>
        <w:left w:val="single" w:sz="4" w:space="18" w:color="auto"/>
        <w:bottom w:val="single" w:sz="4" w:space="0" w:color="auto"/>
      </w:pBdr>
      <w:spacing w:before="100" w:beforeAutospacing="1" w:after="100" w:afterAutospacing="1"/>
      <w:ind w:firstLineChars="200" w:firstLine="200"/>
      <w:textAlignment w:val="top"/>
    </w:pPr>
    <w:rPr>
      <w:rFonts w:ascii="Symbol" w:hAnsi="Symbol" w:cs="Symbol"/>
      <w:lang w:val="en-GB" w:eastAsia="en-US"/>
    </w:rPr>
  </w:style>
  <w:style w:type="paragraph" w:customStyle="1" w:styleId="xl36">
    <w:name w:val="xl36"/>
    <w:basedOn w:val="Normaallaad"/>
    <w:uiPriority w:val="99"/>
    <w:rsid w:val="00021B1E"/>
    <w:pPr>
      <w:pBdr>
        <w:left w:val="single" w:sz="4" w:space="18" w:color="auto"/>
      </w:pBdr>
      <w:spacing w:before="100" w:beforeAutospacing="1" w:after="100" w:afterAutospacing="1"/>
      <w:ind w:firstLineChars="200" w:firstLine="200"/>
      <w:textAlignment w:val="top"/>
    </w:pPr>
    <w:rPr>
      <w:rFonts w:ascii="Symbol" w:hAnsi="Symbol" w:cs="Symbol"/>
      <w:lang w:val="en-GB" w:eastAsia="en-US"/>
    </w:rPr>
  </w:style>
  <w:style w:type="paragraph" w:customStyle="1" w:styleId="xl37">
    <w:name w:val="xl37"/>
    <w:basedOn w:val="Normaallaad"/>
    <w:uiPriority w:val="99"/>
    <w:rsid w:val="00021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US"/>
    </w:rPr>
  </w:style>
  <w:style w:type="paragraph" w:customStyle="1" w:styleId="font7">
    <w:name w:val="font7"/>
    <w:basedOn w:val="Normaallaad"/>
    <w:rsid w:val="00021B1E"/>
    <w:pPr>
      <w:spacing w:before="100" w:beforeAutospacing="1" w:after="100" w:afterAutospacing="1"/>
    </w:pPr>
    <w:rPr>
      <w:sz w:val="20"/>
      <w:szCs w:val="20"/>
      <w:lang w:val="en-GB" w:eastAsia="en-US"/>
    </w:rPr>
  </w:style>
  <w:style w:type="paragraph" w:styleId="Kehatekst3">
    <w:name w:val="Body Text 3"/>
    <w:basedOn w:val="Normaallaad"/>
    <w:link w:val="Kehatekst3Mrk"/>
    <w:uiPriority w:val="99"/>
    <w:rsid w:val="00021B1E"/>
    <w:pPr>
      <w:spacing w:after="120"/>
    </w:pPr>
    <w:rPr>
      <w:sz w:val="16"/>
      <w:szCs w:val="16"/>
    </w:rPr>
  </w:style>
  <w:style w:type="character" w:customStyle="1" w:styleId="Kehatekst3Mrk">
    <w:name w:val="Kehatekst 3 Märk"/>
    <w:link w:val="Kehatekst3"/>
    <w:uiPriority w:val="99"/>
    <w:semiHidden/>
    <w:locked/>
    <w:rsid w:val="00021B1E"/>
    <w:rPr>
      <w:rFonts w:cs="Times New Roman"/>
      <w:sz w:val="16"/>
      <w:szCs w:val="16"/>
    </w:rPr>
  </w:style>
  <w:style w:type="paragraph" w:styleId="SK3">
    <w:name w:val="toc 3"/>
    <w:basedOn w:val="Normaallaad"/>
    <w:next w:val="Normaallaad"/>
    <w:autoRedefine/>
    <w:uiPriority w:val="39"/>
    <w:rsid w:val="00BB40B4"/>
    <w:pPr>
      <w:tabs>
        <w:tab w:val="right" w:leader="dot" w:pos="9214"/>
        <w:tab w:val="right" w:leader="dot" w:pos="9531"/>
      </w:tabs>
      <w:ind w:left="482"/>
      <w:jc w:val="both"/>
    </w:pPr>
    <w:rPr>
      <w:sz w:val="20"/>
    </w:rPr>
  </w:style>
  <w:style w:type="paragraph" w:styleId="SK4">
    <w:name w:val="toc 4"/>
    <w:basedOn w:val="Normaallaad"/>
    <w:next w:val="Normaallaad"/>
    <w:autoRedefine/>
    <w:uiPriority w:val="99"/>
    <w:semiHidden/>
    <w:rsid w:val="00021B1E"/>
    <w:pPr>
      <w:ind w:left="720"/>
    </w:pPr>
  </w:style>
  <w:style w:type="paragraph" w:styleId="SK5">
    <w:name w:val="toc 5"/>
    <w:basedOn w:val="Normaallaad"/>
    <w:next w:val="Normaallaad"/>
    <w:autoRedefine/>
    <w:uiPriority w:val="99"/>
    <w:semiHidden/>
    <w:rsid w:val="00021B1E"/>
    <w:pPr>
      <w:ind w:left="960"/>
    </w:pPr>
  </w:style>
  <w:style w:type="paragraph" w:styleId="SK6">
    <w:name w:val="toc 6"/>
    <w:basedOn w:val="Normaallaad"/>
    <w:next w:val="Normaallaad"/>
    <w:autoRedefine/>
    <w:uiPriority w:val="99"/>
    <w:semiHidden/>
    <w:rsid w:val="00021B1E"/>
    <w:pPr>
      <w:ind w:left="1200"/>
    </w:pPr>
  </w:style>
  <w:style w:type="paragraph" w:styleId="SK7">
    <w:name w:val="toc 7"/>
    <w:basedOn w:val="Normaallaad"/>
    <w:next w:val="Normaallaad"/>
    <w:autoRedefine/>
    <w:uiPriority w:val="99"/>
    <w:semiHidden/>
    <w:rsid w:val="00021B1E"/>
    <w:pPr>
      <w:ind w:left="1440"/>
    </w:pPr>
  </w:style>
  <w:style w:type="paragraph" w:styleId="SK8">
    <w:name w:val="toc 8"/>
    <w:basedOn w:val="Normaallaad"/>
    <w:next w:val="Normaallaad"/>
    <w:autoRedefine/>
    <w:uiPriority w:val="99"/>
    <w:semiHidden/>
    <w:rsid w:val="00021B1E"/>
    <w:pPr>
      <w:ind w:left="1680"/>
    </w:pPr>
  </w:style>
  <w:style w:type="paragraph" w:styleId="SK9">
    <w:name w:val="toc 9"/>
    <w:basedOn w:val="Normaallaad"/>
    <w:next w:val="Normaallaad"/>
    <w:autoRedefine/>
    <w:uiPriority w:val="99"/>
    <w:semiHidden/>
    <w:rsid w:val="00021B1E"/>
    <w:pPr>
      <w:ind w:left="1920"/>
    </w:pPr>
  </w:style>
  <w:style w:type="paragraph" w:styleId="Normaallaadveeb">
    <w:name w:val="Normal (Web)"/>
    <w:basedOn w:val="Normaallaad"/>
    <w:uiPriority w:val="99"/>
    <w:rsid w:val="00C67758"/>
    <w:pPr>
      <w:spacing w:before="100" w:beforeAutospacing="1" w:after="100" w:afterAutospacing="1"/>
    </w:pPr>
    <w:rPr>
      <w:rFonts w:ascii="Verdana" w:hAnsi="Verdana" w:cs="Verdana"/>
      <w:color w:val="000000"/>
      <w:sz w:val="15"/>
      <w:szCs w:val="15"/>
      <w:lang w:val="en-US" w:eastAsia="en-US"/>
    </w:rPr>
  </w:style>
  <w:style w:type="character" w:styleId="Tugev">
    <w:name w:val="Strong"/>
    <w:uiPriority w:val="22"/>
    <w:qFormat/>
    <w:rsid w:val="00C67758"/>
    <w:rPr>
      <w:rFonts w:cs="Times New Roman"/>
      <w:b/>
      <w:bCs/>
    </w:rPr>
  </w:style>
  <w:style w:type="paragraph" w:customStyle="1" w:styleId="Pa7">
    <w:name w:val="Pa7"/>
    <w:basedOn w:val="Normaallaad"/>
    <w:next w:val="Normaallaad"/>
    <w:uiPriority w:val="99"/>
    <w:rsid w:val="00C67758"/>
    <w:pPr>
      <w:autoSpaceDE w:val="0"/>
      <w:autoSpaceDN w:val="0"/>
      <w:adjustRightInd w:val="0"/>
      <w:spacing w:line="201" w:lineRule="atLeast"/>
    </w:pPr>
    <w:rPr>
      <w:rFonts w:ascii="Minion Pro" w:hAnsi="Minion Pro" w:cs="Minion Pro"/>
      <w:lang w:val="en-US" w:eastAsia="en-US"/>
    </w:rPr>
  </w:style>
  <w:style w:type="paragraph" w:styleId="Allmrkusetekst">
    <w:name w:val="footnote text"/>
    <w:basedOn w:val="Normaallaad"/>
    <w:link w:val="AllmrkusetekstMrk"/>
    <w:semiHidden/>
    <w:rsid w:val="009073DD"/>
    <w:rPr>
      <w:sz w:val="20"/>
      <w:szCs w:val="20"/>
    </w:rPr>
  </w:style>
  <w:style w:type="character" w:customStyle="1" w:styleId="AllmrkusetekstMrk">
    <w:name w:val="Allmärkuse tekst Märk"/>
    <w:link w:val="Allmrkusetekst"/>
    <w:uiPriority w:val="99"/>
    <w:semiHidden/>
    <w:locked/>
    <w:rsid w:val="00021B1E"/>
    <w:rPr>
      <w:rFonts w:cs="Times New Roman"/>
      <w:sz w:val="20"/>
      <w:szCs w:val="20"/>
    </w:rPr>
  </w:style>
  <w:style w:type="character" w:styleId="Allmrkuseviide">
    <w:name w:val="footnote reference"/>
    <w:uiPriority w:val="99"/>
    <w:semiHidden/>
    <w:rsid w:val="009073DD"/>
    <w:rPr>
      <w:rFonts w:cs="Times New Roman"/>
      <w:vertAlign w:val="superscript"/>
    </w:rPr>
  </w:style>
  <w:style w:type="paragraph" w:styleId="Taandegakehatekst3">
    <w:name w:val="Body Text Indent 3"/>
    <w:basedOn w:val="Normaallaad"/>
    <w:link w:val="Taandegakehatekst3Mrk"/>
    <w:uiPriority w:val="99"/>
    <w:rsid w:val="00DF3FAA"/>
    <w:pPr>
      <w:spacing w:after="120"/>
      <w:ind w:left="283"/>
    </w:pPr>
    <w:rPr>
      <w:sz w:val="16"/>
      <w:szCs w:val="16"/>
    </w:rPr>
  </w:style>
  <w:style w:type="character" w:customStyle="1" w:styleId="Taandegakehatekst3Mrk">
    <w:name w:val="Taandega kehatekst 3 Märk"/>
    <w:link w:val="Taandegakehatekst3"/>
    <w:uiPriority w:val="99"/>
    <w:semiHidden/>
    <w:locked/>
    <w:rsid w:val="00021B1E"/>
    <w:rPr>
      <w:rFonts w:cs="Times New Roman"/>
      <w:sz w:val="16"/>
      <w:szCs w:val="16"/>
    </w:rPr>
  </w:style>
  <w:style w:type="paragraph" w:styleId="Taandegakehatekst">
    <w:name w:val="Body Text Indent"/>
    <w:basedOn w:val="Normaallaad"/>
    <w:link w:val="TaandegakehatekstMrk"/>
    <w:uiPriority w:val="99"/>
    <w:rsid w:val="00DF3FAA"/>
    <w:pPr>
      <w:spacing w:after="120"/>
      <w:ind w:left="283"/>
    </w:pPr>
  </w:style>
  <w:style w:type="character" w:customStyle="1" w:styleId="TaandegakehatekstMrk">
    <w:name w:val="Taandega kehatekst Märk"/>
    <w:link w:val="Taandegakehatekst"/>
    <w:uiPriority w:val="99"/>
    <w:semiHidden/>
    <w:locked/>
    <w:rsid w:val="00021B1E"/>
    <w:rPr>
      <w:rFonts w:cs="Times New Roman"/>
      <w:sz w:val="24"/>
      <w:szCs w:val="24"/>
    </w:rPr>
  </w:style>
  <w:style w:type="paragraph" w:styleId="Taandegakehatekst2">
    <w:name w:val="Body Text Indent 2"/>
    <w:basedOn w:val="Normaallaad"/>
    <w:link w:val="Taandegakehatekst2Mrk"/>
    <w:uiPriority w:val="99"/>
    <w:rsid w:val="00DF3FAA"/>
    <w:pPr>
      <w:suppressAutoHyphens/>
      <w:snapToGrid w:val="0"/>
      <w:ind w:left="72"/>
    </w:pPr>
    <w:rPr>
      <w:color w:val="FF0000"/>
      <w:lang w:eastAsia="ar-SA"/>
    </w:rPr>
  </w:style>
  <w:style w:type="character" w:customStyle="1" w:styleId="Taandegakehatekst2Mrk">
    <w:name w:val="Taandega kehatekst 2 Märk"/>
    <w:link w:val="Taandegakehatekst2"/>
    <w:uiPriority w:val="99"/>
    <w:semiHidden/>
    <w:locked/>
    <w:rsid w:val="00021B1E"/>
    <w:rPr>
      <w:rFonts w:cs="Times New Roman"/>
      <w:sz w:val="24"/>
      <w:szCs w:val="24"/>
    </w:rPr>
  </w:style>
  <w:style w:type="table" w:styleId="Kontuurtabel">
    <w:name w:val="Table Grid"/>
    <w:basedOn w:val="Normaaltabel"/>
    <w:locked/>
    <w:rsid w:val="0078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59"/>
    <w:rsid w:val="00A767C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uiPriority w:val="20"/>
    <w:qFormat/>
    <w:rsid w:val="00581C2A"/>
    <w:rPr>
      <w:b w:val="0"/>
      <w:bCs w:val="0"/>
      <w:i/>
      <w:iCs/>
    </w:rPr>
  </w:style>
  <w:style w:type="numbering" w:customStyle="1" w:styleId="Loendita1">
    <w:name w:val="Loendita1"/>
    <w:next w:val="Loendita"/>
    <w:uiPriority w:val="99"/>
    <w:semiHidden/>
    <w:unhideWhenUsed/>
    <w:rsid w:val="008965A9"/>
  </w:style>
  <w:style w:type="table" w:customStyle="1" w:styleId="Kontuurtabel2">
    <w:name w:val="Kontuurtabel2"/>
    <w:basedOn w:val="Normaaltabel"/>
    <w:next w:val="Kontuurtabel"/>
    <w:uiPriority w:val="59"/>
    <w:rsid w:val="008965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26E"/>
    <w:pPr>
      <w:autoSpaceDE w:val="0"/>
      <w:autoSpaceDN w:val="0"/>
      <w:adjustRightInd w:val="0"/>
    </w:pPr>
    <w:rPr>
      <w:rFonts w:ascii="Cambria" w:hAnsi="Cambria" w:cs="Cambria"/>
      <w:color w:val="000000"/>
      <w:sz w:val="24"/>
      <w:szCs w:val="24"/>
    </w:rPr>
  </w:style>
  <w:style w:type="numbering" w:customStyle="1" w:styleId="Loendita2">
    <w:name w:val="Loendita2"/>
    <w:next w:val="Loendita"/>
    <w:uiPriority w:val="99"/>
    <w:semiHidden/>
    <w:unhideWhenUsed/>
    <w:rsid w:val="00CC450F"/>
  </w:style>
  <w:style w:type="paragraph" w:customStyle="1" w:styleId="xl65">
    <w:name w:val="xl65"/>
    <w:basedOn w:val="Normaallaad"/>
    <w:rsid w:val="00CC450F"/>
    <w:pPr>
      <w:pBdr>
        <w:left w:val="single" w:sz="8" w:space="0" w:color="auto"/>
        <w:bottom w:val="single" w:sz="8" w:space="0" w:color="auto"/>
        <w:right w:val="single" w:sz="8" w:space="0" w:color="auto"/>
      </w:pBdr>
      <w:shd w:val="clear" w:color="000000" w:fill="D8E4BC"/>
      <w:spacing w:before="100" w:beforeAutospacing="1" w:after="100" w:afterAutospacing="1"/>
      <w:textAlignment w:val="center"/>
    </w:pPr>
    <w:rPr>
      <w:b/>
      <w:bCs/>
      <w:color w:val="000000"/>
    </w:rPr>
  </w:style>
  <w:style w:type="paragraph" w:customStyle="1" w:styleId="xl66">
    <w:name w:val="xl66"/>
    <w:basedOn w:val="Normaallaad"/>
    <w:rsid w:val="00CC450F"/>
    <w:pPr>
      <w:pBdr>
        <w:bottom w:val="single" w:sz="8" w:space="0" w:color="auto"/>
        <w:right w:val="single" w:sz="8" w:space="0" w:color="auto"/>
      </w:pBdr>
      <w:shd w:val="clear" w:color="000000" w:fill="D8E4BC"/>
      <w:spacing w:before="100" w:beforeAutospacing="1" w:after="100" w:afterAutospacing="1"/>
      <w:jc w:val="center"/>
      <w:textAlignment w:val="center"/>
    </w:pPr>
    <w:rPr>
      <w:b/>
      <w:bCs/>
      <w:color w:val="000000"/>
    </w:rPr>
  </w:style>
  <w:style w:type="paragraph" w:customStyle="1" w:styleId="xl67">
    <w:name w:val="xl67"/>
    <w:basedOn w:val="Normaallaad"/>
    <w:rsid w:val="00CC450F"/>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403152"/>
    </w:rPr>
  </w:style>
  <w:style w:type="paragraph" w:customStyle="1" w:styleId="xl68">
    <w:name w:val="xl68"/>
    <w:basedOn w:val="Normaallaad"/>
    <w:rsid w:val="00CC450F"/>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000000"/>
    </w:rPr>
  </w:style>
  <w:style w:type="paragraph" w:customStyle="1" w:styleId="xl69">
    <w:name w:val="xl69"/>
    <w:basedOn w:val="Normaallaad"/>
    <w:rsid w:val="00CC450F"/>
    <w:pPr>
      <w:pBdr>
        <w:bottom w:val="single" w:sz="8" w:space="0" w:color="auto"/>
        <w:right w:val="single" w:sz="8" w:space="0" w:color="auto"/>
      </w:pBdr>
      <w:shd w:val="clear" w:color="000000" w:fill="C4D79B"/>
      <w:spacing w:before="100" w:beforeAutospacing="1" w:after="100" w:afterAutospacing="1"/>
      <w:jc w:val="center"/>
      <w:textAlignment w:val="center"/>
    </w:pPr>
    <w:rPr>
      <w:color w:val="000000"/>
    </w:rPr>
  </w:style>
  <w:style w:type="paragraph" w:customStyle="1" w:styleId="xl70">
    <w:name w:val="xl70"/>
    <w:basedOn w:val="Normaallaad"/>
    <w:rsid w:val="00CC450F"/>
    <w:pPr>
      <w:pBdr>
        <w:bottom w:val="single" w:sz="8" w:space="0" w:color="auto"/>
        <w:right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71">
    <w:name w:val="xl71"/>
    <w:basedOn w:val="Normaallaad"/>
    <w:rsid w:val="00CC450F"/>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color w:val="000000"/>
    </w:rPr>
  </w:style>
  <w:style w:type="paragraph" w:customStyle="1" w:styleId="xl72">
    <w:name w:val="xl72"/>
    <w:basedOn w:val="Normaallaad"/>
    <w:rsid w:val="00CC450F"/>
    <w:pPr>
      <w:pBdr>
        <w:bottom w:val="single" w:sz="8" w:space="0" w:color="auto"/>
        <w:right w:val="single" w:sz="8" w:space="0" w:color="auto"/>
      </w:pBdr>
      <w:shd w:val="clear" w:color="000000" w:fill="C4D79B"/>
      <w:spacing w:before="100" w:beforeAutospacing="1" w:after="100" w:afterAutospacing="1"/>
      <w:jc w:val="center"/>
      <w:textAlignment w:val="center"/>
    </w:pPr>
    <w:rPr>
      <w:color w:val="000000"/>
    </w:rPr>
  </w:style>
  <w:style w:type="paragraph" w:customStyle="1" w:styleId="xl73">
    <w:name w:val="xl73"/>
    <w:basedOn w:val="Normaallaad"/>
    <w:rsid w:val="00CC450F"/>
    <w:pPr>
      <w:pBdr>
        <w:bottom w:val="single" w:sz="8" w:space="0" w:color="auto"/>
        <w:right w:val="single" w:sz="8" w:space="0" w:color="auto"/>
      </w:pBdr>
      <w:shd w:val="clear" w:color="000000" w:fill="C4D79B"/>
      <w:spacing w:before="100" w:beforeAutospacing="1" w:after="100" w:afterAutospacing="1"/>
      <w:jc w:val="center"/>
      <w:textAlignment w:val="center"/>
    </w:pPr>
    <w:rPr>
      <w:color w:val="000000"/>
    </w:rPr>
  </w:style>
  <w:style w:type="paragraph" w:customStyle="1" w:styleId="xl74">
    <w:name w:val="xl74"/>
    <w:basedOn w:val="Normaallaad"/>
    <w:rsid w:val="00CC450F"/>
    <w:pPr>
      <w:pBdr>
        <w:left w:val="single" w:sz="8" w:space="0" w:color="auto"/>
        <w:bottom w:val="single" w:sz="8" w:space="0" w:color="auto"/>
        <w:right w:val="single" w:sz="8" w:space="0" w:color="000000"/>
      </w:pBdr>
      <w:shd w:val="clear" w:color="000000" w:fill="C4D79B"/>
      <w:spacing w:before="100" w:beforeAutospacing="1" w:after="100" w:afterAutospacing="1"/>
      <w:textAlignment w:val="center"/>
    </w:pPr>
    <w:rPr>
      <w:b/>
      <w:bCs/>
      <w:color w:val="000000"/>
    </w:rPr>
  </w:style>
  <w:style w:type="paragraph" w:customStyle="1" w:styleId="xl75">
    <w:name w:val="xl75"/>
    <w:basedOn w:val="Normaallaad"/>
    <w:rsid w:val="00CC450F"/>
    <w:pPr>
      <w:pBdr>
        <w:left w:val="single" w:sz="8" w:space="0" w:color="auto"/>
        <w:bottom w:val="single" w:sz="8" w:space="0" w:color="auto"/>
        <w:right w:val="single" w:sz="8" w:space="0" w:color="000000"/>
      </w:pBdr>
      <w:shd w:val="clear" w:color="000000" w:fill="C4D79B"/>
      <w:spacing w:before="100" w:beforeAutospacing="1" w:after="100" w:afterAutospacing="1"/>
      <w:textAlignment w:val="center"/>
    </w:pPr>
    <w:rPr>
      <w:b/>
      <w:bCs/>
    </w:rPr>
  </w:style>
  <w:style w:type="paragraph" w:customStyle="1" w:styleId="xl76">
    <w:name w:val="xl76"/>
    <w:basedOn w:val="Normaallaad"/>
    <w:rsid w:val="00CC450F"/>
    <w:pPr>
      <w:pBdr>
        <w:bottom w:val="single" w:sz="8" w:space="0" w:color="auto"/>
        <w:right w:val="single" w:sz="8" w:space="0" w:color="000000"/>
      </w:pBdr>
      <w:shd w:val="clear" w:color="000000" w:fill="C4D79B"/>
      <w:spacing w:before="100" w:beforeAutospacing="1" w:after="100" w:afterAutospacing="1"/>
      <w:jc w:val="center"/>
      <w:textAlignment w:val="center"/>
    </w:pPr>
    <w:rPr>
      <w:b/>
      <w:bCs/>
    </w:rPr>
  </w:style>
  <w:style w:type="paragraph" w:customStyle="1" w:styleId="xl77">
    <w:name w:val="xl77"/>
    <w:basedOn w:val="Normaallaad"/>
    <w:rsid w:val="00CC450F"/>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78">
    <w:name w:val="xl78"/>
    <w:basedOn w:val="Normaallaad"/>
    <w:rsid w:val="00CC450F"/>
    <w:pPr>
      <w:pBdr>
        <w:top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79">
    <w:name w:val="xl79"/>
    <w:basedOn w:val="Normaallaad"/>
    <w:rsid w:val="00CC450F"/>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80">
    <w:name w:val="xl80"/>
    <w:basedOn w:val="Normaallaad"/>
    <w:rsid w:val="00CC450F"/>
    <w:pPr>
      <w:pBdr>
        <w:top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81">
    <w:name w:val="xl81"/>
    <w:basedOn w:val="Normaallaad"/>
    <w:rsid w:val="00CC450F"/>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b/>
      <w:bCs/>
      <w:color w:val="000000"/>
    </w:rPr>
  </w:style>
  <w:style w:type="paragraph" w:customStyle="1" w:styleId="xl82">
    <w:name w:val="xl82"/>
    <w:basedOn w:val="Normaallaad"/>
    <w:rsid w:val="00CC450F"/>
    <w:pPr>
      <w:pBdr>
        <w:top w:val="single" w:sz="8" w:space="0" w:color="auto"/>
        <w:bottom w:val="single" w:sz="8" w:space="0" w:color="auto"/>
      </w:pBdr>
      <w:shd w:val="clear" w:color="000000" w:fill="FABF8F"/>
      <w:spacing w:before="100" w:beforeAutospacing="1" w:after="100" w:afterAutospacing="1"/>
      <w:textAlignment w:val="center"/>
    </w:pPr>
    <w:rPr>
      <w:b/>
      <w:bCs/>
      <w:color w:val="000000"/>
    </w:rPr>
  </w:style>
  <w:style w:type="paragraph" w:customStyle="1" w:styleId="xl83">
    <w:name w:val="xl83"/>
    <w:basedOn w:val="Normaallaad"/>
    <w:rsid w:val="00CC450F"/>
    <w:pPr>
      <w:pBdr>
        <w:top w:val="single" w:sz="8" w:space="0" w:color="auto"/>
        <w:left w:val="single" w:sz="8" w:space="0" w:color="auto"/>
        <w:bottom w:val="single" w:sz="8" w:space="0" w:color="auto"/>
      </w:pBdr>
      <w:shd w:val="clear" w:color="000000" w:fill="FCD5B4"/>
      <w:spacing w:before="100" w:beforeAutospacing="1" w:after="100" w:afterAutospacing="1"/>
      <w:textAlignment w:val="center"/>
    </w:pPr>
    <w:rPr>
      <w:b/>
      <w:bCs/>
      <w:color w:val="000000"/>
    </w:rPr>
  </w:style>
  <w:style w:type="paragraph" w:customStyle="1" w:styleId="xl84">
    <w:name w:val="xl84"/>
    <w:basedOn w:val="Normaallaad"/>
    <w:rsid w:val="00CC450F"/>
    <w:pPr>
      <w:pBdr>
        <w:top w:val="single" w:sz="8" w:space="0" w:color="auto"/>
        <w:bottom w:val="single" w:sz="8" w:space="0" w:color="auto"/>
      </w:pBdr>
      <w:shd w:val="clear" w:color="000000" w:fill="FCD5B4"/>
      <w:spacing w:before="100" w:beforeAutospacing="1" w:after="100" w:afterAutospacing="1"/>
      <w:textAlignment w:val="center"/>
    </w:pPr>
    <w:rPr>
      <w:b/>
      <w:bCs/>
      <w:color w:val="000000"/>
    </w:rPr>
  </w:style>
  <w:style w:type="paragraph" w:customStyle="1" w:styleId="xl85">
    <w:name w:val="xl85"/>
    <w:basedOn w:val="Normaallaad"/>
    <w:rsid w:val="00CC450F"/>
    <w:pPr>
      <w:pBdr>
        <w:top w:val="single" w:sz="8" w:space="0" w:color="auto"/>
        <w:left w:val="single" w:sz="8" w:space="0" w:color="auto"/>
        <w:bottom w:val="single" w:sz="8" w:space="0" w:color="auto"/>
      </w:pBdr>
      <w:shd w:val="clear" w:color="000000" w:fill="FCD5B4"/>
      <w:spacing w:before="100" w:beforeAutospacing="1" w:after="100" w:afterAutospacing="1"/>
      <w:textAlignment w:val="center"/>
    </w:pPr>
    <w:rPr>
      <w:b/>
      <w:bCs/>
      <w:color w:val="000000"/>
    </w:rPr>
  </w:style>
  <w:style w:type="paragraph" w:customStyle="1" w:styleId="xl86">
    <w:name w:val="xl86"/>
    <w:basedOn w:val="Normaallaad"/>
    <w:rsid w:val="00CC450F"/>
    <w:pPr>
      <w:pBdr>
        <w:top w:val="single" w:sz="8" w:space="0" w:color="auto"/>
        <w:bottom w:val="single" w:sz="8" w:space="0" w:color="auto"/>
      </w:pBdr>
      <w:shd w:val="clear" w:color="000000" w:fill="FCD5B4"/>
      <w:spacing w:before="100" w:beforeAutospacing="1" w:after="100" w:afterAutospacing="1"/>
      <w:textAlignment w:val="center"/>
    </w:pPr>
    <w:rPr>
      <w:b/>
      <w:bCs/>
      <w:color w:val="000000"/>
    </w:rPr>
  </w:style>
  <w:style w:type="paragraph" w:customStyle="1" w:styleId="xl87">
    <w:name w:val="xl87"/>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88">
    <w:name w:val="xl88"/>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89">
    <w:name w:val="xl89"/>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000000"/>
    </w:rPr>
  </w:style>
  <w:style w:type="paragraph" w:customStyle="1" w:styleId="xl90">
    <w:name w:val="xl90"/>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403151"/>
      <w:sz w:val="28"/>
      <w:szCs w:val="28"/>
    </w:rPr>
  </w:style>
  <w:style w:type="paragraph" w:customStyle="1" w:styleId="xl91">
    <w:name w:val="xl91"/>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403151"/>
      <w:sz w:val="28"/>
      <w:szCs w:val="28"/>
    </w:rPr>
  </w:style>
  <w:style w:type="paragraph" w:customStyle="1" w:styleId="xl92">
    <w:name w:val="xl92"/>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93">
    <w:name w:val="xl93"/>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94">
    <w:name w:val="xl94"/>
    <w:basedOn w:val="Normaallaad"/>
    <w:rsid w:val="00CC450F"/>
    <w:pPr>
      <w:pBdr>
        <w:top w:val="single" w:sz="8" w:space="0" w:color="auto"/>
        <w:left w:val="single" w:sz="8" w:space="0" w:color="auto"/>
        <w:bottom w:val="single" w:sz="8" w:space="0" w:color="auto"/>
      </w:pBdr>
      <w:shd w:val="clear" w:color="000000" w:fill="FBD4B4"/>
      <w:spacing w:before="100" w:beforeAutospacing="1" w:after="100" w:afterAutospacing="1"/>
      <w:textAlignment w:val="center"/>
    </w:pPr>
    <w:rPr>
      <w:b/>
      <w:bCs/>
      <w:color w:val="000000"/>
    </w:rPr>
  </w:style>
  <w:style w:type="paragraph" w:customStyle="1" w:styleId="xl95">
    <w:name w:val="xl95"/>
    <w:basedOn w:val="Normaallaad"/>
    <w:rsid w:val="00CC450F"/>
    <w:pPr>
      <w:pBdr>
        <w:top w:val="single" w:sz="8" w:space="0" w:color="auto"/>
        <w:bottom w:val="single" w:sz="8" w:space="0" w:color="auto"/>
      </w:pBdr>
      <w:shd w:val="clear" w:color="000000" w:fill="FBD4B4"/>
      <w:spacing w:before="100" w:beforeAutospacing="1" w:after="100" w:afterAutospacing="1"/>
      <w:textAlignment w:val="center"/>
    </w:pPr>
    <w:rPr>
      <w:b/>
      <w:bCs/>
      <w:color w:val="000000"/>
    </w:rPr>
  </w:style>
  <w:style w:type="paragraph" w:customStyle="1" w:styleId="xl96">
    <w:name w:val="xl96"/>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000000"/>
    </w:rPr>
  </w:style>
  <w:style w:type="paragraph" w:customStyle="1" w:styleId="xl97">
    <w:name w:val="xl97"/>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98">
    <w:name w:val="xl98"/>
    <w:basedOn w:val="Normaallaad"/>
    <w:rsid w:val="00CC450F"/>
    <w:pPr>
      <w:pBdr>
        <w:top w:val="single" w:sz="8" w:space="0" w:color="auto"/>
        <w:bottom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99">
    <w:name w:val="xl99"/>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002060"/>
      <w:sz w:val="28"/>
      <w:szCs w:val="28"/>
    </w:rPr>
  </w:style>
  <w:style w:type="paragraph" w:customStyle="1" w:styleId="xl100">
    <w:name w:val="xl100"/>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002060"/>
      <w:sz w:val="28"/>
      <w:szCs w:val="28"/>
    </w:rPr>
  </w:style>
  <w:style w:type="paragraph" w:customStyle="1" w:styleId="xl101">
    <w:name w:val="xl101"/>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102">
    <w:name w:val="xl102"/>
    <w:basedOn w:val="Normaallaad"/>
    <w:rsid w:val="00CC450F"/>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b/>
      <w:bCs/>
      <w:color w:val="000000"/>
    </w:rPr>
  </w:style>
  <w:style w:type="paragraph" w:customStyle="1" w:styleId="xl103">
    <w:name w:val="xl103"/>
    <w:basedOn w:val="Normaallaad"/>
    <w:rsid w:val="00CC450F"/>
    <w:pPr>
      <w:pBdr>
        <w:top w:val="single" w:sz="8" w:space="0" w:color="auto"/>
        <w:bottom w:val="single" w:sz="8" w:space="0" w:color="auto"/>
      </w:pBdr>
      <w:shd w:val="clear" w:color="000000" w:fill="D8E4BC"/>
      <w:spacing w:before="100" w:beforeAutospacing="1" w:after="100" w:afterAutospacing="1"/>
      <w:textAlignment w:val="center"/>
    </w:pPr>
    <w:rPr>
      <w:b/>
      <w:bCs/>
      <w:color w:val="000000"/>
    </w:rPr>
  </w:style>
  <w:style w:type="paragraph" w:customStyle="1" w:styleId="xl104">
    <w:name w:val="xl104"/>
    <w:basedOn w:val="Normaallaad"/>
    <w:rsid w:val="00CC450F"/>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b/>
      <w:bCs/>
      <w:color w:val="000000"/>
    </w:rPr>
  </w:style>
  <w:style w:type="paragraph" w:customStyle="1" w:styleId="xl105">
    <w:name w:val="xl105"/>
    <w:basedOn w:val="Normaallaad"/>
    <w:rsid w:val="00CC450F"/>
    <w:pPr>
      <w:pBdr>
        <w:top w:val="single" w:sz="8" w:space="0" w:color="auto"/>
        <w:bottom w:val="single" w:sz="8" w:space="0" w:color="auto"/>
      </w:pBdr>
      <w:shd w:val="clear" w:color="000000" w:fill="D8E4BC"/>
      <w:spacing w:before="100" w:beforeAutospacing="1" w:after="100" w:afterAutospacing="1"/>
      <w:textAlignment w:val="center"/>
    </w:pPr>
    <w:rPr>
      <w:b/>
      <w:bCs/>
      <w:color w:val="000000"/>
    </w:rPr>
  </w:style>
  <w:style w:type="paragraph" w:customStyle="1" w:styleId="xl106">
    <w:name w:val="xl106"/>
    <w:basedOn w:val="Normaallaad"/>
    <w:rsid w:val="00CC450F"/>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b/>
      <w:bCs/>
      <w:color w:val="000000"/>
    </w:rPr>
  </w:style>
  <w:style w:type="paragraph" w:customStyle="1" w:styleId="xl107">
    <w:name w:val="xl107"/>
    <w:basedOn w:val="Normaallaad"/>
    <w:rsid w:val="00CC450F"/>
    <w:pPr>
      <w:pBdr>
        <w:top w:val="single" w:sz="8" w:space="0" w:color="auto"/>
        <w:bottom w:val="single" w:sz="8" w:space="0" w:color="auto"/>
      </w:pBdr>
      <w:shd w:val="clear" w:color="000000" w:fill="FABF8F"/>
      <w:spacing w:before="100" w:beforeAutospacing="1" w:after="100" w:afterAutospacing="1"/>
      <w:textAlignment w:val="center"/>
    </w:pPr>
    <w:rPr>
      <w:b/>
      <w:bCs/>
      <w:color w:val="000000"/>
    </w:rPr>
  </w:style>
  <w:style w:type="paragraph" w:customStyle="1" w:styleId="xl108">
    <w:name w:val="xl108"/>
    <w:basedOn w:val="Normaallaad"/>
    <w:rsid w:val="00CC450F"/>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color w:val="000000"/>
    </w:rPr>
  </w:style>
  <w:style w:type="paragraph" w:customStyle="1" w:styleId="xl109">
    <w:name w:val="xl109"/>
    <w:basedOn w:val="Normaallaad"/>
    <w:rsid w:val="00CC450F"/>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110">
    <w:name w:val="xl110"/>
    <w:basedOn w:val="Normaallaad"/>
    <w:rsid w:val="00CC450F"/>
    <w:pPr>
      <w:pBdr>
        <w:top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111">
    <w:name w:val="xl111"/>
    <w:basedOn w:val="Normaallaad"/>
    <w:rsid w:val="00CC450F"/>
    <w:pPr>
      <w:pBdr>
        <w:top w:val="single" w:sz="8" w:space="0" w:color="auto"/>
        <w:left w:val="single" w:sz="8" w:space="0" w:color="auto"/>
      </w:pBdr>
      <w:shd w:val="clear" w:color="000000" w:fill="FABF8F"/>
      <w:spacing w:before="100" w:beforeAutospacing="1" w:after="100" w:afterAutospacing="1"/>
      <w:textAlignment w:val="center"/>
    </w:pPr>
    <w:rPr>
      <w:color w:val="000000"/>
    </w:rPr>
  </w:style>
  <w:style w:type="paragraph" w:customStyle="1" w:styleId="xl112">
    <w:name w:val="xl112"/>
    <w:basedOn w:val="Normaallaad"/>
    <w:rsid w:val="00CC450F"/>
    <w:pPr>
      <w:pBdr>
        <w:top w:val="single" w:sz="8" w:space="0" w:color="auto"/>
      </w:pBdr>
      <w:shd w:val="clear" w:color="000000" w:fill="FABF8F"/>
      <w:spacing w:before="100" w:beforeAutospacing="1" w:after="100" w:afterAutospacing="1"/>
      <w:textAlignment w:val="center"/>
    </w:pPr>
    <w:rPr>
      <w:color w:val="000000"/>
    </w:rPr>
  </w:style>
  <w:style w:type="paragraph" w:customStyle="1" w:styleId="xl113">
    <w:name w:val="xl113"/>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403151"/>
      <w:sz w:val="28"/>
      <w:szCs w:val="28"/>
    </w:rPr>
  </w:style>
  <w:style w:type="paragraph" w:customStyle="1" w:styleId="xl114">
    <w:name w:val="xl114"/>
    <w:basedOn w:val="Normaallaad"/>
    <w:rsid w:val="00CC450F"/>
    <w:pPr>
      <w:pBdr>
        <w:top w:val="single" w:sz="8" w:space="0" w:color="auto"/>
        <w:bottom w:val="single" w:sz="8" w:space="0" w:color="auto"/>
      </w:pBdr>
      <w:spacing w:before="100" w:beforeAutospacing="1" w:after="100" w:afterAutospacing="1"/>
      <w:textAlignment w:val="center"/>
    </w:pPr>
  </w:style>
  <w:style w:type="paragraph" w:customStyle="1" w:styleId="xl115">
    <w:name w:val="xl115"/>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116">
    <w:name w:val="xl116"/>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117">
    <w:name w:val="xl117"/>
    <w:basedOn w:val="Normaallaad"/>
    <w:rsid w:val="00CC450F"/>
    <w:pPr>
      <w:pBdr>
        <w:left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118">
    <w:name w:val="xl118"/>
    <w:basedOn w:val="Normaallaad"/>
    <w:rsid w:val="00CC450F"/>
    <w:pPr>
      <w:pBdr>
        <w:bottom w:val="single" w:sz="8" w:space="0" w:color="auto"/>
      </w:pBdr>
      <w:shd w:val="clear" w:color="000000" w:fill="FABF8F"/>
      <w:spacing w:before="100" w:beforeAutospacing="1" w:after="100" w:afterAutospacing="1"/>
      <w:textAlignment w:val="center"/>
    </w:pPr>
    <w:rPr>
      <w:color w:val="000000"/>
    </w:rPr>
  </w:style>
  <w:style w:type="paragraph" w:customStyle="1" w:styleId="xl119">
    <w:name w:val="xl119"/>
    <w:basedOn w:val="Normaallaad"/>
    <w:rsid w:val="00CC450F"/>
    <w:pPr>
      <w:pBdr>
        <w:top w:val="single" w:sz="8" w:space="0" w:color="auto"/>
        <w:left w:val="single" w:sz="8" w:space="0" w:color="000000"/>
        <w:bottom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120">
    <w:name w:val="xl120"/>
    <w:basedOn w:val="Normaallaad"/>
    <w:rsid w:val="00CC450F"/>
    <w:pPr>
      <w:pBdr>
        <w:top w:val="single" w:sz="8" w:space="0" w:color="auto"/>
        <w:bottom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121">
    <w:name w:val="xl121"/>
    <w:basedOn w:val="Normaallaad"/>
    <w:rsid w:val="00CC450F"/>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color w:val="000000"/>
    </w:rPr>
  </w:style>
  <w:style w:type="paragraph" w:customStyle="1" w:styleId="xl122">
    <w:name w:val="xl122"/>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jc w:val="center"/>
      <w:textAlignment w:val="center"/>
    </w:pPr>
    <w:rPr>
      <w:b/>
      <w:bCs/>
      <w:color w:val="403152"/>
    </w:rPr>
  </w:style>
  <w:style w:type="paragraph" w:customStyle="1" w:styleId="xl123">
    <w:name w:val="xl123"/>
    <w:basedOn w:val="Normaallaad"/>
    <w:rsid w:val="00CC450F"/>
    <w:pPr>
      <w:pBdr>
        <w:top w:val="single" w:sz="8" w:space="0" w:color="auto"/>
        <w:bottom w:val="single" w:sz="8" w:space="0" w:color="auto"/>
      </w:pBdr>
      <w:shd w:val="clear" w:color="000000" w:fill="C4D79B"/>
      <w:spacing w:before="100" w:beforeAutospacing="1" w:after="100" w:afterAutospacing="1"/>
      <w:jc w:val="center"/>
      <w:textAlignment w:val="center"/>
    </w:pPr>
    <w:rPr>
      <w:b/>
      <w:bCs/>
      <w:color w:val="403152"/>
    </w:rPr>
  </w:style>
  <w:style w:type="paragraph" w:customStyle="1" w:styleId="xl124">
    <w:name w:val="xl124"/>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FF0000"/>
    </w:rPr>
  </w:style>
  <w:style w:type="paragraph" w:customStyle="1" w:styleId="xl125">
    <w:name w:val="xl125"/>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FF0000"/>
    </w:rPr>
  </w:style>
  <w:style w:type="paragraph" w:customStyle="1" w:styleId="xl126">
    <w:name w:val="xl126"/>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b/>
      <w:bCs/>
      <w:color w:val="403152"/>
    </w:rPr>
  </w:style>
  <w:style w:type="paragraph" w:customStyle="1" w:styleId="xl127">
    <w:name w:val="xl127"/>
    <w:basedOn w:val="Normaallaad"/>
    <w:rsid w:val="00CC450F"/>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b/>
      <w:bCs/>
      <w:color w:val="000000"/>
    </w:rPr>
  </w:style>
  <w:style w:type="paragraph" w:customStyle="1" w:styleId="xl128">
    <w:name w:val="xl128"/>
    <w:basedOn w:val="Normaallaad"/>
    <w:rsid w:val="00CC450F"/>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rPr>
  </w:style>
  <w:style w:type="paragraph" w:customStyle="1" w:styleId="xl129">
    <w:name w:val="xl129"/>
    <w:basedOn w:val="Normaallaad"/>
    <w:rsid w:val="00CC450F"/>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b/>
      <w:bCs/>
      <w:color w:val="000000"/>
    </w:rPr>
  </w:style>
  <w:style w:type="paragraph" w:customStyle="1" w:styleId="xl130">
    <w:name w:val="xl130"/>
    <w:basedOn w:val="Normaallaad"/>
    <w:rsid w:val="00CC450F"/>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rPr>
  </w:style>
  <w:style w:type="paragraph" w:customStyle="1" w:styleId="xl131">
    <w:name w:val="xl131"/>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FF0000"/>
    </w:rPr>
  </w:style>
  <w:style w:type="paragraph" w:customStyle="1" w:styleId="xl132">
    <w:name w:val="xl132"/>
    <w:basedOn w:val="Normaallaad"/>
    <w:rsid w:val="00CC450F"/>
    <w:pPr>
      <w:pBdr>
        <w:top w:val="single" w:sz="8" w:space="0" w:color="auto"/>
        <w:bottom w:val="single" w:sz="8" w:space="0" w:color="auto"/>
        <w:right w:val="single" w:sz="8" w:space="0" w:color="auto"/>
      </w:pBdr>
      <w:shd w:val="clear" w:color="000000" w:fill="FCD5B4"/>
      <w:spacing w:before="100" w:beforeAutospacing="1" w:after="100" w:afterAutospacing="1"/>
      <w:textAlignment w:val="center"/>
    </w:pPr>
    <w:rPr>
      <w:b/>
      <w:bCs/>
      <w:color w:val="000000"/>
    </w:rPr>
  </w:style>
  <w:style w:type="paragraph" w:customStyle="1" w:styleId="xl133">
    <w:name w:val="xl133"/>
    <w:basedOn w:val="Normaallaad"/>
    <w:rsid w:val="00CC450F"/>
    <w:pPr>
      <w:pBdr>
        <w:top w:val="single" w:sz="8" w:space="0" w:color="auto"/>
        <w:bottom w:val="single" w:sz="8" w:space="0" w:color="auto"/>
        <w:right w:val="single" w:sz="8" w:space="0" w:color="auto"/>
      </w:pBdr>
      <w:shd w:val="clear" w:color="000000" w:fill="FCD5B4"/>
      <w:spacing w:before="100" w:beforeAutospacing="1" w:after="100" w:afterAutospacing="1"/>
      <w:textAlignment w:val="center"/>
    </w:pPr>
    <w:rPr>
      <w:b/>
      <w:bCs/>
      <w:color w:val="000000"/>
    </w:rPr>
  </w:style>
  <w:style w:type="paragraph" w:customStyle="1" w:styleId="xl134">
    <w:name w:val="xl134"/>
    <w:basedOn w:val="Normaallaad"/>
    <w:rsid w:val="00CC450F"/>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color w:val="000000"/>
    </w:rPr>
  </w:style>
  <w:style w:type="paragraph" w:customStyle="1" w:styleId="xl135">
    <w:name w:val="xl135"/>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002060"/>
      <w:sz w:val="28"/>
      <w:szCs w:val="28"/>
    </w:rPr>
  </w:style>
  <w:style w:type="paragraph" w:customStyle="1" w:styleId="xl136">
    <w:name w:val="xl136"/>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000000"/>
    </w:rPr>
  </w:style>
  <w:style w:type="paragraph" w:customStyle="1" w:styleId="xl137">
    <w:name w:val="xl137"/>
    <w:basedOn w:val="Normaallaad"/>
    <w:rsid w:val="00CC450F"/>
    <w:pPr>
      <w:pBdr>
        <w:top w:val="single" w:sz="8" w:space="0" w:color="auto"/>
        <w:bottom w:val="single" w:sz="8" w:space="0" w:color="auto"/>
        <w:right w:val="single" w:sz="8" w:space="0" w:color="auto"/>
      </w:pBdr>
      <w:shd w:val="clear" w:color="000000" w:fill="FBD4B4"/>
      <w:spacing w:before="100" w:beforeAutospacing="1" w:after="100" w:afterAutospacing="1"/>
      <w:textAlignment w:val="center"/>
    </w:pPr>
    <w:rPr>
      <w:b/>
      <w:bCs/>
      <w:color w:val="000000"/>
    </w:rPr>
  </w:style>
  <w:style w:type="paragraph" w:customStyle="1" w:styleId="xl138">
    <w:name w:val="xl138"/>
    <w:basedOn w:val="Normaallaad"/>
    <w:rsid w:val="00CC450F"/>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color w:val="000000"/>
    </w:rPr>
  </w:style>
  <w:style w:type="paragraph" w:customStyle="1" w:styleId="xl139">
    <w:name w:val="xl139"/>
    <w:basedOn w:val="Normaallaad"/>
    <w:rsid w:val="00CC450F"/>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40">
    <w:name w:val="xl140"/>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141">
    <w:name w:val="xl141"/>
    <w:basedOn w:val="Normaallaad"/>
    <w:rsid w:val="00CC450F"/>
    <w:pPr>
      <w:pBdr>
        <w:bottom w:val="single" w:sz="8" w:space="0" w:color="auto"/>
        <w:right w:val="single" w:sz="8" w:space="0" w:color="auto"/>
      </w:pBdr>
      <w:shd w:val="clear" w:color="000000" w:fill="C4D79B"/>
      <w:spacing w:before="100" w:beforeAutospacing="1" w:after="100" w:afterAutospacing="1"/>
      <w:jc w:val="center"/>
      <w:textAlignment w:val="center"/>
    </w:pPr>
    <w:rPr>
      <w:b/>
      <w:bCs/>
    </w:rPr>
  </w:style>
  <w:style w:type="paragraph" w:customStyle="1" w:styleId="xl142">
    <w:name w:val="xl142"/>
    <w:basedOn w:val="Normaallaad"/>
    <w:rsid w:val="00CC450F"/>
    <w:pPr>
      <w:pBdr>
        <w:top w:val="single" w:sz="8" w:space="0" w:color="auto"/>
        <w:right w:val="single" w:sz="8" w:space="0" w:color="auto"/>
      </w:pBdr>
      <w:shd w:val="clear" w:color="000000" w:fill="FABF8F"/>
      <w:spacing w:before="100" w:beforeAutospacing="1" w:after="100" w:afterAutospacing="1"/>
      <w:textAlignment w:val="center"/>
    </w:pPr>
    <w:rPr>
      <w:color w:val="000000"/>
    </w:rPr>
  </w:style>
  <w:style w:type="paragraph" w:customStyle="1" w:styleId="xl143">
    <w:name w:val="xl143"/>
    <w:basedOn w:val="Normaallaad"/>
    <w:rsid w:val="00CC450F"/>
    <w:pPr>
      <w:pBdr>
        <w:bottom w:val="single" w:sz="8" w:space="0" w:color="auto"/>
        <w:right w:val="single" w:sz="8" w:space="0" w:color="auto"/>
      </w:pBdr>
      <w:shd w:val="clear" w:color="000000" w:fill="FABF8F"/>
      <w:spacing w:before="100" w:beforeAutospacing="1" w:after="100" w:afterAutospacing="1"/>
      <w:textAlignment w:val="center"/>
    </w:pPr>
    <w:rPr>
      <w:color w:val="000000"/>
    </w:rPr>
  </w:style>
  <w:style w:type="character" w:styleId="Kommentaariviide">
    <w:name w:val="annotation reference"/>
    <w:uiPriority w:val="99"/>
    <w:semiHidden/>
    <w:unhideWhenUsed/>
    <w:rsid w:val="00CC450F"/>
    <w:rPr>
      <w:sz w:val="16"/>
      <w:szCs w:val="16"/>
    </w:rPr>
  </w:style>
  <w:style w:type="paragraph" w:styleId="Kommentaaritekst">
    <w:name w:val="annotation text"/>
    <w:basedOn w:val="Normaallaad"/>
    <w:link w:val="KommentaaritekstMrk"/>
    <w:uiPriority w:val="99"/>
    <w:semiHidden/>
    <w:unhideWhenUsed/>
    <w:rsid w:val="00CC450F"/>
    <w:pPr>
      <w:spacing w:after="200"/>
    </w:pPr>
    <w:rPr>
      <w:rFonts w:ascii="Calibri" w:eastAsia="Calibri" w:hAnsi="Calibri"/>
      <w:sz w:val="20"/>
      <w:szCs w:val="20"/>
      <w:lang w:eastAsia="en-US"/>
    </w:rPr>
  </w:style>
  <w:style w:type="character" w:customStyle="1" w:styleId="KommentaaritekstMrk">
    <w:name w:val="Kommentaari tekst Märk"/>
    <w:link w:val="Kommentaaritekst"/>
    <w:uiPriority w:val="99"/>
    <w:semiHidden/>
    <w:rsid w:val="00CC450F"/>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CC450F"/>
    <w:rPr>
      <w:b/>
      <w:bCs/>
    </w:rPr>
  </w:style>
  <w:style w:type="character" w:customStyle="1" w:styleId="KommentaariteemaMrk">
    <w:name w:val="Kommentaari teema Märk"/>
    <w:link w:val="Kommentaariteema"/>
    <w:uiPriority w:val="99"/>
    <w:semiHidden/>
    <w:rsid w:val="00CC450F"/>
    <w:rPr>
      <w:rFonts w:ascii="Calibri" w:eastAsia="Calibri" w:hAnsi="Calibri"/>
      <w:b/>
      <w:bCs/>
      <w:lang w:eastAsia="en-US"/>
    </w:rPr>
  </w:style>
  <w:style w:type="character" w:customStyle="1" w:styleId="KsimusChar">
    <w:name w:val="Küsimus Char"/>
    <w:link w:val="Ksimus"/>
    <w:locked/>
    <w:rsid w:val="00CC450F"/>
    <w:rPr>
      <w:rFonts w:ascii="Arial" w:hAnsi="Arial" w:cs="Arial"/>
      <w:b/>
      <w:szCs w:val="24"/>
    </w:rPr>
  </w:style>
  <w:style w:type="paragraph" w:customStyle="1" w:styleId="Ksimus">
    <w:name w:val="Küsimus"/>
    <w:basedOn w:val="Normaallaad"/>
    <w:link w:val="KsimusChar"/>
    <w:rsid w:val="00CC450F"/>
    <w:pPr>
      <w:keepNext/>
      <w:numPr>
        <w:numId w:val="10"/>
      </w:numPr>
      <w:spacing w:before="160"/>
    </w:pPr>
    <w:rPr>
      <w:rFonts w:ascii="Arial" w:hAnsi="Arial" w:cs="Arial"/>
      <w:b/>
      <w:sz w:val="20"/>
    </w:rPr>
  </w:style>
  <w:style w:type="paragraph" w:styleId="Loendilik">
    <w:name w:val="List Paragraph"/>
    <w:basedOn w:val="Normaallaad"/>
    <w:uiPriority w:val="34"/>
    <w:qFormat/>
    <w:rsid w:val="00A72C77"/>
    <w:pPr>
      <w:ind w:left="720"/>
      <w:contextualSpacing/>
    </w:pPr>
  </w:style>
  <w:style w:type="numbering" w:customStyle="1" w:styleId="Loendita3">
    <w:name w:val="Loendita3"/>
    <w:next w:val="Loendita"/>
    <w:uiPriority w:val="99"/>
    <w:semiHidden/>
    <w:unhideWhenUsed/>
    <w:rsid w:val="00E83D13"/>
  </w:style>
  <w:style w:type="paragraph" w:styleId="Vahedeta">
    <w:name w:val="No Spacing"/>
    <w:uiPriority w:val="1"/>
    <w:qFormat/>
    <w:rsid w:val="00E83D13"/>
    <w:rPr>
      <w:rFonts w:asciiTheme="minorHAnsi" w:eastAsiaTheme="minorHAnsi" w:hAnsiTheme="minorHAnsi" w:cstheme="minorBidi"/>
      <w:sz w:val="22"/>
      <w:szCs w:val="22"/>
      <w:lang w:eastAsia="en-US"/>
    </w:rPr>
  </w:style>
  <w:style w:type="table" w:styleId="Heleruuttabel1rhk1">
    <w:name w:val="Grid Table 1 Light Accent 1"/>
    <w:basedOn w:val="Normaaltabel"/>
    <w:uiPriority w:val="46"/>
    <w:rsid w:val="0003104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ColumnHeader">
    <w:name w:val="Table Column Header"/>
    <w:basedOn w:val="Normaallaad"/>
    <w:rsid w:val="000838C3"/>
    <w:pPr>
      <w:spacing w:before="120" w:after="170" w:line="260" w:lineRule="atLeast"/>
    </w:pPr>
    <w:rPr>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853">
      <w:bodyDiv w:val="1"/>
      <w:marLeft w:val="0"/>
      <w:marRight w:val="0"/>
      <w:marTop w:val="0"/>
      <w:marBottom w:val="0"/>
      <w:divBdr>
        <w:top w:val="none" w:sz="0" w:space="0" w:color="auto"/>
        <w:left w:val="none" w:sz="0" w:space="0" w:color="auto"/>
        <w:bottom w:val="none" w:sz="0" w:space="0" w:color="auto"/>
        <w:right w:val="none" w:sz="0" w:space="0" w:color="auto"/>
      </w:divBdr>
    </w:div>
    <w:div w:id="26684391">
      <w:bodyDiv w:val="1"/>
      <w:marLeft w:val="0"/>
      <w:marRight w:val="0"/>
      <w:marTop w:val="0"/>
      <w:marBottom w:val="0"/>
      <w:divBdr>
        <w:top w:val="none" w:sz="0" w:space="0" w:color="auto"/>
        <w:left w:val="none" w:sz="0" w:space="0" w:color="auto"/>
        <w:bottom w:val="none" w:sz="0" w:space="0" w:color="auto"/>
        <w:right w:val="none" w:sz="0" w:space="0" w:color="auto"/>
      </w:divBdr>
    </w:div>
    <w:div w:id="31000892">
      <w:bodyDiv w:val="1"/>
      <w:marLeft w:val="0"/>
      <w:marRight w:val="0"/>
      <w:marTop w:val="0"/>
      <w:marBottom w:val="0"/>
      <w:divBdr>
        <w:top w:val="none" w:sz="0" w:space="0" w:color="auto"/>
        <w:left w:val="none" w:sz="0" w:space="0" w:color="auto"/>
        <w:bottom w:val="none" w:sz="0" w:space="0" w:color="auto"/>
        <w:right w:val="none" w:sz="0" w:space="0" w:color="auto"/>
      </w:divBdr>
    </w:div>
    <w:div w:id="32269150">
      <w:bodyDiv w:val="1"/>
      <w:marLeft w:val="0"/>
      <w:marRight w:val="0"/>
      <w:marTop w:val="0"/>
      <w:marBottom w:val="0"/>
      <w:divBdr>
        <w:top w:val="none" w:sz="0" w:space="0" w:color="auto"/>
        <w:left w:val="none" w:sz="0" w:space="0" w:color="auto"/>
        <w:bottom w:val="none" w:sz="0" w:space="0" w:color="auto"/>
        <w:right w:val="none" w:sz="0" w:space="0" w:color="auto"/>
      </w:divBdr>
    </w:div>
    <w:div w:id="36516732">
      <w:bodyDiv w:val="1"/>
      <w:marLeft w:val="0"/>
      <w:marRight w:val="0"/>
      <w:marTop w:val="0"/>
      <w:marBottom w:val="0"/>
      <w:divBdr>
        <w:top w:val="none" w:sz="0" w:space="0" w:color="auto"/>
        <w:left w:val="none" w:sz="0" w:space="0" w:color="auto"/>
        <w:bottom w:val="none" w:sz="0" w:space="0" w:color="auto"/>
        <w:right w:val="none" w:sz="0" w:space="0" w:color="auto"/>
      </w:divBdr>
    </w:div>
    <w:div w:id="52588912">
      <w:bodyDiv w:val="1"/>
      <w:marLeft w:val="0"/>
      <w:marRight w:val="0"/>
      <w:marTop w:val="0"/>
      <w:marBottom w:val="0"/>
      <w:divBdr>
        <w:top w:val="none" w:sz="0" w:space="0" w:color="auto"/>
        <w:left w:val="none" w:sz="0" w:space="0" w:color="auto"/>
        <w:bottom w:val="none" w:sz="0" w:space="0" w:color="auto"/>
        <w:right w:val="none" w:sz="0" w:space="0" w:color="auto"/>
      </w:divBdr>
    </w:div>
    <w:div w:id="58600351">
      <w:bodyDiv w:val="1"/>
      <w:marLeft w:val="0"/>
      <w:marRight w:val="0"/>
      <w:marTop w:val="0"/>
      <w:marBottom w:val="0"/>
      <w:divBdr>
        <w:top w:val="none" w:sz="0" w:space="0" w:color="auto"/>
        <w:left w:val="none" w:sz="0" w:space="0" w:color="auto"/>
        <w:bottom w:val="none" w:sz="0" w:space="0" w:color="auto"/>
        <w:right w:val="none" w:sz="0" w:space="0" w:color="auto"/>
      </w:divBdr>
    </w:div>
    <w:div w:id="66147288">
      <w:bodyDiv w:val="1"/>
      <w:marLeft w:val="0"/>
      <w:marRight w:val="0"/>
      <w:marTop w:val="0"/>
      <w:marBottom w:val="0"/>
      <w:divBdr>
        <w:top w:val="none" w:sz="0" w:space="0" w:color="auto"/>
        <w:left w:val="none" w:sz="0" w:space="0" w:color="auto"/>
        <w:bottom w:val="none" w:sz="0" w:space="0" w:color="auto"/>
        <w:right w:val="none" w:sz="0" w:space="0" w:color="auto"/>
      </w:divBdr>
    </w:div>
    <w:div w:id="66388303">
      <w:bodyDiv w:val="1"/>
      <w:marLeft w:val="0"/>
      <w:marRight w:val="0"/>
      <w:marTop w:val="0"/>
      <w:marBottom w:val="0"/>
      <w:divBdr>
        <w:top w:val="none" w:sz="0" w:space="0" w:color="auto"/>
        <w:left w:val="none" w:sz="0" w:space="0" w:color="auto"/>
        <w:bottom w:val="none" w:sz="0" w:space="0" w:color="auto"/>
        <w:right w:val="none" w:sz="0" w:space="0" w:color="auto"/>
      </w:divBdr>
    </w:div>
    <w:div w:id="68844443">
      <w:bodyDiv w:val="1"/>
      <w:marLeft w:val="0"/>
      <w:marRight w:val="0"/>
      <w:marTop w:val="0"/>
      <w:marBottom w:val="0"/>
      <w:divBdr>
        <w:top w:val="none" w:sz="0" w:space="0" w:color="auto"/>
        <w:left w:val="none" w:sz="0" w:space="0" w:color="auto"/>
        <w:bottom w:val="none" w:sz="0" w:space="0" w:color="auto"/>
        <w:right w:val="none" w:sz="0" w:space="0" w:color="auto"/>
      </w:divBdr>
    </w:div>
    <w:div w:id="72708026">
      <w:bodyDiv w:val="1"/>
      <w:marLeft w:val="0"/>
      <w:marRight w:val="0"/>
      <w:marTop w:val="0"/>
      <w:marBottom w:val="0"/>
      <w:divBdr>
        <w:top w:val="none" w:sz="0" w:space="0" w:color="auto"/>
        <w:left w:val="none" w:sz="0" w:space="0" w:color="auto"/>
        <w:bottom w:val="none" w:sz="0" w:space="0" w:color="auto"/>
        <w:right w:val="none" w:sz="0" w:space="0" w:color="auto"/>
      </w:divBdr>
    </w:div>
    <w:div w:id="76487498">
      <w:bodyDiv w:val="1"/>
      <w:marLeft w:val="0"/>
      <w:marRight w:val="0"/>
      <w:marTop w:val="0"/>
      <w:marBottom w:val="0"/>
      <w:divBdr>
        <w:top w:val="none" w:sz="0" w:space="0" w:color="auto"/>
        <w:left w:val="none" w:sz="0" w:space="0" w:color="auto"/>
        <w:bottom w:val="none" w:sz="0" w:space="0" w:color="auto"/>
        <w:right w:val="none" w:sz="0" w:space="0" w:color="auto"/>
      </w:divBdr>
    </w:div>
    <w:div w:id="85467388">
      <w:bodyDiv w:val="1"/>
      <w:marLeft w:val="0"/>
      <w:marRight w:val="0"/>
      <w:marTop w:val="0"/>
      <w:marBottom w:val="0"/>
      <w:divBdr>
        <w:top w:val="none" w:sz="0" w:space="0" w:color="auto"/>
        <w:left w:val="none" w:sz="0" w:space="0" w:color="auto"/>
        <w:bottom w:val="none" w:sz="0" w:space="0" w:color="auto"/>
        <w:right w:val="none" w:sz="0" w:space="0" w:color="auto"/>
      </w:divBdr>
    </w:div>
    <w:div w:id="94789182">
      <w:bodyDiv w:val="1"/>
      <w:marLeft w:val="0"/>
      <w:marRight w:val="0"/>
      <w:marTop w:val="0"/>
      <w:marBottom w:val="0"/>
      <w:divBdr>
        <w:top w:val="none" w:sz="0" w:space="0" w:color="auto"/>
        <w:left w:val="none" w:sz="0" w:space="0" w:color="auto"/>
        <w:bottom w:val="none" w:sz="0" w:space="0" w:color="auto"/>
        <w:right w:val="none" w:sz="0" w:space="0" w:color="auto"/>
      </w:divBdr>
    </w:div>
    <w:div w:id="98304290">
      <w:bodyDiv w:val="1"/>
      <w:marLeft w:val="0"/>
      <w:marRight w:val="0"/>
      <w:marTop w:val="0"/>
      <w:marBottom w:val="0"/>
      <w:divBdr>
        <w:top w:val="none" w:sz="0" w:space="0" w:color="auto"/>
        <w:left w:val="none" w:sz="0" w:space="0" w:color="auto"/>
        <w:bottom w:val="none" w:sz="0" w:space="0" w:color="auto"/>
        <w:right w:val="none" w:sz="0" w:space="0" w:color="auto"/>
      </w:divBdr>
    </w:div>
    <w:div w:id="99760294">
      <w:bodyDiv w:val="1"/>
      <w:marLeft w:val="0"/>
      <w:marRight w:val="0"/>
      <w:marTop w:val="0"/>
      <w:marBottom w:val="0"/>
      <w:divBdr>
        <w:top w:val="none" w:sz="0" w:space="0" w:color="auto"/>
        <w:left w:val="none" w:sz="0" w:space="0" w:color="auto"/>
        <w:bottom w:val="none" w:sz="0" w:space="0" w:color="auto"/>
        <w:right w:val="none" w:sz="0" w:space="0" w:color="auto"/>
      </w:divBdr>
    </w:div>
    <w:div w:id="104273874">
      <w:bodyDiv w:val="1"/>
      <w:marLeft w:val="0"/>
      <w:marRight w:val="0"/>
      <w:marTop w:val="0"/>
      <w:marBottom w:val="0"/>
      <w:divBdr>
        <w:top w:val="none" w:sz="0" w:space="0" w:color="auto"/>
        <w:left w:val="none" w:sz="0" w:space="0" w:color="auto"/>
        <w:bottom w:val="none" w:sz="0" w:space="0" w:color="auto"/>
        <w:right w:val="none" w:sz="0" w:space="0" w:color="auto"/>
      </w:divBdr>
    </w:div>
    <w:div w:id="104929379">
      <w:bodyDiv w:val="1"/>
      <w:marLeft w:val="0"/>
      <w:marRight w:val="0"/>
      <w:marTop w:val="0"/>
      <w:marBottom w:val="0"/>
      <w:divBdr>
        <w:top w:val="none" w:sz="0" w:space="0" w:color="auto"/>
        <w:left w:val="none" w:sz="0" w:space="0" w:color="auto"/>
        <w:bottom w:val="none" w:sz="0" w:space="0" w:color="auto"/>
        <w:right w:val="none" w:sz="0" w:space="0" w:color="auto"/>
      </w:divBdr>
    </w:div>
    <w:div w:id="106435948">
      <w:bodyDiv w:val="1"/>
      <w:marLeft w:val="0"/>
      <w:marRight w:val="0"/>
      <w:marTop w:val="0"/>
      <w:marBottom w:val="0"/>
      <w:divBdr>
        <w:top w:val="none" w:sz="0" w:space="0" w:color="auto"/>
        <w:left w:val="none" w:sz="0" w:space="0" w:color="auto"/>
        <w:bottom w:val="none" w:sz="0" w:space="0" w:color="auto"/>
        <w:right w:val="none" w:sz="0" w:space="0" w:color="auto"/>
      </w:divBdr>
    </w:div>
    <w:div w:id="107430864">
      <w:bodyDiv w:val="1"/>
      <w:marLeft w:val="0"/>
      <w:marRight w:val="0"/>
      <w:marTop w:val="0"/>
      <w:marBottom w:val="0"/>
      <w:divBdr>
        <w:top w:val="none" w:sz="0" w:space="0" w:color="auto"/>
        <w:left w:val="none" w:sz="0" w:space="0" w:color="auto"/>
        <w:bottom w:val="none" w:sz="0" w:space="0" w:color="auto"/>
        <w:right w:val="none" w:sz="0" w:space="0" w:color="auto"/>
      </w:divBdr>
    </w:div>
    <w:div w:id="109857923">
      <w:bodyDiv w:val="1"/>
      <w:marLeft w:val="0"/>
      <w:marRight w:val="0"/>
      <w:marTop w:val="0"/>
      <w:marBottom w:val="0"/>
      <w:divBdr>
        <w:top w:val="none" w:sz="0" w:space="0" w:color="auto"/>
        <w:left w:val="none" w:sz="0" w:space="0" w:color="auto"/>
        <w:bottom w:val="none" w:sz="0" w:space="0" w:color="auto"/>
        <w:right w:val="none" w:sz="0" w:space="0" w:color="auto"/>
      </w:divBdr>
    </w:div>
    <w:div w:id="116947686">
      <w:bodyDiv w:val="1"/>
      <w:marLeft w:val="0"/>
      <w:marRight w:val="0"/>
      <w:marTop w:val="0"/>
      <w:marBottom w:val="0"/>
      <w:divBdr>
        <w:top w:val="none" w:sz="0" w:space="0" w:color="auto"/>
        <w:left w:val="none" w:sz="0" w:space="0" w:color="auto"/>
        <w:bottom w:val="none" w:sz="0" w:space="0" w:color="auto"/>
        <w:right w:val="none" w:sz="0" w:space="0" w:color="auto"/>
      </w:divBdr>
    </w:div>
    <w:div w:id="119418250">
      <w:bodyDiv w:val="1"/>
      <w:marLeft w:val="0"/>
      <w:marRight w:val="0"/>
      <w:marTop w:val="0"/>
      <w:marBottom w:val="0"/>
      <w:divBdr>
        <w:top w:val="none" w:sz="0" w:space="0" w:color="auto"/>
        <w:left w:val="none" w:sz="0" w:space="0" w:color="auto"/>
        <w:bottom w:val="none" w:sz="0" w:space="0" w:color="auto"/>
        <w:right w:val="none" w:sz="0" w:space="0" w:color="auto"/>
      </w:divBdr>
    </w:div>
    <w:div w:id="122618815">
      <w:bodyDiv w:val="1"/>
      <w:marLeft w:val="0"/>
      <w:marRight w:val="0"/>
      <w:marTop w:val="0"/>
      <w:marBottom w:val="0"/>
      <w:divBdr>
        <w:top w:val="none" w:sz="0" w:space="0" w:color="auto"/>
        <w:left w:val="none" w:sz="0" w:space="0" w:color="auto"/>
        <w:bottom w:val="none" w:sz="0" w:space="0" w:color="auto"/>
        <w:right w:val="none" w:sz="0" w:space="0" w:color="auto"/>
      </w:divBdr>
    </w:div>
    <w:div w:id="124393879">
      <w:bodyDiv w:val="1"/>
      <w:marLeft w:val="0"/>
      <w:marRight w:val="0"/>
      <w:marTop w:val="0"/>
      <w:marBottom w:val="0"/>
      <w:divBdr>
        <w:top w:val="none" w:sz="0" w:space="0" w:color="auto"/>
        <w:left w:val="none" w:sz="0" w:space="0" w:color="auto"/>
        <w:bottom w:val="none" w:sz="0" w:space="0" w:color="auto"/>
        <w:right w:val="none" w:sz="0" w:space="0" w:color="auto"/>
      </w:divBdr>
    </w:div>
    <w:div w:id="131409858">
      <w:bodyDiv w:val="1"/>
      <w:marLeft w:val="0"/>
      <w:marRight w:val="0"/>
      <w:marTop w:val="0"/>
      <w:marBottom w:val="0"/>
      <w:divBdr>
        <w:top w:val="none" w:sz="0" w:space="0" w:color="auto"/>
        <w:left w:val="none" w:sz="0" w:space="0" w:color="auto"/>
        <w:bottom w:val="none" w:sz="0" w:space="0" w:color="auto"/>
        <w:right w:val="none" w:sz="0" w:space="0" w:color="auto"/>
      </w:divBdr>
    </w:div>
    <w:div w:id="133180791">
      <w:bodyDiv w:val="1"/>
      <w:marLeft w:val="0"/>
      <w:marRight w:val="0"/>
      <w:marTop w:val="0"/>
      <w:marBottom w:val="0"/>
      <w:divBdr>
        <w:top w:val="none" w:sz="0" w:space="0" w:color="auto"/>
        <w:left w:val="none" w:sz="0" w:space="0" w:color="auto"/>
        <w:bottom w:val="none" w:sz="0" w:space="0" w:color="auto"/>
        <w:right w:val="none" w:sz="0" w:space="0" w:color="auto"/>
      </w:divBdr>
    </w:div>
    <w:div w:id="136463345">
      <w:bodyDiv w:val="1"/>
      <w:marLeft w:val="0"/>
      <w:marRight w:val="0"/>
      <w:marTop w:val="0"/>
      <w:marBottom w:val="0"/>
      <w:divBdr>
        <w:top w:val="none" w:sz="0" w:space="0" w:color="auto"/>
        <w:left w:val="none" w:sz="0" w:space="0" w:color="auto"/>
        <w:bottom w:val="none" w:sz="0" w:space="0" w:color="auto"/>
        <w:right w:val="none" w:sz="0" w:space="0" w:color="auto"/>
      </w:divBdr>
    </w:div>
    <w:div w:id="140930280">
      <w:bodyDiv w:val="1"/>
      <w:marLeft w:val="0"/>
      <w:marRight w:val="0"/>
      <w:marTop w:val="0"/>
      <w:marBottom w:val="0"/>
      <w:divBdr>
        <w:top w:val="none" w:sz="0" w:space="0" w:color="auto"/>
        <w:left w:val="none" w:sz="0" w:space="0" w:color="auto"/>
        <w:bottom w:val="none" w:sz="0" w:space="0" w:color="auto"/>
        <w:right w:val="none" w:sz="0" w:space="0" w:color="auto"/>
      </w:divBdr>
    </w:div>
    <w:div w:id="144974979">
      <w:bodyDiv w:val="1"/>
      <w:marLeft w:val="0"/>
      <w:marRight w:val="0"/>
      <w:marTop w:val="0"/>
      <w:marBottom w:val="0"/>
      <w:divBdr>
        <w:top w:val="none" w:sz="0" w:space="0" w:color="auto"/>
        <w:left w:val="none" w:sz="0" w:space="0" w:color="auto"/>
        <w:bottom w:val="none" w:sz="0" w:space="0" w:color="auto"/>
        <w:right w:val="none" w:sz="0" w:space="0" w:color="auto"/>
      </w:divBdr>
    </w:div>
    <w:div w:id="147981434">
      <w:bodyDiv w:val="1"/>
      <w:marLeft w:val="0"/>
      <w:marRight w:val="0"/>
      <w:marTop w:val="0"/>
      <w:marBottom w:val="0"/>
      <w:divBdr>
        <w:top w:val="none" w:sz="0" w:space="0" w:color="auto"/>
        <w:left w:val="none" w:sz="0" w:space="0" w:color="auto"/>
        <w:bottom w:val="none" w:sz="0" w:space="0" w:color="auto"/>
        <w:right w:val="none" w:sz="0" w:space="0" w:color="auto"/>
      </w:divBdr>
    </w:div>
    <w:div w:id="161970116">
      <w:bodyDiv w:val="1"/>
      <w:marLeft w:val="0"/>
      <w:marRight w:val="0"/>
      <w:marTop w:val="0"/>
      <w:marBottom w:val="0"/>
      <w:divBdr>
        <w:top w:val="none" w:sz="0" w:space="0" w:color="auto"/>
        <w:left w:val="none" w:sz="0" w:space="0" w:color="auto"/>
        <w:bottom w:val="none" w:sz="0" w:space="0" w:color="auto"/>
        <w:right w:val="none" w:sz="0" w:space="0" w:color="auto"/>
      </w:divBdr>
    </w:div>
    <w:div w:id="173956791">
      <w:bodyDiv w:val="1"/>
      <w:marLeft w:val="0"/>
      <w:marRight w:val="0"/>
      <w:marTop w:val="0"/>
      <w:marBottom w:val="0"/>
      <w:divBdr>
        <w:top w:val="none" w:sz="0" w:space="0" w:color="auto"/>
        <w:left w:val="none" w:sz="0" w:space="0" w:color="auto"/>
        <w:bottom w:val="none" w:sz="0" w:space="0" w:color="auto"/>
        <w:right w:val="none" w:sz="0" w:space="0" w:color="auto"/>
      </w:divBdr>
    </w:div>
    <w:div w:id="182866921">
      <w:bodyDiv w:val="1"/>
      <w:marLeft w:val="0"/>
      <w:marRight w:val="0"/>
      <w:marTop w:val="0"/>
      <w:marBottom w:val="0"/>
      <w:divBdr>
        <w:top w:val="none" w:sz="0" w:space="0" w:color="auto"/>
        <w:left w:val="none" w:sz="0" w:space="0" w:color="auto"/>
        <w:bottom w:val="none" w:sz="0" w:space="0" w:color="auto"/>
        <w:right w:val="none" w:sz="0" w:space="0" w:color="auto"/>
      </w:divBdr>
    </w:div>
    <w:div w:id="188417950">
      <w:bodyDiv w:val="1"/>
      <w:marLeft w:val="0"/>
      <w:marRight w:val="0"/>
      <w:marTop w:val="0"/>
      <w:marBottom w:val="0"/>
      <w:divBdr>
        <w:top w:val="none" w:sz="0" w:space="0" w:color="auto"/>
        <w:left w:val="none" w:sz="0" w:space="0" w:color="auto"/>
        <w:bottom w:val="none" w:sz="0" w:space="0" w:color="auto"/>
        <w:right w:val="none" w:sz="0" w:space="0" w:color="auto"/>
      </w:divBdr>
    </w:div>
    <w:div w:id="192117370">
      <w:bodyDiv w:val="1"/>
      <w:marLeft w:val="0"/>
      <w:marRight w:val="0"/>
      <w:marTop w:val="0"/>
      <w:marBottom w:val="0"/>
      <w:divBdr>
        <w:top w:val="none" w:sz="0" w:space="0" w:color="auto"/>
        <w:left w:val="none" w:sz="0" w:space="0" w:color="auto"/>
        <w:bottom w:val="none" w:sz="0" w:space="0" w:color="auto"/>
        <w:right w:val="none" w:sz="0" w:space="0" w:color="auto"/>
      </w:divBdr>
    </w:div>
    <w:div w:id="193731515">
      <w:bodyDiv w:val="1"/>
      <w:marLeft w:val="0"/>
      <w:marRight w:val="0"/>
      <w:marTop w:val="0"/>
      <w:marBottom w:val="0"/>
      <w:divBdr>
        <w:top w:val="none" w:sz="0" w:space="0" w:color="auto"/>
        <w:left w:val="none" w:sz="0" w:space="0" w:color="auto"/>
        <w:bottom w:val="none" w:sz="0" w:space="0" w:color="auto"/>
        <w:right w:val="none" w:sz="0" w:space="0" w:color="auto"/>
      </w:divBdr>
    </w:div>
    <w:div w:id="205259017">
      <w:bodyDiv w:val="1"/>
      <w:marLeft w:val="0"/>
      <w:marRight w:val="0"/>
      <w:marTop w:val="0"/>
      <w:marBottom w:val="0"/>
      <w:divBdr>
        <w:top w:val="none" w:sz="0" w:space="0" w:color="auto"/>
        <w:left w:val="none" w:sz="0" w:space="0" w:color="auto"/>
        <w:bottom w:val="none" w:sz="0" w:space="0" w:color="auto"/>
        <w:right w:val="none" w:sz="0" w:space="0" w:color="auto"/>
      </w:divBdr>
    </w:div>
    <w:div w:id="208421348">
      <w:bodyDiv w:val="1"/>
      <w:marLeft w:val="0"/>
      <w:marRight w:val="0"/>
      <w:marTop w:val="0"/>
      <w:marBottom w:val="0"/>
      <w:divBdr>
        <w:top w:val="none" w:sz="0" w:space="0" w:color="auto"/>
        <w:left w:val="none" w:sz="0" w:space="0" w:color="auto"/>
        <w:bottom w:val="none" w:sz="0" w:space="0" w:color="auto"/>
        <w:right w:val="none" w:sz="0" w:space="0" w:color="auto"/>
      </w:divBdr>
    </w:div>
    <w:div w:id="214123052">
      <w:bodyDiv w:val="1"/>
      <w:marLeft w:val="0"/>
      <w:marRight w:val="0"/>
      <w:marTop w:val="0"/>
      <w:marBottom w:val="0"/>
      <w:divBdr>
        <w:top w:val="none" w:sz="0" w:space="0" w:color="auto"/>
        <w:left w:val="none" w:sz="0" w:space="0" w:color="auto"/>
        <w:bottom w:val="none" w:sz="0" w:space="0" w:color="auto"/>
        <w:right w:val="none" w:sz="0" w:space="0" w:color="auto"/>
      </w:divBdr>
    </w:div>
    <w:div w:id="216627873">
      <w:bodyDiv w:val="1"/>
      <w:marLeft w:val="0"/>
      <w:marRight w:val="0"/>
      <w:marTop w:val="0"/>
      <w:marBottom w:val="0"/>
      <w:divBdr>
        <w:top w:val="none" w:sz="0" w:space="0" w:color="auto"/>
        <w:left w:val="none" w:sz="0" w:space="0" w:color="auto"/>
        <w:bottom w:val="none" w:sz="0" w:space="0" w:color="auto"/>
        <w:right w:val="none" w:sz="0" w:space="0" w:color="auto"/>
      </w:divBdr>
    </w:div>
    <w:div w:id="223687735">
      <w:bodyDiv w:val="1"/>
      <w:marLeft w:val="0"/>
      <w:marRight w:val="0"/>
      <w:marTop w:val="0"/>
      <w:marBottom w:val="0"/>
      <w:divBdr>
        <w:top w:val="none" w:sz="0" w:space="0" w:color="auto"/>
        <w:left w:val="none" w:sz="0" w:space="0" w:color="auto"/>
        <w:bottom w:val="none" w:sz="0" w:space="0" w:color="auto"/>
        <w:right w:val="none" w:sz="0" w:space="0" w:color="auto"/>
      </w:divBdr>
    </w:div>
    <w:div w:id="225800099">
      <w:bodyDiv w:val="1"/>
      <w:marLeft w:val="0"/>
      <w:marRight w:val="0"/>
      <w:marTop w:val="0"/>
      <w:marBottom w:val="0"/>
      <w:divBdr>
        <w:top w:val="none" w:sz="0" w:space="0" w:color="auto"/>
        <w:left w:val="none" w:sz="0" w:space="0" w:color="auto"/>
        <w:bottom w:val="none" w:sz="0" w:space="0" w:color="auto"/>
        <w:right w:val="none" w:sz="0" w:space="0" w:color="auto"/>
      </w:divBdr>
    </w:div>
    <w:div w:id="234901120">
      <w:bodyDiv w:val="1"/>
      <w:marLeft w:val="0"/>
      <w:marRight w:val="0"/>
      <w:marTop w:val="0"/>
      <w:marBottom w:val="0"/>
      <w:divBdr>
        <w:top w:val="none" w:sz="0" w:space="0" w:color="auto"/>
        <w:left w:val="none" w:sz="0" w:space="0" w:color="auto"/>
        <w:bottom w:val="none" w:sz="0" w:space="0" w:color="auto"/>
        <w:right w:val="none" w:sz="0" w:space="0" w:color="auto"/>
      </w:divBdr>
    </w:div>
    <w:div w:id="235630415">
      <w:bodyDiv w:val="1"/>
      <w:marLeft w:val="0"/>
      <w:marRight w:val="0"/>
      <w:marTop w:val="0"/>
      <w:marBottom w:val="0"/>
      <w:divBdr>
        <w:top w:val="none" w:sz="0" w:space="0" w:color="auto"/>
        <w:left w:val="none" w:sz="0" w:space="0" w:color="auto"/>
        <w:bottom w:val="none" w:sz="0" w:space="0" w:color="auto"/>
        <w:right w:val="none" w:sz="0" w:space="0" w:color="auto"/>
      </w:divBdr>
    </w:div>
    <w:div w:id="242763284">
      <w:bodyDiv w:val="1"/>
      <w:marLeft w:val="0"/>
      <w:marRight w:val="0"/>
      <w:marTop w:val="0"/>
      <w:marBottom w:val="0"/>
      <w:divBdr>
        <w:top w:val="none" w:sz="0" w:space="0" w:color="auto"/>
        <w:left w:val="none" w:sz="0" w:space="0" w:color="auto"/>
        <w:bottom w:val="none" w:sz="0" w:space="0" w:color="auto"/>
        <w:right w:val="none" w:sz="0" w:space="0" w:color="auto"/>
      </w:divBdr>
    </w:div>
    <w:div w:id="245573948">
      <w:bodyDiv w:val="1"/>
      <w:marLeft w:val="0"/>
      <w:marRight w:val="0"/>
      <w:marTop w:val="0"/>
      <w:marBottom w:val="0"/>
      <w:divBdr>
        <w:top w:val="none" w:sz="0" w:space="0" w:color="auto"/>
        <w:left w:val="none" w:sz="0" w:space="0" w:color="auto"/>
        <w:bottom w:val="none" w:sz="0" w:space="0" w:color="auto"/>
        <w:right w:val="none" w:sz="0" w:space="0" w:color="auto"/>
      </w:divBdr>
    </w:div>
    <w:div w:id="253442249">
      <w:bodyDiv w:val="1"/>
      <w:marLeft w:val="0"/>
      <w:marRight w:val="0"/>
      <w:marTop w:val="0"/>
      <w:marBottom w:val="0"/>
      <w:divBdr>
        <w:top w:val="none" w:sz="0" w:space="0" w:color="auto"/>
        <w:left w:val="none" w:sz="0" w:space="0" w:color="auto"/>
        <w:bottom w:val="none" w:sz="0" w:space="0" w:color="auto"/>
        <w:right w:val="none" w:sz="0" w:space="0" w:color="auto"/>
      </w:divBdr>
    </w:div>
    <w:div w:id="257445692">
      <w:bodyDiv w:val="1"/>
      <w:marLeft w:val="0"/>
      <w:marRight w:val="0"/>
      <w:marTop w:val="0"/>
      <w:marBottom w:val="0"/>
      <w:divBdr>
        <w:top w:val="none" w:sz="0" w:space="0" w:color="auto"/>
        <w:left w:val="none" w:sz="0" w:space="0" w:color="auto"/>
        <w:bottom w:val="none" w:sz="0" w:space="0" w:color="auto"/>
        <w:right w:val="none" w:sz="0" w:space="0" w:color="auto"/>
      </w:divBdr>
    </w:div>
    <w:div w:id="282152907">
      <w:bodyDiv w:val="1"/>
      <w:marLeft w:val="0"/>
      <w:marRight w:val="0"/>
      <w:marTop w:val="0"/>
      <w:marBottom w:val="0"/>
      <w:divBdr>
        <w:top w:val="none" w:sz="0" w:space="0" w:color="auto"/>
        <w:left w:val="none" w:sz="0" w:space="0" w:color="auto"/>
        <w:bottom w:val="none" w:sz="0" w:space="0" w:color="auto"/>
        <w:right w:val="none" w:sz="0" w:space="0" w:color="auto"/>
      </w:divBdr>
    </w:div>
    <w:div w:id="286929623">
      <w:bodyDiv w:val="1"/>
      <w:marLeft w:val="0"/>
      <w:marRight w:val="0"/>
      <w:marTop w:val="0"/>
      <w:marBottom w:val="0"/>
      <w:divBdr>
        <w:top w:val="none" w:sz="0" w:space="0" w:color="auto"/>
        <w:left w:val="none" w:sz="0" w:space="0" w:color="auto"/>
        <w:bottom w:val="none" w:sz="0" w:space="0" w:color="auto"/>
        <w:right w:val="none" w:sz="0" w:space="0" w:color="auto"/>
      </w:divBdr>
    </w:div>
    <w:div w:id="292949976">
      <w:bodyDiv w:val="1"/>
      <w:marLeft w:val="0"/>
      <w:marRight w:val="0"/>
      <w:marTop w:val="0"/>
      <w:marBottom w:val="0"/>
      <w:divBdr>
        <w:top w:val="none" w:sz="0" w:space="0" w:color="auto"/>
        <w:left w:val="none" w:sz="0" w:space="0" w:color="auto"/>
        <w:bottom w:val="none" w:sz="0" w:space="0" w:color="auto"/>
        <w:right w:val="none" w:sz="0" w:space="0" w:color="auto"/>
      </w:divBdr>
    </w:div>
    <w:div w:id="295573452">
      <w:bodyDiv w:val="1"/>
      <w:marLeft w:val="0"/>
      <w:marRight w:val="0"/>
      <w:marTop w:val="0"/>
      <w:marBottom w:val="0"/>
      <w:divBdr>
        <w:top w:val="none" w:sz="0" w:space="0" w:color="auto"/>
        <w:left w:val="none" w:sz="0" w:space="0" w:color="auto"/>
        <w:bottom w:val="none" w:sz="0" w:space="0" w:color="auto"/>
        <w:right w:val="none" w:sz="0" w:space="0" w:color="auto"/>
      </w:divBdr>
    </w:div>
    <w:div w:id="316300711">
      <w:bodyDiv w:val="1"/>
      <w:marLeft w:val="0"/>
      <w:marRight w:val="0"/>
      <w:marTop w:val="0"/>
      <w:marBottom w:val="0"/>
      <w:divBdr>
        <w:top w:val="none" w:sz="0" w:space="0" w:color="auto"/>
        <w:left w:val="none" w:sz="0" w:space="0" w:color="auto"/>
        <w:bottom w:val="none" w:sz="0" w:space="0" w:color="auto"/>
        <w:right w:val="none" w:sz="0" w:space="0" w:color="auto"/>
      </w:divBdr>
    </w:div>
    <w:div w:id="327103839">
      <w:bodyDiv w:val="1"/>
      <w:marLeft w:val="0"/>
      <w:marRight w:val="0"/>
      <w:marTop w:val="0"/>
      <w:marBottom w:val="0"/>
      <w:divBdr>
        <w:top w:val="none" w:sz="0" w:space="0" w:color="auto"/>
        <w:left w:val="none" w:sz="0" w:space="0" w:color="auto"/>
        <w:bottom w:val="none" w:sz="0" w:space="0" w:color="auto"/>
        <w:right w:val="none" w:sz="0" w:space="0" w:color="auto"/>
      </w:divBdr>
    </w:div>
    <w:div w:id="341980860">
      <w:bodyDiv w:val="1"/>
      <w:marLeft w:val="0"/>
      <w:marRight w:val="0"/>
      <w:marTop w:val="0"/>
      <w:marBottom w:val="0"/>
      <w:divBdr>
        <w:top w:val="none" w:sz="0" w:space="0" w:color="auto"/>
        <w:left w:val="none" w:sz="0" w:space="0" w:color="auto"/>
        <w:bottom w:val="none" w:sz="0" w:space="0" w:color="auto"/>
        <w:right w:val="none" w:sz="0" w:space="0" w:color="auto"/>
      </w:divBdr>
    </w:div>
    <w:div w:id="343477280">
      <w:bodyDiv w:val="1"/>
      <w:marLeft w:val="0"/>
      <w:marRight w:val="0"/>
      <w:marTop w:val="0"/>
      <w:marBottom w:val="0"/>
      <w:divBdr>
        <w:top w:val="none" w:sz="0" w:space="0" w:color="auto"/>
        <w:left w:val="none" w:sz="0" w:space="0" w:color="auto"/>
        <w:bottom w:val="none" w:sz="0" w:space="0" w:color="auto"/>
        <w:right w:val="none" w:sz="0" w:space="0" w:color="auto"/>
      </w:divBdr>
    </w:div>
    <w:div w:id="363286492">
      <w:bodyDiv w:val="1"/>
      <w:marLeft w:val="0"/>
      <w:marRight w:val="0"/>
      <w:marTop w:val="0"/>
      <w:marBottom w:val="0"/>
      <w:divBdr>
        <w:top w:val="none" w:sz="0" w:space="0" w:color="auto"/>
        <w:left w:val="none" w:sz="0" w:space="0" w:color="auto"/>
        <w:bottom w:val="none" w:sz="0" w:space="0" w:color="auto"/>
        <w:right w:val="none" w:sz="0" w:space="0" w:color="auto"/>
      </w:divBdr>
    </w:div>
    <w:div w:id="367919760">
      <w:bodyDiv w:val="1"/>
      <w:marLeft w:val="0"/>
      <w:marRight w:val="0"/>
      <w:marTop w:val="0"/>
      <w:marBottom w:val="0"/>
      <w:divBdr>
        <w:top w:val="none" w:sz="0" w:space="0" w:color="auto"/>
        <w:left w:val="none" w:sz="0" w:space="0" w:color="auto"/>
        <w:bottom w:val="none" w:sz="0" w:space="0" w:color="auto"/>
        <w:right w:val="none" w:sz="0" w:space="0" w:color="auto"/>
      </w:divBdr>
    </w:div>
    <w:div w:id="389380550">
      <w:bodyDiv w:val="1"/>
      <w:marLeft w:val="0"/>
      <w:marRight w:val="0"/>
      <w:marTop w:val="0"/>
      <w:marBottom w:val="0"/>
      <w:divBdr>
        <w:top w:val="none" w:sz="0" w:space="0" w:color="auto"/>
        <w:left w:val="none" w:sz="0" w:space="0" w:color="auto"/>
        <w:bottom w:val="none" w:sz="0" w:space="0" w:color="auto"/>
        <w:right w:val="none" w:sz="0" w:space="0" w:color="auto"/>
      </w:divBdr>
    </w:div>
    <w:div w:id="401634852">
      <w:bodyDiv w:val="1"/>
      <w:marLeft w:val="0"/>
      <w:marRight w:val="0"/>
      <w:marTop w:val="0"/>
      <w:marBottom w:val="0"/>
      <w:divBdr>
        <w:top w:val="none" w:sz="0" w:space="0" w:color="auto"/>
        <w:left w:val="none" w:sz="0" w:space="0" w:color="auto"/>
        <w:bottom w:val="none" w:sz="0" w:space="0" w:color="auto"/>
        <w:right w:val="none" w:sz="0" w:space="0" w:color="auto"/>
      </w:divBdr>
    </w:div>
    <w:div w:id="402604219">
      <w:bodyDiv w:val="1"/>
      <w:marLeft w:val="0"/>
      <w:marRight w:val="0"/>
      <w:marTop w:val="0"/>
      <w:marBottom w:val="0"/>
      <w:divBdr>
        <w:top w:val="none" w:sz="0" w:space="0" w:color="auto"/>
        <w:left w:val="none" w:sz="0" w:space="0" w:color="auto"/>
        <w:bottom w:val="none" w:sz="0" w:space="0" w:color="auto"/>
        <w:right w:val="none" w:sz="0" w:space="0" w:color="auto"/>
      </w:divBdr>
    </w:div>
    <w:div w:id="403182050">
      <w:bodyDiv w:val="1"/>
      <w:marLeft w:val="0"/>
      <w:marRight w:val="0"/>
      <w:marTop w:val="0"/>
      <w:marBottom w:val="0"/>
      <w:divBdr>
        <w:top w:val="none" w:sz="0" w:space="0" w:color="auto"/>
        <w:left w:val="none" w:sz="0" w:space="0" w:color="auto"/>
        <w:bottom w:val="none" w:sz="0" w:space="0" w:color="auto"/>
        <w:right w:val="none" w:sz="0" w:space="0" w:color="auto"/>
      </w:divBdr>
    </w:div>
    <w:div w:id="412971406">
      <w:bodyDiv w:val="1"/>
      <w:marLeft w:val="0"/>
      <w:marRight w:val="0"/>
      <w:marTop w:val="0"/>
      <w:marBottom w:val="0"/>
      <w:divBdr>
        <w:top w:val="none" w:sz="0" w:space="0" w:color="auto"/>
        <w:left w:val="none" w:sz="0" w:space="0" w:color="auto"/>
        <w:bottom w:val="none" w:sz="0" w:space="0" w:color="auto"/>
        <w:right w:val="none" w:sz="0" w:space="0" w:color="auto"/>
      </w:divBdr>
    </w:div>
    <w:div w:id="414547540">
      <w:bodyDiv w:val="1"/>
      <w:marLeft w:val="0"/>
      <w:marRight w:val="0"/>
      <w:marTop w:val="0"/>
      <w:marBottom w:val="0"/>
      <w:divBdr>
        <w:top w:val="none" w:sz="0" w:space="0" w:color="auto"/>
        <w:left w:val="none" w:sz="0" w:space="0" w:color="auto"/>
        <w:bottom w:val="none" w:sz="0" w:space="0" w:color="auto"/>
        <w:right w:val="none" w:sz="0" w:space="0" w:color="auto"/>
      </w:divBdr>
    </w:div>
    <w:div w:id="421605227">
      <w:bodyDiv w:val="1"/>
      <w:marLeft w:val="0"/>
      <w:marRight w:val="0"/>
      <w:marTop w:val="0"/>
      <w:marBottom w:val="0"/>
      <w:divBdr>
        <w:top w:val="none" w:sz="0" w:space="0" w:color="auto"/>
        <w:left w:val="none" w:sz="0" w:space="0" w:color="auto"/>
        <w:bottom w:val="none" w:sz="0" w:space="0" w:color="auto"/>
        <w:right w:val="none" w:sz="0" w:space="0" w:color="auto"/>
      </w:divBdr>
    </w:div>
    <w:div w:id="430781349">
      <w:bodyDiv w:val="1"/>
      <w:marLeft w:val="0"/>
      <w:marRight w:val="0"/>
      <w:marTop w:val="0"/>
      <w:marBottom w:val="0"/>
      <w:divBdr>
        <w:top w:val="none" w:sz="0" w:space="0" w:color="auto"/>
        <w:left w:val="none" w:sz="0" w:space="0" w:color="auto"/>
        <w:bottom w:val="none" w:sz="0" w:space="0" w:color="auto"/>
        <w:right w:val="none" w:sz="0" w:space="0" w:color="auto"/>
      </w:divBdr>
    </w:div>
    <w:div w:id="431515822">
      <w:bodyDiv w:val="1"/>
      <w:marLeft w:val="0"/>
      <w:marRight w:val="0"/>
      <w:marTop w:val="0"/>
      <w:marBottom w:val="0"/>
      <w:divBdr>
        <w:top w:val="none" w:sz="0" w:space="0" w:color="auto"/>
        <w:left w:val="none" w:sz="0" w:space="0" w:color="auto"/>
        <w:bottom w:val="none" w:sz="0" w:space="0" w:color="auto"/>
        <w:right w:val="none" w:sz="0" w:space="0" w:color="auto"/>
      </w:divBdr>
    </w:div>
    <w:div w:id="431517182">
      <w:bodyDiv w:val="1"/>
      <w:marLeft w:val="0"/>
      <w:marRight w:val="0"/>
      <w:marTop w:val="0"/>
      <w:marBottom w:val="0"/>
      <w:divBdr>
        <w:top w:val="none" w:sz="0" w:space="0" w:color="auto"/>
        <w:left w:val="none" w:sz="0" w:space="0" w:color="auto"/>
        <w:bottom w:val="none" w:sz="0" w:space="0" w:color="auto"/>
        <w:right w:val="none" w:sz="0" w:space="0" w:color="auto"/>
      </w:divBdr>
    </w:div>
    <w:div w:id="432020060">
      <w:bodyDiv w:val="1"/>
      <w:marLeft w:val="0"/>
      <w:marRight w:val="0"/>
      <w:marTop w:val="0"/>
      <w:marBottom w:val="0"/>
      <w:divBdr>
        <w:top w:val="none" w:sz="0" w:space="0" w:color="auto"/>
        <w:left w:val="none" w:sz="0" w:space="0" w:color="auto"/>
        <w:bottom w:val="none" w:sz="0" w:space="0" w:color="auto"/>
        <w:right w:val="none" w:sz="0" w:space="0" w:color="auto"/>
      </w:divBdr>
    </w:div>
    <w:div w:id="435710038">
      <w:bodyDiv w:val="1"/>
      <w:marLeft w:val="0"/>
      <w:marRight w:val="0"/>
      <w:marTop w:val="0"/>
      <w:marBottom w:val="0"/>
      <w:divBdr>
        <w:top w:val="none" w:sz="0" w:space="0" w:color="auto"/>
        <w:left w:val="none" w:sz="0" w:space="0" w:color="auto"/>
        <w:bottom w:val="none" w:sz="0" w:space="0" w:color="auto"/>
        <w:right w:val="none" w:sz="0" w:space="0" w:color="auto"/>
      </w:divBdr>
    </w:div>
    <w:div w:id="439958613">
      <w:bodyDiv w:val="1"/>
      <w:marLeft w:val="0"/>
      <w:marRight w:val="0"/>
      <w:marTop w:val="0"/>
      <w:marBottom w:val="0"/>
      <w:divBdr>
        <w:top w:val="none" w:sz="0" w:space="0" w:color="auto"/>
        <w:left w:val="none" w:sz="0" w:space="0" w:color="auto"/>
        <w:bottom w:val="none" w:sz="0" w:space="0" w:color="auto"/>
        <w:right w:val="none" w:sz="0" w:space="0" w:color="auto"/>
      </w:divBdr>
    </w:div>
    <w:div w:id="440685972">
      <w:bodyDiv w:val="1"/>
      <w:marLeft w:val="0"/>
      <w:marRight w:val="0"/>
      <w:marTop w:val="0"/>
      <w:marBottom w:val="0"/>
      <w:divBdr>
        <w:top w:val="none" w:sz="0" w:space="0" w:color="auto"/>
        <w:left w:val="none" w:sz="0" w:space="0" w:color="auto"/>
        <w:bottom w:val="none" w:sz="0" w:space="0" w:color="auto"/>
        <w:right w:val="none" w:sz="0" w:space="0" w:color="auto"/>
      </w:divBdr>
    </w:div>
    <w:div w:id="463885854">
      <w:bodyDiv w:val="1"/>
      <w:marLeft w:val="0"/>
      <w:marRight w:val="0"/>
      <w:marTop w:val="0"/>
      <w:marBottom w:val="0"/>
      <w:divBdr>
        <w:top w:val="none" w:sz="0" w:space="0" w:color="auto"/>
        <w:left w:val="none" w:sz="0" w:space="0" w:color="auto"/>
        <w:bottom w:val="none" w:sz="0" w:space="0" w:color="auto"/>
        <w:right w:val="none" w:sz="0" w:space="0" w:color="auto"/>
      </w:divBdr>
    </w:div>
    <w:div w:id="477189134">
      <w:bodyDiv w:val="1"/>
      <w:marLeft w:val="0"/>
      <w:marRight w:val="0"/>
      <w:marTop w:val="0"/>
      <w:marBottom w:val="0"/>
      <w:divBdr>
        <w:top w:val="none" w:sz="0" w:space="0" w:color="auto"/>
        <w:left w:val="none" w:sz="0" w:space="0" w:color="auto"/>
        <w:bottom w:val="none" w:sz="0" w:space="0" w:color="auto"/>
        <w:right w:val="none" w:sz="0" w:space="0" w:color="auto"/>
      </w:divBdr>
    </w:div>
    <w:div w:id="481193542">
      <w:bodyDiv w:val="1"/>
      <w:marLeft w:val="0"/>
      <w:marRight w:val="0"/>
      <w:marTop w:val="0"/>
      <w:marBottom w:val="0"/>
      <w:divBdr>
        <w:top w:val="none" w:sz="0" w:space="0" w:color="auto"/>
        <w:left w:val="none" w:sz="0" w:space="0" w:color="auto"/>
        <w:bottom w:val="none" w:sz="0" w:space="0" w:color="auto"/>
        <w:right w:val="none" w:sz="0" w:space="0" w:color="auto"/>
      </w:divBdr>
    </w:div>
    <w:div w:id="487327485">
      <w:bodyDiv w:val="1"/>
      <w:marLeft w:val="0"/>
      <w:marRight w:val="0"/>
      <w:marTop w:val="0"/>
      <w:marBottom w:val="0"/>
      <w:divBdr>
        <w:top w:val="none" w:sz="0" w:space="0" w:color="auto"/>
        <w:left w:val="none" w:sz="0" w:space="0" w:color="auto"/>
        <w:bottom w:val="none" w:sz="0" w:space="0" w:color="auto"/>
        <w:right w:val="none" w:sz="0" w:space="0" w:color="auto"/>
      </w:divBdr>
    </w:div>
    <w:div w:id="491024886">
      <w:bodyDiv w:val="1"/>
      <w:marLeft w:val="0"/>
      <w:marRight w:val="0"/>
      <w:marTop w:val="0"/>
      <w:marBottom w:val="0"/>
      <w:divBdr>
        <w:top w:val="none" w:sz="0" w:space="0" w:color="auto"/>
        <w:left w:val="none" w:sz="0" w:space="0" w:color="auto"/>
        <w:bottom w:val="none" w:sz="0" w:space="0" w:color="auto"/>
        <w:right w:val="none" w:sz="0" w:space="0" w:color="auto"/>
      </w:divBdr>
    </w:div>
    <w:div w:id="500390393">
      <w:bodyDiv w:val="1"/>
      <w:marLeft w:val="0"/>
      <w:marRight w:val="0"/>
      <w:marTop w:val="0"/>
      <w:marBottom w:val="0"/>
      <w:divBdr>
        <w:top w:val="none" w:sz="0" w:space="0" w:color="auto"/>
        <w:left w:val="none" w:sz="0" w:space="0" w:color="auto"/>
        <w:bottom w:val="none" w:sz="0" w:space="0" w:color="auto"/>
        <w:right w:val="none" w:sz="0" w:space="0" w:color="auto"/>
      </w:divBdr>
    </w:div>
    <w:div w:id="504637320">
      <w:bodyDiv w:val="1"/>
      <w:marLeft w:val="0"/>
      <w:marRight w:val="0"/>
      <w:marTop w:val="0"/>
      <w:marBottom w:val="0"/>
      <w:divBdr>
        <w:top w:val="none" w:sz="0" w:space="0" w:color="auto"/>
        <w:left w:val="none" w:sz="0" w:space="0" w:color="auto"/>
        <w:bottom w:val="none" w:sz="0" w:space="0" w:color="auto"/>
        <w:right w:val="none" w:sz="0" w:space="0" w:color="auto"/>
      </w:divBdr>
    </w:div>
    <w:div w:id="507211425">
      <w:bodyDiv w:val="1"/>
      <w:marLeft w:val="0"/>
      <w:marRight w:val="0"/>
      <w:marTop w:val="0"/>
      <w:marBottom w:val="0"/>
      <w:divBdr>
        <w:top w:val="none" w:sz="0" w:space="0" w:color="auto"/>
        <w:left w:val="none" w:sz="0" w:space="0" w:color="auto"/>
        <w:bottom w:val="none" w:sz="0" w:space="0" w:color="auto"/>
        <w:right w:val="none" w:sz="0" w:space="0" w:color="auto"/>
      </w:divBdr>
    </w:div>
    <w:div w:id="520703422">
      <w:bodyDiv w:val="1"/>
      <w:marLeft w:val="0"/>
      <w:marRight w:val="0"/>
      <w:marTop w:val="0"/>
      <w:marBottom w:val="0"/>
      <w:divBdr>
        <w:top w:val="none" w:sz="0" w:space="0" w:color="auto"/>
        <w:left w:val="none" w:sz="0" w:space="0" w:color="auto"/>
        <w:bottom w:val="none" w:sz="0" w:space="0" w:color="auto"/>
        <w:right w:val="none" w:sz="0" w:space="0" w:color="auto"/>
      </w:divBdr>
    </w:div>
    <w:div w:id="526676160">
      <w:bodyDiv w:val="1"/>
      <w:marLeft w:val="0"/>
      <w:marRight w:val="0"/>
      <w:marTop w:val="0"/>
      <w:marBottom w:val="0"/>
      <w:divBdr>
        <w:top w:val="none" w:sz="0" w:space="0" w:color="auto"/>
        <w:left w:val="none" w:sz="0" w:space="0" w:color="auto"/>
        <w:bottom w:val="none" w:sz="0" w:space="0" w:color="auto"/>
        <w:right w:val="none" w:sz="0" w:space="0" w:color="auto"/>
      </w:divBdr>
    </w:div>
    <w:div w:id="529223129">
      <w:bodyDiv w:val="1"/>
      <w:marLeft w:val="0"/>
      <w:marRight w:val="0"/>
      <w:marTop w:val="0"/>
      <w:marBottom w:val="0"/>
      <w:divBdr>
        <w:top w:val="none" w:sz="0" w:space="0" w:color="auto"/>
        <w:left w:val="none" w:sz="0" w:space="0" w:color="auto"/>
        <w:bottom w:val="none" w:sz="0" w:space="0" w:color="auto"/>
        <w:right w:val="none" w:sz="0" w:space="0" w:color="auto"/>
      </w:divBdr>
    </w:div>
    <w:div w:id="532883485">
      <w:bodyDiv w:val="1"/>
      <w:marLeft w:val="0"/>
      <w:marRight w:val="0"/>
      <w:marTop w:val="0"/>
      <w:marBottom w:val="0"/>
      <w:divBdr>
        <w:top w:val="none" w:sz="0" w:space="0" w:color="auto"/>
        <w:left w:val="none" w:sz="0" w:space="0" w:color="auto"/>
        <w:bottom w:val="none" w:sz="0" w:space="0" w:color="auto"/>
        <w:right w:val="none" w:sz="0" w:space="0" w:color="auto"/>
      </w:divBdr>
    </w:div>
    <w:div w:id="537010015">
      <w:bodyDiv w:val="1"/>
      <w:marLeft w:val="0"/>
      <w:marRight w:val="0"/>
      <w:marTop w:val="0"/>
      <w:marBottom w:val="0"/>
      <w:divBdr>
        <w:top w:val="none" w:sz="0" w:space="0" w:color="auto"/>
        <w:left w:val="none" w:sz="0" w:space="0" w:color="auto"/>
        <w:bottom w:val="none" w:sz="0" w:space="0" w:color="auto"/>
        <w:right w:val="none" w:sz="0" w:space="0" w:color="auto"/>
      </w:divBdr>
    </w:div>
    <w:div w:id="537670783">
      <w:bodyDiv w:val="1"/>
      <w:marLeft w:val="0"/>
      <w:marRight w:val="0"/>
      <w:marTop w:val="0"/>
      <w:marBottom w:val="0"/>
      <w:divBdr>
        <w:top w:val="none" w:sz="0" w:space="0" w:color="auto"/>
        <w:left w:val="none" w:sz="0" w:space="0" w:color="auto"/>
        <w:bottom w:val="none" w:sz="0" w:space="0" w:color="auto"/>
        <w:right w:val="none" w:sz="0" w:space="0" w:color="auto"/>
      </w:divBdr>
    </w:div>
    <w:div w:id="541482502">
      <w:bodyDiv w:val="1"/>
      <w:marLeft w:val="0"/>
      <w:marRight w:val="0"/>
      <w:marTop w:val="0"/>
      <w:marBottom w:val="0"/>
      <w:divBdr>
        <w:top w:val="none" w:sz="0" w:space="0" w:color="auto"/>
        <w:left w:val="none" w:sz="0" w:space="0" w:color="auto"/>
        <w:bottom w:val="none" w:sz="0" w:space="0" w:color="auto"/>
        <w:right w:val="none" w:sz="0" w:space="0" w:color="auto"/>
      </w:divBdr>
    </w:div>
    <w:div w:id="554509610">
      <w:bodyDiv w:val="1"/>
      <w:marLeft w:val="0"/>
      <w:marRight w:val="0"/>
      <w:marTop w:val="0"/>
      <w:marBottom w:val="0"/>
      <w:divBdr>
        <w:top w:val="none" w:sz="0" w:space="0" w:color="auto"/>
        <w:left w:val="none" w:sz="0" w:space="0" w:color="auto"/>
        <w:bottom w:val="none" w:sz="0" w:space="0" w:color="auto"/>
        <w:right w:val="none" w:sz="0" w:space="0" w:color="auto"/>
      </w:divBdr>
    </w:div>
    <w:div w:id="556404913">
      <w:bodyDiv w:val="1"/>
      <w:marLeft w:val="0"/>
      <w:marRight w:val="0"/>
      <w:marTop w:val="0"/>
      <w:marBottom w:val="0"/>
      <w:divBdr>
        <w:top w:val="none" w:sz="0" w:space="0" w:color="auto"/>
        <w:left w:val="none" w:sz="0" w:space="0" w:color="auto"/>
        <w:bottom w:val="none" w:sz="0" w:space="0" w:color="auto"/>
        <w:right w:val="none" w:sz="0" w:space="0" w:color="auto"/>
      </w:divBdr>
    </w:div>
    <w:div w:id="571231764">
      <w:bodyDiv w:val="1"/>
      <w:marLeft w:val="0"/>
      <w:marRight w:val="0"/>
      <w:marTop w:val="0"/>
      <w:marBottom w:val="0"/>
      <w:divBdr>
        <w:top w:val="none" w:sz="0" w:space="0" w:color="auto"/>
        <w:left w:val="none" w:sz="0" w:space="0" w:color="auto"/>
        <w:bottom w:val="none" w:sz="0" w:space="0" w:color="auto"/>
        <w:right w:val="none" w:sz="0" w:space="0" w:color="auto"/>
      </w:divBdr>
    </w:div>
    <w:div w:id="576784844">
      <w:bodyDiv w:val="1"/>
      <w:marLeft w:val="0"/>
      <w:marRight w:val="0"/>
      <w:marTop w:val="0"/>
      <w:marBottom w:val="0"/>
      <w:divBdr>
        <w:top w:val="none" w:sz="0" w:space="0" w:color="auto"/>
        <w:left w:val="none" w:sz="0" w:space="0" w:color="auto"/>
        <w:bottom w:val="none" w:sz="0" w:space="0" w:color="auto"/>
        <w:right w:val="none" w:sz="0" w:space="0" w:color="auto"/>
      </w:divBdr>
    </w:div>
    <w:div w:id="582031376">
      <w:bodyDiv w:val="1"/>
      <w:marLeft w:val="0"/>
      <w:marRight w:val="0"/>
      <w:marTop w:val="0"/>
      <w:marBottom w:val="0"/>
      <w:divBdr>
        <w:top w:val="none" w:sz="0" w:space="0" w:color="auto"/>
        <w:left w:val="none" w:sz="0" w:space="0" w:color="auto"/>
        <w:bottom w:val="none" w:sz="0" w:space="0" w:color="auto"/>
        <w:right w:val="none" w:sz="0" w:space="0" w:color="auto"/>
      </w:divBdr>
    </w:div>
    <w:div w:id="588200831">
      <w:bodyDiv w:val="1"/>
      <w:marLeft w:val="0"/>
      <w:marRight w:val="0"/>
      <w:marTop w:val="0"/>
      <w:marBottom w:val="0"/>
      <w:divBdr>
        <w:top w:val="none" w:sz="0" w:space="0" w:color="auto"/>
        <w:left w:val="none" w:sz="0" w:space="0" w:color="auto"/>
        <w:bottom w:val="none" w:sz="0" w:space="0" w:color="auto"/>
        <w:right w:val="none" w:sz="0" w:space="0" w:color="auto"/>
      </w:divBdr>
    </w:div>
    <w:div w:id="598224156">
      <w:bodyDiv w:val="1"/>
      <w:marLeft w:val="0"/>
      <w:marRight w:val="0"/>
      <w:marTop w:val="0"/>
      <w:marBottom w:val="0"/>
      <w:divBdr>
        <w:top w:val="none" w:sz="0" w:space="0" w:color="auto"/>
        <w:left w:val="none" w:sz="0" w:space="0" w:color="auto"/>
        <w:bottom w:val="none" w:sz="0" w:space="0" w:color="auto"/>
        <w:right w:val="none" w:sz="0" w:space="0" w:color="auto"/>
      </w:divBdr>
    </w:div>
    <w:div w:id="636956005">
      <w:bodyDiv w:val="1"/>
      <w:marLeft w:val="0"/>
      <w:marRight w:val="0"/>
      <w:marTop w:val="0"/>
      <w:marBottom w:val="0"/>
      <w:divBdr>
        <w:top w:val="none" w:sz="0" w:space="0" w:color="auto"/>
        <w:left w:val="none" w:sz="0" w:space="0" w:color="auto"/>
        <w:bottom w:val="none" w:sz="0" w:space="0" w:color="auto"/>
        <w:right w:val="none" w:sz="0" w:space="0" w:color="auto"/>
      </w:divBdr>
    </w:div>
    <w:div w:id="640623959">
      <w:bodyDiv w:val="1"/>
      <w:marLeft w:val="0"/>
      <w:marRight w:val="0"/>
      <w:marTop w:val="0"/>
      <w:marBottom w:val="0"/>
      <w:divBdr>
        <w:top w:val="none" w:sz="0" w:space="0" w:color="auto"/>
        <w:left w:val="none" w:sz="0" w:space="0" w:color="auto"/>
        <w:bottom w:val="none" w:sz="0" w:space="0" w:color="auto"/>
        <w:right w:val="none" w:sz="0" w:space="0" w:color="auto"/>
      </w:divBdr>
    </w:div>
    <w:div w:id="641694505">
      <w:bodyDiv w:val="1"/>
      <w:marLeft w:val="0"/>
      <w:marRight w:val="0"/>
      <w:marTop w:val="0"/>
      <w:marBottom w:val="0"/>
      <w:divBdr>
        <w:top w:val="none" w:sz="0" w:space="0" w:color="auto"/>
        <w:left w:val="none" w:sz="0" w:space="0" w:color="auto"/>
        <w:bottom w:val="none" w:sz="0" w:space="0" w:color="auto"/>
        <w:right w:val="none" w:sz="0" w:space="0" w:color="auto"/>
      </w:divBdr>
    </w:div>
    <w:div w:id="642655869">
      <w:bodyDiv w:val="1"/>
      <w:marLeft w:val="0"/>
      <w:marRight w:val="0"/>
      <w:marTop w:val="0"/>
      <w:marBottom w:val="0"/>
      <w:divBdr>
        <w:top w:val="none" w:sz="0" w:space="0" w:color="auto"/>
        <w:left w:val="none" w:sz="0" w:space="0" w:color="auto"/>
        <w:bottom w:val="none" w:sz="0" w:space="0" w:color="auto"/>
        <w:right w:val="none" w:sz="0" w:space="0" w:color="auto"/>
      </w:divBdr>
    </w:div>
    <w:div w:id="648439843">
      <w:bodyDiv w:val="1"/>
      <w:marLeft w:val="0"/>
      <w:marRight w:val="0"/>
      <w:marTop w:val="0"/>
      <w:marBottom w:val="0"/>
      <w:divBdr>
        <w:top w:val="none" w:sz="0" w:space="0" w:color="auto"/>
        <w:left w:val="none" w:sz="0" w:space="0" w:color="auto"/>
        <w:bottom w:val="none" w:sz="0" w:space="0" w:color="auto"/>
        <w:right w:val="none" w:sz="0" w:space="0" w:color="auto"/>
      </w:divBdr>
    </w:div>
    <w:div w:id="657344586">
      <w:bodyDiv w:val="1"/>
      <w:marLeft w:val="0"/>
      <w:marRight w:val="0"/>
      <w:marTop w:val="0"/>
      <w:marBottom w:val="0"/>
      <w:divBdr>
        <w:top w:val="none" w:sz="0" w:space="0" w:color="auto"/>
        <w:left w:val="none" w:sz="0" w:space="0" w:color="auto"/>
        <w:bottom w:val="none" w:sz="0" w:space="0" w:color="auto"/>
        <w:right w:val="none" w:sz="0" w:space="0" w:color="auto"/>
      </w:divBdr>
    </w:div>
    <w:div w:id="661390539">
      <w:bodyDiv w:val="1"/>
      <w:marLeft w:val="0"/>
      <w:marRight w:val="0"/>
      <w:marTop w:val="0"/>
      <w:marBottom w:val="0"/>
      <w:divBdr>
        <w:top w:val="none" w:sz="0" w:space="0" w:color="auto"/>
        <w:left w:val="none" w:sz="0" w:space="0" w:color="auto"/>
        <w:bottom w:val="none" w:sz="0" w:space="0" w:color="auto"/>
        <w:right w:val="none" w:sz="0" w:space="0" w:color="auto"/>
      </w:divBdr>
    </w:div>
    <w:div w:id="668871101">
      <w:bodyDiv w:val="1"/>
      <w:marLeft w:val="0"/>
      <w:marRight w:val="0"/>
      <w:marTop w:val="0"/>
      <w:marBottom w:val="0"/>
      <w:divBdr>
        <w:top w:val="none" w:sz="0" w:space="0" w:color="auto"/>
        <w:left w:val="none" w:sz="0" w:space="0" w:color="auto"/>
        <w:bottom w:val="none" w:sz="0" w:space="0" w:color="auto"/>
        <w:right w:val="none" w:sz="0" w:space="0" w:color="auto"/>
      </w:divBdr>
    </w:div>
    <w:div w:id="668992929">
      <w:bodyDiv w:val="1"/>
      <w:marLeft w:val="0"/>
      <w:marRight w:val="0"/>
      <w:marTop w:val="0"/>
      <w:marBottom w:val="0"/>
      <w:divBdr>
        <w:top w:val="none" w:sz="0" w:space="0" w:color="auto"/>
        <w:left w:val="none" w:sz="0" w:space="0" w:color="auto"/>
        <w:bottom w:val="none" w:sz="0" w:space="0" w:color="auto"/>
        <w:right w:val="none" w:sz="0" w:space="0" w:color="auto"/>
      </w:divBdr>
    </w:div>
    <w:div w:id="671029169">
      <w:bodyDiv w:val="1"/>
      <w:marLeft w:val="0"/>
      <w:marRight w:val="0"/>
      <w:marTop w:val="0"/>
      <w:marBottom w:val="0"/>
      <w:divBdr>
        <w:top w:val="none" w:sz="0" w:space="0" w:color="auto"/>
        <w:left w:val="none" w:sz="0" w:space="0" w:color="auto"/>
        <w:bottom w:val="none" w:sz="0" w:space="0" w:color="auto"/>
        <w:right w:val="none" w:sz="0" w:space="0" w:color="auto"/>
      </w:divBdr>
    </w:div>
    <w:div w:id="672686223">
      <w:bodyDiv w:val="1"/>
      <w:marLeft w:val="0"/>
      <w:marRight w:val="0"/>
      <w:marTop w:val="0"/>
      <w:marBottom w:val="0"/>
      <w:divBdr>
        <w:top w:val="none" w:sz="0" w:space="0" w:color="auto"/>
        <w:left w:val="none" w:sz="0" w:space="0" w:color="auto"/>
        <w:bottom w:val="none" w:sz="0" w:space="0" w:color="auto"/>
        <w:right w:val="none" w:sz="0" w:space="0" w:color="auto"/>
      </w:divBdr>
    </w:div>
    <w:div w:id="680082822">
      <w:bodyDiv w:val="1"/>
      <w:marLeft w:val="0"/>
      <w:marRight w:val="0"/>
      <w:marTop w:val="0"/>
      <w:marBottom w:val="0"/>
      <w:divBdr>
        <w:top w:val="none" w:sz="0" w:space="0" w:color="auto"/>
        <w:left w:val="none" w:sz="0" w:space="0" w:color="auto"/>
        <w:bottom w:val="none" w:sz="0" w:space="0" w:color="auto"/>
        <w:right w:val="none" w:sz="0" w:space="0" w:color="auto"/>
      </w:divBdr>
    </w:div>
    <w:div w:id="687409912">
      <w:bodyDiv w:val="1"/>
      <w:marLeft w:val="0"/>
      <w:marRight w:val="0"/>
      <w:marTop w:val="0"/>
      <w:marBottom w:val="0"/>
      <w:divBdr>
        <w:top w:val="none" w:sz="0" w:space="0" w:color="auto"/>
        <w:left w:val="none" w:sz="0" w:space="0" w:color="auto"/>
        <w:bottom w:val="none" w:sz="0" w:space="0" w:color="auto"/>
        <w:right w:val="none" w:sz="0" w:space="0" w:color="auto"/>
      </w:divBdr>
    </w:div>
    <w:div w:id="693962331">
      <w:bodyDiv w:val="1"/>
      <w:marLeft w:val="0"/>
      <w:marRight w:val="0"/>
      <w:marTop w:val="0"/>
      <w:marBottom w:val="0"/>
      <w:divBdr>
        <w:top w:val="none" w:sz="0" w:space="0" w:color="auto"/>
        <w:left w:val="none" w:sz="0" w:space="0" w:color="auto"/>
        <w:bottom w:val="none" w:sz="0" w:space="0" w:color="auto"/>
        <w:right w:val="none" w:sz="0" w:space="0" w:color="auto"/>
      </w:divBdr>
    </w:div>
    <w:div w:id="702899039">
      <w:bodyDiv w:val="1"/>
      <w:marLeft w:val="0"/>
      <w:marRight w:val="0"/>
      <w:marTop w:val="0"/>
      <w:marBottom w:val="0"/>
      <w:divBdr>
        <w:top w:val="none" w:sz="0" w:space="0" w:color="auto"/>
        <w:left w:val="none" w:sz="0" w:space="0" w:color="auto"/>
        <w:bottom w:val="none" w:sz="0" w:space="0" w:color="auto"/>
        <w:right w:val="none" w:sz="0" w:space="0" w:color="auto"/>
      </w:divBdr>
      <w:divsChild>
        <w:div w:id="1946881159">
          <w:marLeft w:val="0"/>
          <w:marRight w:val="0"/>
          <w:marTop w:val="0"/>
          <w:marBottom w:val="0"/>
          <w:divBdr>
            <w:top w:val="none" w:sz="0" w:space="0" w:color="auto"/>
            <w:left w:val="none" w:sz="0" w:space="0" w:color="auto"/>
            <w:bottom w:val="none" w:sz="0" w:space="0" w:color="auto"/>
            <w:right w:val="none" w:sz="0" w:space="0" w:color="auto"/>
          </w:divBdr>
          <w:divsChild>
            <w:div w:id="613756804">
              <w:marLeft w:val="0"/>
              <w:marRight w:val="0"/>
              <w:marTop w:val="0"/>
              <w:marBottom w:val="0"/>
              <w:divBdr>
                <w:top w:val="none" w:sz="0" w:space="0" w:color="auto"/>
                <w:left w:val="none" w:sz="0" w:space="0" w:color="auto"/>
                <w:bottom w:val="none" w:sz="0" w:space="0" w:color="auto"/>
                <w:right w:val="none" w:sz="0" w:space="0" w:color="auto"/>
              </w:divBdr>
              <w:divsChild>
                <w:div w:id="2082755724">
                  <w:marLeft w:val="0"/>
                  <w:marRight w:val="0"/>
                  <w:marTop w:val="0"/>
                  <w:marBottom w:val="0"/>
                  <w:divBdr>
                    <w:top w:val="none" w:sz="0" w:space="0" w:color="auto"/>
                    <w:left w:val="none" w:sz="0" w:space="0" w:color="auto"/>
                    <w:bottom w:val="none" w:sz="0" w:space="0" w:color="auto"/>
                    <w:right w:val="none" w:sz="0" w:space="0" w:color="auto"/>
                  </w:divBdr>
                  <w:divsChild>
                    <w:div w:id="1904295929">
                      <w:marLeft w:val="300"/>
                      <w:marRight w:val="300"/>
                      <w:marTop w:val="90"/>
                      <w:marBottom w:val="0"/>
                      <w:divBdr>
                        <w:top w:val="none" w:sz="0" w:space="0" w:color="auto"/>
                        <w:left w:val="none" w:sz="0" w:space="0" w:color="auto"/>
                        <w:bottom w:val="none" w:sz="0" w:space="0" w:color="auto"/>
                        <w:right w:val="none" w:sz="0" w:space="0" w:color="auto"/>
                      </w:divBdr>
                      <w:divsChild>
                        <w:div w:id="13486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9358">
      <w:bodyDiv w:val="1"/>
      <w:marLeft w:val="0"/>
      <w:marRight w:val="0"/>
      <w:marTop w:val="0"/>
      <w:marBottom w:val="0"/>
      <w:divBdr>
        <w:top w:val="none" w:sz="0" w:space="0" w:color="auto"/>
        <w:left w:val="none" w:sz="0" w:space="0" w:color="auto"/>
        <w:bottom w:val="none" w:sz="0" w:space="0" w:color="auto"/>
        <w:right w:val="none" w:sz="0" w:space="0" w:color="auto"/>
      </w:divBdr>
    </w:div>
    <w:div w:id="734160624">
      <w:bodyDiv w:val="1"/>
      <w:marLeft w:val="0"/>
      <w:marRight w:val="0"/>
      <w:marTop w:val="0"/>
      <w:marBottom w:val="0"/>
      <w:divBdr>
        <w:top w:val="none" w:sz="0" w:space="0" w:color="auto"/>
        <w:left w:val="none" w:sz="0" w:space="0" w:color="auto"/>
        <w:bottom w:val="none" w:sz="0" w:space="0" w:color="auto"/>
        <w:right w:val="none" w:sz="0" w:space="0" w:color="auto"/>
      </w:divBdr>
    </w:div>
    <w:div w:id="750127442">
      <w:bodyDiv w:val="1"/>
      <w:marLeft w:val="0"/>
      <w:marRight w:val="0"/>
      <w:marTop w:val="0"/>
      <w:marBottom w:val="0"/>
      <w:divBdr>
        <w:top w:val="none" w:sz="0" w:space="0" w:color="auto"/>
        <w:left w:val="none" w:sz="0" w:space="0" w:color="auto"/>
        <w:bottom w:val="none" w:sz="0" w:space="0" w:color="auto"/>
        <w:right w:val="none" w:sz="0" w:space="0" w:color="auto"/>
      </w:divBdr>
    </w:div>
    <w:div w:id="761336779">
      <w:bodyDiv w:val="1"/>
      <w:marLeft w:val="0"/>
      <w:marRight w:val="0"/>
      <w:marTop w:val="0"/>
      <w:marBottom w:val="0"/>
      <w:divBdr>
        <w:top w:val="none" w:sz="0" w:space="0" w:color="auto"/>
        <w:left w:val="none" w:sz="0" w:space="0" w:color="auto"/>
        <w:bottom w:val="none" w:sz="0" w:space="0" w:color="auto"/>
        <w:right w:val="none" w:sz="0" w:space="0" w:color="auto"/>
      </w:divBdr>
    </w:div>
    <w:div w:id="766468156">
      <w:bodyDiv w:val="1"/>
      <w:marLeft w:val="0"/>
      <w:marRight w:val="0"/>
      <w:marTop w:val="0"/>
      <w:marBottom w:val="0"/>
      <w:divBdr>
        <w:top w:val="none" w:sz="0" w:space="0" w:color="auto"/>
        <w:left w:val="none" w:sz="0" w:space="0" w:color="auto"/>
        <w:bottom w:val="none" w:sz="0" w:space="0" w:color="auto"/>
        <w:right w:val="none" w:sz="0" w:space="0" w:color="auto"/>
      </w:divBdr>
    </w:div>
    <w:div w:id="768433647">
      <w:bodyDiv w:val="1"/>
      <w:marLeft w:val="0"/>
      <w:marRight w:val="0"/>
      <w:marTop w:val="0"/>
      <w:marBottom w:val="0"/>
      <w:divBdr>
        <w:top w:val="none" w:sz="0" w:space="0" w:color="auto"/>
        <w:left w:val="none" w:sz="0" w:space="0" w:color="auto"/>
        <w:bottom w:val="none" w:sz="0" w:space="0" w:color="auto"/>
        <w:right w:val="none" w:sz="0" w:space="0" w:color="auto"/>
      </w:divBdr>
    </w:div>
    <w:div w:id="769393893">
      <w:bodyDiv w:val="1"/>
      <w:marLeft w:val="0"/>
      <w:marRight w:val="0"/>
      <w:marTop w:val="0"/>
      <w:marBottom w:val="0"/>
      <w:divBdr>
        <w:top w:val="none" w:sz="0" w:space="0" w:color="auto"/>
        <w:left w:val="none" w:sz="0" w:space="0" w:color="auto"/>
        <w:bottom w:val="none" w:sz="0" w:space="0" w:color="auto"/>
        <w:right w:val="none" w:sz="0" w:space="0" w:color="auto"/>
      </w:divBdr>
    </w:div>
    <w:div w:id="774985633">
      <w:marLeft w:val="0"/>
      <w:marRight w:val="0"/>
      <w:marTop w:val="0"/>
      <w:marBottom w:val="0"/>
      <w:divBdr>
        <w:top w:val="none" w:sz="0" w:space="0" w:color="auto"/>
        <w:left w:val="none" w:sz="0" w:space="0" w:color="auto"/>
        <w:bottom w:val="none" w:sz="0" w:space="0" w:color="auto"/>
        <w:right w:val="none" w:sz="0" w:space="0" w:color="auto"/>
      </w:divBdr>
    </w:div>
    <w:div w:id="774985634">
      <w:marLeft w:val="0"/>
      <w:marRight w:val="0"/>
      <w:marTop w:val="0"/>
      <w:marBottom w:val="0"/>
      <w:divBdr>
        <w:top w:val="none" w:sz="0" w:space="0" w:color="auto"/>
        <w:left w:val="none" w:sz="0" w:space="0" w:color="auto"/>
        <w:bottom w:val="none" w:sz="0" w:space="0" w:color="auto"/>
        <w:right w:val="none" w:sz="0" w:space="0" w:color="auto"/>
      </w:divBdr>
    </w:div>
    <w:div w:id="774985635">
      <w:marLeft w:val="0"/>
      <w:marRight w:val="0"/>
      <w:marTop w:val="0"/>
      <w:marBottom w:val="0"/>
      <w:divBdr>
        <w:top w:val="none" w:sz="0" w:space="0" w:color="auto"/>
        <w:left w:val="none" w:sz="0" w:space="0" w:color="auto"/>
        <w:bottom w:val="none" w:sz="0" w:space="0" w:color="auto"/>
        <w:right w:val="none" w:sz="0" w:space="0" w:color="auto"/>
      </w:divBdr>
    </w:div>
    <w:div w:id="774985636">
      <w:marLeft w:val="0"/>
      <w:marRight w:val="0"/>
      <w:marTop w:val="0"/>
      <w:marBottom w:val="0"/>
      <w:divBdr>
        <w:top w:val="none" w:sz="0" w:space="0" w:color="auto"/>
        <w:left w:val="none" w:sz="0" w:space="0" w:color="auto"/>
        <w:bottom w:val="none" w:sz="0" w:space="0" w:color="auto"/>
        <w:right w:val="none" w:sz="0" w:space="0" w:color="auto"/>
      </w:divBdr>
    </w:div>
    <w:div w:id="774985637">
      <w:marLeft w:val="0"/>
      <w:marRight w:val="0"/>
      <w:marTop w:val="0"/>
      <w:marBottom w:val="0"/>
      <w:divBdr>
        <w:top w:val="none" w:sz="0" w:space="0" w:color="auto"/>
        <w:left w:val="none" w:sz="0" w:space="0" w:color="auto"/>
        <w:bottom w:val="none" w:sz="0" w:space="0" w:color="auto"/>
        <w:right w:val="none" w:sz="0" w:space="0" w:color="auto"/>
      </w:divBdr>
    </w:div>
    <w:div w:id="774985638">
      <w:marLeft w:val="0"/>
      <w:marRight w:val="0"/>
      <w:marTop w:val="0"/>
      <w:marBottom w:val="0"/>
      <w:divBdr>
        <w:top w:val="none" w:sz="0" w:space="0" w:color="auto"/>
        <w:left w:val="none" w:sz="0" w:space="0" w:color="auto"/>
        <w:bottom w:val="none" w:sz="0" w:space="0" w:color="auto"/>
        <w:right w:val="none" w:sz="0" w:space="0" w:color="auto"/>
      </w:divBdr>
    </w:div>
    <w:div w:id="774985639">
      <w:marLeft w:val="0"/>
      <w:marRight w:val="0"/>
      <w:marTop w:val="0"/>
      <w:marBottom w:val="0"/>
      <w:divBdr>
        <w:top w:val="none" w:sz="0" w:space="0" w:color="auto"/>
        <w:left w:val="none" w:sz="0" w:space="0" w:color="auto"/>
        <w:bottom w:val="none" w:sz="0" w:space="0" w:color="auto"/>
        <w:right w:val="none" w:sz="0" w:space="0" w:color="auto"/>
      </w:divBdr>
    </w:div>
    <w:div w:id="774985640">
      <w:marLeft w:val="0"/>
      <w:marRight w:val="0"/>
      <w:marTop w:val="0"/>
      <w:marBottom w:val="0"/>
      <w:divBdr>
        <w:top w:val="none" w:sz="0" w:space="0" w:color="auto"/>
        <w:left w:val="none" w:sz="0" w:space="0" w:color="auto"/>
        <w:bottom w:val="none" w:sz="0" w:space="0" w:color="auto"/>
        <w:right w:val="none" w:sz="0" w:space="0" w:color="auto"/>
      </w:divBdr>
    </w:div>
    <w:div w:id="774985641">
      <w:marLeft w:val="0"/>
      <w:marRight w:val="0"/>
      <w:marTop w:val="0"/>
      <w:marBottom w:val="0"/>
      <w:divBdr>
        <w:top w:val="none" w:sz="0" w:space="0" w:color="auto"/>
        <w:left w:val="none" w:sz="0" w:space="0" w:color="auto"/>
        <w:bottom w:val="none" w:sz="0" w:space="0" w:color="auto"/>
        <w:right w:val="none" w:sz="0" w:space="0" w:color="auto"/>
      </w:divBdr>
    </w:div>
    <w:div w:id="774985642">
      <w:marLeft w:val="0"/>
      <w:marRight w:val="0"/>
      <w:marTop w:val="0"/>
      <w:marBottom w:val="0"/>
      <w:divBdr>
        <w:top w:val="none" w:sz="0" w:space="0" w:color="auto"/>
        <w:left w:val="none" w:sz="0" w:space="0" w:color="auto"/>
        <w:bottom w:val="none" w:sz="0" w:space="0" w:color="auto"/>
        <w:right w:val="none" w:sz="0" w:space="0" w:color="auto"/>
      </w:divBdr>
    </w:div>
    <w:div w:id="774985643">
      <w:marLeft w:val="0"/>
      <w:marRight w:val="0"/>
      <w:marTop w:val="0"/>
      <w:marBottom w:val="0"/>
      <w:divBdr>
        <w:top w:val="none" w:sz="0" w:space="0" w:color="auto"/>
        <w:left w:val="none" w:sz="0" w:space="0" w:color="auto"/>
        <w:bottom w:val="none" w:sz="0" w:space="0" w:color="auto"/>
        <w:right w:val="none" w:sz="0" w:space="0" w:color="auto"/>
      </w:divBdr>
    </w:div>
    <w:div w:id="774985644">
      <w:marLeft w:val="0"/>
      <w:marRight w:val="0"/>
      <w:marTop w:val="0"/>
      <w:marBottom w:val="0"/>
      <w:divBdr>
        <w:top w:val="none" w:sz="0" w:space="0" w:color="auto"/>
        <w:left w:val="none" w:sz="0" w:space="0" w:color="auto"/>
        <w:bottom w:val="none" w:sz="0" w:space="0" w:color="auto"/>
        <w:right w:val="none" w:sz="0" w:space="0" w:color="auto"/>
      </w:divBdr>
    </w:div>
    <w:div w:id="774985645">
      <w:marLeft w:val="0"/>
      <w:marRight w:val="0"/>
      <w:marTop w:val="0"/>
      <w:marBottom w:val="0"/>
      <w:divBdr>
        <w:top w:val="none" w:sz="0" w:space="0" w:color="auto"/>
        <w:left w:val="none" w:sz="0" w:space="0" w:color="auto"/>
        <w:bottom w:val="none" w:sz="0" w:space="0" w:color="auto"/>
        <w:right w:val="none" w:sz="0" w:space="0" w:color="auto"/>
      </w:divBdr>
    </w:div>
    <w:div w:id="774985646">
      <w:marLeft w:val="0"/>
      <w:marRight w:val="0"/>
      <w:marTop w:val="0"/>
      <w:marBottom w:val="0"/>
      <w:divBdr>
        <w:top w:val="none" w:sz="0" w:space="0" w:color="auto"/>
        <w:left w:val="none" w:sz="0" w:space="0" w:color="auto"/>
        <w:bottom w:val="none" w:sz="0" w:space="0" w:color="auto"/>
        <w:right w:val="none" w:sz="0" w:space="0" w:color="auto"/>
      </w:divBdr>
    </w:div>
    <w:div w:id="774985647">
      <w:marLeft w:val="0"/>
      <w:marRight w:val="0"/>
      <w:marTop w:val="0"/>
      <w:marBottom w:val="0"/>
      <w:divBdr>
        <w:top w:val="none" w:sz="0" w:space="0" w:color="auto"/>
        <w:left w:val="none" w:sz="0" w:space="0" w:color="auto"/>
        <w:bottom w:val="none" w:sz="0" w:space="0" w:color="auto"/>
        <w:right w:val="none" w:sz="0" w:space="0" w:color="auto"/>
      </w:divBdr>
    </w:div>
    <w:div w:id="774985648">
      <w:marLeft w:val="0"/>
      <w:marRight w:val="0"/>
      <w:marTop w:val="0"/>
      <w:marBottom w:val="0"/>
      <w:divBdr>
        <w:top w:val="none" w:sz="0" w:space="0" w:color="auto"/>
        <w:left w:val="none" w:sz="0" w:space="0" w:color="auto"/>
        <w:bottom w:val="none" w:sz="0" w:space="0" w:color="auto"/>
        <w:right w:val="none" w:sz="0" w:space="0" w:color="auto"/>
      </w:divBdr>
    </w:div>
    <w:div w:id="774985649">
      <w:marLeft w:val="0"/>
      <w:marRight w:val="0"/>
      <w:marTop w:val="0"/>
      <w:marBottom w:val="0"/>
      <w:divBdr>
        <w:top w:val="none" w:sz="0" w:space="0" w:color="auto"/>
        <w:left w:val="none" w:sz="0" w:space="0" w:color="auto"/>
        <w:bottom w:val="none" w:sz="0" w:space="0" w:color="auto"/>
        <w:right w:val="none" w:sz="0" w:space="0" w:color="auto"/>
      </w:divBdr>
    </w:div>
    <w:div w:id="774985650">
      <w:marLeft w:val="0"/>
      <w:marRight w:val="0"/>
      <w:marTop w:val="0"/>
      <w:marBottom w:val="0"/>
      <w:divBdr>
        <w:top w:val="none" w:sz="0" w:space="0" w:color="auto"/>
        <w:left w:val="none" w:sz="0" w:space="0" w:color="auto"/>
        <w:bottom w:val="none" w:sz="0" w:space="0" w:color="auto"/>
        <w:right w:val="none" w:sz="0" w:space="0" w:color="auto"/>
      </w:divBdr>
    </w:div>
    <w:div w:id="774985651">
      <w:marLeft w:val="0"/>
      <w:marRight w:val="0"/>
      <w:marTop w:val="0"/>
      <w:marBottom w:val="0"/>
      <w:divBdr>
        <w:top w:val="none" w:sz="0" w:space="0" w:color="auto"/>
        <w:left w:val="none" w:sz="0" w:space="0" w:color="auto"/>
        <w:bottom w:val="none" w:sz="0" w:space="0" w:color="auto"/>
        <w:right w:val="none" w:sz="0" w:space="0" w:color="auto"/>
      </w:divBdr>
    </w:div>
    <w:div w:id="774985652">
      <w:marLeft w:val="0"/>
      <w:marRight w:val="0"/>
      <w:marTop w:val="0"/>
      <w:marBottom w:val="0"/>
      <w:divBdr>
        <w:top w:val="none" w:sz="0" w:space="0" w:color="auto"/>
        <w:left w:val="none" w:sz="0" w:space="0" w:color="auto"/>
        <w:bottom w:val="none" w:sz="0" w:space="0" w:color="auto"/>
        <w:right w:val="none" w:sz="0" w:space="0" w:color="auto"/>
      </w:divBdr>
    </w:div>
    <w:div w:id="774985653">
      <w:marLeft w:val="0"/>
      <w:marRight w:val="0"/>
      <w:marTop w:val="0"/>
      <w:marBottom w:val="0"/>
      <w:divBdr>
        <w:top w:val="none" w:sz="0" w:space="0" w:color="auto"/>
        <w:left w:val="none" w:sz="0" w:space="0" w:color="auto"/>
        <w:bottom w:val="none" w:sz="0" w:space="0" w:color="auto"/>
        <w:right w:val="none" w:sz="0" w:space="0" w:color="auto"/>
      </w:divBdr>
    </w:div>
    <w:div w:id="774985654">
      <w:marLeft w:val="0"/>
      <w:marRight w:val="0"/>
      <w:marTop w:val="0"/>
      <w:marBottom w:val="0"/>
      <w:divBdr>
        <w:top w:val="none" w:sz="0" w:space="0" w:color="auto"/>
        <w:left w:val="none" w:sz="0" w:space="0" w:color="auto"/>
        <w:bottom w:val="none" w:sz="0" w:space="0" w:color="auto"/>
        <w:right w:val="none" w:sz="0" w:space="0" w:color="auto"/>
      </w:divBdr>
    </w:div>
    <w:div w:id="774985655">
      <w:marLeft w:val="0"/>
      <w:marRight w:val="0"/>
      <w:marTop w:val="0"/>
      <w:marBottom w:val="0"/>
      <w:divBdr>
        <w:top w:val="none" w:sz="0" w:space="0" w:color="auto"/>
        <w:left w:val="none" w:sz="0" w:space="0" w:color="auto"/>
        <w:bottom w:val="none" w:sz="0" w:space="0" w:color="auto"/>
        <w:right w:val="none" w:sz="0" w:space="0" w:color="auto"/>
      </w:divBdr>
    </w:div>
    <w:div w:id="774985656">
      <w:marLeft w:val="0"/>
      <w:marRight w:val="0"/>
      <w:marTop w:val="0"/>
      <w:marBottom w:val="0"/>
      <w:divBdr>
        <w:top w:val="none" w:sz="0" w:space="0" w:color="auto"/>
        <w:left w:val="none" w:sz="0" w:space="0" w:color="auto"/>
        <w:bottom w:val="none" w:sz="0" w:space="0" w:color="auto"/>
        <w:right w:val="none" w:sz="0" w:space="0" w:color="auto"/>
      </w:divBdr>
    </w:div>
    <w:div w:id="774985657">
      <w:marLeft w:val="0"/>
      <w:marRight w:val="0"/>
      <w:marTop w:val="0"/>
      <w:marBottom w:val="0"/>
      <w:divBdr>
        <w:top w:val="none" w:sz="0" w:space="0" w:color="auto"/>
        <w:left w:val="none" w:sz="0" w:space="0" w:color="auto"/>
        <w:bottom w:val="none" w:sz="0" w:space="0" w:color="auto"/>
        <w:right w:val="none" w:sz="0" w:space="0" w:color="auto"/>
      </w:divBdr>
    </w:div>
    <w:div w:id="774985658">
      <w:marLeft w:val="0"/>
      <w:marRight w:val="0"/>
      <w:marTop w:val="0"/>
      <w:marBottom w:val="0"/>
      <w:divBdr>
        <w:top w:val="none" w:sz="0" w:space="0" w:color="auto"/>
        <w:left w:val="none" w:sz="0" w:space="0" w:color="auto"/>
        <w:bottom w:val="none" w:sz="0" w:space="0" w:color="auto"/>
        <w:right w:val="none" w:sz="0" w:space="0" w:color="auto"/>
      </w:divBdr>
    </w:div>
    <w:div w:id="774985659">
      <w:marLeft w:val="0"/>
      <w:marRight w:val="0"/>
      <w:marTop w:val="0"/>
      <w:marBottom w:val="0"/>
      <w:divBdr>
        <w:top w:val="none" w:sz="0" w:space="0" w:color="auto"/>
        <w:left w:val="none" w:sz="0" w:space="0" w:color="auto"/>
        <w:bottom w:val="none" w:sz="0" w:space="0" w:color="auto"/>
        <w:right w:val="none" w:sz="0" w:space="0" w:color="auto"/>
      </w:divBdr>
    </w:div>
    <w:div w:id="774985660">
      <w:marLeft w:val="0"/>
      <w:marRight w:val="0"/>
      <w:marTop w:val="0"/>
      <w:marBottom w:val="0"/>
      <w:divBdr>
        <w:top w:val="none" w:sz="0" w:space="0" w:color="auto"/>
        <w:left w:val="none" w:sz="0" w:space="0" w:color="auto"/>
        <w:bottom w:val="none" w:sz="0" w:space="0" w:color="auto"/>
        <w:right w:val="none" w:sz="0" w:space="0" w:color="auto"/>
      </w:divBdr>
    </w:div>
    <w:div w:id="774985661">
      <w:marLeft w:val="0"/>
      <w:marRight w:val="0"/>
      <w:marTop w:val="0"/>
      <w:marBottom w:val="0"/>
      <w:divBdr>
        <w:top w:val="none" w:sz="0" w:space="0" w:color="auto"/>
        <w:left w:val="none" w:sz="0" w:space="0" w:color="auto"/>
        <w:bottom w:val="none" w:sz="0" w:space="0" w:color="auto"/>
        <w:right w:val="none" w:sz="0" w:space="0" w:color="auto"/>
      </w:divBdr>
    </w:div>
    <w:div w:id="774985662">
      <w:marLeft w:val="0"/>
      <w:marRight w:val="0"/>
      <w:marTop w:val="0"/>
      <w:marBottom w:val="0"/>
      <w:divBdr>
        <w:top w:val="none" w:sz="0" w:space="0" w:color="auto"/>
        <w:left w:val="none" w:sz="0" w:space="0" w:color="auto"/>
        <w:bottom w:val="none" w:sz="0" w:space="0" w:color="auto"/>
        <w:right w:val="none" w:sz="0" w:space="0" w:color="auto"/>
      </w:divBdr>
    </w:div>
    <w:div w:id="774985663">
      <w:marLeft w:val="0"/>
      <w:marRight w:val="0"/>
      <w:marTop w:val="0"/>
      <w:marBottom w:val="0"/>
      <w:divBdr>
        <w:top w:val="none" w:sz="0" w:space="0" w:color="auto"/>
        <w:left w:val="none" w:sz="0" w:space="0" w:color="auto"/>
        <w:bottom w:val="none" w:sz="0" w:space="0" w:color="auto"/>
        <w:right w:val="none" w:sz="0" w:space="0" w:color="auto"/>
      </w:divBdr>
    </w:div>
    <w:div w:id="774985664">
      <w:marLeft w:val="0"/>
      <w:marRight w:val="0"/>
      <w:marTop w:val="0"/>
      <w:marBottom w:val="0"/>
      <w:divBdr>
        <w:top w:val="none" w:sz="0" w:space="0" w:color="auto"/>
        <w:left w:val="none" w:sz="0" w:space="0" w:color="auto"/>
        <w:bottom w:val="none" w:sz="0" w:space="0" w:color="auto"/>
        <w:right w:val="none" w:sz="0" w:space="0" w:color="auto"/>
      </w:divBdr>
    </w:div>
    <w:div w:id="774985665">
      <w:marLeft w:val="0"/>
      <w:marRight w:val="0"/>
      <w:marTop w:val="0"/>
      <w:marBottom w:val="0"/>
      <w:divBdr>
        <w:top w:val="none" w:sz="0" w:space="0" w:color="auto"/>
        <w:left w:val="none" w:sz="0" w:space="0" w:color="auto"/>
        <w:bottom w:val="none" w:sz="0" w:space="0" w:color="auto"/>
        <w:right w:val="none" w:sz="0" w:space="0" w:color="auto"/>
      </w:divBdr>
    </w:div>
    <w:div w:id="774985666">
      <w:marLeft w:val="0"/>
      <w:marRight w:val="0"/>
      <w:marTop w:val="0"/>
      <w:marBottom w:val="0"/>
      <w:divBdr>
        <w:top w:val="none" w:sz="0" w:space="0" w:color="auto"/>
        <w:left w:val="none" w:sz="0" w:space="0" w:color="auto"/>
        <w:bottom w:val="none" w:sz="0" w:space="0" w:color="auto"/>
        <w:right w:val="none" w:sz="0" w:space="0" w:color="auto"/>
      </w:divBdr>
    </w:div>
    <w:div w:id="774985667">
      <w:marLeft w:val="0"/>
      <w:marRight w:val="0"/>
      <w:marTop w:val="0"/>
      <w:marBottom w:val="0"/>
      <w:divBdr>
        <w:top w:val="none" w:sz="0" w:space="0" w:color="auto"/>
        <w:left w:val="none" w:sz="0" w:space="0" w:color="auto"/>
        <w:bottom w:val="none" w:sz="0" w:space="0" w:color="auto"/>
        <w:right w:val="none" w:sz="0" w:space="0" w:color="auto"/>
      </w:divBdr>
    </w:div>
    <w:div w:id="774985668">
      <w:marLeft w:val="0"/>
      <w:marRight w:val="0"/>
      <w:marTop w:val="0"/>
      <w:marBottom w:val="0"/>
      <w:divBdr>
        <w:top w:val="none" w:sz="0" w:space="0" w:color="auto"/>
        <w:left w:val="none" w:sz="0" w:space="0" w:color="auto"/>
        <w:bottom w:val="none" w:sz="0" w:space="0" w:color="auto"/>
        <w:right w:val="none" w:sz="0" w:space="0" w:color="auto"/>
      </w:divBdr>
    </w:div>
    <w:div w:id="774985669">
      <w:marLeft w:val="0"/>
      <w:marRight w:val="0"/>
      <w:marTop w:val="0"/>
      <w:marBottom w:val="0"/>
      <w:divBdr>
        <w:top w:val="none" w:sz="0" w:space="0" w:color="auto"/>
        <w:left w:val="none" w:sz="0" w:space="0" w:color="auto"/>
        <w:bottom w:val="none" w:sz="0" w:space="0" w:color="auto"/>
        <w:right w:val="none" w:sz="0" w:space="0" w:color="auto"/>
      </w:divBdr>
    </w:div>
    <w:div w:id="774985670">
      <w:marLeft w:val="0"/>
      <w:marRight w:val="0"/>
      <w:marTop w:val="0"/>
      <w:marBottom w:val="0"/>
      <w:divBdr>
        <w:top w:val="none" w:sz="0" w:space="0" w:color="auto"/>
        <w:left w:val="none" w:sz="0" w:space="0" w:color="auto"/>
        <w:bottom w:val="none" w:sz="0" w:space="0" w:color="auto"/>
        <w:right w:val="none" w:sz="0" w:space="0" w:color="auto"/>
      </w:divBdr>
    </w:div>
    <w:div w:id="774985671">
      <w:marLeft w:val="0"/>
      <w:marRight w:val="0"/>
      <w:marTop w:val="0"/>
      <w:marBottom w:val="0"/>
      <w:divBdr>
        <w:top w:val="none" w:sz="0" w:space="0" w:color="auto"/>
        <w:left w:val="none" w:sz="0" w:space="0" w:color="auto"/>
        <w:bottom w:val="none" w:sz="0" w:space="0" w:color="auto"/>
        <w:right w:val="none" w:sz="0" w:space="0" w:color="auto"/>
      </w:divBdr>
    </w:div>
    <w:div w:id="774985672">
      <w:marLeft w:val="0"/>
      <w:marRight w:val="0"/>
      <w:marTop w:val="0"/>
      <w:marBottom w:val="0"/>
      <w:divBdr>
        <w:top w:val="none" w:sz="0" w:space="0" w:color="auto"/>
        <w:left w:val="none" w:sz="0" w:space="0" w:color="auto"/>
        <w:bottom w:val="none" w:sz="0" w:space="0" w:color="auto"/>
        <w:right w:val="none" w:sz="0" w:space="0" w:color="auto"/>
      </w:divBdr>
    </w:div>
    <w:div w:id="774985673">
      <w:marLeft w:val="0"/>
      <w:marRight w:val="0"/>
      <w:marTop w:val="0"/>
      <w:marBottom w:val="0"/>
      <w:divBdr>
        <w:top w:val="none" w:sz="0" w:space="0" w:color="auto"/>
        <w:left w:val="none" w:sz="0" w:space="0" w:color="auto"/>
        <w:bottom w:val="none" w:sz="0" w:space="0" w:color="auto"/>
        <w:right w:val="none" w:sz="0" w:space="0" w:color="auto"/>
      </w:divBdr>
    </w:div>
    <w:div w:id="774985674">
      <w:marLeft w:val="0"/>
      <w:marRight w:val="0"/>
      <w:marTop w:val="0"/>
      <w:marBottom w:val="0"/>
      <w:divBdr>
        <w:top w:val="none" w:sz="0" w:space="0" w:color="auto"/>
        <w:left w:val="none" w:sz="0" w:space="0" w:color="auto"/>
        <w:bottom w:val="none" w:sz="0" w:space="0" w:color="auto"/>
        <w:right w:val="none" w:sz="0" w:space="0" w:color="auto"/>
      </w:divBdr>
    </w:div>
    <w:div w:id="774985675">
      <w:marLeft w:val="0"/>
      <w:marRight w:val="0"/>
      <w:marTop w:val="0"/>
      <w:marBottom w:val="0"/>
      <w:divBdr>
        <w:top w:val="none" w:sz="0" w:space="0" w:color="auto"/>
        <w:left w:val="none" w:sz="0" w:space="0" w:color="auto"/>
        <w:bottom w:val="none" w:sz="0" w:space="0" w:color="auto"/>
        <w:right w:val="none" w:sz="0" w:space="0" w:color="auto"/>
      </w:divBdr>
    </w:div>
    <w:div w:id="774985676">
      <w:marLeft w:val="0"/>
      <w:marRight w:val="0"/>
      <w:marTop w:val="0"/>
      <w:marBottom w:val="0"/>
      <w:divBdr>
        <w:top w:val="none" w:sz="0" w:space="0" w:color="auto"/>
        <w:left w:val="none" w:sz="0" w:space="0" w:color="auto"/>
        <w:bottom w:val="none" w:sz="0" w:space="0" w:color="auto"/>
        <w:right w:val="none" w:sz="0" w:space="0" w:color="auto"/>
      </w:divBdr>
    </w:div>
    <w:div w:id="774985677">
      <w:marLeft w:val="0"/>
      <w:marRight w:val="0"/>
      <w:marTop w:val="0"/>
      <w:marBottom w:val="0"/>
      <w:divBdr>
        <w:top w:val="none" w:sz="0" w:space="0" w:color="auto"/>
        <w:left w:val="none" w:sz="0" w:space="0" w:color="auto"/>
        <w:bottom w:val="none" w:sz="0" w:space="0" w:color="auto"/>
        <w:right w:val="none" w:sz="0" w:space="0" w:color="auto"/>
      </w:divBdr>
    </w:div>
    <w:div w:id="774985678">
      <w:marLeft w:val="0"/>
      <w:marRight w:val="0"/>
      <w:marTop w:val="0"/>
      <w:marBottom w:val="0"/>
      <w:divBdr>
        <w:top w:val="none" w:sz="0" w:space="0" w:color="auto"/>
        <w:left w:val="none" w:sz="0" w:space="0" w:color="auto"/>
        <w:bottom w:val="none" w:sz="0" w:space="0" w:color="auto"/>
        <w:right w:val="none" w:sz="0" w:space="0" w:color="auto"/>
      </w:divBdr>
    </w:div>
    <w:div w:id="774985679">
      <w:marLeft w:val="0"/>
      <w:marRight w:val="0"/>
      <w:marTop w:val="0"/>
      <w:marBottom w:val="0"/>
      <w:divBdr>
        <w:top w:val="none" w:sz="0" w:space="0" w:color="auto"/>
        <w:left w:val="none" w:sz="0" w:space="0" w:color="auto"/>
        <w:bottom w:val="none" w:sz="0" w:space="0" w:color="auto"/>
        <w:right w:val="none" w:sz="0" w:space="0" w:color="auto"/>
      </w:divBdr>
    </w:div>
    <w:div w:id="774985680">
      <w:marLeft w:val="0"/>
      <w:marRight w:val="0"/>
      <w:marTop w:val="0"/>
      <w:marBottom w:val="0"/>
      <w:divBdr>
        <w:top w:val="none" w:sz="0" w:space="0" w:color="auto"/>
        <w:left w:val="none" w:sz="0" w:space="0" w:color="auto"/>
        <w:bottom w:val="none" w:sz="0" w:space="0" w:color="auto"/>
        <w:right w:val="none" w:sz="0" w:space="0" w:color="auto"/>
      </w:divBdr>
    </w:div>
    <w:div w:id="774985681">
      <w:marLeft w:val="0"/>
      <w:marRight w:val="0"/>
      <w:marTop w:val="0"/>
      <w:marBottom w:val="0"/>
      <w:divBdr>
        <w:top w:val="none" w:sz="0" w:space="0" w:color="auto"/>
        <w:left w:val="none" w:sz="0" w:space="0" w:color="auto"/>
        <w:bottom w:val="none" w:sz="0" w:space="0" w:color="auto"/>
        <w:right w:val="none" w:sz="0" w:space="0" w:color="auto"/>
      </w:divBdr>
    </w:div>
    <w:div w:id="774985682">
      <w:marLeft w:val="0"/>
      <w:marRight w:val="0"/>
      <w:marTop w:val="0"/>
      <w:marBottom w:val="0"/>
      <w:divBdr>
        <w:top w:val="none" w:sz="0" w:space="0" w:color="auto"/>
        <w:left w:val="none" w:sz="0" w:space="0" w:color="auto"/>
        <w:bottom w:val="none" w:sz="0" w:space="0" w:color="auto"/>
        <w:right w:val="none" w:sz="0" w:space="0" w:color="auto"/>
      </w:divBdr>
    </w:div>
    <w:div w:id="774985683">
      <w:marLeft w:val="0"/>
      <w:marRight w:val="0"/>
      <w:marTop w:val="0"/>
      <w:marBottom w:val="0"/>
      <w:divBdr>
        <w:top w:val="none" w:sz="0" w:space="0" w:color="auto"/>
        <w:left w:val="none" w:sz="0" w:space="0" w:color="auto"/>
        <w:bottom w:val="none" w:sz="0" w:space="0" w:color="auto"/>
        <w:right w:val="none" w:sz="0" w:space="0" w:color="auto"/>
      </w:divBdr>
    </w:div>
    <w:div w:id="774985684">
      <w:marLeft w:val="0"/>
      <w:marRight w:val="0"/>
      <w:marTop w:val="0"/>
      <w:marBottom w:val="0"/>
      <w:divBdr>
        <w:top w:val="none" w:sz="0" w:space="0" w:color="auto"/>
        <w:left w:val="none" w:sz="0" w:space="0" w:color="auto"/>
        <w:bottom w:val="none" w:sz="0" w:space="0" w:color="auto"/>
        <w:right w:val="none" w:sz="0" w:space="0" w:color="auto"/>
      </w:divBdr>
    </w:div>
    <w:div w:id="774985685">
      <w:marLeft w:val="0"/>
      <w:marRight w:val="0"/>
      <w:marTop w:val="0"/>
      <w:marBottom w:val="0"/>
      <w:divBdr>
        <w:top w:val="none" w:sz="0" w:space="0" w:color="auto"/>
        <w:left w:val="none" w:sz="0" w:space="0" w:color="auto"/>
        <w:bottom w:val="none" w:sz="0" w:space="0" w:color="auto"/>
        <w:right w:val="none" w:sz="0" w:space="0" w:color="auto"/>
      </w:divBdr>
    </w:div>
    <w:div w:id="774985688">
      <w:marLeft w:val="0"/>
      <w:marRight w:val="0"/>
      <w:marTop w:val="0"/>
      <w:marBottom w:val="0"/>
      <w:divBdr>
        <w:top w:val="none" w:sz="0" w:space="0" w:color="auto"/>
        <w:left w:val="none" w:sz="0" w:space="0" w:color="auto"/>
        <w:bottom w:val="none" w:sz="0" w:space="0" w:color="auto"/>
        <w:right w:val="none" w:sz="0" w:space="0" w:color="auto"/>
      </w:divBdr>
      <w:divsChild>
        <w:div w:id="774985715">
          <w:marLeft w:val="0"/>
          <w:marRight w:val="0"/>
          <w:marTop w:val="0"/>
          <w:marBottom w:val="0"/>
          <w:divBdr>
            <w:top w:val="none" w:sz="0" w:space="0" w:color="auto"/>
            <w:left w:val="none" w:sz="0" w:space="0" w:color="auto"/>
            <w:bottom w:val="none" w:sz="0" w:space="0" w:color="auto"/>
            <w:right w:val="none" w:sz="0" w:space="0" w:color="auto"/>
          </w:divBdr>
        </w:div>
      </w:divsChild>
    </w:div>
    <w:div w:id="774985696">
      <w:marLeft w:val="0"/>
      <w:marRight w:val="0"/>
      <w:marTop w:val="0"/>
      <w:marBottom w:val="0"/>
      <w:divBdr>
        <w:top w:val="none" w:sz="0" w:space="0" w:color="auto"/>
        <w:left w:val="none" w:sz="0" w:space="0" w:color="auto"/>
        <w:bottom w:val="none" w:sz="0" w:space="0" w:color="auto"/>
        <w:right w:val="none" w:sz="0" w:space="0" w:color="auto"/>
      </w:divBdr>
      <w:divsChild>
        <w:div w:id="774985705">
          <w:marLeft w:val="0"/>
          <w:marRight w:val="0"/>
          <w:marTop w:val="0"/>
          <w:marBottom w:val="0"/>
          <w:divBdr>
            <w:top w:val="none" w:sz="0" w:space="0" w:color="auto"/>
            <w:left w:val="none" w:sz="0" w:space="0" w:color="auto"/>
            <w:bottom w:val="none" w:sz="0" w:space="0" w:color="auto"/>
            <w:right w:val="none" w:sz="0" w:space="0" w:color="auto"/>
          </w:divBdr>
          <w:divsChild>
            <w:div w:id="774985704">
              <w:marLeft w:val="0"/>
              <w:marRight w:val="0"/>
              <w:marTop w:val="0"/>
              <w:marBottom w:val="0"/>
              <w:divBdr>
                <w:top w:val="none" w:sz="0" w:space="0" w:color="auto"/>
                <w:left w:val="none" w:sz="0" w:space="0" w:color="auto"/>
                <w:bottom w:val="none" w:sz="0" w:space="0" w:color="auto"/>
                <w:right w:val="none" w:sz="0" w:space="0" w:color="auto"/>
              </w:divBdr>
              <w:divsChild>
                <w:div w:id="774985689">
                  <w:marLeft w:val="0"/>
                  <w:marRight w:val="0"/>
                  <w:marTop w:val="0"/>
                  <w:marBottom w:val="0"/>
                  <w:divBdr>
                    <w:top w:val="none" w:sz="0" w:space="0" w:color="auto"/>
                    <w:left w:val="none" w:sz="0" w:space="0" w:color="auto"/>
                    <w:bottom w:val="none" w:sz="0" w:space="0" w:color="auto"/>
                    <w:right w:val="none" w:sz="0" w:space="0" w:color="auto"/>
                  </w:divBdr>
                  <w:divsChild>
                    <w:div w:id="774985693">
                      <w:marLeft w:val="0"/>
                      <w:marRight w:val="0"/>
                      <w:marTop w:val="0"/>
                      <w:marBottom w:val="0"/>
                      <w:divBdr>
                        <w:top w:val="none" w:sz="0" w:space="0" w:color="auto"/>
                        <w:left w:val="none" w:sz="0" w:space="0" w:color="auto"/>
                        <w:bottom w:val="none" w:sz="0" w:space="0" w:color="auto"/>
                        <w:right w:val="none" w:sz="0" w:space="0" w:color="auto"/>
                      </w:divBdr>
                      <w:divsChild>
                        <w:div w:id="774985702">
                          <w:marLeft w:val="0"/>
                          <w:marRight w:val="0"/>
                          <w:marTop w:val="0"/>
                          <w:marBottom w:val="0"/>
                          <w:divBdr>
                            <w:top w:val="none" w:sz="0" w:space="0" w:color="auto"/>
                            <w:left w:val="none" w:sz="0" w:space="0" w:color="auto"/>
                            <w:bottom w:val="none" w:sz="0" w:space="0" w:color="auto"/>
                            <w:right w:val="none" w:sz="0" w:space="0" w:color="auto"/>
                          </w:divBdr>
                          <w:divsChild>
                            <w:div w:id="774985692">
                              <w:marLeft w:val="0"/>
                              <w:marRight w:val="0"/>
                              <w:marTop w:val="0"/>
                              <w:marBottom w:val="0"/>
                              <w:divBdr>
                                <w:top w:val="none" w:sz="0" w:space="0" w:color="auto"/>
                                <w:left w:val="none" w:sz="0" w:space="0" w:color="auto"/>
                                <w:bottom w:val="none" w:sz="0" w:space="0" w:color="auto"/>
                                <w:right w:val="none" w:sz="0" w:space="0" w:color="auto"/>
                              </w:divBdr>
                              <w:divsChild>
                                <w:div w:id="774985697">
                                  <w:marLeft w:val="0"/>
                                  <w:marRight w:val="0"/>
                                  <w:marTop w:val="0"/>
                                  <w:marBottom w:val="0"/>
                                  <w:divBdr>
                                    <w:top w:val="none" w:sz="0" w:space="0" w:color="auto"/>
                                    <w:left w:val="none" w:sz="0" w:space="0" w:color="auto"/>
                                    <w:bottom w:val="none" w:sz="0" w:space="0" w:color="auto"/>
                                    <w:right w:val="none" w:sz="0" w:space="0" w:color="auto"/>
                                  </w:divBdr>
                                  <w:divsChild>
                                    <w:div w:id="7749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985699">
      <w:marLeft w:val="0"/>
      <w:marRight w:val="0"/>
      <w:marTop w:val="0"/>
      <w:marBottom w:val="0"/>
      <w:divBdr>
        <w:top w:val="none" w:sz="0" w:space="0" w:color="auto"/>
        <w:left w:val="none" w:sz="0" w:space="0" w:color="auto"/>
        <w:bottom w:val="none" w:sz="0" w:space="0" w:color="auto"/>
        <w:right w:val="none" w:sz="0" w:space="0" w:color="auto"/>
      </w:divBdr>
      <w:divsChild>
        <w:div w:id="774985716">
          <w:marLeft w:val="0"/>
          <w:marRight w:val="0"/>
          <w:marTop w:val="0"/>
          <w:marBottom w:val="0"/>
          <w:divBdr>
            <w:top w:val="none" w:sz="0" w:space="0" w:color="auto"/>
            <w:left w:val="none" w:sz="0" w:space="0" w:color="auto"/>
            <w:bottom w:val="none" w:sz="0" w:space="0" w:color="auto"/>
            <w:right w:val="none" w:sz="0" w:space="0" w:color="auto"/>
          </w:divBdr>
          <w:divsChild>
            <w:div w:id="774985708">
              <w:marLeft w:val="0"/>
              <w:marRight w:val="0"/>
              <w:marTop w:val="0"/>
              <w:marBottom w:val="0"/>
              <w:divBdr>
                <w:top w:val="none" w:sz="0" w:space="0" w:color="auto"/>
                <w:left w:val="none" w:sz="0" w:space="0" w:color="auto"/>
                <w:bottom w:val="none" w:sz="0" w:space="0" w:color="auto"/>
                <w:right w:val="none" w:sz="0" w:space="0" w:color="auto"/>
              </w:divBdr>
              <w:divsChild>
                <w:div w:id="774985694">
                  <w:marLeft w:val="0"/>
                  <w:marRight w:val="0"/>
                  <w:marTop w:val="0"/>
                  <w:marBottom w:val="0"/>
                  <w:divBdr>
                    <w:top w:val="none" w:sz="0" w:space="0" w:color="auto"/>
                    <w:left w:val="none" w:sz="0" w:space="0" w:color="auto"/>
                    <w:bottom w:val="none" w:sz="0" w:space="0" w:color="auto"/>
                    <w:right w:val="none" w:sz="0" w:space="0" w:color="auto"/>
                  </w:divBdr>
                  <w:divsChild>
                    <w:div w:id="774985695">
                      <w:marLeft w:val="0"/>
                      <w:marRight w:val="0"/>
                      <w:marTop w:val="0"/>
                      <w:marBottom w:val="0"/>
                      <w:divBdr>
                        <w:top w:val="none" w:sz="0" w:space="0" w:color="auto"/>
                        <w:left w:val="none" w:sz="0" w:space="0" w:color="auto"/>
                        <w:bottom w:val="none" w:sz="0" w:space="0" w:color="auto"/>
                        <w:right w:val="none" w:sz="0" w:space="0" w:color="auto"/>
                      </w:divBdr>
                      <w:divsChild>
                        <w:div w:id="774985710">
                          <w:marLeft w:val="0"/>
                          <w:marRight w:val="0"/>
                          <w:marTop w:val="0"/>
                          <w:marBottom w:val="0"/>
                          <w:divBdr>
                            <w:top w:val="none" w:sz="0" w:space="0" w:color="auto"/>
                            <w:left w:val="none" w:sz="0" w:space="0" w:color="auto"/>
                            <w:bottom w:val="none" w:sz="0" w:space="0" w:color="auto"/>
                            <w:right w:val="none" w:sz="0" w:space="0" w:color="auto"/>
                          </w:divBdr>
                          <w:divsChild>
                            <w:div w:id="774985691">
                              <w:marLeft w:val="0"/>
                              <w:marRight w:val="0"/>
                              <w:marTop w:val="0"/>
                              <w:marBottom w:val="0"/>
                              <w:divBdr>
                                <w:top w:val="none" w:sz="0" w:space="0" w:color="auto"/>
                                <w:left w:val="none" w:sz="0" w:space="0" w:color="auto"/>
                                <w:bottom w:val="none" w:sz="0" w:space="0" w:color="auto"/>
                                <w:right w:val="none" w:sz="0" w:space="0" w:color="auto"/>
                              </w:divBdr>
                              <w:divsChild>
                                <w:div w:id="774985703">
                                  <w:marLeft w:val="0"/>
                                  <w:marRight w:val="0"/>
                                  <w:marTop w:val="0"/>
                                  <w:marBottom w:val="0"/>
                                  <w:divBdr>
                                    <w:top w:val="none" w:sz="0" w:space="0" w:color="auto"/>
                                    <w:left w:val="none" w:sz="0" w:space="0" w:color="auto"/>
                                    <w:bottom w:val="none" w:sz="0" w:space="0" w:color="auto"/>
                                    <w:right w:val="none" w:sz="0" w:space="0" w:color="auto"/>
                                  </w:divBdr>
                                  <w:divsChild>
                                    <w:div w:id="7749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985700">
      <w:marLeft w:val="0"/>
      <w:marRight w:val="0"/>
      <w:marTop w:val="0"/>
      <w:marBottom w:val="0"/>
      <w:divBdr>
        <w:top w:val="none" w:sz="0" w:space="0" w:color="auto"/>
        <w:left w:val="none" w:sz="0" w:space="0" w:color="auto"/>
        <w:bottom w:val="none" w:sz="0" w:space="0" w:color="auto"/>
        <w:right w:val="none" w:sz="0" w:space="0" w:color="auto"/>
      </w:divBdr>
      <w:divsChild>
        <w:div w:id="774985713">
          <w:marLeft w:val="0"/>
          <w:marRight w:val="0"/>
          <w:marTop w:val="0"/>
          <w:marBottom w:val="0"/>
          <w:divBdr>
            <w:top w:val="none" w:sz="0" w:space="0" w:color="auto"/>
            <w:left w:val="none" w:sz="0" w:space="0" w:color="auto"/>
            <w:bottom w:val="none" w:sz="0" w:space="0" w:color="auto"/>
            <w:right w:val="none" w:sz="0" w:space="0" w:color="auto"/>
          </w:divBdr>
          <w:divsChild>
            <w:div w:id="774985714">
              <w:marLeft w:val="0"/>
              <w:marRight w:val="0"/>
              <w:marTop w:val="0"/>
              <w:marBottom w:val="0"/>
              <w:divBdr>
                <w:top w:val="none" w:sz="0" w:space="0" w:color="auto"/>
                <w:left w:val="none" w:sz="0" w:space="0" w:color="auto"/>
                <w:bottom w:val="none" w:sz="0" w:space="0" w:color="auto"/>
                <w:right w:val="none" w:sz="0" w:space="0" w:color="auto"/>
              </w:divBdr>
              <w:divsChild>
                <w:div w:id="774985712">
                  <w:marLeft w:val="0"/>
                  <w:marRight w:val="0"/>
                  <w:marTop w:val="0"/>
                  <w:marBottom w:val="0"/>
                  <w:divBdr>
                    <w:top w:val="none" w:sz="0" w:space="0" w:color="auto"/>
                    <w:left w:val="none" w:sz="0" w:space="0" w:color="auto"/>
                    <w:bottom w:val="none" w:sz="0" w:space="0" w:color="auto"/>
                    <w:right w:val="none" w:sz="0" w:space="0" w:color="auto"/>
                  </w:divBdr>
                  <w:divsChild>
                    <w:div w:id="774985698">
                      <w:marLeft w:val="0"/>
                      <w:marRight w:val="0"/>
                      <w:marTop w:val="0"/>
                      <w:marBottom w:val="0"/>
                      <w:divBdr>
                        <w:top w:val="none" w:sz="0" w:space="0" w:color="auto"/>
                        <w:left w:val="none" w:sz="0" w:space="0" w:color="auto"/>
                        <w:bottom w:val="none" w:sz="0" w:space="0" w:color="auto"/>
                        <w:right w:val="none" w:sz="0" w:space="0" w:color="auto"/>
                      </w:divBdr>
                      <w:divsChild>
                        <w:div w:id="774985690">
                          <w:marLeft w:val="0"/>
                          <w:marRight w:val="0"/>
                          <w:marTop w:val="0"/>
                          <w:marBottom w:val="0"/>
                          <w:divBdr>
                            <w:top w:val="none" w:sz="0" w:space="0" w:color="auto"/>
                            <w:left w:val="none" w:sz="0" w:space="0" w:color="auto"/>
                            <w:bottom w:val="none" w:sz="0" w:space="0" w:color="auto"/>
                            <w:right w:val="none" w:sz="0" w:space="0" w:color="auto"/>
                          </w:divBdr>
                          <w:divsChild>
                            <w:div w:id="774985686">
                              <w:marLeft w:val="0"/>
                              <w:marRight w:val="0"/>
                              <w:marTop w:val="0"/>
                              <w:marBottom w:val="0"/>
                              <w:divBdr>
                                <w:top w:val="none" w:sz="0" w:space="0" w:color="auto"/>
                                <w:left w:val="none" w:sz="0" w:space="0" w:color="auto"/>
                                <w:bottom w:val="none" w:sz="0" w:space="0" w:color="auto"/>
                                <w:right w:val="none" w:sz="0" w:space="0" w:color="auto"/>
                              </w:divBdr>
                              <w:divsChild>
                                <w:div w:id="774985709">
                                  <w:marLeft w:val="0"/>
                                  <w:marRight w:val="0"/>
                                  <w:marTop w:val="0"/>
                                  <w:marBottom w:val="0"/>
                                  <w:divBdr>
                                    <w:top w:val="none" w:sz="0" w:space="0" w:color="auto"/>
                                    <w:left w:val="none" w:sz="0" w:space="0" w:color="auto"/>
                                    <w:bottom w:val="none" w:sz="0" w:space="0" w:color="auto"/>
                                    <w:right w:val="none" w:sz="0" w:space="0" w:color="auto"/>
                                  </w:divBdr>
                                  <w:divsChild>
                                    <w:div w:id="774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985711">
      <w:marLeft w:val="0"/>
      <w:marRight w:val="0"/>
      <w:marTop w:val="0"/>
      <w:marBottom w:val="0"/>
      <w:divBdr>
        <w:top w:val="none" w:sz="0" w:space="0" w:color="auto"/>
        <w:left w:val="none" w:sz="0" w:space="0" w:color="auto"/>
        <w:bottom w:val="none" w:sz="0" w:space="0" w:color="auto"/>
        <w:right w:val="none" w:sz="0" w:space="0" w:color="auto"/>
      </w:divBdr>
      <w:divsChild>
        <w:div w:id="774985701">
          <w:marLeft w:val="0"/>
          <w:marRight w:val="0"/>
          <w:marTop w:val="0"/>
          <w:marBottom w:val="0"/>
          <w:divBdr>
            <w:top w:val="none" w:sz="0" w:space="0" w:color="auto"/>
            <w:left w:val="none" w:sz="0" w:space="0" w:color="auto"/>
            <w:bottom w:val="none" w:sz="0" w:space="0" w:color="auto"/>
            <w:right w:val="none" w:sz="0" w:space="0" w:color="auto"/>
          </w:divBdr>
        </w:div>
      </w:divsChild>
    </w:div>
    <w:div w:id="774985717">
      <w:marLeft w:val="0"/>
      <w:marRight w:val="0"/>
      <w:marTop w:val="0"/>
      <w:marBottom w:val="0"/>
      <w:divBdr>
        <w:top w:val="none" w:sz="0" w:space="0" w:color="auto"/>
        <w:left w:val="none" w:sz="0" w:space="0" w:color="auto"/>
        <w:bottom w:val="none" w:sz="0" w:space="0" w:color="auto"/>
        <w:right w:val="none" w:sz="0" w:space="0" w:color="auto"/>
      </w:divBdr>
    </w:div>
    <w:div w:id="774985718">
      <w:marLeft w:val="0"/>
      <w:marRight w:val="0"/>
      <w:marTop w:val="0"/>
      <w:marBottom w:val="0"/>
      <w:divBdr>
        <w:top w:val="none" w:sz="0" w:space="0" w:color="auto"/>
        <w:left w:val="none" w:sz="0" w:space="0" w:color="auto"/>
        <w:bottom w:val="none" w:sz="0" w:space="0" w:color="auto"/>
        <w:right w:val="none" w:sz="0" w:space="0" w:color="auto"/>
      </w:divBdr>
    </w:div>
    <w:div w:id="774985719">
      <w:marLeft w:val="0"/>
      <w:marRight w:val="0"/>
      <w:marTop w:val="0"/>
      <w:marBottom w:val="0"/>
      <w:divBdr>
        <w:top w:val="none" w:sz="0" w:space="0" w:color="auto"/>
        <w:left w:val="none" w:sz="0" w:space="0" w:color="auto"/>
        <w:bottom w:val="none" w:sz="0" w:space="0" w:color="auto"/>
        <w:right w:val="none" w:sz="0" w:space="0" w:color="auto"/>
      </w:divBdr>
    </w:div>
    <w:div w:id="774985720">
      <w:marLeft w:val="0"/>
      <w:marRight w:val="0"/>
      <w:marTop w:val="0"/>
      <w:marBottom w:val="0"/>
      <w:divBdr>
        <w:top w:val="none" w:sz="0" w:space="0" w:color="auto"/>
        <w:left w:val="none" w:sz="0" w:space="0" w:color="auto"/>
        <w:bottom w:val="none" w:sz="0" w:space="0" w:color="auto"/>
        <w:right w:val="none" w:sz="0" w:space="0" w:color="auto"/>
      </w:divBdr>
    </w:div>
    <w:div w:id="775641768">
      <w:bodyDiv w:val="1"/>
      <w:marLeft w:val="0"/>
      <w:marRight w:val="0"/>
      <w:marTop w:val="0"/>
      <w:marBottom w:val="0"/>
      <w:divBdr>
        <w:top w:val="none" w:sz="0" w:space="0" w:color="auto"/>
        <w:left w:val="none" w:sz="0" w:space="0" w:color="auto"/>
        <w:bottom w:val="none" w:sz="0" w:space="0" w:color="auto"/>
        <w:right w:val="none" w:sz="0" w:space="0" w:color="auto"/>
      </w:divBdr>
    </w:div>
    <w:div w:id="783841166">
      <w:bodyDiv w:val="1"/>
      <w:marLeft w:val="0"/>
      <w:marRight w:val="0"/>
      <w:marTop w:val="0"/>
      <w:marBottom w:val="0"/>
      <w:divBdr>
        <w:top w:val="none" w:sz="0" w:space="0" w:color="auto"/>
        <w:left w:val="none" w:sz="0" w:space="0" w:color="auto"/>
        <w:bottom w:val="none" w:sz="0" w:space="0" w:color="auto"/>
        <w:right w:val="none" w:sz="0" w:space="0" w:color="auto"/>
      </w:divBdr>
    </w:div>
    <w:div w:id="789519436">
      <w:bodyDiv w:val="1"/>
      <w:marLeft w:val="0"/>
      <w:marRight w:val="0"/>
      <w:marTop w:val="0"/>
      <w:marBottom w:val="0"/>
      <w:divBdr>
        <w:top w:val="none" w:sz="0" w:space="0" w:color="auto"/>
        <w:left w:val="none" w:sz="0" w:space="0" w:color="auto"/>
        <w:bottom w:val="none" w:sz="0" w:space="0" w:color="auto"/>
        <w:right w:val="none" w:sz="0" w:space="0" w:color="auto"/>
      </w:divBdr>
    </w:div>
    <w:div w:id="792015219">
      <w:bodyDiv w:val="1"/>
      <w:marLeft w:val="0"/>
      <w:marRight w:val="0"/>
      <w:marTop w:val="0"/>
      <w:marBottom w:val="0"/>
      <w:divBdr>
        <w:top w:val="none" w:sz="0" w:space="0" w:color="auto"/>
        <w:left w:val="none" w:sz="0" w:space="0" w:color="auto"/>
        <w:bottom w:val="none" w:sz="0" w:space="0" w:color="auto"/>
        <w:right w:val="none" w:sz="0" w:space="0" w:color="auto"/>
      </w:divBdr>
    </w:div>
    <w:div w:id="803347207">
      <w:bodyDiv w:val="1"/>
      <w:marLeft w:val="0"/>
      <w:marRight w:val="0"/>
      <w:marTop w:val="0"/>
      <w:marBottom w:val="0"/>
      <w:divBdr>
        <w:top w:val="none" w:sz="0" w:space="0" w:color="auto"/>
        <w:left w:val="none" w:sz="0" w:space="0" w:color="auto"/>
        <w:bottom w:val="none" w:sz="0" w:space="0" w:color="auto"/>
        <w:right w:val="none" w:sz="0" w:space="0" w:color="auto"/>
      </w:divBdr>
    </w:div>
    <w:div w:id="804278582">
      <w:bodyDiv w:val="1"/>
      <w:marLeft w:val="0"/>
      <w:marRight w:val="0"/>
      <w:marTop w:val="0"/>
      <w:marBottom w:val="0"/>
      <w:divBdr>
        <w:top w:val="none" w:sz="0" w:space="0" w:color="auto"/>
        <w:left w:val="none" w:sz="0" w:space="0" w:color="auto"/>
        <w:bottom w:val="none" w:sz="0" w:space="0" w:color="auto"/>
        <w:right w:val="none" w:sz="0" w:space="0" w:color="auto"/>
      </w:divBdr>
    </w:div>
    <w:div w:id="809515705">
      <w:bodyDiv w:val="1"/>
      <w:marLeft w:val="0"/>
      <w:marRight w:val="0"/>
      <w:marTop w:val="0"/>
      <w:marBottom w:val="0"/>
      <w:divBdr>
        <w:top w:val="none" w:sz="0" w:space="0" w:color="auto"/>
        <w:left w:val="none" w:sz="0" w:space="0" w:color="auto"/>
        <w:bottom w:val="none" w:sz="0" w:space="0" w:color="auto"/>
        <w:right w:val="none" w:sz="0" w:space="0" w:color="auto"/>
      </w:divBdr>
    </w:div>
    <w:div w:id="818545052">
      <w:bodyDiv w:val="1"/>
      <w:marLeft w:val="0"/>
      <w:marRight w:val="0"/>
      <w:marTop w:val="0"/>
      <w:marBottom w:val="0"/>
      <w:divBdr>
        <w:top w:val="none" w:sz="0" w:space="0" w:color="auto"/>
        <w:left w:val="none" w:sz="0" w:space="0" w:color="auto"/>
        <w:bottom w:val="none" w:sz="0" w:space="0" w:color="auto"/>
        <w:right w:val="none" w:sz="0" w:space="0" w:color="auto"/>
      </w:divBdr>
    </w:div>
    <w:div w:id="821581374">
      <w:bodyDiv w:val="1"/>
      <w:marLeft w:val="0"/>
      <w:marRight w:val="0"/>
      <w:marTop w:val="0"/>
      <w:marBottom w:val="0"/>
      <w:divBdr>
        <w:top w:val="none" w:sz="0" w:space="0" w:color="auto"/>
        <w:left w:val="none" w:sz="0" w:space="0" w:color="auto"/>
        <w:bottom w:val="none" w:sz="0" w:space="0" w:color="auto"/>
        <w:right w:val="none" w:sz="0" w:space="0" w:color="auto"/>
      </w:divBdr>
    </w:div>
    <w:div w:id="823202122">
      <w:bodyDiv w:val="1"/>
      <w:marLeft w:val="0"/>
      <w:marRight w:val="0"/>
      <w:marTop w:val="0"/>
      <w:marBottom w:val="0"/>
      <w:divBdr>
        <w:top w:val="none" w:sz="0" w:space="0" w:color="auto"/>
        <w:left w:val="none" w:sz="0" w:space="0" w:color="auto"/>
        <w:bottom w:val="none" w:sz="0" w:space="0" w:color="auto"/>
        <w:right w:val="none" w:sz="0" w:space="0" w:color="auto"/>
      </w:divBdr>
    </w:div>
    <w:div w:id="825558564">
      <w:bodyDiv w:val="1"/>
      <w:marLeft w:val="0"/>
      <w:marRight w:val="0"/>
      <w:marTop w:val="0"/>
      <w:marBottom w:val="0"/>
      <w:divBdr>
        <w:top w:val="none" w:sz="0" w:space="0" w:color="auto"/>
        <w:left w:val="none" w:sz="0" w:space="0" w:color="auto"/>
        <w:bottom w:val="none" w:sz="0" w:space="0" w:color="auto"/>
        <w:right w:val="none" w:sz="0" w:space="0" w:color="auto"/>
      </w:divBdr>
    </w:div>
    <w:div w:id="835608302">
      <w:bodyDiv w:val="1"/>
      <w:marLeft w:val="0"/>
      <w:marRight w:val="0"/>
      <w:marTop w:val="0"/>
      <w:marBottom w:val="0"/>
      <w:divBdr>
        <w:top w:val="none" w:sz="0" w:space="0" w:color="auto"/>
        <w:left w:val="none" w:sz="0" w:space="0" w:color="auto"/>
        <w:bottom w:val="none" w:sz="0" w:space="0" w:color="auto"/>
        <w:right w:val="none" w:sz="0" w:space="0" w:color="auto"/>
      </w:divBdr>
    </w:div>
    <w:div w:id="843978804">
      <w:bodyDiv w:val="1"/>
      <w:marLeft w:val="0"/>
      <w:marRight w:val="0"/>
      <w:marTop w:val="0"/>
      <w:marBottom w:val="0"/>
      <w:divBdr>
        <w:top w:val="none" w:sz="0" w:space="0" w:color="auto"/>
        <w:left w:val="none" w:sz="0" w:space="0" w:color="auto"/>
        <w:bottom w:val="none" w:sz="0" w:space="0" w:color="auto"/>
        <w:right w:val="none" w:sz="0" w:space="0" w:color="auto"/>
      </w:divBdr>
    </w:div>
    <w:div w:id="847864122">
      <w:bodyDiv w:val="1"/>
      <w:marLeft w:val="0"/>
      <w:marRight w:val="0"/>
      <w:marTop w:val="0"/>
      <w:marBottom w:val="0"/>
      <w:divBdr>
        <w:top w:val="none" w:sz="0" w:space="0" w:color="auto"/>
        <w:left w:val="none" w:sz="0" w:space="0" w:color="auto"/>
        <w:bottom w:val="none" w:sz="0" w:space="0" w:color="auto"/>
        <w:right w:val="none" w:sz="0" w:space="0" w:color="auto"/>
      </w:divBdr>
    </w:div>
    <w:div w:id="856118975">
      <w:bodyDiv w:val="1"/>
      <w:marLeft w:val="0"/>
      <w:marRight w:val="0"/>
      <w:marTop w:val="0"/>
      <w:marBottom w:val="0"/>
      <w:divBdr>
        <w:top w:val="none" w:sz="0" w:space="0" w:color="auto"/>
        <w:left w:val="none" w:sz="0" w:space="0" w:color="auto"/>
        <w:bottom w:val="none" w:sz="0" w:space="0" w:color="auto"/>
        <w:right w:val="none" w:sz="0" w:space="0" w:color="auto"/>
      </w:divBdr>
    </w:div>
    <w:div w:id="862012597">
      <w:bodyDiv w:val="1"/>
      <w:marLeft w:val="0"/>
      <w:marRight w:val="0"/>
      <w:marTop w:val="0"/>
      <w:marBottom w:val="0"/>
      <w:divBdr>
        <w:top w:val="none" w:sz="0" w:space="0" w:color="auto"/>
        <w:left w:val="none" w:sz="0" w:space="0" w:color="auto"/>
        <w:bottom w:val="none" w:sz="0" w:space="0" w:color="auto"/>
        <w:right w:val="none" w:sz="0" w:space="0" w:color="auto"/>
      </w:divBdr>
    </w:div>
    <w:div w:id="865875045">
      <w:bodyDiv w:val="1"/>
      <w:marLeft w:val="0"/>
      <w:marRight w:val="0"/>
      <w:marTop w:val="0"/>
      <w:marBottom w:val="0"/>
      <w:divBdr>
        <w:top w:val="none" w:sz="0" w:space="0" w:color="auto"/>
        <w:left w:val="none" w:sz="0" w:space="0" w:color="auto"/>
        <w:bottom w:val="none" w:sz="0" w:space="0" w:color="auto"/>
        <w:right w:val="none" w:sz="0" w:space="0" w:color="auto"/>
      </w:divBdr>
    </w:div>
    <w:div w:id="876504321">
      <w:bodyDiv w:val="1"/>
      <w:marLeft w:val="0"/>
      <w:marRight w:val="0"/>
      <w:marTop w:val="0"/>
      <w:marBottom w:val="0"/>
      <w:divBdr>
        <w:top w:val="none" w:sz="0" w:space="0" w:color="auto"/>
        <w:left w:val="none" w:sz="0" w:space="0" w:color="auto"/>
        <w:bottom w:val="none" w:sz="0" w:space="0" w:color="auto"/>
        <w:right w:val="none" w:sz="0" w:space="0" w:color="auto"/>
      </w:divBdr>
    </w:div>
    <w:div w:id="882206579">
      <w:bodyDiv w:val="1"/>
      <w:marLeft w:val="0"/>
      <w:marRight w:val="0"/>
      <w:marTop w:val="0"/>
      <w:marBottom w:val="0"/>
      <w:divBdr>
        <w:top w:val="none" w:sz="0" w:space="0" w:color="auto"/>
        <w:left w:val="none" w:sz="0" w:space="0" w:color="auto"/>
        <w:bottom w:val="none" w:sz="0" w:space="0" w:color="auto"/>
        <w:right w:val="none" w:sz="0" w:space="0" w:color="auto"/>
      </w:divBdr>
    </w:div>
    <w:div w:id="885723503">
      <w:bodyDiv w:val="1"/>
      <w:marLeft w:val="0"/>
      <w:marRight w:val="0"/>
      <w:marTop w:val="0"/>
      <w:marBottom w:val="0"/>
      <w:divBdr>
        <w:top w:val="none" w:sz="0" w:space="0" w:color="auto"/>
        <w:left w:val="none" w:sz="0" w:space="0" w:color="auto"/>
        <w:bottom w:val="none" w:sz="0" w:space="0" w:color="auto"/>
        <w:right w:val="none" w:sz="0" w:space="0" w:color="auto"/>
      </w:divBdr>
    </w:div>
    <w:div w:id="891386711">
      <w:bodyDiv w:val="1"/>
      <w:marLeft w:val="0"/>
      <w:marRight w:val="0"/>
      <w:marTop w:val="0"/>
      <w:marBottom w:val="0"/>
      <w:divBdr>
        <w:top w:val="none" w:sz="0" w:space="0" w:color="auto"/>
        <w:left w:val="none" w:sz="0" w:space="0" w:color="auto"/>
        <w:bottom w:val="none" w:sz="0" w:space="0" w:color="auto"/>
        <w:right w:val="none" w:sz="0" w:space="0" w:color="auto"/>
      </w:divBdr>
    </w:div>
    <w:div w:id="892237465">
      <w:bodyDiv w:val="1"/>
      <w:marLeft w:val="0"/>
      <w:marRight w:val="0"/>
      <w:marTop w:val="0"/>
      <w:marBottom w:val="0"/>
      <w:divBdr>
        <w:top w:val="none" w:sz="0" w:space="0" w:color="auto"/>
        <w:left w:val="none" w:sz="0" w:space="0" w:color="auto"/>
        <w:bottom w:val="none" w:sz="0" w:space="0" w:color="auto"/>
        <w:right w:val="none" w:sz="0" w:space="0" w:color="auto"/>
      </w:divBdr>
    </w:div>
    <w:div w:id="892424012">
      <w:bodyDiv w:val="1"/>
      <w:marLeft w:val="0"/>
      <w:marRight w:val="0"/>
      <w:marTop w:val="0"/>
      <w:marBottom w:val="0"/>
      <w:divBdr>
        <w:top w:val="none" w:sz="0" w:space="0" w:color="auto"/>
        <w:left w:val="none" w:sz="0" w:space="0" w:color="auto"/>
        <w:bottom w:val="none" w:sz="0" w:space="0" w:color="auto"/>
        <w:right w:val="none" w:sz="0" w:space="0" w:color="auto"/>
      </w:divBdr>
    </w:div>
    <w:div w:id="894655768">
      <w:bodyDiv w:val="1"/>
      <w:marLeft w:val="0"/>
      <w:marRight w:val="0"/>
      <w:marTop w:val="0"/>
      <w:marBottom w:val="0"/>
      <w:divBdr>
        <w:top w:val="none" w:sz="0" w:space="0" w:color="auto"/>
        <w:left w:val="none" w:sz="0" w:space="0" w:color="auto"/>
        <w:bottom w:val="none" w:sz="0" w:space="0" w:color="auto"/>
        <w:right w:val="none" w:sz="0" w:space="0" w:color="auto"/>
      </w:divBdr>
    </w:div>
    <w:div w:id="896206292">
      <w:bodyDiv w:val="1"/>
      <w:marLeft w:val="0"/>
      <w:marRight w:val="0"/>
      <w:marTop w:val="0"/>
      <w:marBottom w:val="0"/>
      <w:divBdr>
        <w:top w:val="none" w:sz="0" w:space="0" w:color="auto"/>
        <w:left w:val="none" w:sz="0" w:space="0" w:color="auto"/>
        <w:bottom w:val="none" w:sz="0" w:space="0" w:color="auto"/>
        <w:right w:val="none" w:sz="0" w:space="0" w:color="auto"/>
      </w:divBdr>
      <w:divsChild>
        <w:div w:id="475489408">
          <w:marLeft w:val="0"/>
          <w:marRight w:val="0"/>
          <w:marTop w:val="0"/>
          <w:marBottom w:val="0"/>
          <w:divBdr>
            <w:top w:val="none" w:sz="0" w:space="0" w:color="auto"/>
            <w:left w:val="none" w:sz="0" w:space="0" w:color="auto"/>
            <w:bottom w:val="none" w:sz="0" w:space="0" w:color="auto"/>
            <w:right w:val="none" w:sz="0" w:space="0" w:color="auto"/>
          </w:divBdr>
          <w:divsChild>
            <w:div w:id="2096121915">
              <w:marLeft w:val="0"/>
              <w:marRight w:val="0"/>
              <w:marTop w:val="0"/>
              <w:marBottom w:val="0"/>
              <w:divBdr>
                <w:top w:val="none" w:sz="0" w:space="0" w:color="auto"/>
                <w:left w:val="none" w:sz="0" w:space="0" w:color="auto"/>
                <w:bottom w:val="none" w:sz="0" w:space="0" w:color="auto"/>
                <w:right w:val="none" w:sz="0" w:space="0" w:color="auto"/>
              </w:divBdr>
              <w:divsChild>
                <w:div w:id="164639354">
                  <w:marLeft w:val="0"/>
                  <w:marRight w:val="0"/>
                  <w:marTop w:val="0"/>
                  <w:marBottom w:val="0"/>
                  <w:divBdr>
                    <w:top w:val="none" w:sz="0" w:space="0" w:color="auto"/>
                    <w:left w:val="none" w:sz="0" w:space="0" w:color="auto"/>
                    <w:bottom w:val="none" w:sz="0" w:space="0" w:color="auto"/>
                    <w:right w:val="none" w:sz="0" w:space="0" w:color="auto"/>
                  </w:divBdr>
                  <w:divsChild>
                    <w:div w:id="1220477275">
                      <w:marLeft w:val="0"/>
                      <w:marRight w:val="0"/>
                      <w:marTop w:val="0"/>
                      <w:marBottom w:val="0"/>
                      <w:divBdr>
                        <w:top w:val="none" w:sz="0" w:space="0" w:color="auto"/>
                        <w:left w:val="none" w:sz="0" w:space="0" w:color="auto"/>
                        <w:bottom w:val="none" w:sz="0" w:space="0" w:color="auto"/>
                        <w:right w:val="none" w:sz="0" w:space="0" w:color="auto"/>
                      </w:divBdr>
                      <w:divsChild>
                        <w:div w:id="462428137">
                          <w:marLeft w:val="0"/>
                          <w:marRight w:val="0"/>
                          <w:marTop w:val="0"/>
                          <w:marBottom w:val="0"/>
                          <w:divBdr>
                            <w:top w:val="none" w:sz="0" w:space="0" w:color="auto"/>
                            <w:left w:val="single" w:sz="6" w:space="0" w:color="C5C5C5"/>
                            <w:bottom w:val="none" w:sz="0" w:space="0" w:color="auto"/>
                            <w:right w:val="single" w:sz="6" w:space="0" w:color="C5C5C5"/>
                          </w:divBdr>
                          <w:divsChild>
                            <w:div w:id="407770848">
                              <w:marLeft w:val="0"/>
                              <w:marRight w:val="0"/>
                              <w:marTop w:val="0"/>
                              <w:marBottom w:val="0"/>
                              <w:divBdr>
                                <w:top w:val="none" w:sz="0" w:space="0" w:color="auto"/>
                                <w:left w:val="none" w:sz="0" w:space="0" w:color="auto"/>
                                <w:bottom w:val="none" w:sz="0" w:space="0" w:color="auto"/>
                                <w:right w:val="none" w:sz="0" w:space="0" w:color="auto"/>
                              </w:divBdr>
                              <w:divsChild>
                                <w:div w:id="315494452">
                                  <w:marLeft w:val="0"/>
                                  <w:marRight w:val="0"/>
                                  <w:marTop w:val="0"/>
                                  <w:marBottom w:val="0"/>
                                  <w:divBdr>
                                    <w:top w:val="none" w:sz="0" w:space="0" w:color="auto"/>
                                    <w:left w:val="none" w:sz="0" w:space="0" w:color="auto"/>
                                    <w:bottom w:val="none" w:sz="0" w:space="0" w:color="auto"/>
                                    <w:right w:val="none" w:sz="0" w:space="0" w:color="auto"/>
                                  </w:divBdr>
                                  <w:divsChild>
                                    <w:div w:id="1975716138">
                                      <w:marLeft w:val="0"/>
                                      <w:marRight w:val="0"/>
                                      <w:marTop w:val="0"/>
                                      <w:marBottom w:val="0"/>
                                      <w:divBdr>
                                        <w:top w:val="none" w:sz="0" w:space="0" w:color="auto"/>
                                        <w:left w:val="none" w:sz="0" w:space="0" w:color="auto"/>
                                        <w:bottom w:val="none" w:sz="0" w:space="0" w:color="auto"/>
                                        <w:right w:val="none" w:sz="0" w:space="0" w:color="auto"/>
                                      </w:divBdr>
                                      <w:divsChild>
                                        <w:div w:id="170998704">
                                          <w:marLeft w:val="0"/>
                                          <w:marRight w:val="0"/>
                                          <w:marTop w:val="0"/>
                                          <w:marBottom w:val="0"/>
                                          <w:divBdr>
                                            <w:top w:val="none" w:sz="0" w:space="0" w:color="auto"/>
                                            <w:left w:val="none" w:sz="0" w:space="0" w:color="auto"/>
                                            <w:bottom w:val="none" w:sz="0" w:space="0" w:color="auto"/>
                                            <w:right w:val="none" w:sz="0" w:space="0" w:color="auto"/>
                                          </w:divBdr>
                                          <w:divsChild>
                                            <w:div w:id="1058018436">
                                              <w:marLeft w:val="0"/>
                                              <w:marRight w:val="0"/>
                                              <w:marTop w:val="0"/>
                                              <w:marBottom w:val="0"/>
                                              <w:divBdr>
                                                <w:top w:val="none" w:sz="0" w:space="0" w:color="auto"/>
                                                <w:left w:val="none" w:sz="0" w:space="0" w:color="auto"/>
                                                <w:bottom w:val="none" w:sz="0" w:space="0" w:color="auto"/>
                                                <w:right w:val="none" w:sz="0" w:space="0" w:color="auto"/>
                                              </w:divBdr>
                                              <w:divsChild>
                                                <w:div w:id="382220240">
                                                  <w:marLeft w:val="0"/>
                                                  <w:marRight w:val="0"/>
                                                  <w:marTop w:val="0"/>
                                                  <w:marBottom w:val="0"/>
                                                  <w:divBdr>
                                                    <w:top w:val="none" w:sz="0" w:space="0" w:color="auto"/>
                                                    <w:left w:val="none" w:sz="0" w:space="0" w:color="auto"/>
                                                    <w:bottom w:val="none" w:sz="0" w:space="0" w:color="auto"/>
                                                    <w:right w:val="none" w:sz="0" w:space="0" w:color="auto"/>
                                                  </w:divBdr>
                                                  <w:divsChild>
                                                    <w:div w:id="251276715">
                                                      <w:marLeft w:val="0"/>
                                                      <w:marRight w:val="0"/>
                                                      <w:marTop w:val="0"/>
                                                      <w:marBottom w:val="0"/>
                                                      <w:divBdr>
                                                        <w:top w:val="none" w:sz="0" w:space="0" w:color="auto"/>
                                                        <w:left w:val="none" w:sz="0" w:space="0" w:color="auto"/>
                                                        <w:bottom w:val="none" w:sz="0" w:space="0" w:color="auto"/>
                                                        <w:right w:val="none" w:sz="0" w:space="0" w:color="auto"/>
                                                      </w:divBdr>
                                                      <w:divsChild>
                                                        <w:div w:id="170026025">
                                                          <w:marLeft w:val="0"/>
                                                          <w:marRight w:val="0"/>
                                                          <w:marTop w:val="0"/>
                                                          <w:marBottom w:val="0"/>
                                                          <w:divBdr>
                                                            <w:top w:val="none" w:sz="0" w:space="0" w:color="auto"/>
                                                            <w:left w:val="none" w:sz="0" w:space="0" w:color="auto"/>
                                                            <w:bottom w:val="none" w:sz="0" w:space="0" w:color="auto"/>
                                                            <w:right w:val="none" w:sz="0" w:space="0" w:color="auto"/>
                                                          </w:divBdr>
                                                          <w:divsChild>
                                                            <w:div w:id="20692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0410658">
      <w:bodyDiv w:val="1"/>
      <w:marLeft w:val="0"/>
      <w:marRight w:val="0"/>
      <w:marTop w:val="0"/>
      <w:marBottom w:val="0"/>
      <w:divBdr>
        <w:top w:val="none" w:sz="0" w:space="0" w:color="auto"/>
        <w:left w:val="none" w:sz="0" w:space="0" w:color="auto"/>
        <w:bottom w:val="none" w:sz="0" w:space="0" w:color="auto"/>
        <w:right w:val="none" w:sz="0" w:space="0" w:color="auto"/>
      </w:divBdr>
    </w:div>
    <w:div w:id="903873586">
      <w:bodyDiv w:val="1"/>
      <w:marLeft w:val="0"/>
      <w:marRight w:val="0"/>
      <w:marTop w:val="0"/>
      <w:marBottom w:val="0"/>
      <w:divBdr>
        <w:top w:val="none" w:sz="0" w:space="0" w:color="auto"/>
        <w:left w:val="none" w:sz="0" w:space="0" w:color="auto"/>
        <w:bottom w:val="none" w:sz="0" w:space="0" w:color="auto"/>
        <w:right w:val="none" w:sz="0" w:space="0" w:color="auto"/>
      </w:divBdr>
    </w:div>
    <w:div w:id="906455872">
      <w:bodyDiv w:val="1"/>
      <w:marLeft w:val="0"/>
      <w:marRight w:val="0"/>
      <w:marTop w:val="0"/>
      <w:marBottom w:val="0"/>
      <w:divBdr>
        <w:top w:val="none" w:sz="0" w:space="0" w:color="auto"/>
        <w:left w:val="none" w:sz="0" w:space="0" w:color="auto"/>
        <w:bottom w:val="none" w:sz="0" w:space="0" w:color="auto"/>
        <w:right w:val="none" w:sz="0" w:space="0" w:color="auto"/>
      </w:divBdr>
    </w:div>
    <w:div w:id="907685968">
      <w:bodyDiv w:val="1"/>
      <w:marLeft w:val="0"/>
      <w:marRight w:val="0"/>
      <w:marTop w:val="0"/>
      <w:marBottom w:val="0"/>
      <w:divBdr>
        <w:top w:val="none" w:sz="0" w:space="0" w:color="auto"/>
        <w:left w:val="none" w:sz="0" w:space="0" w:color="auto"/>
        <w:bottom w:val="none" w:sz="0" w:space="0" w:color="auto"/>
        <w:right w:val="none" w:sz="0" w:space="0" w:color="auto"/>
      </w:divBdr>
    </w:div>
    <w:div w:id="908034045">
      <w:bodyDiv w:val="1"/>
      <w:marLeft w:val="0"/>
      <w:marRight w:val="0"/>
      <w:marTop w:val="0"/>
      <w:marBottom w:val="0"/>
      <w:divBdr>
        <w:top w:val="none" w:sz="0" w:space="0" w:color="auto"/>
        <w:left w:val="none" w:sz="0" w:space="0" w:color="auto"/>
        <w:bottom w:val="none" w:sz="0" w:space="0" w:color="auto"/>
        <w:right w:val="none" w:sz="0" w:space="0" w:color="auto"/>
      </w:divBdr>
    </w:div>
    <w:div w:id="908539922">
      <w:bodyDiv w:val="1"/>
      <w:marLeft w:val="0"/>
      <w:marRight w:val="0"/>
      <w:marTop w:val="0"/>
      <w:marBottom w:val="0"/>
      <w:divBdr>
        <w:top w:val="none" w:sz="0" w:space="0" w:color="auto"/>
        <w:left w:val="none" w:sz="0" w:space="0" w:color="auto"/>
        <w:bottom w:val="none" w:sz="0" w:space="0" w:color="auto"/>
        <w:right w:val="none" w:sz="0" w:space="0" w:color="auto"/>
      </w:divBdr>
    </w:div>
    <w:div w:id="912277085">
      <w:bodyDiv w:val="1"/>
      <w:marLeft w:val="0"/>
      <w:marRight w:val="0"/>
      <w:marTop w:val="0"/>
      <w:marBottom w:val="0"/>
      <w:divBdr>
        <w:top w:val="none" w:sz="0" w:space="0" w:color="auto"/>
        <w:left w:val="none" w:sz="0" w:space="0" w:color="auto"/>
        <w:bottom w:val="none" w:sz="0" w:space="0" w:color="auto"/>
        <w:right w:val="none" w:sz="0" w:space="0" w:color="auto"/>
      </w:divBdr>
    </w:div>
    <w:div w:id="915285449">
      <w:bodyDiv w:val="1"/>
      <w:marLeft w:val="0"/>
      <w:marRight w:val="0"/>
      <w:marTop w:val="0"/>
      <w:marBottom w:val="0"/>
      <w:divBdr>
        <w:top w:val="none" w:sz="0" w:space="0" w:color="auto"/>
        <w:left w:val="none" w:sz="0" w:space="0" w:color="auto"/>
        <w:bottom w:val="none" w:sz="0" w:space="0" w:color="auto"/>
        <w:right w:val="none" w:sz="0" w:space="0" w:color="auto"/>
      </w:divBdr>
    </w:div>
    <w:div w:id="916090557">
      <w:bodyDiv w:val="1"/>
      <w:marLeft w:val="0"/>
      <w:marRight w:val="0"/>
      <w:marTop w:val="0"/>
      <w:marBottom w:val="0"/>
      <w:divBdr>
        <w:top w:val="none" w:sz="0" w:space="0" w:color="auto"/>
        <w:left w:val="none" w:sz="0" w:space="0" w:color="auto"/>
        <w:bottom w:val="none" w:sz="0" w:space="0" w:color="auto"/>
        <w:right w:val="none" w:sz="0" w:space="0" w:color="auto"/>
      </w:divBdr>
    </w:div>
    <w:div w:id="928999254">
      <w:bodyDiv w:val="1"/>
      <w:marLeft w:val="0"/>
      <w:marRight w:val="0"/>
      <w:marTop w:val="0"/>
      <w:marBottom w:val="0"/>
      <w:divBdr>
        <w:top w:val="none" w:sz="0" w:space="0" w:color="auto"/>
        <w:left w:val="none" w:sz="0" w:space="0" w:color="auto"/>
        <w:bottom w:val="none" w:sz="0" w:space="0" w:color="auto"/>
        <w:right w:val="none" w:sz="0" w:space="0" w:color="auto"/>
      </w:divBdr>
    </w:div>
    <w:div w:id="932276847">
      <w:bodyDiv w:val="1"/>
      <w:marLeft w:val="0"/>
      <w:marRight w:val="0"/>
      <w:marTop w:val="0"/>
      <w:marBottom w:val="0"/>
      <w:divBdr>
        <w:top w:val="none" w:sz="0" w:space="0" w:color="auto"/>
        <w:left w:val="none" w:sz="0" w:space="0" w:color="auto"/>
        <w:bottom w:val="none" w:sz="0" w:space="0" w:color="auto"/>
        <w:right w:val="none" w:sz="0" w:space="0" w:color="auto"/>
      </w:divBdr>
    </w:div>
    <w:div w:id="941304536">
      <w:bodyDiv w:val="1"/>
      <w:marLeft w:val="0"/>
      <w:marRight w:val="0"/>
      <w:marTop w:val="0"/>
      <w:marBottom w:val="0"/>
      <w:divBdr>
        <w:top w:val="none" w:sz="0" w:space="0" w:color="auto"/>
        <w:left w:val="none" w:sz="0" w:space="0" w:color="auto"/>
        <w:bottom w:val="none" w:sz="0" w:space="0" w:color="auto"/>
        <w:right w:val="none" w:sz="0" w:space="0" w:color="auto"/>
      </w:divBdr>
    </w:div>
    <w:div w:id="952715330">
      <w:bodyDiv w:val="1"/>
      <w:marLeft w:val="0"/>
      <w:marRight w:val="0"/>
      <w:marTop w:val="0"/>
      <w:marBottom w:val="0"/>
      <w:divBdr>
        <w:top w:val="none" w:sz="0" w:space="0" w:color="auto"/>
        <w:left w:val="none" w:sz="0" w:space="0" w:color="auto"/>
        <w:bottom w:val="none" w:sz="0" w:space="0" w:color="auto"/>
        <w:right w:val="none" w:sz="0" w:space="0" w:color="auto"/>
      </w:divBdr>
    </w:div>
    <w:div w:id="956595426">
      <w:bodyDiv w:val="1"/>
      <w:marLeft w:val="0"/>
      <w:marRight w:val="0"/>
      <w:marTop w:val="0"/>
      <w:marBottom w:val="0"/>
      <w:divBdr>
        <w:top w:val="none" w:sz="0" w:space="0" w:color="auto"/>
        <w:left w:val="none" w:sz="0" w:space="0" w:color="auto"/>
        <w:bottom w:val="none" w:sz="0" w:space="0" w:color="auto"/>
        <w:right w:val="none" w:sz="0" w:space="0" w:color="auto"/>
      </w:divBdr>
    </w:div>
    <w:div w:id="957180259">
      <w:bodyDiv w:val="1"/>
      <w:marLeft w:val="0"/>
      <w:marRight w:val="0"/>
      <w:marTop w:val="0"/>
      <w:marBottom w:val="0"/>
      <w:divBdr>
        <w:top w:val="none" w:sz="0" w:space="0" w:color="auto"/>
        <w:left w:val="none" w:sz="0" w:space="0" w:color="auto"/>
        <w:bottom w:val="none" w:sz="0" w:space="0" w:color="auto"/>
        <w:right w:val="none" w:sz="0" w:space="0" w:color="auto"/>
      </w:divBdr>
    </w:div>
    <w:div w:id="974483185">
      <w:bodyDiv w:val="1"/>
      <w:marLeft w:val="0"/>
      <w:marRight w:val="0"/>
      <w:marTop w:val="0"/>
      <w:marBottom w:val="0"/>
      <w:divBdr>
        <w:top w:val="none" w:sz="0" w:space="0" w:color="auto"/>
        <w:left w:val="none" w:sz="0" w:space="0" w:color="auto"/>
        <w:bottom w:val="none" w:sz="0" w:space="0" w:color="auto"/>
        <w:right w:val="none" w:sz="0" w:space="0" w:color="auto"/>
      </w:divBdr>
    </w:div>
    <w:div w:id="978222270">
      <w:bodyDiv w:val="1"/>
      <w:marLeft w:val="0"/>
      <w:marRight w:val="0"/>
      <w:marTop w:val="0"/>
      <w:marBottom w:val="0"/>
      <w:divBdr>
        <w:top w:val="none" w:sz="0" w:space="0" w:color="auto"/>
        <w:left w:val="none" w:sz="0" w:space="0" w:color="auto"/>
        <w:bottom w:val="none" w:sz="0" w:space="0" w:color="auto"/>
        <w:right w:val="none" w:sz="0" w:space="0" w:color="auto"/>
      </w:divBdr>
    </w:div>
    <w:div w:id="980691006">
      <w:bodyDiv w:val="1"/>
      <w:marLeft w:val="0"/>
      <w:marRight w:val="0"/>
      <w:marTop w:val="0"/>
      <w:marBottom w:val="0"/>
      <w:divBdr>
        <w:top w:val="none" w:sz="0" w:space="0" w:color="auto"/>
        <w:left w:val="none" w:sz="0" w:space="0" w:color="auto"/>
        <w:bottom w:val="none" w:sz="0" w:space="0" w:color="auto"/>
        <w:right w:val="none" w:sz="0" w:space="0" w:color="auto"/>
      </w:divBdr>
    </w:div>
    <w:div w:id="983125285">
      <w:bodyDiv w:val="1"/>
      <w:marLeft w:val="0"/>
      <w:marRight w:val="0"/>
      <w:marTop w:val="0"/>
      <w:marBottom w:val="0"/>
      <w:divBdr>
        <w:top w:val="none" w:sz="0" w:space="0" w:color="auto"/>
        <w:left w:val="none" w:sz="0" w:space="0" w:color="auto"/>
        <w:bottom w:val="none" w:sz="0" w:space="0" w:color="auto"/>
        <w:right w:val="none" w:sz="0" w:space="0" w:color="auto"/>
      </w:divBdr>
    </w:div>
    <w:div w:id="995065686">
      <w:bodyDiv w:val="1"/>
      <w:marLeft w:val="0"/>
      <w:marRight w:val="0"/>
      <w:marTop w:val="0"/>
      <w:marBottom w:val="0"/>
      <w:divBdr>
        <w:top w:val="none" w:sz="0" w:space="0" w:color="auto"/>
        <w:left w:val="none" w:sz="0" w:space="0" w:color="auto"/>
        <w:bottom w:val="none" w:sz="0" w:space="0" w:color="auto"/>
        <w:right w:val="none" w:sz="0" w:space="0" w:color="auto"/>
      </w:divBdr>
    </w:div>
    <w:div w:id="1002392820">
      <w:bodyDiv w:val="1"/>
      <w:marLeft w:val="0"/>
      <w:marRight w:val="0"/>
      <w:marTop w:val="0"/>
      <w:marBottom w:val="0"/>
      <w:divBdr>
        <w:top w:val="none" w:sz="0" w:space="0" w:color="auto"/>
        <w:left w:val="none" w:sz="0" w:space="0" w:color="auto"/>
        <w:bottom w:val="none" w:sz="0" w:space="0" w:color="auto"/>
        <w:right w:val="none" w:sz="0" w:space="0" w:color="auto"/>
      </w:divBdr>
    </w:div>
    <w:div w:id="1010985778">
      <w:bodyDiv w:val="1"/>
      <w:marLeft w:val="0"/>
      <w:marRight w:val="0"/>
      <w:marTop w:val="0"/>
      <w:marBottom w:val="0"/>
      <w:divBdr>
        <w:top w:val="none" w:sz="0" w:space="0" w:color="auto"/>
        <w:left w:val="none" w:sz="0" w:space="0" w:color="auto"/>
        <w:bottom w:val="none" w:sz="0" w:space="0" w:color="auto"/>
        <w:right w:val="none" w:sz="0" w:space="0" w:color="auto"/>
      </w:divBdr>
    </w:div>
    <w:div w:id="1011224017">
      <w:bodyDiv w:val="1"/>
      <w:marLeft w:val="0"/>
      <w:marRight w:val="0"/>
      <w:marTop w:val="0"/>
      <w:marBottom w:val="0"/>
      <w:divBdr>
        <w:top w:val="none" w:sz="0" w:space="0" w:color="auto"/>
        <w:left w:val="none" w:sz="0" w:space="0" w:color="auto"/>
        <w:bottom w:val="none" w:sz="0" w:space="0" w:color="auto"/>
        <w:right w:val="none" w:sz="0" w:space="0" w:color="auto"/>
      </w:divBdr>
    </w:div>
    <w:div w:id="1016735667">
      <w:bodyDiv w:val="1"/>
      <w:marLeft w:val="0"/>
      <w:marRight w:val="0"/>
      <w:marTop w:val="0"/>
      <w:marBottom w:val="0"/>
      <w:divBdr>
        <w:top w:val="none" w:sz="0" w:space="0" w:color="auto"/>
        <w:left w:val="none" w:sz="0" w:space="0" w:color="auto"/>
        <w:bottom w:val="none" w:sz="0" w:space="0" w:color="auto"/>
        <w:right w:val="none" w:sz="0" w:space="0" w:color="auto"/>
      </w:divBdr>
    </w:div>
    <w:div w:id="1025444520">
      <w:bodyDiv w:val="1"/>
      <w:marLeft w:val="0"/>
      <w:marRight w:val="0"/>
      <w:marTop w:val="0"/>
      <w:marBottom w:val="0"/>
      <w:divBdr>
        <w:top w:val="none" w:sz="0" w:space="0" w:color="auto"/>
        <w:left w:val="none" w:sz="0" w:space="0" w:color="auto"/>
        <w:bottom w:val="none" w:sz="0" w:space="0" w:color="auto"/>
        <w:right w:val="none" w:sz="0" w:space="0" w:color="auto"/>
      </w:divBdr>
    </w:div>
    <w:div w:id="1027950074">
      <w:bodyDiv w:val="1"/>
      <w:marLeft w:val="0"/>
      <w:marRight w:val="0"/>
      <w:marTop w:val="0"/>
      <w:marBottom w:val="0"/>
      <w:divBdr>
        <w:top w:val="none" w:sz="0" w:space="0" w:color="auto"/>
        <w:left w:val="none" w:sz="0" w:space="0" w:color="auto"/>
        <w:bottom w:val="none" w:sz="0" w:space="0" w:color="auto"/>
        <w:right w:val="none" w:sz="0" w:space="0" w:color="auto"/>
      </w:divBdr>
    </w:div>
    <w:div w:id="1028138763">
      <w:bodyDiv w:val="1"/>
      <w:marLeft w:val="0"/>
      <w:marRight w:val="0"/>
      <w:marTop w:val="0"/>
      <w:marBottom w:val="0"/>
      <w:divBdr>
        <w:top w:val="none" w:sz="0" w:space="0" w:color="auto"/>
        <w:left w:val="none" w:sz="0" w:space="0" w:color="auto"/>
        <w:bottom w:val="none" w:sz="0" w:space="0" w:color="auto"/>
        <w:right w:val="none" w:sz="0" w:space="0" w:color="auto"/>
      </w:divBdr>
    </w:div>
    <w:div w:id="1033457341">
      <w:bodyDiv w:val="1"/>
      <w:marLeft w:val="0"/>
      <w:marRight w:val="0"/>
      <w:marTop w:val="0"/>
      <w:marBottom w:val="0"/>
      <w:divBdr>
        <w:top w:val="none" w:sz="0" w:space="0" w:color="auto"/>
        <w:left w:val="none" w:sz="0" w:space="0" w:color="auto"/>
        <w:bottom w:val="none" w:sz="0" w:space="0" w:color="auto"/>
        <w:right w:val="none" w:sz="0" w:space="0" w:color="auto"/>
      </w:divBdr>
    </w:div>
    <w:div w:id="1041784359">
      <w:bodyDiv w:val="1"/>
      <w:marLeft w:val="0"/>
      <w:marRight w:val="0"/>
      <w:marTop w:val="0"/>
      <w:marBottom w:val="0"/>
      <w:divBdr>
        <w:top w:val="none" w:sz="0" w:space="0" w:color="auto"/>
        <w:left w:val="none" w:sz="0" w:space="0" w:color="auto"/>
        <w:bottom w:val="none" w:sz="0" w:space="0" w:color="auto"/>
        <w:right w:val="none" w:sz="0" w:space="0" w:color="auto"/>
      </w:divBdr>
    </w:div>
    <w:div w:id="1042750670">
      <w:bodyDiv w:val="1"/>
      <w:marLeft w:val="0"/>
      <w:marRight w:val="0"/>
      <w:marTop w:val="0"/>
      <w:marBottom w:val="0"/>
      <w:divBdr>
        <w:top w:val="none" w:sz="0" w:space="0" w:color="auto"/>
        <w:left w:val="none" w:sz="0" w:space="0" w:color="auto"/>
        <w:bottom w:val="none" w:sz="0" w:space="0" w:color="auto"/>
        <w:right w:val="none" w:sz="0" w:space="0" w:color="auto"/>
      </w:divBdr>
    </w:div>
    <w:div w:id="1045325140">
      <w:bodyDiv w:val="1"/>
      <w:marLeft w:val="0"/>
      <w:marRight w:val="0"/>
      <w:marTop w:val="0"/>
      <w:marBottom w:val="0"/>
      <w:divBdr>
        <w:top w:val="none" w:sz="0" w:space="0" w:color="auto"/>
        <w:left w:val="none" w:sz="0" w:space="0" w:color="auto"/>
        <w:bottom w:val="none" w:sz="0" w:space="0" w:color="auto"/>
        <w:right w:val="none" w:sz="0" w:space="0" w:color="auto"/>
      </w:divBdr>
    </w:div>
    <w:div w:id="1047678553">
      <w:bodyDiv w:val="1"/>
      <w:marLeft w:val="0"/>
      <w:marRight w:val="0"/>
      <w:marTop w:val="0"/>
      <w:marBottom w:val="0"/>
      <w:divBdr>
        <w:top w:val="none" w:sz="0" w:space="0" w:color="auto"/>
        <w:left w:val="none" w:sz="0" w:space="0" w:color="auto"/>
        <w:bottom w:val="none" w:sz="0" w:space="0" w:color="auto"/>
        <w:right w:val="none" w:sz="0" w:space="0" w:color="auto"/>
      </w:divBdr>
    </w:div>
    <w:div w:id="1052075902">
      <w:bodyDiv w:val="1"/>
      <w:marLeft w:val="0"/>
      <w:marRight w:val="0"/>
      <w:marTop w:val="0"/>
      <w:marBottom w:val="0"/>
      <w:divBdr>
        <w:top w:val="none" w:sz="0" w:space="0" w:color="auto"/>
        <w:left w:val="none" w:sz="0" w:space="0" w:color="auto"/>
        <w:bottom w:val="none" w:sz="0" w:space="0" w:color="auto"/>
        <w:right w:val="none" w:sz="0" w:space="0" w:color="auto"/>
      </w:divBdr>
    </w:div>
    <w:div w:id="1061755579">
      <w:bodyDiv w:val="1"/>
      <w:marLeft w:val="0"/>
      <w:marRight w:val="0"/>
      <w:marTop w:val="0"/>
      <w:marBottom w:val="0"/>
      <w:divBdr>
        <w:top w:val="none" w:sz="0" w:space="0" w:color="auto"/>
        <w:left w:val="none" w:sz="0" w:space="0" w:color="auto"/>
        <w:bottom w:val="none" w:sz="0" w:space="0" w:color="auto"/>
        <w:right w:val="none" w:sz="0" w:space="0" w:color="auto"/>
      </w:divBdr>
    </w:div>
    <w:div w:id="1062486001">
      <w:bodyDiv w:val="1"/>
      <w:marLeft w:val="0"/>
      <w:marRight w:val="0"/>
      <w:marTop w:val="0"/>
      <w:marBottom w:val="0"/>
      <w:divBdr>
        <w:top w:val="none" w:sz="0" w:space="0" w:color="auto"/>
        <w:left w:val="none" w:sz="0" w:space="0" w:color="auto"/>
        <w:bottom w:val="none" w:sz="0" w:space="0" w:color="auto"/>
        <w:right w:val="none" w:sz="0" w:space="0" w:color="auto"/>
      </w:divBdr>
    </w:div>
    <w:div w:id="1067727698">
      <w:bodyDiv w:val="1"/>
      <w:marLeft w:val="0"/>
      <w:marRight w:val="0"/>
      <w:marTop w:val="0"/>
      <w:marBottom w:val="0"/>
      <w:divBdr>
        <w:top w:val="none" w:sz="0" w:space="0" w:color="auto"/>
        <w:left w:val="none" w:sz="0" w:space="0" w:color="auto"/>
        <w:bottom w:val="none" w:sz="0" w:space="0" w:color="auto"/>
        <w:right w:val="none" w:sz="0" w:space="0" w:color="auto"/>
      </w:divBdr>
    </w:div>
    <w:div w:id="1072774390">
      <w:bodyDiv w:val="1"/>
      <w:marLeft w:val="0"/>
      <w:marRight w:val="0"/>
      <w:marTop w:val="0"/>
      <w:marBottom w:val="0"/>
      <w:divBdr>
        <w:top w:val="none" w:sz="0" w:space="0" w:color="auto"/>
        <w:left w:val="none" w:sz="0" w:space="0" w:color="auto"/>
        <w:bottom w:val="none" w:sz="0" w:space="0" w:color="auto"/>
        <w:right w:val="none" w:sz="0" w:space="0" w:color="auto"/>
      </w:divBdr>
    </w:div>
    <w:div w:id="1073283127">
      <w:bodyDiv w:val="1"/>
      <w:marLeft w:val="0"/>
      <w:marRight w:val="0"/>
      <w:marTop w:val="0"/>
      <w:marBottom w:val="0"/>
      <w:divBdr>
        <w:top w:val="none" w:sz="0" w:space="0" w:color="auto"/>
        <w:left w:val="none" w:sz="0" w:space="0" w:color="auto"/>
        <w:bottom w:val="none" w:sz="0" w:space="0" w:color="auto"/>
        <w:right w:val="none" w:sz="0" w:space="0" w:color="auto"/>
      </w:divBdr>
    </w:div>
    <w:div w:id="1080712438">
      <w:bodyDiv w:val="1"/>
      <w:marLeft w:val="0"/>
      <w:marRight w:val="0"/>
      <w:marTop w:val="0"/>
      <w:marBottom w:val="0"/>
      <w:divBdr>
        <w:top w:val="none" w:sz="0" w:space="0" w:color="auto"/>
        <w:left w:val="none" w:sz="0" w:space="0" w:color="auto"/>
        <w:bottom w:val="none" w:sz="0" w:space="0" w:color="auto"/>
        <w:right w:val="none" w:sz="0" w:space="0" w:color="auto"/>
      </w:divBdr>
    </w:div>
    <w:div w:id="1102529127">
      <w:bodyDiv w:val="1"/>
      <w:marLeft w:val="0"/>
      <w:marRight w:val="0"/>
      <w:marTop w:val="0"/>
      <w:marBottom w:val="0"/>
      <w:divBdr>
        <w:top w:val="none" w:sz="0" w:space="0" w:color="auto"/>
        <w:left w:val="none" w:sz="0" w:space="0" w:color="auto"/>
        <w:bottom w:val="none" w:sz="0" w:space="0" w:color="auto"/>
        <w:right w:val="none" w:sz="0" w:space="0" w:color="auto"/>
      </w:divBdr>
    </w:div>
    <w:div w:id="1107314403">
      <w:bodyDiv w:val="1"/>
      <w:marLeft w:val="0"/>
      <w:marRight w:val="0"/>
      <w:marTop w:val="0"/>
      <w:marBottom w:val="0"/>
      <w:divBdr>
        <w:top w:val="none" w:sz="0" w:space="0" w:color="auto"/>
        <w:left w:val="none" w:sz="0" w:space="0" w:color="auto"/>
        <w:bottom w:val="none" w:sz="0" w:space="0" w:color="auto"/>
        <w:right w:val="none" w:sz="0" w:space="0" w:color="auto"/>
      </w:divBdr>
    </w:div>
    <w:div w:id="1122848419">
      <w:bodyDiv w:val="1"/>
      <w:marLeft w:val="0"/>
      <w:marRight w:val="0"/>
      <w:marTop w:val="0"/>
      <w:marBottom w:val="0"/>
      <w:divBdr>
        <w:top w:val="none" w:sz="0" w:space="0" w:color="auto"/>
        <w:left w:val="none" w:sz="0" w:space="0" w:color="auto"/>
        <w:bottom w:val="none" w:sz="0" w:space="0" w:color="auto"/>
        <w:right w:val="none" w:sz="0" w:space="0" w:color="auto"/>
      </w:divBdr>
    </w:div>
    <w:div w:id="1124080323">
      <w:bodyDiv w:val="1"/>
      <w:marLeft w:val="0"/>
      <w:marRight w:val="0"/>
      <w:marTop w:val="0"/>
      <w:marBottom w:val="0"/>
      <w:divBdr>
        <w:top w:val="none" w:sz="0" w:space="0" w:color="auto"/>
        <w:left w:val="none" w:sz="0" w:space="0" w:color="auto"/>
        <w:bottom w:val="none" w:sz="0" w:space="0" w:color="auto"/>
        <w:right w:val="none" w:sz="0" w:space="0" w:color="auto"/>
      </w:divBdr>
    </w:div>
    <w:div w:id="1128278800">
      <w:bodyDiv w:val="1"/>
      <w:marLeft w:val="0"/>
      <w:marRight w:val="0"/>
      <w:marTop w:val="0"/>
      <w:marBottom w:val="0"/>
      <w:divBdr>
        <w:top w:val="none" w:sz="0" w:space="0" w:color="auto"/>
        <w:left w:val="none" w:sz="0" w:space="0" w:color="auto"/>
        <w:bottom w:val="none" w:sz="0" w:space="0" w:color="auto"/>
        <w:right w:val="none" w:sz="0" w:space="0" w:color="auto"/>
      </w:divBdr>
    </w:div>
    <w:div w:id="1130631713">
      <w:bodyDiv w:val="1"/>
      <w:marLeft w:val="0"/>
      <w:marRight w:val="0"/>
      <w:marTop w:val="0"/>
      <w:marBottom w:val="0"/>
      <w:divBdr>
        <w:top w:val="none" w:sz="0" w:space="0" w:color="auto"/>
        <w:left w:val="none" w:sz="0" w:space="0" w:color="auto"/>
        <w:bottom w:val="none" w:sz="0" w:space="0" w:color="auto"/>
        <w:right w:val="none" w:sz="0" w:space="0" w:color="auto"/>
      </w:divBdr>
    </w:div>
    <w:div w:id="1140998464">
      <w:bodyDiv w:val="1"/>
      <w:marLeft w:val="0"/>
      <w:marRight w:val="0"/>
      <w:marTop w:val="0"/>
      <w:marBottom w:val="0"/>
      <w:divBdr>
        <w:top w:val="none" w:sz="0" w:space="0" w:color="auto"/>
        <w:left w:val="none" w:sz="0" w:space="0" w:color="auto"/>
        <w:bottom w:val="none" w:sz="0" w:space="0" w:color="auto"/>
        <w:right w:val="none" w:sz="0" w:space="0" w:color="auto"/>
      </w:divBdr>
    </w:div>
    <w:div w:id="1153717137">
      <w:bodyDiv w:val="1"/>
      <w:marLeft w:val="0"/>
      <w:marRight w:val="0"/>
      <w:marTop w:val="0"/>
      <w:marBottom w:val="0"/>
      <w:divBdr>
        <w:top w:val="none" w:sz="0" w:space="0" w:color="auto"/>
        <w:left w:val="none" w:sz="0" w:space="0" w:color="auto"/>
        <w:bottom w:val="none" w:sz="0" w:space="0" w:color="auto"/>
        <w:right w:val="none" w:sz="0" w:space="0" w:color="auto"/>
      </w:divBdr>
    </w:div>
    <w:div w:id="1162353489">
      <w:bodyDiv w:val="1"/>
      <w:marLeft w:val="0"/>
      <w:marRight w:val="0"/>
      <w:marTop w:val="0"/>
      <w:marBottom w:val="0"/>
      <w:divBdr>
        <w:top w:val="none" w:sz="0" w:space="0" w:color="auto"/>
        <w:left w:val="none" w:sz="0" w:space="0" w:color="auto"/>
        <w:bottom w:val="none" w:sz="0" w:space="0" w:color="auto"/>
        <w:right w:val="none" w:sz="0" w:space="0" w:color="auto"/>
      </w:divBdr>
    </w:div>
    <w:div w:id="1164859391">
      <w:bodyDiv w:val="1"/>
      <w:marLeft w:val="0"/>
      <w:marRight w:val="0"/>
      <w:marTop w:val="0"/>
      <w:marBottom w:val="0"/>
      <w:divBdr>
        <w:top w:val="none" w:sz="0" w:space="0" w:color="auto"/>
        <w:left w:val="none" w:sz="0" w:space="0" w:color="auto"/>
        <w:bottom w:val="none" w:sz="0" w:space="0" w:color="auto"/>
        <w:right w:val="none" w:sz="0" w:space="0" w:color="auto"/>
      </w:divBdr>
    </w:div>
    <w:div w:id="1166750629">
      <w:bodyDiv w:val="1"/>
      <w:marLeft w:val="0"/>
      <w:marRight w:val="0"/>
      <w:marTop w:val="0"/>
      <w:marBottom w:val="0"/>
      <w:divBdr>
        <w:top w:val="none" w:sz="0" w:space="0" w:color="auto"/>
        <w:left w:val="none" w:sz="0" w:space="0" w:color="auto"/>
        <w:bottom w:val="none" w:sz="0" w:space="0" w:color="auto"/>
        <w:right w:val="none" w:sz="0" w:space="0" w:color="auto"/>
      </w:divBdr>
    </w:div>
    <w:div w:id="1170290196">
      <w:bodyDiv w:val="1"/>
      <w:marLeft w:val="0"/>
      <w:marRight w:val="0"/>
      <w:marTop w:val="0"/>
      <w:marBottom w:val="0"/>
      <w:divBdr>
        <w:top w:val="none" w:sz="0" w:space="0" w:color="auto"/>
        <w:left w:val="none" w:sz="0" w:space="0" w:color="auto"/>
        <w:bottom w:val="none" w:sz="0" w:space="0" w:color="auto"/>
        <w:right w:val="none" w:sz="0" w:space="0" w:color="auto"/>
      </w:divBdr>
    </w:div>
    <w:div w:id="1170830123">
      <w:bodyDiv w:val="1"/>
      <w:marLeft w:val="0"/>
      <w:marRight w:val="0"/>
      <w:marTop w:val="0"/>
      <w:marBottom w:val="0"/>
      <w:divBdr>
        <w:top w:val="none" w:sz="0" w:space="0" w:color="auto"/>
        <w:left w:val="none" w:sz="0" w:space="0" w:color="auto"/>
        <w:bottom w:val="none" w:sz="0" w:space="0" w:color="auto"/>
        <w:right w:val="none" w:sz="0" w:space="0" w:color="auto"/>
      </w:divBdr>
    </w:div>
    <w:div w:id="1185434823">
      <w:bodyDiv w:val="1"/>
      <w:marLeft w:val="0"/>
      <w:marRight w:val="0"/>
      <w:marTop w:val="0"/>
      <w:marBottom w:val="0"/>
      <w:divBdr>
        <w:top w:val="none" w:sz="0" w:space="0" w:color="auto"/>
        <w:left w:val="none" w:sz="0" w:space="0" w:color="auto"/>
        <w:bottom w:val="none" w:sz="0" w:space="0" w:color="auto"/>
        <w:right w:val="none" w:sz="0" w:space="0" w:color="auto"/>
      </w:divBdr>
    </w:div>
    <w:div w:id="1193306165">
      <w:bodyDiv w:val="1"/>
      <w:marLeft w:val="0"/>
      <w:marRight w:val="0"/>
      <w:marTop w:val="0"/>
      <w:marBottom w:val="0"/>
      <w:divBdr>
        <w:top w:val="none" w:sz="0" w:space="0" w:color="auto"/>
        <w:left w:val="none" w:sz="0" w:space="0" w:color="auto"/>
        <w:bottom w:val="none" w:sz="0" w:space="0" w:color="auto"/>
        <w:right w:val="none" w:sz="0" w:space="0" w:color="auto"/>
      </w:divBdr>
    </w:div>
    <w:div w:id="1201284366">
      <w:bodyDiv w:val="1"/>
      <w:marLeft w:val="0"/>
      <w:marRight w:val="0"/>
      <w:marTop w:val="0"/>
      <w:marBottom w:val="0"/>
      <w:divBdr>
        <w:top w:val="none" w:sz="0" w:space="0" w:color="auto"/>
        <w:left w:val="none" w:sz="0" w:space="0" w:color="auto"/>
        <w:bottom w:val="none" w:sz="0" w:space="0" w:color="auto"/>
        <w:right w:val="none" w:sz="0" w:space="0" w:color="auto"/>
      </w:divBdr>
    </w:div>
    <w:div w:id="1204057600">
      <w:bodyDiv w:val="1"/>
      <w:marLeft w:val="0"/>
      <w:marRight w:val="0"/>
      <w:marTop w:val="0"/>
      <w:marBottom w:val="0"/>
      <w:divBdr>
        <w:top w:val="none" w:sz="0" w:space="0" w:color="auto"/>
        <w:left w:val="none" w:sz="0" w:space="0" w:color="auto"/>
        <w:bottom w:val="none" w:sz="0" w:space="0" w:color="auto"/>
        <w:right w:val="none" w:sz="0" w:space="0" w:color="auto"/>
      </w:divBdr>
    </w:div>
    <w:div w:id="1205369414">
      <w:bodyDiv w:val="1"/>
      <w:marLeft w:val="0"/>
      <w:marRight w:val="0"/>
      <w:marTop w:val="0"/>
      <w:marBottom w:val="0"/>
      <w:divBdr>
        <w:top w:val="none" w:sz="0" w:space="0" w:color="auto"/>
        <w:left w:val="none" w:sz="0" w:space="0" w:color="auto"/>
        <w:bottom w:val="none" w:sz="0" w:space="0" w:color="auto"/>
        <w:right w:val="none" w:sz="0" w:space="0" w:color="auto"/>
      </w:divBdr>
    </w:div>
    <w:div w:id="1220239212">
      <w:bodyDiv w:val="1"/>
      <w:marLeft w:val="0"/>
      <w:marRight w:val="0"/>
      <w:marTop w:val="0"/>
      <w:marBottom w:val="0"/>
      <w:divBdr>
        <w:top w:val="none" w:sz="0" w:space="0" w:color="auto"/>
        <w:left w:val="none" w:sz="0" w:space="0" w:color="auto"/>
        <w:bottom w:val="none" w:sz="0" w:space="0" w:color="auto"/>
        <w:right w:val="none" w:sz="0" w:space="0" w:color="auto"/>
      </w:divBdr>
    </w:div>
    <w:div w:id="1226377535">
      <w:bodyDiv w:val="1"/>
      <w:marLeft w:val="0"/>
      <w:marRight w:val="0"/>
      <w:marTop w:val="0"/>
      <w:marBottom w:val="0"/>
      <w:divBdr>
        <w:top w:val="none" w:sz="0" w:space="0" w:color="auto"/>
        <w:left w:val="none" w:sz="0" w:space="0" w:color="auto"/>
        <w:bottom w:val="none" w:sz="0" w:space="0" w:color="auto"/>
        <w:right w:val="none" w:sz="0" w:space="0" w:color="auto"/>
      </w:divBdr>
    </w:div>
    <w:div w:id="1227765948">
      <w:bodyDiv w:val="1"/>
      <w:marLeft w:val="0"/>
      <w:marRight w:val="0"/>
      <w:marTop w:val="0"/>
      <w:marBottom w:val="0"/>
      <w:divBdr>
        <w:top w:val="none" w:sz="0" w:space="0" w:color="auto"/>
        <w:left w:val="none" w:sz="0" w:space="0" w:color="auto"/>
        <w:bottom w:val="none" w:sz="0" w:space="0" w:color="auto"/>
        <w:right w:val="none" w:sz="0" w:space="0" w:color="auto"/>
      </w:divBdr>
    </w:div>
    <w:div w:id="1229220702">
      <w:bodyDiv w:val="1"/>
      <w:marLeft w:val="0"/>
      <w:marRight w:val="0"/>
      <w:marTop w:val="0"/>
      <w:marBottom w:val="0"/>
      <w:divBdr>
        <w:top w:val="none" w:sz="0" w:space="0" w:color="auto"/>
        <w:left w:val="none" w:sz="0" w:space="0" w:color="auto"/>
        <w:bottom w:val="none" w:sz="0" w:space="0" w:color="auto"/>
        <w:right w:val="none" w:sz="0" w:space="0" w:color="auto"/>
      </w:divBdr>
    </w:div>
    <w:div w:id="1230921943">
      <w:bodyDiv w:val="1"/>
      <w:marLeft w:val="0"/>
      <w:marRight w:val="0"/>
      <w:marTop w:val="0"/>
      <w:marBottom w:val="0"/>
      <w:divBdr>
        <w:top w:val="none" w:sz="0" w:space="0" w:color="auto"/>
        <w:left w:val="none" w:sz="0" w:space="0" w:color="auto"/>
        <w:bottom w:val="none" w:sz="0" w:space="0" w:color="auto"/>
        <w:right w:val="none" w:sz="0" w:space="0" w:color="auto"/>
      </w:divBdr>
    </w:div>
    <w:div w:id="1236548392">
      <w:bodyDiv w:val="1"/>
      <w:marLeft w:val="0"/>
      <w:marRight w:val="0"/>
      <w:marTop w:val="0"/>
      <w:marBottom w:val="0"/>
      <w:divBdr>
        <w:top w:val="none" w:sz="0" w:space="0" w:color="auto"/>
        <w:left w:val="none" w:sz="0" w:space="0" w:color="auto"/>
        <w:bottom w:val="none" w:sz="0" w:space="0" w:color="auto"/>
        <w:right w:val="none" w:sz="0" w:space="0" w:color="auto"/>
      </w:divBdr>
    </w:div>
    <w:div w:id="1236629796">
      <w:bodyDiv w:val="1"/>
      <w:marLeft w:val="0"/>
      <w:marRight w:val="0"/>
      <w:marTop w:val="0"/>
      <w:marBottom w:val="0"/>
      <w:divBdr>
        <w:top w:val="none" w:sz="0" w:space="0" w:color="auto"/>
        <w:left w:val="none" w:sz="0" w:space="0" w:color="auto"/>
        <w:bottom w:val="none" w:sz="0" w:space="0" w:color="auto"/>
        <w:right w:val="none" w:sz="0" w:space="0" w:color="auto"/>
      </w:divBdr>
    </w:div>
    <w:div w:id="1238049772">
      <w:bodyDiv w:val="1"/>
      <w:marLeft w:val="0"/>
      <w:marRight w:val="0"/>
      <w:marTop w:val="0"/>
      <w:marBottom w:val="0"/>
      <w:divBdr>
        <w:top w:val="none" w:sz="0" w:space="0" w:color="auto"/>
        <w:left w:val="none" w:sz="0" w:space="0" w:color="auto"/>
        <w:bottom w:val="none" w:sz="0" w:space="0" w:color="auto"/>
        <w:right w:val="none" w:sz="0" w:space="0" w:color="auto"/>
      </w:divBdr>
    </w:div>
    <w:div w:id="1241793739">
      <w:bodyDiv w:val="1"/>
      <w:marLeft w:val="0"/>
      <w:marRight w:val="0"/>
      <w:marTop w:val="0"/>
      <w:marBottom w:val="0"/>
      <w:divBdr>
        <w:top w:val="none" w:sz="0" w:space="0" w:color="auto"/>
        <w:left w:val="none" w:sz="0" w:space="0" w:color="auto"/>
        <w:bottom w:val="none" w:sz="0" w:space="0" w:color="auto"/>
        <w:right w:val="none" w:sz="0" w:space="0" w:color="auto"/>
      </w:divBdr>
    </w:div>
    <w:div w:id="1241915168">
      <w:bodyDiv w:val="1"/>
      <w:marLeft w:val="0"/>
      <w:marRight w:val="0"/>
      <w:marTop w:val="0"/>
      <w:marBottom w:val="0"/>
      <w:divBdr>
        <w:top w:val="none" w:sz="0" w:space="0" w:color="auto"/>
        <w:left w:val="none" w:sz="0" w:space="0" w:color="auto"/>
        <w:bottom w:val="none" w:sz="0" w:space="0" w:color="auto"/>
        <w:right w:val="none" w:sz="0" w:space="0" w:color="auto"/>
      </w:divBdr>
    </w:div>
    <w:div w:id="1252859223">
      <w:bodyDiv w:val="1"/>
      <w:marLeft w:val="0"/>
      <w:marRight w:val="0"/>
      <w:marTop w:val="0"/>
      <w:marBottom w:val="0"/>
      <w:divBdr>
        <w:top w:val="none" w:sz="0" w:space="0" w:color="auto"/>
        <w:left w:val="none" w:sz="0" w:space="0" w:color="auto"/>
        <w:bottom w:val="none" w:sz="0" w:space="0" w:color="auto"/>
        <w:right w:val="none" w:sz="0" w:space="0" w:color="auto"/>
      </w:divBdr>
    </w:div>
    <w:div w:id="1256401168">
      <w:bodyDiv w:val="1"/>
      <w:marLeft w:val="0"/>
      <w:marRight w:val="0"/>
      <w:marTop w:val="0"/>
      <w:marBottom w:val="0"/>
      <w:divBdr>
        <w:top w:val="none" w:sz="0" w:space="0" w:color="auto"/>
        <w:left w:val="none" w:sz="0" w:space="0" w:color="auto"/>
        <w:bottom w:val="none" w:sz="0" w:space="0" w:color="auto"/>
        <w:right w:val="none" w:sz="0" w:space="0" w:color="auto"/>
      </w:divBdr>
    </w:div>
    <w:div w:id="1259219998">
      <w:bodyDiv w:val="1"/>
      <w:marLeft w:val="0"/>
      <w:marRight w:val="0"/>
      <w:marTop w:val="0"/>
      <w:marBottom w:val="0"/>
      <w:divBdr>
        <w:top w:val="none" w:sz="0" w:space="0" w:color="auto"/>
        <w:left w:val="none" w:sz="0" w:space="0" w:color="auto"/>
        <w:bottom w:val="none" w:sz="0" w:space="0" w:color="auto"/>
        <w:right w:val="none" w:sz="0" w:space="0" w:color="auto"/>
      </w:divBdr>
    </w:div>
    <w:div w:id="1269966793">
      <w:bodyDiv w:val="1"/>
      <w:marLeft w:val="0"/>
      <w:marRight w:val="0"/>
      <w:marTop w:val="0"/>
      <w:marBottom w:val="0"/>
      <w:divBdr>
        <w:top w:val="none" w:sz="0" w:space="0" w:color="auto"/>
        <w:left w:val="none" w:sz="0" w:space="0" w:color="auto"/>
        <w:bottom w:val="none" w:sz="0" w:space="0" w:color="auto"/>
        <w:right w:val="none" w:sz="0" w:space="0" w:color="auto"/>
      </w:divBdr>
    </w:div>
    <w:div w:id="1270159514">
      <w:bodyDiv w:val="1"/>
      <w:marLeft w:val="0"/>
      <w:marRight w:val="0"/>
      <w:marTop w:val="0"/>
      <w:marBottom w:val="0"/>
      <w:divBdr>
        <w:top w:val="none" w:sz="0" w:space="0" w:color="auto"/>
        <w:left w:val="none" w:sz="0" w:space="0" w:color="auto"/>
        <w:bottom w:val="none" w:sz="0" w:space="0" w:color="auto"/>
        <w:right w:val="none" w:sz="0" w:space="0" w:color="auto"/>
      </w:divBdr>
    </w:div>
    <w:div w:id="1270964116">
      <w:bodyDiv w:val="1"/>
      <w:marLeft w:val="0"/>
      <w:marRight w:val="0"/>
      <w:marTop w:val="0"/>
      <w:marBottom w:val="0"/>
      <w:divBdr>
        <w:top w:val="none" w:sz="0" w:space="0" w:color="auto"/>
        <w:left w:val="none" w:sz="0" w:space="0" w:color="auto"/>
        <w:bottom w:val="none" w:sz="0" w:space="0" w:color="auto"/>
        <w:right w:val="none" w:sz="0" w:space="0" w:color="auto"/>
      </w:divBdr>
    </w:div>
    <w:div w:id="1279725602">
      <w:bodyDiv w:val="1"/>
      <w:marLeft w:val="0"/>
      <w:marRight w:val="0"/>
      <w:marTop w:val="0"/>
      <w:marBottom w:val="0"/>
      <w:divBdr>
        <w:top w:val="none" w:sz="0" w:space="0" w:color="auto"/>
        <w:left w:val="none" w:sz="0" w:space="0" w:color="auto"/>
        <w:bottom w:val="none" w:sz="0" w:space="0" w:color="auto"/>
        <w:right w:val="none" w:sz="0" w:space="0" w:color="auto"/>
      </w:divBdr>
    </w:div>
    <w:div w:id="1284920874">
      <w:bodyDiv w:val="1"/>
      <w:marLeft w:val="0"/>
      <w:marRight w:val="0"/>
      <w:marTop w:val="0"/>
      <w:marBottom w:val="0"/>
      <w:divBdr>
        <w:top w:val="none" w:sz="0" w:space="0" w:color="auto"/>
        <w:left w:val="none" w:sz="0" w:space="0" w:color="auto"/>
        <w:bottom w:val="none" w:sz="0" w:space="0" w:color="auto"/>
        <w:right w:val="none" w:sz="0" w:space="0" w:color="auto"/>
      </w:divBdr>
    </w:div>
    <w:div w:id="1303733503">
      <w:bodyDiv w:val="1"/>
      <w:marLeft w:val="0"/>
      <w:marRight w:val="0"/>
      <w:marTop w:val="0"/>
      <w:marBottom w:val="0"/>
      <w:divBdr>
        <w:top w:val="none" w:sz="0" w:space="0" w:color="auto"/>
        <w:left w:val="none" w:sz="0" w:space="0" w:color="auto"/>
        <w:bottom w:val="none" w:sz="0" w:space="0" w:color="auto"/>
        <w:right w:val="none" w:sz="0" w:space="0" w:color="auto"/>
      </w:divBdr>
    </w:div>
    <w:div w:id="1312522149">
      <w:bodyDiv w:val="1"/>
      <w:marLeft w:val="0"/>
      <w:marRight w:val="0"/>
      <w:marTop w:val="0"/>
      <w:marBottom w:val="0"/>
      <w:divBdr>
        <w:top w:val="none" w:sz="0" w:space="0" w:color="auto"/>
        <w:left w:val="none" w:sz="0" w:space="0" w:color="auto"/>
        <w:bottom w:val="none" w:sz="0" w:space="0" w:color="auto"/>
        <w:right w:val="none" w:sz="0" w:space="0" w:color="auto"/>
      </w:divBdr>
    </w:div>
    <w:div w:id="1313102235">
      <w:bodyDiv w:val="1"/>
      <w:marLeft w:val="0"/>
      <w:marRight w:val="0"/>
      <w:marTop w:val="0"/>
      <w:marBottom w:val="0"/>
      <w:divBdr>
        <w:top w:val="none" w:sz="0" w:space="0" w:color="auto"/>
        <w:left w:val="none" w:sz="0" w:space="0" w:color="auto"/>
        <w:bottom w:val="none" w:sz="0" w:space="0" w:color="auto"/>
        <w:right w:val="none" w:sz="0" w:space="0" w:color="auto"/>
      </w:divBdr>
    </w:div>
    <w:div w:id="1320427787">
      <w:bodyDiv w:val="1"/>
      <w:marLeft w:val="0"/>
      <w:marRight w:val="0"/>
      <w:marTop w:val="0"/>
      <w:marBottom w:val="0"/>
      <w:divBdr>
        <w:top w:val="none" w:sz="0" w:space="0" w:color="auto"/>
        <w:left w:val="none" w:sz="0" w:space="0" w:color="auto"/>
        <w:bottom w:val="none" w:sz="0" w:space="0" w:color="auto"/>
        <w:right w:val="none" w:sz="0" w:space="0" w:color="auto"/>
      </w:divBdr>
    </w:div>
    <w:div w:id="1332178710">
      <w:bodyDiv w:val="1"/>
      <w:marLeft w:val="0"/>
      <w:marRight w:val="0"/>
      <w:marTop w:val="0"/>
      <w:marBottom w:val="0"/>
      <w:divBdr>
        <w:top w:val="none" w:sz="0" w:space="0" w:color="auto"/>
        <w:left w:val="none" w:sz="0" w:space="0" w:color="auto"/>
        <w:bottom w:val="none" w:sz="0" w:space="0" w:color="auto"/>
        <w:right w:val="none" w:sz="0" w:space="0" w:color="auto"/>
      </w:divBdr>
    </w:div>
    <w:div w:id="1332220875">
      <w:bodyDiv w:val="1"/>
      <w:marLeft w:val="0"/>
      <w:marRight w:val="0"/>
      <w:marTop w:val="0"/>
      <w:marBottom w:val="0"/>
      <w:divBdr>
        <w:top w:val="none" w:sz="0" w:space="0" w:color="auto"/>
        <w:left w:val="none" w:sz="0" w:space="0" w:color="auto"/>
        <w:bottom w:val="none" w:sz="0" w:space="0" w:color="auto"/>
        <w:right w:val="none" w:sz="0" w:space="0" w:color="auto"/>
      </w:divBdr>
    </w:div>
    <w:div w:id="1332489155">
      <w:bodyDiv w:val="1"/>
      <w:marLeft w:val="0"/>
      <w:marRight w:val="0"/>
      <w:marTop w:val="0"/>
      <w:marBottom w:val="0"/>
      <w:divBdr>
        <w:top w:val="none" w:sz="0" w:space="0" w:color="auto"/>
        <w:left w:val="none" w:sz="0" w:space="0" w:color="auto"/>
        <w:bottom w:val="none" w:sz="0" w:space="0" w:color="auto"/>
        <w:right w:val="none" w:sz="0" w:space="0" w:color="auto"/>
      </w:divBdr>
    </w:div>
    <w:div w:id="1334799257">
      <w:bodyDiv w:val="1"/>
      <w:marLeft w:val="0"/>
      <w:marRight w:val="0"/>
      <w:marTop w:val="0"/>
      <w:marBottom w:val="0"/>
      <w:divBdr>
        <w:top w:val="none" w:sz="0" w:space="0" w:color="auto"/>
        <w:left w:val="none" w:sz="0" w:space="0" w:color="auto"/>
        <w:bottom w:val="none" w:sz="0" w:space="0" w:color="auto"/>
        <w:right w:val="none" w:sz="0" w:space="0" w:color="auto"/>
      </w:divBdr>
    </w:div>
    <w:div w:id="1349679163">
      <w:bodyDiv w:val="1"/>
      <w:marLeft w:val="0"/>
      <w:marRight w:val="0"/>
      <w:marTop w:val="0"/>
      <w:marBottom w:val="0"/>
      <w:divBdr>
        <w:top w:val="none" w:sz="0" w:space="0" w:color="auto"/>
        <w:left w:val="none" w:sz="0" w:space="0" w:color="auto"/>
        <w:bottom w:val="none" w:sz="0" w:space="0" w:color="auto"/>
        <w:right w:val="none" w:sz="0" w:space="0" w:color="auto"/>
      </w:divBdr>
    </w:div>
    <w:div w:id="1349721483">
      <w:bodyDiv w:val="1"/>
      <w:marLeft w:val="0"/>
      <w:marRight w:val="0"/>
      <w:marTop w:val="0"/>
      <w:marBottom w:val="0"/>
      <w:divBdr>
        <w:top w:val="none" w:sz="0" w:space="0" w:color="auto"/>
        <w:left w:val="none" w:sz="0" w:space="0" w:color="auto"/>
        <w:bottom w:val="none" w:sz="0" w:space="0" w:color="auto"/>
        <w:right w:val="none" w:sz="0" w:space="0" w:color="auto"/>
      </w:divBdr>
    </w:div>
    <w:div w:id="1352142218">
      <w:bodyDiv w:val="1"/>
      <w:marLeft w:val="0"/>
      <w:marRight w:val="0"/>
      <w:marTop w:val="0"/>
      <w:marBottom w:val="0"/>
      <w:divBdr>
        <w:top w:val="none" w:sz="0" w:space="0" w:color="auto"/>
        <w:left w:val="none" w:sz="0" w:space="0" w:color="auto"/>
        <w:bottom w:val="none" w:sz="0" w:space="0" w:color="auto"/>
        <w:right w:val="none" w:sz="0" w:space="0" w:color="auto"/>
      </w:divBdr>
    </w:div>
    <w:div w:id="1357924217">
      <w:bodyDiv w:val="1"/>
      <w:marLeft w:val="0"/>
      <w:marRight w:val="0"/>
      <w:marTop w:val="0"/>
      <w:marBottom w:val="0"/>
      <w:divBdr>
        <w:top w:val="none" w:sz="0" w:space="0" w:color="auto"/>
        <w:left w:val="none" w:sz="0" w:space="0" w:color="auto"/>
        <w:bottom w:val="none" w:sz="0" w:space="0" w:color="auto"/>
        <w:right w:val="none" w:sz="0" w:space="0" w:color="auto"/>
      </w:divBdr>
    </w:div>
    <w:div w:id="1367216799">
      <w:bodyDiv w:val="1"/>
      <w:marLeft w:val="0"/>
      <w:marRight w:val="0"/>
      <w:marTop w:val="0"/>
      <w:marBottom w:val="0"/>
      <w:divBdr>
        <w:top w:val="none" w:sz="0" w:space="0" w:color="auto"/>
        <w:left w:val="none" w:sz="0" w:space="0" w:color="auto"/>
        <w:bottom w:val="none" w:sz="0" w:space="0" w:color="auto"/>
        <w:right w:val="none" w:sz="0" w:space="0" w:color="auto"/>
      </w:divBdr>
    </w:div>
    <w:div w:id="1374885269">
      <w:bodyDiv w:val="1"/>
      <w:marLeft w:val="0"/>
      <w:marRight w:val="0"/>
      <w:marTop w:val="0"/>
      <w:marBottom w:val="0"/>
      <w:divBdr>
        <w:top w:val="none" w:sz="0" w:space="0" w:color="auto"/>
        <w:left w:val="none" w:sz="0" w:space="0" w:color="auto"/>
        <w:bottom w:val="none" w:sz="0" w:space="0" w:color="auto"/>
        <w:right w:val="none" w:sz="0" w:space="0" w:color="auto"/>
      </w:divBdr>
    </w:div>
    <w:div w:id="1379742678">
      <w:bodyDiv w:val="1"/>
      <w:marLeft w:val="0"/>
      <w:marRight w:val="0"/>
      <w:marTop w:val="0"/>
      <w:marBottom w:val="0"/>
      <w:divBdr>
        <w:top w:val="none" w:sz="0" w:space="0" w:color="auto"/>
        <w:left w:val="none" w:sz="0" w:space="0" w:color="auto"/>
        <w:bottom w:val="none" w:sz="0" w:space="0" w:color="auto"/>
        <w:right w:val="none" w:sz="0" w:space="0" w:color="auto"/>
      </w:divBdr>
    </w:div>
    <w:div w:id="1386641999">
      <w:bodyDiv w:val="1"/>
      <w:marLeft w:val="0"/>
      <w:marRight w:val="0"/>
      <w:marTop w:val="0"/>
      <w:marBottom w:val="0"/>
      <w:divBdr>
        <w:top w:val="none" w:sz="0" w:space="0" w:color="auto"/>
        <w:left w:val="none" w:sz="0" w:space="0" w:color="auto"/>
        <w:bottom w:val="none" w:sz="0" w:space="0" w:color="auto"/>
        <w:right w:val="none" w:sz="0" w:space="0" w:color="auto"/>
      </w:divBdr>
    </w:div>
    <w:div w:id="1387492933">
      <w:bodyDiv w:val="1"/>
      <w:marLeft w:val="0"/>
      <w:marRight w:val="0"/>
      <w:marTop w:val="0"/>
      <w:marBottom w:val="0"/>
      <w:divBdr>
        <w:top w:val="none" w:sz="0" w:space="0" w:color="auto"/>
        <w:left w:val="none" w:sz="0" w:space="0" w:color="auto"/>
        <w:bottom w:val="none" w:sz="0" w:space="0" w:color="auto"/>
        <w:right w:val="none" w:sz="0" w:space="0" w:color="auto"/>
      </w:divBdr>
    </w:div>
    <w:div w:id="1389376243">
      <w:bodyDiv w:val="1"/>
      <w:marLeft w:val="0"/>
      <w:marRight w:val="0"/>
      <w:marTop w:val="0"/>
      <w:marBottom w:val="0"/>
      <w:divBdr>
        <w:top w:val="none" w:sz="0" w:space="0" w:color="auto"/>
        <w:left w:val="none" w:sz="0" w:space="0" w:color="auto"/>
        <w:bottom w:val="none" w:sz="0" w:space="0" w:color="auto"/>
        <w:right w:val="none" w:sz="0" w:space="0" w:color="auto"/>
      </w:divBdr>
    </w:div>
    <w:div w:id="1393697836">
      <w:bodyDiv w:val="1"/>
      <w:marLeft w:val="0"/>
      <w:marRight w:val="0"/>
      <w:marTop w:val="0"/>
      <w:marBottom w:val="0"/>
      <w:divBdr>
        <w:top w:val="none" w:sz="0" w:space="0" w:color="auto"/>
        <w:left w:val="none" w:sz="0" w:space="0" w:color="auto"/>
        <w:bottom w:val="none" w:sz="0" w:space="0" w:color="auto"/>
        <w:right w:val="none" w:sz="0" w:space="0" w:color="auto"/>
      </w:divBdr>
    </w:div>
    <w:div w:id="1409574772">
      <w:bodyDiv w:val="1"/>
      <w:marLeft w:val="0"/>
      <w:marRight w:val="0"/>
      <w:marTop w:val="0"/>
      <w:marBottom w:val="0"/>
      <w:divBdr>
        <w:top w:val="none" w:sz="0" w:space="0" w:color="auto"/>
        <w:left w:val="none" w:sz="0" w:space="0" w:color="auto"/>
        <w:bottom w:val="none" w:sz="0" w:space="0" w:color="auto"/>
        <w:right w:val="none" w:sz="0" w:space="0" w:color="auto"/>
      </w:divBdr>
    </w:div>
    <w:div w:id="1409814014">
      <w:bodyDiv w:val="1"/>
      <w:marLeft w:val="0"/>
      <w:marRight w:val="0"/>
      <w:marTop w:val="0"/>
      <w:marBottom w:val="0"/>
      <w:divBdr>
        <w:top w:val="none" w:sz="0" w:space="0" w:color="auto"/>
        <w:left w:val="none" w:sz="0" w:space="0" w:color="auto"/>
        <w:bottom w:val="none" w:sz="0" w:space="0" w:color="auto"/>
        <w:right w:val="none" w:sz="0" w:space="0" w:color="auto"/>
      </w:divBdr>
    </w:div>
    <w:div w:id="1411732550">
      <w:bodyDiv w:val="1"/>
      <w:marLeft w:val="0"/>
      <w:marRight w:val="0"/>
      <w:marTop w:val="0"/>
      <w:marBottom w:val="0"/>
      <w:divBdr>
        <w:top w:val="none" w:sz="0" w:space="0" w:color="auto"/>
        <w:left w:val="none" w:sz="0" w:space="0" w:color="auto"/>
        <w:bottom w:val="none" w:sz="0" w:space="0" w:color="auto"/>
        <w:right w:val="none" w:sz="0" w:space="0" w:color="auto"/>
      </w:divBdr>
    </w:div>
    <w:div w:id="1411733501">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434784521">
      <w:bodyDiv w:val="1"/>
      <w:marLeft w:val="0"/>
      <w:marRight w:val="0"/>
      <w:marTop w:val="0"/>
      <w:marBottom w:val="0"/>
      <w:divBdr>
        <w:top w:val="none" w:sz="0" w:space="0" w:color="auto"/>
        <w:left w:val="none" w:sz="0" w:space="0" w:color="auto"/>
        <w:bottom w:val="none" w:sz="0" w:space="0" w:color="auto"/>
        <w:right w:val="none" w:sz="0" w:space="0" w:color="auto"/>
      </w:divBdr>
      <w:divsChild>
        <w:div w:id="1854998002">
          <w:marLeft w:val="0"/>
          <w:marRight w:val="0"/>
          <w:marTop w:val="0"/>
          <w:marBottom w:val="0"/>
          <w:divBdr>
            <w:top w:val="none" w:sz="0" w:space="0" w:color="auto"/>
            <w:left w:val="none" w:sz="0" w:space="0" w:color="auto"/>
            <w:bottom w:val="none" w:sz="0" w:space="0" w:color="auto"/>
            <w:right w:val="none" w:sz="0" w:space="0" w:color="auto"/>
          </w:divBdr>
          <w:divsChild>
            <w:div w:id="641036646">
              <w:marLeft w:val="0"/>
              <w:marRight w:val="0"/>
              <w:marTop w:val="0"/>
              <w:marBottom w:val="0"/>
              <w:divBdr>
                <w:top w:val="none" w:sz="0" w:space="0" w:color="auto"/>
                <w:left w:val="none" w:sz="0" w:space="0" w:color="auto"/>
                <w:bottom w:val="none" w:sz="0" w:space="0" w:color="auto"/>
                <w:right w:val="none" w:sz="0" w:space="0" w:color="auto"/>
              </w:divBdr>
              <w:divsChild>
                <w:div w:id="279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3392">
      <w:bodyDiv w:val="1"/>
      <w:marLeft w:val="0"/>
      <w:marRight w:val="0"/>
      <w:marTop w:val="0"/>
      <w:marBottom w:val="0"/>
      <w:divBdr>
        <w:top w:val="none" w:sz="0" w:space="0" w:color="auto"/>
        <w:left w:val="none" w:sz="0" w:space="0" w:color="auto"/>
        <w:bottom w:val="none" w:sz="0" w:space="0" w:color="auto"/>
        <w:right w:val="none" w:sz="0" w:space="0" w:color="auto"/>
      </w:divBdr>
    </w:div>
    <w:div w:id="1455832707">
      <w:bodyDiv w:val="1"/>
      <w:marLeft w:val="0"/>
      <w:marRight w:val="0"/>
      <w:marTop w:val="0"/>
      <w:marBottom w:val="0"/>
      <w:divBdr>
        <w:top w:val="none" w:sz="0" w:space="0" w:color="auto"/>
        <w:left w:val="none" w:sz="0" w:space="0" w:color="auto"/>
        <w:bottom w:val="none" w:sz="0" w:space="0" w:color="auto"/>
        <w:right w:val="none" w:sz="0" w:space="0" w:color="auto"/>
      </w:divBdr>
    </w:div>
    <w:div w:id="1460100895">
      <w:bodyDiv w:val="1"/>
      <w:marLeft w:val="0"/>
      <w:marRight w:val="0"/>
      <w:marTop w:val="0"/>
      <w:marBottom w:val="0"/>
      <w:divBdr>
        <w:top w:val="none" w:sz="0" w:space="0" w:color="auto"/>
        <w:left w:val="none" w:sz="0" w:space="0" w:color="auto"/>
        <w:bottom w:val="none" w:sz="0" w:space="0" w:color="auto"/>
        <w:right w:val="none" w:sz="0" w:space="0" w:color="auto"/>
      </w:divBdr>
    </w:div>
    <w:div w:id="1464883796">
      <w:bodyDiv w:val="1"/>
      <w:marLeft w:val="0"/>
      <w:marRight w:val="0"/>
      <w:marTop w:val="0"/>
      <w:marBottom w:val="0"/>
      <w:divBdr>
        <w:top w:val="none" w:sz="0" w:space="0" w:color="auto"/>
        <w:left w:val="none" w:sz="0" w:space="0" w:color="auto"/>
        <w:bottom w:val="none" w:sz="0" w:space="0" w:color="auto"/>
        <w:right w:val="none" w:sz="0" w:space="0" w:color="auto"/>
      </w:divBdr>
    </w:div>
    <w:div w:id="1472093857">
      <w:bodyDiv w:val="1"/>
      <w:marLeft w:val="0"/>
      <w:marRight w:val="0"/>
      <w:marTop w:val="0"/>
      <w:marBottom w:val="0"/>
      <w:divBdr>
        <w:top w:val="none" w:sz="0" w:space="0" w:color="auto"/>
        <w:left w:val="none" w:sz="0" w:space="0" w:color="auto"/>
        <w:bottom w:val="none" w:sz="0" w:space="0" w:color="auto"/>
        <w:right w:val="none" w:sz="0" w:space="0" w:color="auto"/>
      </w:divBdr>
    </w:div>
    <w:div w:id="1474130141">
      <w:bodyDiv w:val="1"/>
      <w:marLeft w:val="0"/>
      <w:marRight w:val="0"/>
      <w:marTop w:val="0"/>
      <w:marBottom w:val="0"/>
      <w:divBdr>
        <w:top w:val="none" w:sz="0" w:space="0" w:color="auto"/>
        <w:left w:val="none" w:sz="0" w:space="0" w:color="auto"/>
        <w:bottom w:val="none" w:sz="0" w:space="0" w:color="auto"/>
        <w:right w:val="none" w:sz="0" w:space="0" w:color="auto"/>
      </w:divBdr>
    </w:div>
    <w:div w:id="1476410913">
      <w:bodyDiv w:val="1"/>
      <w:marLeft w:val="0"/>
      <w:marRight w:val="0"/>
      <w:marTop w:val="0"/>
      <w:marBottom w:val="0"/>
      <w:divBdr>
        <w:top w:val="none" w:sz="0" w:space="0" w:color="auto"/>
        <w:left w:val="none" w:sz="0" w:space="0" w:color="auto"/>
        <w:bottom w:val="none" w:sz="0" w:space="0" w:color="auto"/>
        <w:right w:val="none" w:sz="0" w:space="0" w:color="auto"/>
      </w:divBdr>
    </w:div>
    <w:div w:id="1489592531">
      <w:bodyDiv w:val="1"/>
      <w:marLeft w:val="0"/>
      <w:marRight w:val="0"/>
      <w:marTop w:val="0"/>
      <w:marBottom w:val="0"/>
      <w:divBdr>
        <w:top w:val="none" w:sz="0" w:space="0" w:color="auto"/>
        <w:left w:val="none" w:sz="0" w:space="0" w:color="auto"/>
        <w:bottom w:val="none" w:sz="0" w:space="0" w:color="auto"/>
        <w:right w:val="none" w:sz="0" w:space="0" w:color="auto"/>
      </w:divBdr>
    </w:div>
    <w:div w:id="1497384801">
      <w:bodyDiv w:val="1"/>
      <w:marLeft w:val="0"/>
      <w:marRight w:val="0"/>
      <w:marTop w:val="0"/>
      <w:marBottom w:val="0"/>
      <w:divBdr>
        <w:top w:val="none" w:sz="0" w:space="0" w:color="auto"/>
        <w:left w:val="none" w:sz="0" w:space="0" w:color="auto"/>
        <w:bottom w:val="none" w:sz="0" w:space="0" w:color="auto"/>
        <w:right w:val="none" w:sz="0" w:space="0" w:color="auto"/>
      </w:divBdr>
    </w:div>
    <w:div w:id="1510098138">
      <w:bodyDiv w:val="1"/>
      <w:marLeft w:val="0"/>
      <w:marRight w:val="0"/>
      <w:marTop w:val="0"/>
      <w:marBottom w:val="0"/>
      <w:divBdr>
        <w:top w:val="none" w:sz="0" w:space="0" w:color="auto"/>
        <w:left w:val="none" w:sz="0" w:space="0" w:color="auto"/>
        <w:bottom w:val="none" w:sz="0" w:space="0" w:color="auto"/>
        <w:right w:val="none" w:sz="0" w:space="0" w:color="auto"/>
      </w:divBdr>
    </w:div>
    <w:div w:id="1510677178">
      <w:bodyDiv w:val="1"/>
      <w:marLeft w:val="0"/>
      <w:marRight w:val="0"/>
      <w:marTop w:val="0"/>
      <w:marBottom w:val="0"/>
      <w:divBdr>
        <w:top w:val="none" w:sz="0" w:space="0" w:color="auto"/>
        <w:left w:val="none" w:sz="0" w:space="0" w:color="auto"/>
        <w:bottom w:val="none" w:sz="0" w:space="0" w:color="auto"/>
        <w:right w:val="none" w:sz="0" w:space="0" w:color="auto"/>
      </w:divBdr>
    </w:div>
    <w:div w:id="1523127222">
      <w:bodyDiv w:val="1"/>
      <w:marLeft w:val="0"/>
      <w:marRight w:val="0"/>
      <w:marTop w:val="0"/>
      <w:marBottom w:val="0"/>
      <w:divBdr>
        <w:top w:val="none" w:sz="0" w:space="0" w:color="auto"/>
        <w:left w:val="none" w:sz="0" w:space="0" w:color="auto"/>
        <w:bottom w:val="none" w:sz="0" w:space="0" w:color="auto"/>
        <w:right w:val="none" w:sz="0" w:space="0" w:color="auto"/>
      </w:divBdr>
    </w:div>
    <w:div w:id="1528986481">
      <w:bodyDiv w:val="1"/>
      <w:marLeft w:val="0"/>
      <w:marRight w:val="0"/>
      <w:marTop w:val="0"/>
      <w:marBottom w:val="0"/>
      <w:divBdr>
        <w:top w:val="none" w:sz="0" w:space="0" w:color="auto"/>
        <w:left w:val="none" w:sz="0" w:space="0" w:color="auto"/>
        <w:bottom w:val="none" w:sz="0" w:space="0" w:color="auto"/>
        <w:right w:val="none" w:sz="0" w:space="0" w:color="auto"/>
      </w:divBdr>
    </w:div>
    <w:div w:id="1531215289">
      <w:bodyDiv w:val="1"/>
      <w:marLeft w:val="0"/>
      <w:marRight w:val="0"/>
      <w:marTop w:val="0"/>
      <w:marBottom w:val="0"/>
      <w:divBdr>
        <w:top w:val="none" w:sz="0" w:space="0" w:color="auto"/>
        <w:left w:val="none" w:sz="0" w:space="0" w:color="auto"/>
        <w:bottom w:val="none" w:sz="0" w:space="0" w:color="auto"/>
        <w:right w:val="none" w:sz="0" w:space="0" w:color="auto"/>
      </w:divBdr>
    </w:div>
    <w:div w:id="1534145807">
      <w:bodyDiv w:val="1"/>
      <w:marLeft w:val="0"/>
      <w:marRight w:val="0"/>
      <w:marTop w:val="0"/>
      <w:marBottom w:val="0"/>
      <w:divBdr>
        <w:top w:val="none" w:sz="0" w:space="0" w:color="auto"/>
        <w:left w:val="none" w:sz="0" w:space="0" w:color="auto"/>
        <w:bottom w:val="none" w:sz="0" w:space="0" w:color="auto"/>
        <w:right w:val="none" w:sz="0" w:space="0" w:color="auto"/>
      </w:divBdr>
    </w:div>
    <w:div w:id="1535188602">
      <w:bodyDiv w:val="1"/>
      <w:marLeft w:val="0"/>
      <w:marRight w:val="0"/>
      <w:marTop w:val="0"/>
      <w:marBottom w:val="0"/>
      <w:divBdr>
        <w:top w:val="none" w:sz="0" w:space="0" w:color="auto"/>
        <w:left w:val="none" w:sz="0" w:space="0" w:color="auto"/>
        <w:bottom w:val="none" w:sz="0" w:space="0" w:color="auto"/>
        <w:right w:val="none" w:sz="0" w:space="0" w:color="auto"/>
      </w:divBdr>
    </w:div>
    <w:div w:id="1547064398">
      <w:bodyDiv w:val="1"/>
      <w:marLeft w:val="0"/>
      <w:marRight w:val="0"/>
      <w:marTop w:val="0"/>
      <w:marBottom w:val="0"/>
      <w:divBdr>
        <w:top w:val="none" w:sz="0" w:space="0" w:color="auto"/>
        <w:left w:val="none" w:sz="0" w:space="0" w:color="auto"/>
        <w:bottom w:val="none" w:sz="0" w:space="0" w:color="auto"/>
        <w:right w:val="none" w:sz="0" w:space="0" w:color="auto"/>
      </w:divBdr>
    </w:div>
    <w:div w:id="1547765396">
      <w:bodyDiv w:val="1"/>
      <w:marLeft w:val="0"/>
      <w:marRight w:val="0"/>
      <w:marTop w:val="0"/>
      <w:marBottom w:val="0"/>
      <w:divBdr>
        <w:top w:val="none" w:sz="0" w:space="0" w:color="auto"/>
        <w:left w:val="none" w:sz="0" w:space="0" w:color="auto"/>
        <w:bottom w:val="none" w:sz="0" w:space="0" w:color="auto"/>
        <w:right w:val="none" w:sz="0" w:space="0" w:color="auto"/>
      </w:divBdr>
    </w:div>
    <w:div w:id="1549220987">
      <w:bodyDiv w:val="1"/>
      <w:marLeft w:val="0"/>
      <w:marRight w:val="0"/>
      <w:marTop w:val="0"/>
      <w:marBottom w:val="0"/>
      <w:divBdr>
        <w:top w:val="none" w:sz="0" w:space="0" w:color="auto"/>
        <w:left w:val="none" w:sz="0" w:space="0" w:color="auto"/>
        <w:bottom w:val="none" w:sz="0" w:space="0" w:color="auto"/>
        <w:right w:val="none" w:sz="0" w:space="0" w:color="auto"/>
      </w:divBdr>
    </w:div>
    <w:div w:id="1553076468">
      <w:bodyDiv w:val="1"/>
      <w:marLeft w:val="0"/>
      <w:marRight w:val="0"/>
      <w:marTop w:val="0"/>
      <w:marBottom w:val="0"/>
      <w:divBdr>
        <w:top w:val="none" w:sz="0" w:space="0" w:color="auto"/>
        <w:left w:val="none" w:sz="0" w:space="0" w:color="auto"/>
        <w:bottom w:val="none" w:sz="0" w:space="0" w:color="auto"/>
        <w:right w:val="none" w:sz="0" w:space="0" w:color="auto"/>
      </w:divBdr>
    </w:div>
    <w:div w:id="1558780525">
      <w:bodyDiv w:val="1"/>
      <w:marLeft w:val="0"/>
      <w:marRight w:val="0"/>
      <w:marTop w:val="0"/>
      <w:marBottom w:val="0"/>
      <w:divBdr>
        <w:top w:val="none" w:sz="0" w:space="0" w:color="auto"/>
        <w:left w:val="none" w:sz="0" w:space="0" w:color="auto"/>
        <w:bottom w:val="none" w:sz="0" w:space="0" w:color="auto"/>
        <w:right w:val="none" w:sz="0" w:space="0" w:color="auto"/>
      </w:divBdr>
    </w:div>
    <w:div w:id="1564104405">
      <w:bodyDiv w:val="1"/>
      <w:marLeft w:val="0"/>
      <w:marRight w:val="0"/>
      <w:marTop w:val="0"/>
      <w:marBottom w:val="0"/>
      <w:divBdr>
        <w:top w:val="none" w:sz="0" w:space="0" w:color="auto"/>
        <w:left w:val="none" w:sz="0" w:space="0" w:color="auto"/>
        <w:bottom w:val="none" w:sz="0" w:space="0" w:color="auto"/>
        <w:right w:val="none" w:sz="0" w:space="0" w:color="auto"/>
      </w:divBdr>
    </w:div>
    <w:div w:id="1564415751">
      <w:bodyDiv w:val="1"/>
      <w:marLeft w:val="0"/>
      <w:marRight w:val="0"/>
      <w:marTop w:val="0"/>
      <w:marBottom w:val="0"/>
      <w:divBdr>
        <w:top w:val="none" w:sz="0" w:space="0" w:color="auto"/>
        <w:left w:val="none" w:sz="0" w:space="0" w:color="auto"/>
        <w:bottom w:val="none" w:sz="0" w:space="0" w:color="auto"/>
        <w:right w:val="none" w:sz="0" w:space="0" w:color="auto"/>
      </w:divBdr>
    </w:div>
    <w:div w:id="1566918760">
      <w:bodyDiv w:val="1"/>
      <w:marLeft w:val="0"/>
      <w:marRight w:val="0"/>
      <w:marTop w:val="0"/>
      <w:marBottom w:val="0"/>
      <w:divBdr>
        <w:top w:val="none" w:sz="0" w:space="0" w:color="auto"/>
        <w:left w:val="none" w:sz="0" w:space="0" w:color="auto"/>
        <w:bottom w:val="none" w:sz="0" w:space="0" w:color="auto"/>
        <w:right w:val="none" w:sz="0" w:space="0" w:color="auto"/>
      </w:divBdr>
    </w:div>
    <w:div w:id="1581598224">
      <w:bodyDiv w:val="1"/>
      <w:marLeft w:val="0"/>
      <w:marRight w:val="0"/>
      <w:marTop w:val="0"/>
      <w:marBottom w:val="0"/>
      <w:divBdr>
        <w:top w:val="none" w:sz="0" w:space="0" w:color="auto"/>
        <w:left w:val="none" w:sz="0" w:space="0" w:color="auto"/>
        <w:bottom w:val="none" w:sz="0" w:space="0" w:color="auto"/>
        <w:right w:val="none" w:sz="0" w:space="0" w:color="auto"/>
      </w:divBdr>
    </w:div>
    <w:div w:id="1581676701">
      <w:bodyDiv w:val="1"/>
      <w:marLeft w:val="0"/>
      <w:marRight w:val="0"/>
      <w:marTop w:val="0"/>
      <w:marBottom w:val="0"/>
      <w:divBdr>
        <w:top w:val="none" w:sz="0" w:space="0" w:color="auto"/>
        <w:left w:val="none" w:sz="0" w:space="0" w:color="auto"/>
        <w:bottom w:val="none" w:sz="0" w:space="0" w:color="auto"/>
        <w:right w:val="none" w:sz="0" w:space="0" w:color="auto"/>
      </w:divBdr>
    </w:div>
    <w:div w:id="1584293591">
      <w:bodyDiv w:val="1"/>
      <w:marLeft w:val="0"/>
      <w:marRight w:val="0"/>
      <w:marTop w:val="0"/>
      <w:marBottom w:val="0"/>
      <w:divBdr>
        <w:top w:val="none" w:sz="0" w:space="0" w:color="auto"/>
        <w:left w:val="none" w:sz="0" w:space="0" w:color="auto"/>
        <w:bottom w:val="none" w:sz="0" w:space="0" w:color="auto"/>
        <w:right w:val="none" w:sz="0" w:space="0" w:color="auto"/>
      </w:divBdr>
    </w:div>
    <w:div w:id="1584337266">
      <w:bodyDiv w:val="1"/>
      <w:marLeft w:val="0"/>
      <w:marRight w:val="0"/>
      <w:marTop w:val="0"/>
      <w:marBottom w:val="0"/>
      <w:divBdr>
        <w:top w:val="none" w:sz="0" w:space="0" w:color="auto"/>
        <w:left w:val="none" w:sz="0" w:space="0" w:color="auto"/>
        <w:bottom w:val="none" w:sz="0" w:space="0" w:color="auto"/>
        <w:right w:val="none" w:sz="0" w:space="0" w:color="auto"/>
      </w:divBdr>
    </w:div>
    <w:div w:id="1585647637">
      <w:bodyDiv w:val="1"/>
      <w:marLeft w:val="0"/>
      <w:marRight w:val="0"/>
      <w:marTop w:val="0"/>
      <w:marBottom w:val="0"/>
      <w:divBdr>
        <w:top w:val="none" w:sz="0" w:space="0" w:color="auto"/>
        <w:left w:val="none" w:sz="0" w:space="0" w:color="auto"/>
        <w:bottom w:val="none" w:sz="0" w:space="0" w:color="auto"/>
        <w:right w:val="none" w:sz="0" w:space="0" w:color="auto"/>
      </w:divBdr>
    </w:div>
    <w:div w:id="1589997563">
      <w:bodyDiv w:val="1"/>
      <w:marLeft w:val="0"/>
      <w:marRight w:val="0"/>
      <w:marTop w:val="0"/>
      <w:marBottom w:val="0"/>
      <w:divBdr>
        <w:top w:val="none" w:sz="0" w:space="0" w:color="auto"/>
        <w:left w:val="none" w:sz="0" w:space="0" w:color="auto"/>
        <w:bottom w:val="none" w:sz="0" w:space="0" w:color="auto"/>
        <w:right w:val="none" w:sz="0" w:space="0" w:color="auto"/>
      </w:divBdr>
    </w:div>
    <w:div w:id="1592814715">
      <w:bodyDiv w:val="1"/>
      <w:marLeft w:val="0"/>
      <w:marRight w:val="0"/>
      <w:marTop w:val="0"/>
      <w:marBottom w:val="0"/>
      <w:divBdr>
        <w:top w:val="none" w:sz="0" w:space="0" w:color="auto"/>
        <w:left w:val="none" w:sz="0" w:space="0" w:color="auto"/>
        <w:bottom w:val="none" w:sz="0" w:space="0" w:color="auto"/>
        <w:right w:val="none" w:sz="0" w:space="0" w:color="auto"/>
      </w:divBdr>
    </w:div>
    <w:div w:id="1598512777">
      <w:bodyDiv w:val="1"/>
      <w:marLeft w:val="0"/>
      <w:marRight w:val="0"/>
      <w:marTop w:val="0"/>
      <w:marBottom w:val="0"/>
      <w:divBdr>
        <w:top w:val="none" w:sz="0" w:space="0" w:color="auto"/>
        <w:left w:val="none" w:sz="0" w:space="0" w:color="auto"/>
        <w:bottom w:val="none" w:sz="0" w:space="0" w:color="auto"/>
        <w:right w:val="none" w:sz="0" w:space="0" w:color="auto"/>
      </w:divBdr>
    </w:div>
    <w:div w:id="1601257056">
      <w:bodyDiv w:val="1"/>
      <w:marLeft w:val="0"/>
      <w:marRight w:val="0"/>
      <w:marTop w:val="0"/>
      <w:marBottom w:val="0"/>
      <w:divBdr>
        <w:top w:val="none" w:sz="0" w:space="0" w:color="auto"/>
        <w:left w:val="none" w:sz="0" w:space="0" w:color="auto"/>
        <w:bottom w:val="none" w:sz="0" w:space="0" w:color="auto"/>
        <w:right w:val="none" w:sz="0" w:space="0" w:color="auto"/>
      </w:divBdr>
    </w:div>
    <w:div w:id="1609393208">
      <w:bodyDiv w:val="1"/>
      <w:marLeft w:val="0"/>
      <w:marRight w:val="0"/>
      <w:marTop w:val="0"/>
      <w:marBottom w:val="0"/>
      <w:divBdr>
        <w:top w:val="none" w:sz="0" w:space="0" w:color="auto"/>
        <w:left w:val="none" w:sz="0" w:space="0" w:color="auto"/>
        <w:bottom w:val="none" w:sz="0" w:space="0" w:color="auto"/>
        <w:right w:val="none" w:sz="0" w:space="0" w:color="auto"/>
      </w:divBdr>
    </w:div>
    <w:div w:id="1619070606">
      <w:bodyDiv w:val="1"/>
      <w:marLeft w:val="0"/>
      <w:marRight w:val="0"/>
      <w:marTop w:val="0"/>
      <w:marBottom w:val="0"/>
      <w:divBdr>
        <w:top w:val="none" w:sz="0" w:space="0" w:color="auto"/>
        <w:left w:val="none" w:sz="0" w:space="0" w:color="auto"/>
        <w:bottom w:val="none" w:sz="0" w:space="0" w:color="auto"/>
        <w:right w:val="none" w:sz="0" w:space="0" w:color="auto"/>
      </w:divBdr>
    </w:div>
    <w:div w:id="1621061370">
      <w:bodyDiv w:val="1"/>
      <w:marLeft w:val="0"/>
      <w:marRight w:val="0"/>
      <w:marTop w:val="0"/>
      <w:marBottom w:val="0"/>
      <w:divBdr>
        <w:top w:val="none" w:sz="0" w:space="0" w:color="auto"/>
        <w:left w:val="none" w:sz="0" w:space="0" w:color="auto"/>
        <w:bottom w:val="none" w:sz="0" w:space="0" w:color="auto"/>
        <w:right w:val="none" w:sz="0" w:space="0" w:color="auto"/>
      </w:divBdr>
    </w:div>
    <w:div w:id="1632712163">
      <w:bodyDiv w:val="1"/>
      <w:marLeft w:val="0"/>
      <w:marRight w:val="0"/>
      <w:marTop w:val="0"/>
      <w:marBottom w:val="0"/>
      <w:divBdr>
        <w:top w:val="none" w:sz="0" w:space="0" w:color="auto"/>
        <w:left w:val="none" w:sz="0" w:space="0" w:color="auto"/>
        <w:bottom w:val="none" w:sz="0" w:space="0" w:color="auto"/>
        <w:right w:val="none" w:sz="0" w:space="0" w:color="auto"/>
      </w:divBdr>
    </w:div>
    <w:div w:id="1636838742">
      <w:bodyDiv w:val="1"/>
      <w:marLeft w:val="0"/>
      <w:marRight w:val="0"/>
      <w:marTop w:val="0"/>
      <w:marBottom w:val="0"/>
      <w:divBdr>
        <w:top w:val="none" w:sz="0" w:space="0" w:color="auto"/>
        <w:left w:val="none" w:sz="0" w:space="0" w:color="auto"/>
        <w:bottom w:val="none" w:sz="0" w:space="0" w:color="auto"/>
        <w:right w:val="none" w:sz="0" w:space="0" w:color="auto"/>
      </w:divBdr>
    </w:div>
    <w:div w:id="1640652235">
      <w:bodyDiv w:val="1"/>
      <w:marLeft w:val="0"/>
      <w:marRight w:val="0"/>
      <w:marTop w:val="0"/>
      <w:marBottom w:val="0"/>
      <w:divBdr>
        <w:top w:val="none" w:sz="0" w:space="0" w:color="auto"/>
        <w:left w:val="none" w:sz="0" w:space="0" w:color="auto"/>
        <w:bottom w:val="none" w:sz="0" w:space="0" w:color="auto"/>
        <w:right w:val="none" w:sz="0" w:space="0" w:color="auto"/>
      </w:divBdr>
    </w:div>
    <w:div w:id="1654335010">
      <w:bodyDiv w:val="1"/>
      <w:marLeft w:val="0"/>
      <w:marRight w:val="0"/>
      <w:marTop w:val="0"/>
      <w:marBottom w:val="0"/>
      <w:divBdr>
        <w:top w:val="none" w:sz="0" w:space="0" w:color="auto"/>
        <w:left w:val="none" w:sz="0" w:space="0" w:color="auto"/>
        <w:bottom w:val="none" w:sz="0" w:space="0" w:color="auto"/>
        <w:right w:val="none" w:sz="0" w:space="0" w:color="auto"/>
      </w:divBdr>
    </w:div>
    <w:div w:id="1655451670">
      <w:bodyDiv w:val="1"/>
      <w:marLeft w:val="0"/>
      <w:marRight w:val="0"/>
      <w:marTop w:val="0"/>
      <w:marBottom w:val="0"/>
      <w:divBdr>
        <w:top w:val="none" w:sz="0" w:space="0" w:color="auto"/>
        <w:left w:val="none" w:sz="0" w:space="0" w:color="auto"/>
        <w:bottom w:val="none" w:sz="0" w:space="0" w:color="auto"/>
        <w:right w:val="none" w:sz="0" w:space="0" w:color="auto"/>
      </w:divBdr>
    </w:div>
    <w:div w:id="1655797381">
      <w:bodyDiv w:val="1"/>
      <w:marLeft w:val="0"/>
      <w:marRight w:val="0"/>
      <w:marTop w:val="0"/>
      <w:marBottom w:val="0"/>
      <w:divBdr>
        <w:top w:val="none" w:sz="0" w:space="0" w:color="auto"/>
        <w:left w:val="none" w:sz="0" w:space="0" w:color="auto"/>
        <w:bottom w:val="none" w:sz="0" w:space="0" w:color="auto"/>
        <w:right w:val="none" w:sz="0" w:space="0" w:color="auto"/>
      </w:divBdr>
    </w:div>
    <w:div w:id="1671635069">
      <w:bodyDiv w:val="1"/>
      <w:marLeft w:val="0"/>
      <w:marRight w:val="0"/>
      <w:marTop w:val="0"/>
      <w:marBottom w:val="0"/>
      <w:divBdr>
        <w:top w:val="none" w:sz="0" w:space="0" w:color="auto"/>
        <w:left w:val="none" w:sz="0" w:space="0" w:color="auto"/>
        <w:bottom w:val="none" w:sz="0" w:space="0" w:color="auto"/>
        <w:right w:val="none" w:sz="0" w:space="0" w:color="auto"/>
      </w:divBdr>
    </w:div>
    <w:div w:id="1681738962">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5668618">
      <w:bodyDiv w:val="1"/>
      <w:marLeft w:val="0"/>
      <w:marRight w:val="0"/>
      <w:marTop w:val="0"/>
      <w:marBottom w:val="0"/>
      <w:divBdr>
        <w:top w:val="none" w:sz="0" w:space="0" w:color="auto"/>
        <w:left w:val="none" w:sz="0" w:space="0" w:color="auto"/>
        <w:bottom w:val="none" w:sz="0" w:space="0" w:color="auto"/>
        <w:right w:val="none" w:sz="0" w:space="0" w:color="auto"/>
      </w:divBdr>
    </w:div>
    <w:div w:id="1686396700">
      <w:bodyDiv w:val="1"/>
      <w:marLeft w:val="0"/>
      <w:marRight w:val="0"/>
      <w:marTop w:val="0"/>
      <w:marBottom w:val="0"/>
      <w:divBdr>
        <w:top w:val="none" w:sz="0" w:space="0" w:color="auto"/>
        <w:left w:val="none" w:sz="0" w:space="0" w:color="auto"/>
        <w:bottom w:val="none" w:sz="0" w:space="0" w:color="auto"/>
        <w:right w:val="none" w:sz="0" w:space="0" w:color="auto"/>
      </w:divBdr>
    </w:div>
    <w:div w:id="1692611919">
      <w:bodyDiv w:val="1"/>
      <w:marLeft w:val="0"/>
      <w:marRight w:val="0"/>
      <w:marTop w:val="0"/>
      <w:marBottom w:val="0"/>
      <w:divBdr>
        <w:top w:val="none" w:sz="0" w:space="0" w:color="auto"/>
        <w:left w:val="none" w:sz="0" w:space="0" w:color="auto"/>
        <w:bottom w:val="none" w:sz="0" w:space="0" w:color="auto"/>
        <w:right w:val="none" w:sz="0" w:space="0" w:color="auto"/>
      </w:divBdr>
    </w:div>
    <w:div w:id="1693649766">
      <w:bodyDiv w:val="1"/>
      <w:marLeft w:val="0"/>
      <w:marRight w:val="0"/>
      <w:marTop w:val="0"/>
      <w:marBottom w:val="0"/>
      <w:divBdr>
        <w:top w:val="none" w:sz="0" w:space="0" w:color="auto"/>
        <w:left w:val="none" w:sz="0" w:space="0" w:color="auto"/>
        <w:bottom w:val="none" w:sz="0" w:space="0" w:color="auto"/>
        <w:right w:val="none" w:sz="0" w:space="0" w:color="auto"/>
      </w:divBdr>
    </w:div>
    <w:div w:id="1696226020">
      <w:bodyDiv w:val="1"/>
      <w:marLeft w:val="0"/>
      <w:marRight w:val="0"/>
      <w:marTop w:val="0"/>
      <w:marBottom w:val="0"/>
      <w:divBdr>
        <w:top w:val="none" w:sz="0" w:space="0" w:color="auto"/>
        <w:left w:val="none" w:sz="0" w:space="0" w:color="auto"/>
        <w:bottom w:val="none" w:sz="0" w:space="0" w:color="auto"/>
        <w:right w:val="none" w:sz="0" w:space="0" w:color="auto"/>
      </w:divBdr>
    </w:div>
    <w:div w:id="1703360636">
      <w:bodyDiv w:val="1"/>
      <w:marLeft w:val="0"/>
      <w:marRight w:val="0"/>
      <w:marTop w:val="0"/>
      <w:marBottom w:val="0"/>
      <w:divBdr>
        <w:top w:val="none" w:sz="0" w:space="0" w:color="auto"/>
        <w:left w:val="none" w:sz="0" w:space="0" w:color="auto"/>
        <w:bottom w:val="none" w:sz="0" w:space="0" w:color="auto"/>
        <w:right w:val="none" w:sz="0" w:space="0" w:color="auto"/>
      </w:divBdr>
    </w:div>
    <w:div w:id="1708528927">
      <w:bodyDiv w:val="1"/>
      <w:marLeft w:val="0"/>
      <w:marRight w:val="0"/>
      <w:marTop w:val="0"/>
      <w:marBottom w:val="0"/>
      <w:divBdr>
        <w:top w:val="none" w:sz="0" w:space="0" w:color="auto"/>
        <w:left w:val="none" w:sz="0" w:space="0" w:color="auto"/>
        <w:bottom w:val="none" w:sz="0" w:space="0" w:color="auto"/>
        <w:right w:val="none" w:sz="0" w:space="0" w:color="auto"/>
      </w:divBdr>
    </w:div>
    <w:div w:id="1716662260">
      <w:bodyDiv w:val="1"/>
      <w:marLeft w:val="0"/>
      <w:marRight w:val="0"/>
      <w:marTop w:val="0"/>
      <w:marBottom w:val="0"/>
      <w:divBdr>
        <w:top w:val="none" w:sz="0" w:space="0" w:color="auto"/>
        <w:left w:val="none" w:sz="0" w:space="0" w:color="auto"/>
        <w:bottom w:val="none" w:sz="0" w:space="0" w:color="auto"/>
        <w:right w:val="none" w:sz="0" w:space="0" w:color="auto"/>
      </w:divBdr>
    </w:div>
    <w:div w:id="1731345724">
      <w:bodyDiv w:val="1"/>
      <w:marLeft w:val="0"/>
      <w:marRight w:val="0"/>
      <w:marTop w:val="0"/>
      <w:marBottom w:val="0"/>
      <w:divBdr>
        <w:top w:val="none" w:sz="0" w:space="0" w:color="auto"/>
        <w:left w:val="none" w:sz="0" w:space="0" w:color="auto"/>
        <w:bottom w:val="none" w:sz="0" w:space="0" w:color="auto"/>
        <w:right w:val="none" w:sz="0" w:space="0" w:color="auto"/>
      </w:divBdr>
    </w:div>
    <w:div w:id="1735732733">
      <w:bodyDiv w:val="1"/>
      <w:marLeft w:val="0"/>
      <w:marRight w:val="0"/>
      <w:marTop w:val="0"/>
      <w:marBottom w:val="0"/>
      <w:divBdr>
        <w:top w:val="none" w:sz="0" w:space="0" w:color="auto"/>
        <w:left w:val="none" w:sz="0" w:space="0" w:color="auto"/>
        <w:bottom w:val="none" w:sz="0" w:space="0" w:color="auto"/>
        <w:right w:val="none" w:sz="0" w:space="0" w:color="auto"/>
      </w:divBdr>
    </w:div>
    <w:div w:id="1744257146">
      <w:bodyDiv w:val="1"/>
      <w:marLeft w:val="0"/>
      <w:marRight w:val="0"/>
      <w:marTop w:val="0"/>
      <w:marBottom w:val="0"/>
      <w:divBdr>
        <w:top w:val="none" w:sz="0" w:space="0" w:color="auto"/>
        <w:left w:val="none" w:sz="0" w:space="0" w:color="auto"/>
        <w:bottom w:val="none" w:sz="0" w:space="0" w:color="auto"/>
        <w:right w:val="none" w:sz="0" w:space="0" w:color="auto"/>
      </w:divBdr>
    </w:div>
    <w:div w:id="1744373324">
      <w:bodyDiv w:val="1"/>
      <w:marLeft w:val="0"/>
      <w:marRight w:val="0"/>
      <w:marTop w:val="0"/>
      <w:marBottom w:val="0"/>
      <w:divBdr>
        <w:top w:val="none" w:sz="0" w:space="0" w:color="auto"/>
        <w:left w:val="none" w:sz="0" w:space="0" w:color="auto"/>
        <w:bottom w:val="none" w:sz="0" w:space="0" w:color="auto"/>
        <w:right w:val="none" w:sz="0" w:space="0" w:color="auto"/>
      </w:divBdr>
    </w:div>
    <w:div w:id="1746412791">
      <w:bodyDiv w:val="1"/>
      <w:marLeft w:val="0"/>
      <w:marRight w:val="0"/>
      <w:marTop w:val="0"/>
      <w:marBottom w:val="0"/>
      <w:divBdr>
        <w:top w:val="none" w:sz="0" w:space="0" w:color="auto"/>
        <w:left w:val="none" w:sz="0" w:space="0" w:color="auto"/>
        <w:bottom w:val="none" w:sz="0" w:space="0" w:color="auto"/>
        <w:right w:val="none" w:sz="0" w:space="0" w:color="auto"/>
      </w:divBdr>
    </w:div>
    <w:div w:id="1750687167">
      <w:bodyDiv w:val="1"/>
      <w:marLeft w:val="0"/>
      <w:marRight w:val="0"/>
      <w:marTop w:val="0"/>
      <w:marBottom w:val="0"/>
      <w:divBdr>
        <w:top w:val="none" w:sz="0" w:space="0" w:color="auto"/>
        <w:left w:val="none" w:sz="0" w:space="0" w:color="auto"/>
        <w:bottom w:val="none" w:sz="0" w:space="0" w:color="auto"/>
        <w:right w:val="none" w:sz="0" w:space="0" w:color="auto"/>
      </w:divBdr>
    </w:div>
    <w:div w:id="1759475866">
      <w:bodyDiv w:val="1"/>
      <w:marLeft w:val="0"/>
      <w:marRight w:val="0"/>
      <w:marTop w:val="0"/>
      <w:marBottom w:val="0"/>
      <w:divBdr>
        <w:top w:val="none" w:sz="0" w:space="0" w:color="auto"/>
        <w:left w:val="none" w:sz="0" w:space="0" w:color="auto"/>
        <w:bottom w:val="none" w:sz="0" w:space="0" w:color="auto"/>
        <w:right w:val="none" w:sz="0" w:space="0" w:color="auto"/>
      </w:divBdr>
    </w:div>
    <w:div w:id="1764297040">
      <w:bodyDiv w:val="1"/>
      <w:marLeft w:val="0"/>
      <w:marRight w:val="0"/>
      <w:marTop w:val="0"/>
      <w:marBottom w:val="0"/>
      <w:divBdr>
        <w:top w:val="none" w:sz="0" w:space="0" w:color="auto"/>
        <w:left w:val="none" w:sz="0" w:space="0" w:color="auto"/>
        <w:bottom w:val="none" w:sz="0" w:space="0" w:color="auto"/>
        <w:right w:val="none" w:sz="0" w:space="0" w:color="auto"/>
      </w:divBdr>
    </w:div>
    <w:div w:id="1766724717">
      <w:bodyDiv w:val="1"/>
      <w:marLeft w:val="0"/>
      <w:marRight w:val="0"/>
      <w:marTop w:val="0"/>
      <w:marBottom w:val="0"/>
      <w:divBdr>
        <w:top w:val="none" w:sz="0" w:space="0" w:color="auto"/>
        <w:left w:val="none" w:sz="0" w:space="0" w:color="auto"/>
        <w:bottom w:val="none" w:sz="0" w:space="0" w:color="auto"/>
        <w:right w:val="none" w:sz="0" w:space="0" w:color="auto"/>
      </w:divBdr>
    </w:div>
    <w:div w:id="1767194187">
      <w:bodyDiv w:val="1"/>
      <w:marLeft w:val="0"/>
      <w:marRight w:val="0"/>
      <w:marTop w:val="0"/>
      <w:marBottom w:val="0"/>
      <w:divBdr>
        <w:top w:val="none" w:sz="0" w:space="0" w:color="auto"/>
        <w:left w:val="none" w:sz="0" w:space="0" w:color="auto"/>
        <w:bottom w:val="none" w:sz="0" w:space="0" w:color="auto"/>
        <w:right w:val="none" w:sz="0" w:space="0" w:color="auto"/>
      </w:divBdr>
    </w:div>
    <w:div w:id="1770463000">
      <w:bodyDiv w:val="1"/>
      <w:marLeft w:val="0"/>
      <w:marRight w:val="0"/>
      <w:marTop w:val="0"/>
      <w:marBottom w:val="0"/>
      <w:divBdr>
        <w:top w:val="none" w:sz="0" w:space="0" w:color="auto"/>
        <w:left w:val="none" w:sz="0" w:space="0" w:color="auto"/>
        <w:bottom w:val="none" w:sz="0" w:space="0" w:color="auto"/>
        <w:right w:val="none" w:sz="0" w:space="0" w:color="auto"/>
      </w:divBdr>
    </w:div>
    <w:div w:id="1775009190">
      <w:bodyDiv w:val="1"/>
      <w:marLeft w:val="0"/>
      <w:marRight w:val="0"/>
      <w:marTop w:val="0"/>
      <w:marBottom w:val="0"/>
      <w:divBdr>
        <w:top w:val="none" w:sz="0" w:space="0" w:color="auto"/>
        <w:left w:val="none" w:sz="0" w:space="0" w:color="auto"/>
        <w:bottom w:val="none" w:sz="0" w:space="0" w:color="auto"/>
        <w:right w:val="none" w:sz="0" w:space="0" w:color="auto"/>
      </w:divBdr>
    </w:div>
    <w:div w:id="1779138475">
      <w:bodyDiv w:val="1"/>
      <w:marLeft w:val="0"/>
      <w:marRight w:val="0"/>
      <w:marTop w:val="0"/>
      <w:marBottom w:val="0"/>
      <w:divBdr>
        <w:top w:val="none" w:sz="0" w:space="0" w:color="auto"/>
        <w:left w:val="none" w:sz="0" w:space="0" w:color="auto"/>
        <w:bottom w:val="none" w:sz="0" w:space="0" w:color="auto"/>
        <w:right w:val="none" w:sz="0" w:space="0" w:color="auto"/>
      </w:divBdr>
    </w:div>
    <w:div w:id="1786078278">
      <w:bodyDiv w:val="1"/>
      <w:marLeft w:val="0"/>
      <w:marRight w:val="0"/>
      <w:marTop w:val="0"/>
      <w:marBottom w:val="0"/>
      <w:divBdr>
        <w:top w:val="none" w:sz="0" w:space="0" w:color="auto"/>
        <w:left w:val="none" w:sz="0" w:space="0" w:color="auto"/>
        <w:bottom w:val="none" w:sz="0" w:space="0" w:color="auto"/>
        <w:right w:val="none" w:sz="0" w:space="0" w:color="auto"/>
      </w:divBdr>
    </w:div>
    <w:div w:id="1786540809">
      <w:bodyDiv w:val="1"/>
      <w:marLeft w:val="0"/>
      <w:marRight w:val="0"/>
      <w:marTop w:val="0"/>
      <w:marBottom w:val="0"/>
      <w:divBdr>
        <w:top w:val="none" w:sz="0" w:space="0" w:color="auto"/>
        <w:left w:val="none" w:sz="0" w:space="0" w:color="auto"/>
        <w:bottom w:val="none" w:sz="0" w:space="0" w:color="auto"/>
        <w:right w:val="none" w:sz="0" w:space="0" w:color="auto"/>
      </w:divBdr>
    </w:div>
    <w:div w:id="1799300168">
      <w:bodyDiv w:val="1"/>
      <w:marLeft w:val="0"/>
      <w:marRight w:val="0"/>
      <w:marTop w:val="0"/>
      <w:marBottom w:val="0"/>
      <w:divBdr>
        <w:top w:val="none" w:sz="0" w:space="0" w:color="auto"/>
        <w:left w:val="none" w:sz="0" w:space="0" w:color="auto"/>
        <w:bottom w:val="none" w:sz="0" w:space="0" w:color="auto"/>
        <w:right w:val="none" w:sz="0" w:space="0" w:color="auto"/>
      </w:divBdr>
      <w:divsChild>
        <w:div w:id="991635745">
          <w:marLeft w:val="0"/>
          <w:marRight w:val="0"/>
          <w:marTop w:val="0"/>
          <w:marBottom w:val="0"/>
          <w:divBdr>
            <w:top w:val="none" w:sz="0" w:space="0" w:color="auto"/>
            <w:left w:val="none" w:sz="0" w:space="0" w:color="auto"/>
            <w:bottom w:val="none" w:sz="0" w:space="0" w:color="auto"/>
            <w:right w:val="none" w:sz="0" w:space="0" w:color="auto"/>
          </w:divBdr>
          <w:divsChild>
            <w:div w:id="252200723">
              <w:marLeft w:val="0"/>
              <w:marRight w:val="0"/>
              <w:marTop w:val="0"/>
              <w:marBottom w:val="0"/>
              <w:divBdr>
                <w:top w:val="none" w:sz="0" w:space="0" w:color="auto"/>
                <w:left w:val="none" w:sz="0" w:space="0" w:color="auto"/>
                <w:bottom w:val="none" w:sz="0" w:space="0" w:color="auto"/>
                <w:right w:val="none" w:sz="0" w:space="0" w:color="auto"/>
              </w:divBdr>
              <w:divsChild>
                <w:div w:id="1566841565">
                  <w:marLeft w:val="0"/>
                  <w:marRight w:val="0"/>
                  <w:marTop w:val="0"/>
                  <w:marBottom w:val="0"/>
                  <w:divBdr>
                    <w:top w:val="none" w:sz="0" w:space="0" w:color="auto"/>
                    <w:left w:val="none" w:sz="0" w:space="0" w:color="auto"/>
                    <w:bottom w:val="none" w:sz="0" w:space="0" w:color="auto"/>
                    <w:right w:val="none" w:sz="0" w:space="0" w:color="auto"/>
                  </w:divBdr>
                </w:div>
              </w:divsChild>
            </w:div>
            <w:div w:id="10808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4927">
      <w:bodyDiv w:val="1"/>
      <w:marLeft w:val="0"/>
      <w:marRight w:val="0"/>
      <w:marTop w:val="0"/>
      <w:marBottom w:val="0"/>
      <w:divBdr>
        <w:top w:val="none" w:sz="0" w:space="0" w:color="auto"/>
        <w:left w:val="none" w:sz="0" w:space="0" w:color="auto"/>
        <w:bottom w:val="none" w:sz="0" w:space="0" w:color="auto"/>
        <w:right w:val="none" w:sz="0" w:space="0" w:color="auto"/>
      </w:divBdr>
    </w:div>
    <w:div w:id="1805343159">
      <w:bodyDiv w:val="1"/>
      <w:marLeft w:val="0"/>
      <w:marRight w:val="0"/>
      <w:marTop w:val="0"/>
      <w:marBottom w:val="0"/>
      <w:divBdr>
        <w:top w:val="none" w:sz="0" w:space="0" w:color="auto"/>
        <w:left w:val="none" w:sz="0" w:space="0" w:color="auto"/>
        <w:bottom w:val="none" w:sz="0" w:space="0" w:color="auto"/>
        <w:right w:val="none" w:sz="0" w:space="0" w:color="auto"/>
      </w:divBdr>
    </w:div>
    <w:div w:id="1805928277">
      <w:bodyDiv w:val="1"/>
      <w:marLeft w:val="0"/>
      <w:marRight w:val="0"/>
      <w:marTop w:val="0"/>
      <w:marBottom w:val="0"/>
      <w:divBdr>
        <w:top w:val="none" w:sz="0" w:space="0" w:color="auto"/>
        <w:left w:val="none" w:sz="0" w:space="0" w:color="auto"/>
        <w:bottom w:val="none" w:sz="0" w:space="0" w:color="auto"/>
        <w:right w:val="none" w:sz="0" w:space="0" w:color="auto"/>
      </w:divBdr>
    </w:div>
    <w:div w:id="1806463586">
      <w:bodyDiv w:val="1"/>
      <w:marLeft w:val="0"/>
      <w:marRight w:val="0"/>
      <w:marTop w:val="0"/>
      <w:marBottom w:val="0"/>
      <w:divBdr>
        <w:top w:val="none" w:sz="0" w:space="0" w:color="auto"/>
        <w:left w:val="none" w:sz="0" w:space="0" w:color="auto"/>
        <w:bottom w:val="none" w:sz="0" w:space="0" w:color="auto"/>
        <w:right w:val="none" w:sz="0" w:space="0" w:color="auto"/>
      </w:divBdr>
    </w:div>
    <w:div w:id="1819760398">
      <w:bodyDiv w:val="1"/>
      <w:marLeft w:val="0"/>
      <w:marRight w:val="0"/>
      <w:marTop w:val="0"/>
      <w:marBottom w:val="0"/>
      <w:divBdr>
        <w:top w:val="none" w:sz="0" w:space="0" w:color="auto"/>
        <w:left w:val="none" w:sz="0" w:space="0" w:color="auto"/>
        <w:bottom w:val="none" w:sz="0" w:space="0" w:color="auto"/>
        <w:right w:val="none" w:sz="0" w:space="0" w:color="auto"/>
      </w:divBdr>
    </w:div>
    <w:div w:id="1820078798">
      <w:bodyDiv w:val="1"/>
      <w:marLeft w:val="0"/>
      <w:marRight w:val="0"/>
      <w:marTop w:val="0"/>
      <w:marBottom w:val="0"/>
      <w:divBdr>
        <w:top w:val="none" w:sz="0" w:space="0" w:color="auto"/>
        <w:left w:val="none" w:sz="0" w:space="0" w:color="auto"/>
        <w:bottom w:val="none" w:sz="0" w:space="0" w:color="auto"/>
        <w:right w:val="none" w:sz="0" w:space="0" w:color="auto"/>
      </w:divBdr>
    </w:div>
    <w:div w:id="1831557601">
      <w:bodyDiv w:val="1"/>
      <w:marLeft w:val="0"/>
      <w:marRight w:val="0"/>
      <w:marTop w:val="0"/>
      <w:marBottom w:val="0"/>
      <w:divBdr>
        <w:top w:val="none" w:sz="0" w:space="0" w:color="auto"/>
        <w:left w:val="none" w:sz="0" w:space="0" w:color="auto"/>
        <w:bottom w:val="none" w:sz="0" w:space="0" w:color="auto"/>
        <w:right w:val="none" w:sz="0" w:space="0" w:color="auto"/>
      </w:divBdr>
    </w:div>
    <w:div w:id="1839995801">
      <w:bodyDiv w:val="1"/>
      <w:marLeft w:val="0"/>
      <w:marRight w:val="0"/>
      <w:marTop w:val="0"/>
      <w:marBottom w:val="0"/>
      <w:divBdr>
        <w:top w:val="none" w:sz="0" w:space="0" w:color="auto"/>
        <w:left w:val="none" w:sz="0" w:space="0" w:color="auto"/>
        <w:bottom w:val="none" w:sz="0" w:space="0" w:color="auto"/>
        <w:right w:val="none" w:sz="0" w:space="0" w:color="auto"/>
      </w:divBdr>
    </w:div>
    <w:div w:id="1844972859">
      <w:bodyDiv w:val="1"/>
      <w:marLeft w:val="0"/>
      <w:marRight w:val="0"/>
      <w:marTop w:val="0"/>
      <w:marBottom w:val="0"/>
      <w:divBdr>
        <w:top w:val="none" w:sz="0" w:space="0" w:color="auto"/>
        <w:left w:val="none" w:sz="0" w:space="0" w:color="auto"/>
        <w:bottom w:val="none" w:sz="0" w:space="0" w:color="auto"/>
        <w:right w:val="none" w:sz="0" w:space="0" w:color="auto"/>
      </w:divBdr>
    </w:div>
    <w:div w:id="1847010606">
      <w:bodyDiv w:val="1"/>
      <w:marLeft w:val="0"/>
      <w:marRight w:val="0"/>
      <w:marTop w:val="0"/>
      <w:marBottom w:val="0"/>
      <w:divBdr>
        <w:top w:val="none" w:sz="0" w:space="0" w:color="auto"/>
        <w:left w:val="none" w:sz="0" w:space="0" w:color="auto"/>
        <w:bottom w:val="none" w:sz="0" w:space="0" w:color="auto"/>
        <w:right w:val="none" w:sz="0" w:space="0" w:color="auto"/>
      </w:divBdr>
    </w:div>
    <w:div w:id="1847623429">
      <w:bodyDiv w:val="1"/>
      <w:marLeft w:val="0"/>
      <w:marRight w:val="0"/>
      <w:marTop w:val="0"/>
      <w:marBottom w:val="0"/>
      <w:divBdr>
        <w:top w:val="none" w:sz="0" w:space="0" w:color="auto"/>
        <w:left w:val="none" w:sz="0" w:space="0" w:color="auto"/>
        <w:bottom w:val="none" w:sz="0" w:space="0" w:color="auto"/>
        <w:right w:val="none" w:sz="0" w:space="0" w:color="auto"/>
      </w:divBdr>
    </w:div>
    <w:div w:id="1854804079">
      <w:bodyDiv w:val="1"/>
      <w:marLeft w:val="0"/>
      <w:marRight w:val="0"/>
      <w:marTop w:val="0"/>
      <w:marBottom w:val="0"/>
      <w:divBdr>
        <w:top w:val="none" w:sz="0" w:space="0" w:color="auto"/>
        <w:left w:val="none" w:sz="0" w:space="0" w:color="auto"/>
        <w:bottom w:val="none" w:sz="0" w:space="0" w:color="auto"/>
        <w:right w:val="none" w:sz="0" w:space="0" w:color="auto"/>
      </w:divBdr>
    </w:div>
    <w:div w:id="1857185345">
      <w:bodyDiv w:val="1"/>
      <w:marLeft w:val="0"/>
      <w:marRight w:val="0"/>
      <w:marTop w:val="0"/>
      <w:marBottom w:val="0"/>
      <w:divBdr>
        <w:top w:val="none" w:sz="0" w:space="0" w:color="auto"/>
        <w:left w:val="none" w:sz="0" w:space="0" w:color="auto"/>
        <w:bottom w:val="none" w:sz="0" w:space="0" w:color="auto"/>
        <w:right w:val="none" w:sz="0" w:space="0" w:color="auto"/>
      </w:divBdr>
    </w:div>
    <w:div w:id="1869367122">
      <w:bodyDiv w:val="1"/>
      <w:marLeft w:val="0"/>
      <w:marRight w:val="0"/>
      <w:marTop w:val="0"/>
      <w:marBottom w:val="0"/>
      <w:divBdr>
        <w:top w:val="none" w:sz="0" w:space="0" w:color="auto"/>
        <w:left w:val="none" w:sz="0" w:space="0" w:color="auto"/>
        <w:bottom w:val="none" w:sz="0" w:space="0" w:color="auto"/>
        <w:right w:val="none" w:sz="0" w:space="0" w:color="auto"/>
      </w:divBdr>
    </w:div>
    <w:div w:id="1879463987">
      <w:bodyDiv w:val="1"/>
      <w:marLeft w:val="0"/>
      <w:marRight w:val="0"/>
      <w:marTop w:val="0"/>
      <w:marBottom w:val="0"/>
      <w:divBdr>
        <w:top w:val="none" w:sz="0" w:space="0" w:color="auto"/>
        <w:left w:val="none" w:sz="0" w:space="0" w:color="auto"/>
        <w:bottom w:val="none" w:sz="0" w:space="0" w:color="auto"/>
        <w:right w:val="none" w:sz="0" w:space="0" w:color="auto"/>
      </w:divBdr>
    </w:div>
    <w:div w:id="1883134841">
      <w:bodyDiv w:val="1"/>
      <w:marLeft w:val="0"/>
      <w:marRight w:val="0"/>
      <w:marTop w:val="0"/>
      <w:marBottom w:val="0"/>
      <w:divBdr>
        <w:top w:val="none" w:sz="0" w:space="0" w:color="auto"/>
        <w:left w:val="none" w:sz="0" w:space="0" w:color="auto"/>
        <w:bottom w:val="none" w:sz="0" w:space="0" w:color="auto"/>
        <w:right w:val="none" w:sz="0" w:space="0" w:color="auto"/>
      </w:divBdr>
    </w:div>
    <w:div w:id="1905681929">
      <w:bodyDiv w:val="1"/>
      <w:marLeft w:val="0"/>
      <w:marRight w:val="0"/>
      <w:marTop w:val="0"/>
      <w:marBottom w:val="0"/>
      <w:divBdr>
        <w:top w:val="none" w:sz="0" w:space="0" w:color="auto"/>
        <w:left w:val="none" w:sz="0" w:space="0" w:color="auto"/>
        <w:bottom w:val="none" w:sz="0" w:space="0" w:color="auto"/>
        <w:right w:val="none" w:sz="0" w:space="0" w:color="auto"/>
      </w:divBdr>
    </w:div>
    <w:div w:id="1922375397">
      <w:bodyDiv w:val="1"/>
      <w:marLeft w:val="0"/>
      <w:marRight w:val="0"/>
      <w:marTop w:val="0"/>
      <w:marBottom w:val="0"/>
      <w:divBdr>
        <w:top w:val="none" w:sz="0" w:space="0" w:color="auto"/>
        <w:left w:val="none" w:sz="0" w:space="0" w:color="auto"/>
        <w:bottom w:val="none" w:sz="0" w:space="0" w:color="auto"/>
        <w:right w:val="none" w:sz="0" w:space="0" w:color="auto"/>
      </w:divBdr>
    </w:div>
    <w:div w:id="1932080668">
      <w:bodyDiv w:val="1"/>
      <w:marLeft w:val="0"/>
      <w:marRight w:val="0"/>
      <w:marTop w:val="0"/>
      <w:marBottom w:val="0"/>
      <w:divBdr>
        <w:top w:val="none" w:sz="0" w:space="0" w:color="auto"/>
        <w:left w:val="none" w:sz="0" w:space="0" w:color="auto"/>
        <w:bottom w:val="none" w:sz="0" w:space="0" w:color="auto"/>
        <w:right w:val="none" w:sz="0" w:space="0" w:color="auto"/>
      </w:divBdr>
    </w:div>
    <w:div w:id="1944222497">
      <w:bodyDiv w:val="1"/>
      <w:marLeft w:val="0"/>
      <w:marRight w:val="0"/>
      <w:marTop w:val="0"/>
      <w:marBottom w:val="0"/>
      <w:divBdr>
        <w:top w:val="none" w:sz="0" w:space="0" w:color="auto"/>
        <w:left w:val="none" w:sz="0" w:space="0" w:color="auto"/>
        <w:bottom w:val="none" w:sz="0" w:space="0" w:color="auto"/>
        <w:right w:val="none" w:sz="0" w:space="0" w:color="auto"/>
      </w:divBdr>
    </w:div>
    <w:div w:id="1946693194">
      <w:bodyDiv w:val="1"/>
      <w:marLeft w:val="0"/>
      <w:marRight w:val="0"/>
      <w:marTop w:val="0"/>
      <w:marBottom w:val="0"/>
      <w:divBdr>
        <w:top w:val="none" w:sz="0" w:space="0" w:color="auto"/>
        <w:left w:val="none" w:sz="0" w:space="0" w:color="auto"/>
        <w:bottom w:val="none" w:sz="0" w:space="0" w:color="auto"/>
        <w:right w:val="none" w:sz="0" w:space="0" w:color="auto"/>
      </w:divBdr>
    </w:div>
    <w:div w:id="1958832849">
      <w:bodyDiv w:val="1"/>
      <w:marLeft w:val="0"/>
      <w:marRight w:val="0"/>
      <w:marTop w:val="0"/>
      <w:marBottom w:val="0"/>
      <w:divBdr>
        <w:top w:val="none" w:sz="0" w:space="0" w:color="auto"/>
        <w:left w:val="none" w:sz="0" w:space="0" w:color="auto"/>
        <w:bottom w:val="none" w:sz="0" w:space="0" w:color="auto"/>
        <w:right w:val="none" w:sz="0" w:space="0" w:color="auto"/>
      </w:divBdr>
    </w:div>
    <w:div w:id="1969243665">
      <w:bodyDiv w:val="1"/>
      <w:marLeft w:val="0"/>
      <w:marRight w:val="0"/>
      <w:marTop w:val="0"/>
      <w:marBottom w:val="0"/>
      <w:divBdr>
        <w:top w:val="none" w:sz="0" w:space="0" w:color="auto"/>
        <w:left w:val="none" w:sz="0" w:space="0" w:color="auto"/>
        <w:bottom w:val="none" w:sz="0" w:space="0" w:color="auto"/>
        <w:right w:val="none" w:sz="0" w:space="0" w:color="auto"/>
      </w:divBdr>
    </w:div>
    <w:div w:id="1970667667">
      <w:bodyDiv w:val="1"/>
      <w:marLeft w:val="0"/>
      <w:marRight w:val="0"/>
      <w:marTop w:val="0"/>
      <w:marBottom w:val="0"/>
      <w:divBdr>
        <w:top w:val="none" w:sz="0" w:space="0" w:color="auto"/>
        <w:left w:val="none" w:sz="0" w:space="0" w:color="auto"/>
        <w:bottom w:val="none" w:sz="0" w:space="0" w:color="auto"/>
        <w:right w:val="none" w:sz="0" w:space="0" w:color="auto"/>
      </w:divBdr>
    </w:div>
    <w:div w:id="1980722467">
      <w:bodyDiv w:val="1"/>
      <w:marLeft w:val="0"/>
      <w:marRight w:val="0"/>
      <w:marTop w:val="0"/>
      <w:marBottom w:val="0"/>
      <w:divBdr>
        <w:top w:val="none" w:sz="0" w:space="0" w:color="auto"/>
        <w:left w:val="none" w:sz="0" w:space="0" w:color="auto"/>
        <w:bottom w:val="none" w:sz="0" w:space="0" w:color="auto"/>
        <w:right w:val="none" w:sz="0" w:space="0" w:color="auto"/>
      </w:divBdr>
    </w:div>
    <w:div w:id="1983271858">
      <w:bodyDiv w:val="1"/>
      <w:marLeft w:val="0"/>
      <w:marRight w:val="0"/>
      <w:marTop w:val="0"/>
      <w:marBottom w:val="0"/>
      <w:divBdr>
        <w:top w:val="none" w:sz="0" w:space="0" w:color="auto"/>
        <w:left w:val="none" w:sz="0" w:space="0" w:color="auto"/>
        <w:bottom w:val="none" w:sz="0" w:space="0" w:color="auto"/>
        <w:right w:val="none" w:sz="0" w:space="0" w:color="auto"/>
      </w:divBdr>
    </w:div>
    <w:div w:id="1985544639">
      <w:bodyDiv w:val="1"/>
      <w:marLeft w:val="0"/>
      <w:marRight w:val="0"/>
      <w:marTop w:val="0"/>
      <w:marBottom w:val="0"/>
      <w:divBdr>
        <w:top w:val="none" w:sz="0" w:space="0" w:color="auto"/>
        <w:left w:val="none" w:sz="0" w:space="0" w:color="auto"/>
        <w:bottom w:val="none" w:sz="0" w:space="0" w:color="auto"/>
        <w:right w:val="none" w:sz="0" w:space="0" w:color="auto"/>
      </w:divBdr>
    </w:div>
    <w:div w:id="1989817001">
      <w:bodyDiv w:val="1"/>
      <w:marLeft w:val="0"/>
      <w:marRight w:val="0"/>
      <w:marTop w:val="0"/>
      <w:marBottom w:val="0"/>
      <w:divBdr>
        <w:top w:val="none" w:sz="0" w:space="0" w:color="auto"/>
        <w:left w:val="none" w:sz="0" w:space="0" w:color="auto"/>
        <w:bottom w:val="none" w:sz="0" w:space="0" w:color="auto"/>
        <w:right w:val="none" w:sz="0" w:space="0" w:color="auto"/>
      </w:divBdr>
    </w:div>
    <w:div w:id="1991055577">
      <w:bodyDiv w:val="1"/>
      <w:marLeft w:val="0"/>
      <w:marRight w:val="0"/>
      <w:marTop w:val="0"/>
      <w:marBottom w:val="0"/>
      <w:divBdr>
        <w:top w:val="none" w:sz="0" w:space="0" w:color="auto"/>
        <w:left w:val="none" w:sz="0" w:space="0" w:color="auto"/>
        <w:bottom w:val="none" w:sz="0" w:space="0" w:color="auto"/>
        <w:right w:val="none" w:sz="0" w:space="0" w:color="auto"/>
      </w:divBdr>
    </w:div>
    <w:div w:id="1994605829">
      <w:bodyDiv w:val="1"/>
      <w:marLeft w:val="0"/>
      <w:marRight w:val="0"/>
      <w:marTop w:val="0"/>
      <w:marBottom w:val="0"/>
      <w:divBdr>
        <w:top w:val="none" w:sz="0" w:space="0" w:color="auto"/>
        <w:left w:val="none" w:sz="0" w:space="0" w:color="auto"/>
        <w:bottom w:val="none" w:sz="0" w:space="0" w:color="auto"/>
        <w:right w:val="none" w:sz="0" w:space="0" w:color="auto"/>
      </w:divBdr>
    </w:div>
    <w:div w:id="1996834410">
      <w:bodyDiv w:val="1"/>
      <w:marLeft w:val="0"/>
      <w:marRight w:val="0"/>
      <w:marTop w:val="0"/>
      <w:marBottom w:val="0"/>
      <w:divBdr>
        <w:top w:val="none" w:sz="0" w:space="0" w:color="auto"/>
        <w:left w:val="none" w:sz="0" w:space="0" w:color="auto"/>
        <w:bottom w:val="none" w:sz="0" w:space="0" w:color="auto"/>
        <w:right w:val="none" w:sz="0" w:space="0" w:color="auto"/>
      </w:divBdr>
    </w:div>
    <w:div w:id="2001812897">
      <w:bodyDiv w:val="1"/>
      <w:marLeft w:val="0"/>
      <w:marRight w:val="0"/>
      <w:marTop w:val="0"/>
      <w:marBottom w:val="0"/>
      <w:divBdr>
        <w:top w:val="none" w:sz="0" w:space="0" w:color="auto"/>
        <w:left w:val="none" w:sz="0" w:space="0" w:color="auto"/>
        <w:bottom w:val="none" w:sz="0" w:space="0" w:color="auto"/>
        <w:right w:val="none" w:sz="0" w:space="0" w:color="auto"/>
      </w:divBdr>
    </w:div>
    <w:div w:id="2005357348">
      <w:bodyDiv w:val="1"/>
      <w:marLeft w:val="0"/>
      <w:marRight w:val="0"/>
      <w:marTop w:val="0"/>
      <w:marBottom w:val="0"/>
      <w:divBdr>
        <w:top w:val="none" w:sz="0" w:space="0" w:color="auto"/>
        <w:left w:val="none" w:sz="0" w:space="0" w:color="auto"/>
        <w:bottom w:val="none" w:sz="0" w:space="0" w:color="auto"/>
        <w:right w:val="none" w:sz="0" w:space="0" w:color="auto"/>
      </w:divBdr>
    </w:div>
    <w:div w:id="2013797316">
      <w:bodyDiv w:val="1"/>
      <w:marLeft w:val="0"/>
      <w:marRight w:val="0"/>
      <w:marTop w:val="0"/>
      <w:marBottom w:val="0"/>
      <w:divBdr>
        <w:top w:val="none" w:sz="0" w:space="0" w:color="auto"/>
        <w:left w:val="none" w:sz="0" w:space="0" w:color="auto"/>
        <w:bottom w:val="none" w:sz="0" w:space="0" w:color="auto"/>
        <w:right w:val="none" w:sz="0" w:space="0" w:color="auto"/>
      </w:divBdr>
    </w:div>
    <w:div w:id="2032411892">
      <w:bodyDiv w:val="1"/>
      <w:marLeft w:val="0"/>
      <w:marRight w:val="0"/>
      <w:marTop w:val="0"/>
      <w:marBottom w:val="0"/>
      <w:divBdr>
        <w:top w:val="none" w:sz="0" w:space="0" w:color="auto"/>
        <w:left w:val="none" w:sz="0" w:space="0" w:color="auto"/>
        <w:bottom w:val="none" w:sz="0" w:space="0" w:color="auto"/>
        <w:right w:val="none" w:sz="0" w:space="0" w:color="auto"/>
      </w:divBdr>
    </w:div>
    <w:div w:id="2032607733">
      <w:bodyDiv w:val="1"/>
      <w:marLeft w:val="0"/>
      <w:marRight w:val="0"/>
      <w:marTop w:val="0"/>
      <w:marBottom w:val="0"/>
      <w:divBdr>
        <w:top w:val="none" w:sz="0" w:space="0" w:color="auto"/>
        <w:left w:val="none" w:sz="0" w:space="0" w:color="auto"/>
        <w:bottom w:val="none" w:sz="0" w:space="0" w:color="auto"/>
        <w:right w:val="none" w:sz="0" w:space="0" w:color="auto"/>
      </w:divBdr>
    </w:div>
    <w:div w:id="2036733261">
      <w:bodyDiv w:val="1"/>
      <w:marLeft w:val="0"/>
      <w:marRight w:val="0"/>
      <w:marTop w:val="0"/>
      <w:marBottom w:val="0"/>
      <w:divBdr>
        <w:top w:val="none" w:sz="0" w:space="0" w:color="auto"/>
        <w:left w:val="none" w:sz="0" w:space="0" w:color="auto"/>
        <w:bottom w:val="none" w:sz="0" w:space="0" w:color="auto"/>
        <w:right w:val="none" w:sz="0" w:space="0" w:color="auto"/>
      </w:divBdr>
    </w:div>
    <w:div w:id="2045250330">
      <w:bodyDiv w:val="1"/>
      <w:marLeft w:val="0"/>
      <w:marRight w:val="0"/>
      <w:marTop w:val="0"/>
      <w:marBottom w:val="0"/>
      <w:divBdr>
        <w:top w:val="none" w:sz="0" w:space="0" w:color="auto"/>
        <w:left w:val="none" w:sz="0" w:space="0" w:color="auto"/>
        <w:bottom w:val="none" w:sz="0" w:space="0" w:color="auto"/>
        <w:right w:val="none" w:sz="0" w:space="0" w:color="auto"/>
      </w:divBdr>
    </w:div>
    <w:div w:id="2046786238">
      <w:bodyDiv w:val="1"/>
      <w:marLeft w:val="0"/>
      <w:marRight w:val="0"/>
      <w:marTop w:val="0"/>
      <w:marBottom w:val="0"/>
      <w:divBdr>
        <w:top w:val="none" w:sz="0" w:space="0" w:color="auto"/>
        <w:left w:val="none" w:sz="0" w:space="0" w:color="auto"/>
        <w:bottom w:val="none" w:sz="0" w:space="0" w:color="auto"/>
        <w:right w:val="none" w:sz="0" w:space="0" w:color="auto"/>
      </w:divBdr>
    </w:div>
    <w:div w:id="2049062095">
      <w:bodyDiv w:val="1"/>
      <w:marLeft w:val="0"/>
      <w:marRight w:val="0"/>
      <w:marTop w:val="0"/>
      <w:marBottom w:val="0"/>
      <w:divBdr>
        <w:top w:val="none" w:sz="0" w:space="0" w:color="auto"/>
        <w:left w:val="none" w:sz="0" w:space="0" w:color="auto"/>
        <w:bottom w:val="none" w:sz="0" w:space="0" w:color="auto"/>
        <w:right w:val="none" w:sz="0" w:space="0" w:color="auto"/>
      </w:divBdr>
    </w:div>
    <w:div w:id="2054234481">
      <w:bodyDiv w:val="1"/>
      <w:marLeft w:val="0"/>
      <w:marRight w:val="0"/>
      <w:marTop w:val="0"/>
      <w:marBottom w:val="0"/>
      <w:divBdr>
        <w:top w:val="none" w:sz="0" w:space="0" w:color="auto"/>
        <w:left w:val="none" w:sz="0" w:space="0" w:color="auto"/>
        <w:bottom w:val="none" w:sz="0" w:space="0" w:color="auto"/>
        <w:right w:val="none" w:sz="0" w:space="0" w:color="auto"/>
      </w:divBdr>
    </w:div>
    <w:div w:id="2057271918">
      <w:bodyDiv w:val="1"/>
      <w:marLeft w:val="0"/>
      <w:marRight w:val="0"/>
      <w:marTop w:val="0"/>
      <w:marBottom w:val="0"/>
      <w:divBdr>
        <w:top w:val="none" w:sz="0" w:space="0" w:color="auto"/>
        <w:left w:val="none" w:sz="0" w:space="0" w:color="auto"/>
        <w:bottom w:val="none" w:sz="0" w:space="0" w:color="auto"/>
        <w:right w:val="none" w:sz="0" w:space="0" w:color="auto"/>
      </w:divBdr>
    </w:div>
    <w:div w:id="2058236900">
      <w:bodyDiv w:val="1"/>
      <w:marLeft w:val="0"/>
      <w:marRight w:val="0"/>
      <w:marTop w:val="0"/>
      <w:marBottom w:val="0"/>
      <w:divBdr>
        <w:top w:val="none" w:sz="0" w:space="0" w:color="auto"/>
        <w:left w:val="none" w:sz="0" w:space="0" w:color="auto"/>
        <w:bottom w:val="none" w:sz="0" w:space="0" w:color="auto"/>
        <w:right w:val="none" w:sz="0" w:space="0" w:color="auto"/>
      </w:divBdr>
    </w:div>
    <w:div w:id="2062749703">
      <w:bodyDiv w:val="1"/>
      <w:marLeft w:val="0"/>
      <w:marRight w:val="0"/>
      <w:marTop w:val="0"/>
      <w:marBottom w:val="0"/>
      <w:divBdr>
        <w:top w:val="none" w:sz="0" w:space="0" w:color="auto"/>
        <w:left w:val="none" w:sz="0" w:space="0" w:color="auto"/>
        <w:bottom w:val="none" w:sz="0" w:space="0" w:color="auto"/>
        <w:right w:val="none" w:sz="0" w:space="0" w:color="auto"/>
      </w:divBdr>
    </w:div>
    <w:div w:id="2064518517">
      <w:bodyDiv w:val="1"/>
      <w:marLeft w:val="0"/>
      <w:marRight w:val="0"/>
      <w:marTop w:val="0"/>
      <w:marBottom w:val="0"/>
      <w:divBdr>
        <w:top w:val="none" w:sz="0" w:space="0" w:color="auto"/>
        <w:left w:val="none" w:sz="0" w:space="0" w:color="auto"/>
        <w:bottom w:val="none" w:sz="0" w:space="0" w:color="auto"/>
        <w:right w:val="none" w:sz="0" w:space="0" w:color="auto"/>
      </w:divBdr>
    </w:div>
    <w:div w:id="2067606343">
      <w:bodyDiv w:val="1"/>
      <w:marLeft w:val="0"/>
      <w:marRight w:val="0"/>
      <w:marTop w:val="0"/>
      <w:marBottom w:val="0"/>
      <w:divBdr>
        <w:top w:val="none" w:sz="0" w:space="0" w:color="auto"/>
        <w:left w:val="none" w:sz="0" w:space="0" w:color="auto"/>
        <w:bottom w:val="none" w:sz="0" w:space="0" w:color="auto"/>
        <w:right w:val="none" w:sz="0" w:space="0" w:color="auto"/>
      </w:divBdr>
    </w:div>
    <w:div w:id="2080010729">
      <w:bodyDiv w:val="1"/>
      <w:marLeft w:val="0"/>
      <w:marRight w:val="0"/>
      <w:marTop w:val="0"/>
      <w:marBottom w:val="0"/>
      <w:divBdr>
        <w:top w:val="none" w:sz="0" w:space="0" w:color="auto"/>
        <w:left w:val="none" w:sz="0" w:space="0" w:color="auto"/>
        <w:bottom w:val="none" w:sz="0" w:space="0" w:color="auto"/>
        <w:right w:val="none" w:sz="0" w:space="0" w:color="auto"/>
      </w:divBdr>
    </w:div>
    <w:div w:id="2081755456">
      <w:bodyDiv w:val="1"/>
      <w:marLeft w:val="0"/>
      <w:marRight w:val="0"/>
      <w:marTop w:val="0"/>
      <w:marBottom w:val="0"/>
      <w:divBdr>
        <w:top w:val="none" w:sz="0" w:space="0" w:color="auto"/>
        <w:left w:val="none" w:sz="0" w:space="0" w:color="auto"/>
        <w:bottom w:val="none" w:sz="0" w:space="0" w:color="auto"/>
        <w:right w:val="none" w:sz="0" w:space="0" w:color="auto"/>
      </w:divBdr>
    </w:div>
    <w:div w:id="2082678477">
      <w:bodyDiv w:val="1"/>
      <w:marLeft w:val="0"/>
      <w:marRight w:val="0"/>
      <w:marTop w:val="0"/>
      <w:marBottom w:val="0"/>
      <w:divBdr>
        <w:top w:val="none" w:sz="0" w:space="0" w:color="auto"/>
        <w:left w:val="none" w:sz="0" w:space="0" w:color="auto"/>
        <w:bottom w:val="none" w:sz="0" w:space="0" w:color="auto"/>
        <w:right w:val="none" w:sz="0" w:space="0" w:color="auto"/>
      </w:divBdr>
    </w:div>
    <w:div w:id="2082825940">
      <w:bodyDiv w:val="1"/>
      <w:marLeft w:val="0"/>
      <w:marRight w:val="0"/>
      <w:marTop w:val="0"/>
      <w:marBottom w:val="0"/>
      <w:divBdr>
        <w:top w:val="none" w:sz="0" w:space="0" w:color="auto"/>
        <w:left w:val="none" w:sz="0" w:space="0" w:color="auto"/>
        <w:bottom w:val="none" w:sz="0" w:space="0" w:color="auto"/>
        <w:right w:val="none" w:sz="0" w:space="0" w:color="auto"/>
      </w:divBdr>
    </w:div>
    <w:div w:id="2083142803">
      <w:bodyDiv w:val="1"/>
      <w:marLeft w:val="0"/>
      <w:marRight w:val="0"/>
      <w:marTop w:val="0"/>
      <w:marBottom w:val="0"/>
      <w:divBdr>
        <w:top w:val="none" w:sz="0" w:space="0" w:color="auto"/>
        <w:left w:val="none" w:sz="0" w:space="0" w:color="auto"/>
        <w:bottom w:val="none" w:sz="0" w:space="0" w:color="auto"/>
        <w:right w:val="none" w:sz="0" w:space="0" w:color="auto"/>
      </w:divBdr>
    </w:div>
    <w:div w:id="2095323464">
      <w:bodyDiv w:val="1"/>
      <w:marLeft w:val="0"/>
      <w:marRight w:val="0"/>
      <w:marTop w:val="0"/>
      <w:marBottom w:val="0"/>
      <w:divBdr>
        <w:top w:val="none" w:sz="0" w:space="0" w:color="auto"/>
        <w:left w:val="none" w:sz="0" w:space="0" w:color="auto"/>
        <w:bottom w:val="none" w:sz="0" w:space="0" w:color="auto"/>
        <w:right w:val="none" w:sz="0" w:space="0" w:color="auto"/>
      </w:divBdr>
      <w:divsChild>
        <w:div w:id="578756484">
          <w:marLeft w:val="0"/>
          <w:marRight w:val="0"/>
          <w:marTop w:val="0"/>
          <w:marBottom w:val="0"/>
          <w:divBdr>
            <w:top w:val="none" w:sz="0" w:space="0" w:color="auto"/>
            <w:left w:val="none" w:sz="0" w:space="0" w:color="auto"/>
            <w:bottom w:val="none" w:sz="0" w:space="0" w:color="auto"/>
            <w:right w:val="none" w:sz="0" w:space="0" w:color="auto"/>
          </w:divBdr>
          <w:divsChild>
            <w:div w:id="1063141202">
              <w:marLeft w:val="0"/>
              <w:marRight w:val="0"/>
              <w:marTop w:val="0"/>
              <w:marBottom w:val="0"/>
              <w:divBdr>
                <w:top w:val="none" w:sz="0" w:space="0" w:color="auto"/>
                <w:left w:val="none" w:sz="0" w:space="0" w:color="auto"/>
                <w:bottom w:val="none" w:sz="0" w:space="0" w:color="auto"/>
                <w:right w:val="none" w:sz="0" w:space="0" w:color="auto"/>
              </w:divBdr>
            </w:div>
            <w:div w:id="1402407717">
              <w:marLeft w:val="0"/>
              <w:marRight w:val="0"/>
              <w:marTop w:val="0"/>
              <w:marBottom w:val="0"/>
              <w:divBdr>
                <w:top w:val="none" w:sz="0" w:space="0" w:color="auto"/>
                <w:left w:val="none" w:sz="0" w:space="0" w:color="auto"/>
                <w:bottom w:val="none" w:sz="0" w:space="0" w:color="auto"/>
                <w:right w:val="none" w:sz="0" w:space="0" w:color="auto"/>
              </w:divBdr>
              <w:divsChild>
                <w:div w:id="13058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6002">
      <w:bodyDiv w:val="1"/>
      <w:marLeft w:val="0"/>
      <w:marRight w:val="0"/>
      <w:marTop w:val="0"/>
      <w:marBottom w:val="0"/>
      <w:divBdr>
        <w:top w:val="none" w:sz="0" w:space="0" w:color="auto"/>
        <w:left w:val="none" w:sz="0" w:space="0" w:color="auto"/>
        <w:bottom w:val="none" w:sz="0" w:space="0" w:color="auto"/>
        <w:right w:val="none" w:sz="0" w:space="0" w:color="auto"/>
      </w:divBdr>
    </w:div>
    <w:div w:id="2099478481">
      <w:bodyDiv w:val="1"/>
      <w:marLeft w:val="0"/>
      <w:marRight w:val="0"/>
      <w:marTop w:val="0"/>
      <w:marBottom w:val="0"/>
      <w:divBdr>
        <w:top w:val="none" w:sz="0" w:space="0" w:color="auto"/>
        <w:left w:val="none" w:sz="0" w:space="0" w:color="auto"/>
        <w:bottom w:val="none" w:sz="0" w:space="0" w:color="auto"/>
        <w:right w:val="none" w:sz="0" w:space="0" w:color="auto"/>
      </w:divBdr>
    </w:div>
    <w:div w:id="2104645235">
      <w:bodyDiv w:val="1"/>
      <w:marLeft w:val="0"/>
      <w:marRight w:val="0"/>
      <w:marTop w:val="0"/>
      <w:marBottom w:val="0"/>
      <w:divBdr>
        <w:top w:val="none" w:sz="0" w:space="0" w:color="auto"/>
        <w:left w:val="none" w:sz="0" w:space="0" w:color="auto"/>
        <w:bottom w:val="none" w:sz="0" w:space="0" w:color="auto"/>
        <w:right w:val="none" w:sz="0" w:space="0" w:color="auto"/>
      </w:divBdr>
    </w:div>
    <w:div w:id="2119979990">
      <w:bodyDiv w:val="1"/>
      <w:marLeft w:val="0"/>
      <w:marRight w:val="0"/>
      <w:marTop w:val="0"/>
      <w:marBottom w:val="0"/>
      <w:divBdr>
        <w:top w:val="none" w:sz="0" w:space="0" w:color="auto"/>
        <w:left w:val="none" w:sz="0" w:space="0" w:color="auto"/>
        <w:bottom w:val="none" w:sz="0" w:space="0" w:color="auto"/>
        <w:right w:val="none" w:sz="0" w:space="0" w:color="auto"/>
      </w:divBdr>
    </w:div>
    <w:div w:id="2129272232">
      <w:bodyDiv w:val="1"/>
      <w:marLeft w:val="0"/>
      <w:marRight w:val="0"/>
      <w:marTop w:val="0"/>
      <w:marBottom w:val="0"/>
      <w:divBdr>
        <w:top w:val="none" w:sz="0" w:space="0" w:color="auto"/>
        <w:left w:val="none" w:sz="0" w:space="0" w:color="auto"/>
        <w:bottom w:val="none" w:sz="0" w:space="0" w:color="auto"/>
        <w:right w:val="none" w:sz="0" w:space="0" w:color="auto"/>
      </w:divBdr>
    </w:div>
    <w:div w:id="2133861550">
      <w:bodyDiv w:val="1"/>
      <w:marLeft w:val="0"/>
      <w:marRight w:val="0"/>
      <w:marTop w:val="0"/>
      <w:marBottom w:val="0"/>
      <w:divBdr>
        <w:top w:val="none" w:sz="0" w:space="0" w:color="auto"/>
        <w:left w:val="none" w:sz="0" w:space="0" w:color="auto"/>
        <w:bottom w:val="none" w:sz="0" w:space="0" w:color="auto"/>
        <w:right w:val="none" w:sz="0" w:space="0" w:color="auto"/>
      </w:divBdr>
    </w:div>
    <w:div w:id="2137678882">
      <w:bodyDiv w:val="1"/>
      <w:marLeft w:val="0"/>
      <w:marRight w:val="0"/>
      <w:marTop w:val="0"/>
      <w:marBottom w:val="0"/>
      <w:divBdr>
        <w:top w:val="none" w:sz="0" w:space="0" w:color="auto"/>
        <w:left w:val="none" w:sz="0" w:space="0" w:color="auto"/>
        <w:bottom w:val="none" w:sz="0" w:space="0" w:color="auto"/>
        <w:right w:val="none" w:sz="0" w:space="0" w:color="auto"/>
      </w:divBdr>
    </w:div>
    <w:div w:id="2141918854">
      <w:bodyDiv w:val="1"/>
      <w:marLeft w:val="0"/>
      <w:marRight w:val="0"/>
      <w:marTop w:val="0"/>
      <w:marBottom w:val="0"/>
      <w:divBdr>
        <w:top w:val="none" w:sz="0" w:space="0" w:color="auto"/>
        <w:left w:val="none" w:sz="0" w:space="0" w:color="auto"/>
        <w:bottom w:val="none" w:sz="0" w:space="0" w:color="auto"/>
        <w:right w:val="none" w:sz="0" w:space="0" w:color="auto"/>
      </w:divBdr>
    </w:div>
    <w:div w:id="21468974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08042014010" TargetMode="External"/><Relationship Id="rId13" Type="http://schemas.openxmlformats.org/officeDocument/2006/relationships/hyperlink" Target="https://www.tootukassa.ee/content/tootukassast/tootud-kohalikes-omavalitsustes" TargetMode="External"/><Relationship Id="rId18" Type="http://schemas.openxmlformats.org/officeDocument/2006/relationships/hyperlink" Target="https://www.riigiteataja.ee/akt/121062016009" TargetMode="External"/><Relationship Id="rId26" Type="http://schemas.openxmlformats.org/officeDocument/2006/relationships/hyperlink" Target="https://www.riigiteataja.ee/akt/115022013005?leiaKehtiv" TargetMode="External"/><Relationship Id="rId3" Type="http://schemas.openxmlformats.org/officeDocument/2006/relationships/styles" Target="styles.xml"/><Relationship Id="rId21" Type="http://schemas.openxmlformats.org/officeDocument/2006/relationships/hyperlink" Target="https://www.riigiteataja.ee/aktilisa/4071/0201/6057/Vm93_lisa.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riigiteataja.ee/akt/430112016037"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riigiteataja.ee/akt/4071020160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riigiteataja.ee/akt/405102016035"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riigiteataja.ee/akt/406052016002" TargetMode="External"/><Relationship Id="rId28" Type="http://schemas.openxmlformats.org/officeDocument/2006/relationships/theme" Target="theme/theme1.xml"/><Relationship Id="rId10" Type="http://schemas.openxmlformats.org/officeDocument/2006/relationships/hyperlink" Target="http://www.fin.ee/kohalike-omavalitsuste-finantsjuhtimine" TargetMode="External"/><Relationship Id="rId19" Type="http://schemas.openxmlformats.org/officeDocument/2006/relationships/hyperlink" Target="https://www.riigiteataja.ee/akt/407102016057" TargetMode="External"/><Relationship Id="rId4" Type="http://schemas.openxmlformats.org/officeDocument/2006/relationships/settings" Target="settings.xml"/><Relationship Id="rId9" Type="http://schemas.openxmlformats.org/officeDocument/2006/relationships/hyperlink" Target="http://www.viljandivesi.ee/?id=546" TargetMode="External"/><Relationship Id="rId14" Type="http://schemas.openxmlformats.org/officeDocument/2006/relationships/hyperlink" Target="https://www.riigiteataja.ee/akt/407102016058" TargetMode="External"/><Relationship Id="rId22" Type="http://schemas.openxmlformats.org/officeDocument/2006/relationships/hyperlink" Target="https://www.riigiteataja.ee/akt/40711201403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30122011056?leiaKehtiv" TargetMode="External"/><Relationship Id="rId2" Type="http://schemas.openxmlformats.org/officeDocument/2006/relationships/hyperlink" Target="http://www.viljandi.ee/et/palgamaarad-ja-andmed" TargetMode="External"/><Relationship Id="rId1" Type="http://schemas.openxmlformats.org/officeDocument/2006/relationships/hyperlink" Target="http://www.fin.ee/majandusprognoosid" TargetMode="External"/><Relationship Id="rId5" Type="http://schemas.openxmlformats.org/officeDocument/2006/relationships/hyperlink" Target="http://www.viljandi.ee/eelarved/-/asset_publisher/IkFeMqiTh0pw/content/viljandi-linna-2016-aasta-eelarve?redirect=http%3A%2F%2Fwww.viljandi.ee%2Feelarved%3Fp_p_id%3D101_INSTANCE_IkFeMqiTh0pw%26p_p_lifecycle%3D0%26p_p_state%3Dnormal%26p_p_mode%3Dview%26p_p_col_id%3Dcolumn-2%26p_p_col_count%3D1" TargetMode="External"/><Relationship Id="rId4" Type="http://schemas.openxmlformats.org/officeDocument/2006/relationships/hyperlink" Target="http://www.viljandi.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62F1E-56C9-4D8D-8EAF-79C11FD5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21902</Words>
  <Characters>160898</Characters>
  <Application>Microsoft Office Word</Application>
  <DocSecurity>0</DocSecurity>
  <Lines>1340</Lines>
  <Paragraphs>364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VILJANDI LINNA 2016. aastaaruanne</vt:lpstr>
      <vt:lpstr>VILJANDI LINNA 2016. aastaaruanne</vt:lpstr>
      <vt:lpstr>VILJANDI LINNA 2015 aastaaruanne</vt:lpstr>
    </vt:vector>
  </TitlesOfParts>
  <Company>VLV</Company>
  <LinksUpToDate>false</LinksUpToDate>
  <CharactersWithSpaces>182436</CharactersWithSpaces>
  <SharedDoc>false</SharedDoc>
  <HLinks>
    <vt:vector size="342" baseType="variant">
      <vt:variant>
        <vt:i4>4849738</vt:i4>
      </vt:variant>
      <vt:variant>
        <vt:i4>297</vt:i4>
      </vt:variant>
      <vt:variant>
        <vt:i4>0</vt:i4>
      </vt:variant>
      <vt:variant>
        <vt:i4>5</vt:i4>
      </vt:variant>
      <vt:variant>
        <vt:lpwstr>http://www.viljandi.ee/et/c/document_library/get_file?uuid=0c8ab6fa-5ef5-4744-849d-5fd75be1704f&amp;groupId=22735</vt:lpwstr>
      </vt:variant>
      <vt:variant>
        <vt:lpwstr/>
      </vt:variant>
      <vt:variant>
        <vt:i4>3866671</vt:i4>
      </vt:variant>
      <vt:variant>
        <vt:i4>291</vt:i4>
      </vt:variant>
      <vt:variant>
        <vt:i4>0</vt:i4>
      </vt:variant>
      <vt:variant>
        <vt:i4>5</vt:i4>
      </vt:variant>
      <vt:variant>
        <vt:lpwstr>https://www.viljandi.ee/et/c/document_library/get_file?uuid=b799f80a-b8d1-4b30-9d2e-e30d75527eb1&amp;groupId=22735</vt:lpwstr>
      </vt:variant>
      <vt:variant>
        <vt:lpwstr/>
      </vt:variant>
      <vt:variant>
        <vt:i4>2293868</vt:i4>
      </vt:variant>
      <vt:variant>
        <vt:i4>288</vt:i4>
      </vt:variant>
      <vt:variant>
        <vt:i4>0</vt:i4>
      </vt:variant>
      <vt:variant>
        <vt:i4>5</vt:i4>
      </vt:variant>
      <vt:variant>
        <vt:lpwstr>http://www.viljandi.ee/et/arengudokumendid</vt:lpwstr>
      </vt:variant>
      <vt:variant>
        <vt:lpwstr/>
      </vt:variant>
      <vt:variant>
        <vt:i4>8192090</vt:i4>
      </vt:variant>
      <vt:variant>
        <vt:i4>285</vt:i4>
      </vt:variant>
      <vt:variant>
        <vt:i4>0</vt:i4>
      </vt:variant>
      <vt:variant>
        <vt:i4>5</vt:i4>
      </vt:variant>
      <vt:variant>
        <vt:lpwstr>http://www.tootukassa.ee/sites/tootukassa.ee/files/tootud_KOV-des 2013 detsember.xls</vt:lpwstr>
      </vt:variant>
      <vt:variant>
        <vt:lpwstr/>
      </vt:variant>
      <vt:variant>
        <vt:i4>2228338</vt:i4>
      </vt:variant>
      <vt:variant>
        <vt:i4>282</vt:i4>
      </vt:variant>
      <vt:variant>
        <vt:i4>0</vt:i4>
      </vt:variant>
      <vt:variant>
        <vt:i4>5</vt:i4>
      </vt:variant>
      <vt:variant>
        <vt:lpwstr>http://www.viljandivesi.ee/?id=546</vt:lpwstr>
      </vt:variant>
      <vt:variant>
        <vt:lpwstr/>
      </vt:variant>
      <vt:variant>
        <vt:i4>7340129</vt:i4>
      </vt:variant>
      <vt:variant>
        <vt:i4>279</vt:i4>
      </vt:variant>
      <vt:variant>
        <vt:i4>0</vt:i4>
      </vt:variant>
      <vt:variant>
        <vt:i4>5</vt:i4>
      </vt:variant>
      <vt:variant>
        <vt:lpwstr>https://www.viljandi.ee/et/linna-pohimaarus</vt:lpwstr>
      </vt:variant>
      <vt:variant>
        <vt:lpwstr/>
      </vt:variant>
      <vt:variant>
        <vt:i4>1769526</vt:i4>
      </vt:variant>
      <vt:variant>
        <vt:i4>272</vt:i4>
      </vt:variant>
      <vt:variant>
        <vt:i4>0</vt:i4>
      </vt:variant>
      <vt:variant>
        <vt:i4>5</vt:i4>
      </vt:variant>
      <vt:variant>
        <vt:lpwstr/>
      </vt:variant>
      <vt:variant>
        <vt:lpwstr>_Toc385341468</vt:lpwstr>
      </vt:variant>
      <vt:variant>
        <vt:i4>1769526</vt:i4>
      </vt:variant>
      <vt:variant>
        <vt:i4>266</vt:i4>
      </vt:variant>
      <vt:variant>
        <vt:i4>0</vt:i4>
      </vt:variant>
      <vt:variant>
        <vt:i4>5</vt:i4>
      </vt:variant>
      <vt:variant>
        <vt:lpwstr/>
      </vt:variant>
      <vt:variant>
        <vt:lpwstr>_Toc385341467</vt:lpwstr>
      </vt:variant>
      <vt:variant>
        <vt:i4>1769526</vt:i4>
      </vt:variant>
      <vt:variant>
        <vt:i4>260</vt:i4>
      </vt:variant>
      <vt:variant>
        <vt:i4>0</vt:i4>
      </vt:variant>
      <vt:variant>
        <vt:i4>5</vt:i4>
      </vt:variant>
      <vt:variant>
        <vt:lpwstr/>
      </vt:variant>
      <vt:variant>
        <vt:lpwstr>_Toc385341466</vt:lpwstr>
      </vt:variant>
      <vt:variant>
        <vt:i4>1769526</vt:i4>
      </vt:variant>
      <vt:variant>
        <vt:i4>254</vt:i4>
      </vt:variant>
      <vt:variant>
        <vt:i4>0</vt:i4>
      </vt:variant>
      <vt:variant>
        <vt:i4>5</vt:i4>
      </vt:variant>
      <vt:variant>
        <vt:lpwstr/>
      </vt:variant>
      <vt:variant>
        <vt:lpwstr>_Toc385341465</vt:lpwstr>
      </vt:variant>
      <vt:variant>
        <vt:i4>1769526</vt:i4>
      </vt:variant>
      <vt:variant>
        <vt:i4>248</vt:i4>
      </vt:variant>
      <vt:variant>
        <vt:i4>0</vt:i4>
      </vt:variant>
      <vt:variant>
        <vt:i4>5</vt:i4>
      </vt:variant>
      <vt:variant>
        <vt:lpwstr/>
      </vt:variant>
      <vt:variant>
        <vt:lpwstr>_Toc385341464</vt:lpwstr>
      </vt:variant>
      <vt:variant>
        <vt:i4>1769526</vt:i4>
      </vt:variant>
      <vt:variant>
        <vt:i4>242</vt:i4>
      </vt:variant>
      <vt:variant>
        <vt:i4>0</vt:i4>
      </vt:variant>
      <vt:variant>
        <vt:i4>5</vt:i4>
      </vt:variant>
      <vt:variant>
        <vt:lpwstr/>
      </vt:variant>
      <vt:variant>
        <vt:lpwstr>_Toc385341463</vt:lpwstr>
      </vt:variant>
      <vt:variant>
        <vt:i4>1769526</vt:i4>
      </vt:variant>
      <vt:variant>
        <vt:i4>236</vt:i4>
      </vt:variant>
      <vt:variant>
        <vt:i4>0</vt:i4>
      </vt:variant>
      <vt:variant>
        <vt:i4>5</vt:i4>
      </vt:variant>
      <vt:variant>
        <vt:lpwstr/>
      </vt:variant>
      <vt:variant>
        <vt:lpwstr>_Toc385341462</vt:lpwstr>
      </vt:variant>
      <vt:variant>
        <vt:i4>1769526</vt:i4>
      </vt:variant>
      <vt:variant>
        <vt:i4>230</vt:i4>
      </vt:variant>
      <vt:variant>
        <vt:i4>0</vt:i4>
      </vt:variant>
      <vt:variant>
        <vt:i4>5</vt:i4>
      </vt:variant>
      <vt:variant>
        <vt:lpwstr/>
      </vt:variant>
      <vt:variant>
        <vt:lpwstr>_Toc385341461</vt:lpwstr>
      </vt:variant>
      <vt:variant>
        <vt:i4>1769526</vt:i4>
      </vt:variant>
      <vt:variant>
        <vt:i4>224</vt:i4>
      </vt:variant>
      <vt:variant>
        <vt:i4>0</vt:i4>
      </vt:variant>
      <vt:variant>
        <vt:i4>5</vt:i4>
      </vt:variant>
      <vt:variant>
        <vt:lpwstr/>
      </vt:variant>
      <vt:variant>
        <vt:lpwstr>_Toc385341460</vt:lpwstr>
      </vt:variant>
      <vt:variant>
        <vt:i4>1572918</vt:i4>
      </vt:variant>
      <vt:variant>
        <vt:i4>218</vt:i4>
      </vt:variant>
      <vt:variant>
        <vt:i4>0</vt:i4>
      </vt:variant>
      <vt:variant>
        <vt:i4>5</vt:i4>
      </vt:variant>
      <vt:variant>
        <vt:lpwstr/>
      </vt:variant>
      <vt:variant>
        <vt:lpwstr>_Toc385341459</vt:lpwstr>
      </vt:variant>
      <vt:variant>
        <vt:i4>1572918</vt:i4>
      </vt:variant>
      <vt:variant>
        <vt:i4>212</vt:i4>
      </vt:variant>
      <vt:variant>
        <vt:i4>0</vt:i4>
      </vt:variant>
      <vt:variant>
        <vt:i4>5</vt:i4>
      </vt:variant>
      <vt:variant>
        <vt:lpwstr/>
      </vt:variant>
      <vt:variant>
        <vt:lpwstr>_Toc385341458</vt:lpwstr>
      </vt:variant>
      <vt:variant>
        <vt:i4>1572918</vt:i4>
      </vt:variant>
      <vt:variant>
        <vt:i4>206</vt:i4>
      </vt:variant>
      <vt:variant>
        <vt:i4>0</vt:i4>
      </vt:variant>
      <vt:variant>
        <vt:i4>5</vt:i4>
      </vt:variant>
      <vt:variant>
        <vt:lpwstr/>
      </vt:variant>
      <vt:variant>
        <vt:lpwstr>_Toc385341457</vt:lpwstr>
      </vt:variant>
      <vt:variant>
        <vt:i4>1572918</vt:i4>
      </vt:variant>
      <vt:variant>
        <vt:i4>200</vt:i4>
      </vt:variant>
      <vt:variant>
        <vt:i4>0</vt:i4>
      </vt:variant>
      <vt:variant>
        <vt:i4>5</vt:i4>
      </vt:variant>
      <vt:variant>
        <vt:lpwstr/>
      </vt:variant>
      <vt:variant>
        <vt:lpwstr>_Toc385341456</vt:lpwstr>
      </vt:variant>
      <vt:variant>
        <vt:i4>1572918</vt:i4>
      </vt:variant>
      <vt:variant>
        <vt:i4>194</vt:i4>
      </vt:variant>
      <vt:variant>
        <vt:i4>0</vt:i4>
      </vt:variant>
      <vt:variant>
        <vt:i4>5</vt:i4>
      </vt:variant>
      <vt:variant>
        <vt:lpwstr/>
      </vt:variant>
      <vt:variant>
        <vt:lpwstr>_Toc385341455</vt:lpwstr>
      </vt:variant>
      <vt:variant>
        <vt:i4>1572918</vt:i4>
      </vt:variant>
      <vt:variant>
        <vt:i4>188</vt:i4>
      </vt:variant>
      <vt:variant>
        <vt:i4>0</vt:i4>
      </vt:variant>
      <vt:variant>
        <vt:i4>5</vt:i4>
      </vt:variant>
      <vt:variant>
        <vt:lpwstr/>
      </vt:variant>
      <vt:variant>
        <vt:lpwstr>_Toc385341454</vt:lpwstr>
      </vt:variant>
      <vt:variant>
        <vt:i4>1572918</vt:i4>
      </vt:variant>
      <vt:variant>
        <vt:i4>182</vt:i4>
      </vt:variant>
      <vt:variant>
        <vt:i4>0</vt:i4>
      </vt:variant>
      <vt:variant>
        <vt:i4>5</vt:i4>
      </vt:variant>
      <vt:variant>
        <vt:lpwstr/>
      </vt:variant>
      <vt:variant>
        <vt:lpwstr>_Toc385341453</vt:lpwstr>
      </vt:variant>
      <vt:variant>
        <vt:i4>1572918</vt:i4>
      </vt:variant>
      <vt:variant>
        <vt:i4>176</vt:i4>
      </vt:variant>
      <vt:variant>
        <vt:i4>0</vt:i4>
      </vt:variant>
      <vt:variant>
        <vt:i4>5</vt:i4>
      </vt:variant>
      <vt:variant>
        <vt:lpwstr/>
      </vt:variant>
      <vt:variant>
        <vt:lpwstr>_Toc385341452</vt:lpwstr>
      </vt:variant>
      <vt:variant>
        <vt:i4>1572918</vt:i4>
      </vt:variant>
      <vt:variant>
        <vt:i4>170</vt:i4>
      </vt:variant>
      <vt:variant>
        <vt:i4>0</vt:i4>
      </vt:variant>
      <vt:variant>
        <vt:i4>5</vt:i4>
      </vt:variant>
      <vt:variant>
        <vt:lpwstr/>
      </vt:variant>
      <vt:variant>
        <vt:lpwstr>_Toc385341451</vt:lpwstr>
      </vt:variant>
      <vt:variant>
        <vt:i4>1572918</vt:i4>
      </vt:variant>
      <vt:variant>
        <vt:i4>164</vt:i4>
      </vt:variant>
      <vt:variant>
        <vt:i4>0</vt:i4>
      </vt:variant>
      <vt:variant>
        <vt:i4>5</vt:i4>
      </vt:variant>
      <vt:variant>
        <vt:lpwstr/>
      </vt:variant>
      <vt:variant>
        <vt:lpwstr>_Toc385341450</vt:lpwstr>
      </vt:variant>
      <vt:variant>
        <vt:i4>1638454</vt:i4>
      </vt:variant>
      <vt:variant>
        <vt:i4>158</vt:i4>
      </vt:variant>
      <vt:variant>
        <vt:i4>0</vt:i4>
      </vt:variant>
      <vt:variant>
        <vt:i4>5</vt:i4>
      </vt:variant>
      <vt:variant>
        <vt:lpwstr/>
      </vt:variant>
      <vt:variant>
        <vt:lpwstr>_Toc385341449</vt:lpwstr>
      </vt:variant>
      <vt:variant>
        <vt:i4>1638454</vt:i4>
      </vt:variant>
      <vt:variant>
        <vt:i4>152</vt:i4>
      </vt:variant>
      <vt:variant>
        <vt:i4>0</vt:i4>
      </vt:variant>
      <vt:variant>
        <vt:i4>5</vt:i4>
      </vt:variant>
      <vt:variant>
        <vt:lpwstr/>
      </vt:variant>
      <vt:variant>
        <vt:lpwstr>_Toc385341448</vt:lpwstr>
      </vt:variant>
      <vt:variant>
        <vt:i4>1638454</vt:i4>
      </vt:variant>
      <vt:variant>
        <vt:i4>146</vt:i4>
      </vt:variant>
      <vt:variant>
        <vt:i4>0</vt:i4>
      </vt:variant>
      <vt:variant>
        <vt:i4>5</vt:i4>
      </vt:variant>
      <vt:variant>
        <vt:lpwstr/>
      </vt:variant>
      <vt:variant>
        <vt:lpwstr>_Toc385341447</vt:lpwstr>
      </vt:variant>
      <vt:variant>
        <vt:i4>1638454</vt:i4>
      </vt:variant>
      <vt:variant>
        <vt:i4>140</vt:i4>
      </vt:variant>
      <vt:variant>
        <vt:i4>0</vt:i4>
      </vt:variant>
      <vt:variant>
        <vt:i4>5</vt:i4>
      </vt:variant>
      <vt:variant>
        <vt:lpwstr/>
      </vt:variant>
      <vt:variant>
        <vt:lpwstr>_Toc385341446</vt:lpwstr>
      </vt:variant>
      <vt:variant>
        <vt:i4>1638454</vt:i4>
      </vt:variant>
      <vt:variant>
        <vt:i4>134</vt:i4>
      </vt:variant>
      <vt:variant>
        <vt:i4>0</vt:i4>
      </vt:variant>
      <vt:variant>
        <vt:i4>5</vt:i4>
      </vt:variant>
      <vt:variant>
        <vt:lpwstr/>
      </vt:variant>
      <vt:variant>
        <vt:lpwstr>_Toc385341445</vt:lpwstr>
      </vt:variant>
      <vt:variant>
        <vt:i4>1638454</vt:i4>
      </vt:variant>
      <vt:variant>
        <vt:i4>128</vt:i4>
      </vt:variant>
      <vt:variant>
        <vt:i4>0</vt:i4>
      </vt:variant>
      <vt:variant>
        <vt:i4>5</vt:i4>
      </vt:variant>
      <vt:variant>
        <vt:lpwstr/>
      </vt:variant>
      <vt:variant>
        <vt:lpwstr>_Toc385341444</vt:lpwstr>
      </vt:variant>
      <vt:variant>
        <vt:i4>1638454</vt:i4>
      </vt:variant>
      <vt:variant>
        <vt:i4>122</vt:i4>
      </vt:variant>
      <vt:variant>
        <vt:i4>0</vt:i4>
      </vt:variant>
      <vt:variant>
        <vt:i4>5</vt:i4>
      </vt:variant>
      <vt:variant>
        <vt:lpwstr/>
      </vt:variant>
      <vt:variant>
        <vt:lpwstr>_Toc385341443</vt:lpwstr>
      </vt:variant>
      <vt:variant>
        <vt:i4>1638454</vt:i4>
      </vt:variant>
      <vt:variant>
        <vt:i4>116</vt:i4>
      </vt:variant>
      <vt:variant>
        <vt:i4>0</vt:i4>
      </vt:variant>
      <vt:variant>
        <vt:i4>5</vt:i4>
      </vt:variant>
      <vt:variant>
        <vt:lpwstr/>
      </vt:variant>
      <vt:variant>
        <vt:lpwstr>_Toc385341442</vt:lpwstr>
      </vt:variant>
      <vt:variant>
        <vt:i4>1638454</vt:i4>
      </vt:variant>
      <vt:variant>
        <vt:i4>110</vt:i4>
      </vt:variant>
      <vt:variant>
        <vt:i4>0</vt:i4>
      </vt:variant>
      <vt:variant>
        <vt:i4>5</vt:i4>
      </vt:variant>
      <vt:variant>
        <vt:lpwstr/>
      </vt:variant>
      <vt:variant>
        <vt:lpwstr>_Toc385341441</vt:lpwstr>
      </vt:variant>
      <vt:variant>
        <vt:i4>1638454</vt:i4>
      </vt:variant>
      <vt:variant>
        <vt:i4>104</vt:i4>
      </vt:variant>
      <vt:variant>
        <vt:i4>0</vt:i4>
      </vt:variant>
      <vt:variant>
        <vt:i4>5</vt:i4>
      </vt:variant>
      <vt:variant>
        <vt:lpwstr/>
      </vt:variant>
      <vt:variant>
        <vt:lpwstr>_Toc385341440</vt:lpwstr>
      </vt:variant>
      <vt:variant>
        <vt:i4>1966134</vt:i4>
      </vt:variant>
      <vt:variant>
        <vt:i4>98</vt:i4>
      </vt:variant>
      <vt:variant>
        <vt:i4>0</vt:i4>
      </vt:variant>
      <vt:variant>
        <vt:i4>5</vt:i4>
      </vt:variant>
      <vt:variant>
        <vt:lpwstr/>
      </vt:variant>
      <vt:variant>
        <vt:lpwstr>_Toc385341439</vt:lpwstr>
      </vt:variant>
      <vt:variant>
        <vt:i4>1966134</vt:i4>
      </vt:variant>
      <vt:variant>
        <vt:i4>92</vt:i4>
      </vt:variant>
      <vt:variant>
        <vt:i4>0</vt:i4>
      </vt:variant>
      <vt:variant>
        <vt:i4>5</vt:i4>
      </vt:variant>
      <vt:variant>
        <vt:lpwstr/>
      </vt:variant>
      <vt:variant>
        <vt:lpwstr>_Toc385341438</vt:lpwstr>
      </vt:variant>
      <vt:variant>
        <vt:i4>1966134</vt:i4>
      </vt:variant>
      <vt:variant>
        <vt:i4>86</vt:i4>
      </vt:variant>
      <vt:variant>
        <vt:i4>0</vt:i4>
      </vt:variant>
      <vt:variant>
        <vt:i4>5</vt:i4>
      </vt:variant>
      <vt:variant>
        <vt:lpwstr/>
      </vt:variant>
      <vt:variant>
        <vt:lpwstr>_Toc385341437</vt:lpwstr>
      </vt:variant>
      <vt:variant>
        <vt:i4>1966134</vt:i4>
      </vt:variant>
      <vt:variant>
        <vt:i4>80</vt:i4>
      </vt:variant>
      <vt:variant>
        <vt:i4>0</vt:i4>
      </vt:variant>
      <vt:variant>
        <vt:i4>5</vt:i4>
      </vt:variant>
      <vt:variant>
        <vt:lpwstr/>
      </vt:variant>
      <vt:variant>
        <vt:lpwstr>_Toc385341436</vt:lpwstr>
      </vt:variant>
      <vt:variant>
        <vt:i4>1966134</vt:i4>
      </vt:variant>
      <vt:variant>
        <vt:i4>74</vt:i4>
      </vt:variant>
      <vt:variant>
        <vt:i4>0</vt:i4>
      </vt:variant>
      <vt:variant>
        <vt:i4>5</vt:i4>
      </vt:variant>
      <vt:variant>
        <vt:lpwstr/>
      </vt:variant>
      <vt:variant>
        <vt:lpwstr>_Toc385341435</vt:lpwstr>
      </vt:variant>
      <vt:variant>
        <vt:i4>1966134</vt:i4>
      </vt:variant>
      <vt:variant>
        <vt:i4>68</vt:i4>
      </vt:variant>
      <vt:variant>
        <vt:i4>0</vt:i4>
      </vt:variant>
      <vt:variant>
        <vt:i4>5</vt:i4>
      </vt:variant>
      <vt:variant>
        <vt:lpwstr/>
      </vt:variant>
      <vt:variant>
        <vt:lpwstr>_Toc385341434</vt:lpwstr>
      </vt:variant>
      <vt:variant>
        <vt:i4>1966134</vt:i4>
      </vt:variant>
      <vt:variant>
        <vt:i4>62</vt:i4>
      </vt:variant>
      <vt:variant>
        <vt:i4>0</vt:i4>
      </vt:variant>
      <vt:variant>
        <vt:i4>5</vt:i4>
      </vt:variant>
      <vt:variant>
        <vt:lpwstr/>
      </vt:variant>
      <vt:variant>
        <vt:lpwstr>_Toc385341433</vt:lpwstr>
      </vt:variant>
      <vt:variant>
        <vt:i4>1966134</vt:i4>
      </vt:variant>
      <vt:variant>
        <vt:i4>56</vt:i4>
      </vt:variant>
      <vt:variant>
        <vt:i4>0</vt:i4>
      </vt:variant>
      <vt:variant>
        <vt:i4>5</vt:i4>
      </vt:variant>
      <vt:variant>
        <vt:lpwstr/>
      </vt:variant>
      <vt:variant>
        <vt:lpwstr>_Toc385341432</vt:lpwstr>
      </vt:variant>
      <vt:variant>
        <vt:i4>1966134</vt:i4>
      </vt:variant>
      <vt:variant>
        <vt:i4>50</vt:i4>
      </vt:variant>
      <vt:variant>
        <vt:i4>0</vt:i4>
      </vt:variant>
      <vt:variant>
        <vt:i4>5</vt:i4>
      </vt:variant>
      <vt:variant>
        <vt:lpwstr/>
      </vt:variant>
      <vt:variant>
        <vt:lpwstr>_Toc385341431</vt:lpwstr>
      </vt:variant>
      <vt:variant>
        <vt:i4>1966134</vt:i4>
      </vt:variant>
      <vt:variant>
        <vt:i4>44</vt:i4>
      </vt:variant>
      <vt:variant>
        <vt:i4>0</vt:i4>
      </vt:variant>
      <vt:variant>
        <vt:i4>5</vt:i4>
      </vt:variant>
      <vt:variant>
        <vt:lpwstr/>
      </vt:variant>
      <vt:variant>
        <vt:lpwstr>_Toc385341430</vt:lpwstr>
      </vt:variant>
      <vt:variant>
        <vt:i4>2031670</vt:i4>
      </vt:variant>
      <vt:variant>
        <vt:i4>38</vt:i4>
      </vt:variant>
      <vt:variant>
        <vt:i4>0</vt:i4>
      </vt:variant>
      <vt:variant>
        <vt:i4>5</vt:i4>
      </vt:variant>
      <vt:variant>
        <vt:lpwstr/>
      </vt:variant>
      <vt:variant>
        <vt:lpwstr>_Toc385341429</vt:lpwstr>
      </vt:variant>
      <vt:variant>
        <vt:i4>2031670</vt:i4>
      </vt:variant>
      <vt:variant>
        <vt:i4>32</vt:i4>
      </vt:variant>
      <vt:variant>
        <vt:i4>0</vt:i4>
      </vt:variant>
      <vt:variant>
        <vt:i4>5</vt:i4>
      </vt:variant>
      <vt:variant>
        <vt:lpwstr/>
      </vt:variant>
      <vt:variant>
        <vt:lpwstr>_Toc385341428</vt:lpwstr>
      </vt:variant>
      <vt:variant>
        <vt:i4>2031670</vt:i4>
      </vt:variant>
      <vt:variant>
        <vt:i4>26</vt:i4>
      </vt:variant>
      <vt:variant>
        <vt:i4>0</vt:i4>
      </vt:variant>
      <vt:variant>
        <vt:i4>5</vt:i4>
      </vt:variant>
      <vt:variant>
        <vt:lpwstr/>
      </vt:variant>
      <vt:variant>
        <vt:lpwstr>_Toc385341427</vt:lpwstr>
      </vt:variant>
      <vt:variant>
        <vt:i4>2031670</vt:i4>
      </vt:variant>
      <vt:variant>
        <vt:i4>20</vt:i4>
      </vt:variant>
      <vt:variant>
        <vt:i4>0</vt:i4>
      </vt:variant>
      <vt:variant>
        <vt:i4>5</vt:i4>
      </vt:variant>
      <vt:variant>
        <vt:lpwstr/>
      </vt:variant>
      <vt:variant>
        <vt:lpwstr>_Toc385341426</vt:lpwstr>
      </vt:variant>
      <vt:variant>
        <vt:i4>2031670</vt:i4>
      </vt:variant>
      <vt:variant>
        <vt:i4>14</vt:i4>
      </vt:variant>
      <vt:variant>
        <vt:i4>0</vt:i4>
      </vt:variant>
      <vt:variant>
        <vt:i4>5</vt:i4>
      </vt:variant>
      <vt:variant>
        <vt:lpwstr/>
      </vt:variant>
      <vt:variant>
        <vt:lpwstr>_Toc385341425</vt:lpwstr>
      </vt:variant>
      <vt:variant>
        <vt:i4>2031670</vt:i4>
      </vt:variant>
      <vt:variant>
        <vt:i4>8</vt:i4>
      </vt:variant>
      <vt:variant>
        <vt:i4>0</vt:i4>
      </vt:variant>
      <vt:variant>
        <vt:i4>5</vt:i4>
      </vt:variant>
      <vt:variant>
        <vt:lpwstr/>
      </vt:variant>
      <vt:variant>
        <vt:lpwstr>_Toc385341424</vt:lpwstr>
      </vt:variant>
      <vt:variant>
        <vt:i4>2031670</vt:i4>
      </vt:variant>
      <vt:variant>
        <vt:i4>2</vt:i4>
      </vt:variant>
      <vt:variant>
        <vt:i4>0</vt:i4>
      </vt:variant>
      <vt:variant>
        <vt:i4>5</vt:i4>
      </vt:variant>
      <vt:variant>
        <vt:lpwstr/>
      </vt:variant>
      <vt:variant>
        <vt:lpwstr>_Toc385341423</vt:lpwstr>
      </vt:variant>
      <vt:variant>
        <vt:i4>8323121</vt:i4>
      </vt:variant>
      <vt:variant>
        <vt:i4>12</vt:i4>
      </vt:variant>
      <vt:variant>
        <vt:i4>0</vt:i4>
      </vt:variant>
      <vt:variant>
        <vt:i4>5</vt:i4>
      </vt:variant>
      <vt:variant>
        <vt:lpwstr>http://www.viljandi.ee/</vt:lpwstr>
      </vt:variant>
      <vt:variant>
        <vt:lpwstr/>
      </vt:variant>
      <vt:variant>
        <vt:i4>7929973</vt:i4>
      </vt:variant>
      <vt:variant>
        <vt:i4>9</vt:i4>
      </vt:variant>
      <vt:variant>
        <vt:i4>0</vt:i4>
      </vt:variant>
      <vt:variant>
        <vt:i4>5</vt:i4>
      </vt:variant>
      <vt:variant>
        <vt:lpwstr>https://www.viljandi.ee/et/eelarve-ja-majandusaasta-aruanne</vt:lpwstr>
      </vt:variant>
      <vt:variant>
        <vt:lpwstr/>
      </vt:variant>
      <vt:variant>
        <vt:i4>3473466</vt:i4>
      </vt:variant>
      <vt:variant>
        <vt:i4>6</vt:i4>
      </vt:variant>
      <vt:variant>
        <vt:i4>0</vt:i4>
      </vt:variant>
      <vt:variant>
        <vt:i4>5</vt:i4>
      </vt:variant>
      <vt:variant>
        <vt:lpwstr>https://www.riigiteataja.ee/akt/130122011056?leiaKehtiv</vt:lpwstr>
      </vt:variant>
      <vt:variant>
        <vt:lpwstr/>
      </vt:variant>
      <vt:variant>
        <vt:i4>5767193</vt:i4>
      </vt:variant>
      <vt:variant>
        <vt:i4>3</vt:i4>
      </vt:variant>
      <vt:variant>
        <vt:i4>0</vt:i4>
      </vt:variant>
      <vt:variant>
        <vt:i4>5</vt:i4>
      </vt:variant>
      <vt:variant>
        <vt:lpwstr>https://www.viljandi.ee/et/palgamaarad-ja-andmed</vt:lpwstr>
      </vt:variant>
      <vt:variant>
        <vt:lpwstr/>
      </vt:variant>
      <vt:variant>
        <vt:i4>1245209</vt:i4>
      </vt:variant>
      <vt:variant>
        <vt:i4>0</vt:i4>
      </vt:variant>
      <vt:variant>
        <vt:i4>0</vt:i4>
      </vt:variant>
      <vt:variant>
        <vt:i4>5</vt:i4>
      </vt:variant>
      <vt:variant>
        <vt:lpwstr>http://www.fin.ee/majandusprognoosid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2016. aastaaruanne</dc:title>
  <dc:creator>anneli;marika</dc:creator>
  <cp:lastModifiedBy>Marika Aaso</cp:lastModifiedBy>
  <cp:revision>2</cp:revision>
  <cp:lastPrinted>2017-05-04T06:41:00Z</cp:lastPrinted>
  <dcterms:created xsi:type="dcterms:W3CDTF">2017-05-08T07:58:00Z</dcterms:created>
  <dcterms:modified xsi:type="dcterms:W3CDTF">2017-05-08T07:58:00Z</dcterms:modified>
</cp:coreProperties>
</file>